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События формы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ПриЧтенииНаСервере</w:t>
      </w:r>
      <w:r>
        <w:rPr/>
        <w:t xml:space="preserve"> — возникет только в том случае если открывается форма уже существующего элемента справочника.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LibreOffice/7.1.3.2$Windows_X86_64 LibreOffice_project/47f78053abe362b9384784d31a6e56f8511eb1c1</Application>
  <AppVersion>15.0000</AppVersion>
  <Pages>1</Pages>
  <Words>16</Words>
  <Characters>113</Characters>
  <CharactersWithSpaces>128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2024-10-23T12:12:59Z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