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Serif" w:hAnsi="Liberation Serif" w:eastAsia="NSimSun" w:cs="Arial"/>
          <w:b/>
          <w:bCs/>
          <w:color w:val="auto"/>
          <w:kern w:val="2"/>
          <w:sz w:val="24"/>
          <w:szCs w:val="24"/>
          <w:lang w:val="ru-RU" w:eastAsia="zh-CN" w:bidi="hi-IN"/>
        </w:rPr>
      </w:pPr>
      <w:r>
        <w:rPr>
          <w:rFonts w:eastAsia="NSimSun" w:cs="Arial"/>
          <w:b/>
          <w:bCs/>
          <w:color w:val="auto"/>
          <w:kern w:val="2"/>
          <w:sz w:val="24"/>
          <w:szCs w:val="24"/>
          <w:lang w:val="ru-RU" w:eastAsia="zh-CN" w:bidi="hi-IN"/>
        </w:rPr>
        <w:t>Регистры накопления</w:t>
      </w:r>
    </w:p>
    <w:p>
      <w:pPr>
        <w:pStyle w:val="Normal"/>
        <w:bidi w:val="0"/>
        <w:jc w:val="left"/>
        <w:rPr>
          <w:rFonts w:ascii="Liberation Serif" w:hAnsi="Liberation Serif" w:eastAsia="NSimSun" w:cs="Arial"/>
          <w:b w:val="false"/>
          <w:bCs w:val="false"/>
          <w:color w:val="auto"/>
          <w:kern w:val="2"/>
          <w:sz w:val="24"/>
          <w:szCs w:val="24"/>
          <w:lang w:val="ru-RU" w:eastAsia="zh-CN" w:bidi="hi-IN"/>
        </w:rPr>
      </w:pPr>
      <w:r>
        <w:rPr>
          <w:rFonts w:eastAsia="NSimSun" w:cs="Arial"/>
          <w:b w:val="false"/>
          <w:bCs w:val="false"/>
          <w:color w:val="auto"/>
          <w:kern w:val="2"/>
          <w:sz w:val="24"/>
          <w:szCs w:val="24"/>
          <w:lang w:val="ru-RU" w:eastAsia="zh-CN" w:bidi="hi-IN"/>
        </w:rPr>
      </w:r>
    </w:p>
    <w:p>
      <w:pPr>
        <w:pStyle w:val="Normal"/>
        <w:bidi w:val="0"/>
        <w:jc w:val="left"/>
        <w:rPr>
          <w:rFonts w:ascii="Liberation Serif" w:hAnsi="Liberation Serif" w:eastAsia="NSimSun" w:cs="Arial"/>
          <w:b w:val="false"/>
          <w:bCs w:val="false"/>
          <w:color w:val="auto"/>
          <w:kern w:val="2"/>
          <w:sz w:val="24"/>
          <w:szCs w:val="24"/>
          <w:lang w:val="ru-RU" w:eastAsia="zh-CN" w:bidi="hi-IN"/>
        </w:rPr>
      </w:pPr>
      <w:r>
        <w:rPr>
          <w:rFonts w:eastAsia="NSimSun" w:cs="Arial"/>
          <w:b/>
          <w:bCs/>
          <w:color w:val="auto"/>
          <w:kern w:val="2"/>
          <w:sz w:val="24"/>
          <w:szCs w:val="24"/>
          <w:lang w:val="ru-RU" w:eastAsia="zh-CN" w:bidi="hi-IN"/>
        </w:rPr>
        <w:t xml:space="preserve">Предназначение: </w:t>
      </w:r>
      <w:r>
        <w:rPr>
          <w:rFonts w:eastAsia="NSimSun" w:cs="Arial"/>
          <w:b w:val="false"/>
          <w:bCs w:val="false"/>
          <w:color w:val="auto"/>
          <w:kern w:val="2"/>
          <w:sz w:val="24"/>
          <w:szCs w:val="24"/>
          <w:lang w:val="ru-RU" w:eastAsia="zh-CN" w:bidi="hi-IN"/>
        </w:rPr>
        <w:t xml:space="preserve">накопление </w:t>
      </w:r>
      <w:r>
        <w:rPr>
          <w:rFonts w:eastAsia="NSimSun" w:cs="Arial"/>
          <w:b w:val="false"/>
          <w:bCs w:val="false"/>
          <w:color w:val="auto"/>
          <w:kern w:val="2"/>
          <w:sz w:val="24"/>
          <w:szCs w:val="24"/>
          <w:u w:val="single"/>
          <w:lang w:val="ru-RU" w:eastAsia="zh-CN" w:bidi="hi-IN"/>
        </w:rPr>
        <w:t>числовых</w:t>
      </w:r>
      <w:r>
        <w:rPr>
          <w:rFonts w:eastAsia="NSimSun" w:cs="Arial"/>
          <w:b w:val="false"/>
          <w:bCs w:val="false"/>
          <w:color w:val="auto"/>
          <w:kern w:val="2"/>
          <w:sz w:val="24"/>
          <w:szCs w:val="24"/>
          <w:lang w:val="ru-RU" w:eastAsia="zh-CN" w:bidi="hi-IN"/>
        </w:rPr>
        <w:t xml:space="preserve"> данных для более быстрого формирования отчетов. </w:t>
      </w:r>
    </w:p>
    <w:p>
      <w:pPr>
        <w:pStyle w:val="Normal"/>
        <w:bidi w:val="0"/>
        <w:jc w:val="left"/>
        <w:rPr>
          <w:rFonts w:ascii="Liberation Serif" w:hAnsi="Liberation Serif" w:eastAsia="NSimSun" w:cs="Arial"/>
          <w:b w:val="false"/>
          <w:bCs w:val="false"/>
          <w:color w:val="auto"/>
          <w:kern w:val="2"/>
          <w:sz w:val="24"/>
          <w:szCs w:val="24"/>
          <w:lang w:val="ru-RU" w:eastAsia="zh-CN" w:bidi="hi-IN"/>
        </w:rPr>
      </w:pPr>
      <w:r>
        <w:rPr>
          <w:rFonts w:eastAsia="NSimSun" w:cs="Arial"/>
          <w:b w:val="false"/>
          <w:bCs w:val="false"/>
          <w:color w:val="auto"/>
          <w:kern w:val="2"/>
          <w:sz w:val="24"/>
          <w:szCs w:val="24"/>
          <w:lang w:val="ru-RU" w:eastAsia="zh-CN" w:bidi="hi-IN"/>
        </w:rPr>
        <w:t>В регистре накопления накапливаются какие то числовые показатели.</w:t>
      </w:r>
    </w:p>
    <w:p>
      <w:pPr>
        <w:pStyle w:val="Normal"/>
        <w:bidi w:val="0"/>
        <w:jc w:val="left"/>
        <w:rPr>
          <w:rFonts w:ascii="Liberation Serif" w:hAnsi="Liberation Serif" w:eastAsia="NSimSun" w:cs="Arial"/>
          <w:b w:val="false"/>
          <w:bCs w:val="false"/>
          <w:color w:val="auto"/>
          <w:kern w:val="2"/>
          <w:sz w:val="24"/>
          <w:szCs w:val="24"/>
          <w:lang w:val="ru-RU" w:eastAsia="zh-CN" w:bidi="hi-IN"/>
        </w:rPr>
      </w:pPr>
      <w:r>
        <w:rPr>
          <w:rFonts w:eastAsia="NSimSun" w:cs="Arial"/>
          <w:b w:val="false"/>
          <w:bCs w:val="false"/>
          <w:color w:val="auto"/>
          <w:kern w:val="2"/>
          <w:sz w:val="24"/>
          <w:szCs w:val="24"/>
          <w:lang w:val="ru-RU" w:eastAsia="zh-CN" w:bidi="hi-IN"/>
        </w:rPr>
      </w:r>
    </w:p>
    <w:p>
      <w:pPr>
        <w:pStyle w:val="Normal"/>
        <w:bidi w:val="0"/>
        <w:jc w:val="left"/>
        <w:rPr>
          <w:rFonts w:ascii="Liberation Serif" w:hAnsi="Liberation Serif" w:eastAsia="NSimSun" w:cs="Arial"/>
          <w:b w:val="false"/>
          <w:bCs w:val="false"/>
          <w:color w:val="auto"/>
          <w:kern w:val="2"/>
          <w:sz w:val="24"/>
          <w:szCs w:val="24"/>
          <w:lang w:val="ru-RU" w:eastAsia="zh-CN" w:bidi="hi-IN"/>
        </w:rPr>
      </w:pPr>
      <w:r>
        <w:rPr>
          <w:rFonts w:eastAsia="NSimSun" w:cs="Arial"/>
          <w:b w:val="false"/>
          <w:bCs w:val="false"/>
          <w:color w:val="auto"/>
          <w:kern w:val="2"/>
          <w:sz w:val="24"/>
          <w:szCs w:val="24"/>
          <w:lang w:val="ru-RU" w:eastAsia="zh-CN" w:bidi="hi-IN"/>
        </w:rPr>
        <w:t xml:space="preserve">Регистр накопления представляет собой таблицу которая консолидирует в себе данные из других таблиц (документов). В итоге чтобы построить отчет нужно обращаться к одной таблице, а не к нескольким другим таблицам. </w:t>
      </w:r>
    </w:p>
    <w:p>
      <w:pPr>
        <w:pStyle w:val="Normal"/>
        <w:bidi w:val="0"/>
        <w:jc w:val="left"/>
        <w:rPr>
          <w:rFonts w:ascii="Liberation Serif" w:hAnsi="Liberation Serif" w:eastAsia="NSimSun" w:cs="Arial"/>
          <w:b w:val="false"/>
          <w:bCs w:val="false"/>
          <w:color w:val="auto"/>
          <w:kern w:val="2"/>
          <w:sz w:val="24"/>
          <w:szCs w:val="24"/>
          <w:lang w:val="ru-RU" w:eastAsia="zh-CN" w:bidi="hi-IN"/>
        </w:rPr>
      </w:pPr>
      <w:r>
        <w:rPr>
          <w:rFonts w:eastAsia="NSimSun" w:cs="Arial"/>
          <w:b w:val="false"/>
          <w:bCs w:val="false"/>
          <w:color w:val="auto"/>
          <w:kern w:val="2"/>
          <w:sz w:val="24"/>
          <w:szCs w:val="24"/>
          <w:lang w:val="ru-RU" w:eastAsia="zh-CN" w:bidi="hi-IN"/>
        </w:rPr>
        <w:t>Таким образом регистр накопления это некоторая таблица в которую документы добавляют записи и на основании этой таблицы в итоге строется отчет.</w:t>
      </w:r>
    </w:p>
    <w:p>
      <w:pPr>
        <w:pStyle w:val="Normal"/>
        <w:bidi w:val="0"/>
        <w:jc w:val="left"/>
        <w:rPr>
          <w:rFonts w:ascii="Liberation Serif" w:hAnsi="Liberation Serif" w:eastAsia="NSimSun" w:cs="Arial"/>
          <w:b w:val="false"/>
          <w:bCs w:val="false"/>
          <w:color w:val="auto"/>
          <w:kern w:val="2"/>
          <w:sz w:val="24"/>
          <w:szCs w:val="24"/>
          <w:lang w:val="ru-RU" w:eastAsia="zh-CN" w:bidi="hi-IN"/>
        </w:rPr>
      </w:pPr>
      <w:r>
        <w:rPr>
          <w:rFonts w:eastAsia="NSimSun" w:cs="Arial"/>
          <w:b w:val="false"/>
          <w:bCs w:val="false"/>
          <w:color w:val="auto"/>
          <w:kern w:val="2"/>
          <w:sz w:val="24"/>
          <w:szCs w:val="24"/>
          <w:lang w:val="ru-RU" w:eastAsia="zh-CN" w:bidi="hi-IN"/>
        </w:rPr>
      </w:r>
    </w:p>
    <w:p>
      <w:pPr>
        <w:pStyle w:val="Normal"/>
        <w:bidi w:val="0"/>
        <w:jc w:val="left"/>
        <w:rPr>
          <w:rFonts w:ascii="Liberation Serif" w:hAnsi="Liberation Serif" w:eastAsia="NSimSun" w:cs="Arial"/>
          <w:b w:val="false"/>
          <w:bCs w:val="false"/>
          <w:color w:val="auto"/>
          <w:kern w:val="2"/>
          <w:sz w:val="24"/>
          <w:szCs w:val="24"/>
          <w:lang w:val="ru-RU" w:eastAsia="zh-CN" w:bidi="hi-IN"/>
        </w:rPr>
      </w:pPr>
      <w:r>
        <w:rPr>
          <w:rFonts w:eastAsia="NSimSun" w:cs="Arial"/>
          <w:b w:val="false"/>
          <w:bCs w:val="false"/>
          <w:color w:val="auto"/>
          <w:kern w:val="2"/>
          <w:sz w:val="24"/>
          <w:szCs w:val="24"/>
          <w:lang w:val="ru-RU" w:eastAsia="zh-CN" w:bidi="hi-IN"/>
        </w:rPr>
        <w:t xml:space="preserve">У регистра накопления всегда есть регистратор, иначе он не имеет смысла. </w:t>
      </w:r>
    </w:p>
    <w:p>
      <w:pPr>
        <w:pStyle w:val="Normal"/>
        <w:bidi w:val="0"/>
        <w:jc w:val="left"/>
        <w:rPr>
          <w:rFonts w:ascii="Liberation Serif" w:hAnsi="Liberation Serif" w:eastAsia="NSimSun" w:cs="Arial"/>
          <w:b w:val="false"/>
          <w:bCs w:val="false"/>
          <w:color w:val="auto"/>
          <w:kern w:val="2"/>
          <w:sz w:val="24"/>
          <w:szCs w:val="24"/>
          <w:lang w:val="ru-RU" w:eastAsia="zh-CN" w:bidi="hi-IN"/>
        </w:rPr>
      </w:pPr>
      <w:r>
        <w:rPr>
          <w:rFonts w:eastAsia="NSimSun" w:cs="Arial"/>
          <w:b w:val="false"/>
          <w:bCs w:val="false"/>
          <w:color w:val="auto"/>
          <w:kern w:val="2"/>
          <w:sz w:val="24"/>
          <w:szCs w:val="24"/>
          <w:lang w:val="ru-RU" w:eastAsia="zh-CN" w:bidi="hi-IN"/>
        </w:rPr>
        <w:t>Регистратор это — тот документ который моет добавлять данные в регистр.</w:t>
      </w:r>
    </w:p>
    <w:p>
      <w:pPr>
        <w:pStyle w:val="Normal"/>
        <w:bidi w:val="0"/>
        <w:jc w:val="left"/>
        <w:rPr>
          <w:rFonts w:ascii="Liberation Serif" w:hAnsi="Liberation Serif" w:eastAsia="NSimSun" w:cs="Arial"/>
          <w:b w:val="false"/>
          <w:bCs w:val="false"/>
          <w:color w:val="auto"/>
          <w:kern w:val="2"/>
          <w:sz w:val="24"/>
          <w:szCs w:val="24"/>
          <w:lang w:val="ru-RU" w:eastAsia="zh-CN" w:bidi="hi-IN"/>
        </w:rPr>
      </w:pPr>
      <w:r>
        <w:rPr>
          <w:rFonts w:eastAsia="NSimSun" w:cs="Arial"/>
          <w:b w:val="false"/>
          <w:bCs w:val="false"/>
          <w:color w:val="auto"/>
          <w:kern w:val="2"/>
          <w:sz w:val="24"/>
          <w:szCs w:val="24"/>
          <w:lang w:val="ru-RU" w:eastAsia="zh-CN" w:bidi="hi-IN"/>
        </w:rPr>
      </w:r>
    </w:p>
    <w:p>
      <w:pPr>
        <w:pStyle w:val="Normal"/>
        <w:bidi w:val="0"/>
        <w:jc w:val="left"/>
        <w:rPr>
          <w:rFonts w:ascii="Liberation Serif" w:hAnsi="Liberation Serif" w:eastAsia="NSimSun" w:cs="Arial"/>
          <w:b/>
          <w:bCs/>
          <w:color w:val="auto"/>
          <w:kern w:val="2"/>
          <w:sz w:val="24"/>
          <w:szCs w:val="24"/>
          <w:lang w:val="ru-RU" w:eastAsia="zh-CN" w:bidi="hi-IN"/>
        </w:rPr>
      </w:pPr>
      <w:r>
        <w:rPr>
          <w:rFonts w:eastAsia="NSimSun" w:cs="Arial"/>
          <w:b/>
          <w:bCs/>
          <w:color w:val="auto"/>
          <w:kern w:val="2"/>
          <w:sz w:val="24"/>
          <w:szCs w:val="24"/>
          <w:lang w:val="ru-RU" w:eastAsia="zh-CN" w:bidi="hi-IN"/>
        </w:rPr>
        <w:t>Данные регистра накопления:</w:t>
      </w:r>
    </w:p>
    <w:p>
      <w:pPr>
        <w:pStyle w:val="Normal"/>
        <w:numPr>
          <w:ilvl w:val="0"/>
          <w:numId w:val="1"/>
        </w:numPr>
        <w:bidi w:val="0"/>
        <w:jc w:val="left"/>
        <w:rPr>
          <w:rFonts w:ascii="Liberation Serif" w:hAnsi="Liberation Serif" w:eastAsia="NSimSun" w:cs="Arial"/>
          <w:b/>
          <w:bCs/>
          <w:color w:val="auto"/>
          <w:kern w:val="2"/>
          <w:sz w:val="24"/>
          <w:szCs w:val="24"/>
          <w:lang w:val="ru-RU" w:eastAsia="zh-CN" w:bidi="hi-IN"/>
        </w:rPr>
      </w:pPr>
      <w:r>
        <w:rPr>
          <w:rFonts w:eastAsia="NSimSun" w:cs="Arial"/>
          <w:b/>
          <w:bCs/>
          <w:color w:val="auto"/>
          <w:kern w:val="2"/>
          <w:sz w:val="24"/>
          <w:szCs w:val="24"/>
          <w:lang w:val="ru-RU" w:eastAsia="zh-CN" w:bidi="hi-IN"/>
        </w:rPr>
        <w:t xml:space="preserve">Измерения </w:t>
      </w:r>
      <w:r>
        <w:rPr>
          <w:rFonts w:eastAsia="NSimSun" w:cs="Arial"/>
          <w:b w:val="false"/>
          <w:bCs w:val="false"/>
          <w:color w:val="auto"/>
          <w:kern w:val="2"/>
          <w:sz w:val="24"/>
          <w:szCs w:val="24"/>
          <w:lang w:val="ru-RU" w:eastAsia="zh-CN" w:bidi="hi-IN"/>
        </w:rPr>
        <w:t>—</w:t>
      </w:r>
      <w:r>
        <w:rPr>
          <w:rFonts w:eastAsia="NSimSun" w:cs="Arial"/>
          <w:b/>
          <w:bCs/>
          <w:color w:val="auto"/>
          <w:kern w:val="2"/>
          <w:sz w:val="24"/>
          <w:szCs w:val="24"/>
          <w:lang w:val="ru-RU" w:eastAsia="zh-CN" w:bidi="hi-IN"/>
        </w:rPr>
        <w:t xml:space="preserve"> </w:t>
      </w:r>
      <w:r>
        <w:rPr>
          <w:rFonts w:eastAsia="NSimSun" w:cs="Arial"/>
          <w:b w:val="false"/>
          <w:bCs w:val="false"/>
          <w:color w:val="auto"/>
          <w:kern w:val="2"/>
          <w:sz w:val="24"/>
          <w:szCs w:val="24"/>
          <w:lang w:val="ru-RU" w:eastAsia="zh-CN" w:bidi="hi-IN"/>
        </w:rPr>
        <w:t>аналитки в разрезе которой мы хотим получить остатки. Тоесть измерения это то в разрее чего мы будем учитывать остатки.</w:t>
      </w:r>
    </w:p>
    <w:p>
      <w:pPr>
        <w:pStyle w:val="Normal"/>
        <w:numPr>
          <w:ilvl w:val="0"/>
          <w:numId w:val="1"/>
        </w:numPr>
        <w:bidi w:val="0"/>
        <w:jc w:val="left"/>
        <w:rPr>
          <w:rFonts w:ascii="Liberation Serif" w:hAnsi="Liberation Serif" w:eastAsia="NSimSun" w:cs="Arial"/>
          <w:b w:val="false"/>
          <w:bCs w:val="false"/>
          <w:color w:val="auto"/>
          <w:kern w:val="2"/>
          <w:sz w:val="24"/>
          <w:szCs w:val="24"/>
          <w:lang w:val="ru-RU" w:eastAsia="zh-CN" w:bidi="hi-IN"/>
        </w:rPr>
      </w:pPr>
      <w:r>
        <w:rPr>
          <w:rFonts w:eastAsia="NSimSun" w:cs="Arial"/>
          <w:b/>
          <w:bCs/>
          <w:color w:val="auto"/>
          <w:kern w:val="2"/>
          <w:sz w:val="24"/>
          <w:szCs w:val="24"/>
          <w:lang w:val="ru-RU" w:eastAsia="zh-CN" w:bidi="hi-IN"/>
        </w:rPr>
        <w:t>Ресурсы</w:t>
      </w:r>
      <w:r>
        <w:rPr>
          <w:rFonts w:eastAsia="NSimSun" w:cs="Arial"/>
          <w:b w:val="false"/>
          <w:bCs w:val="false"/>
          <w:color w:val="auto"/>
          <w:kern w:val="2"/>
          <w:sz w:val="24"/>
          <w:szCs w:val="24"/>
          <w:lang w:val="ru-RU" w:eastAsia="zh-CN" w:bidi="hi-IN"/>
        </w:rPr>
        <w:t xml:space="preserve"> — может быть только числовым типом данных в отличии от ресурса который есть в регистре сведений. В качестве ресурса выступает то поле, значение которого нам интересно при анализе или построении отчета. Пример показателей: количество товаров на складах, сумма продажи за период. По каждому из этих показателей нам может быть интересна по сути две вещи: </w:t>
      </w:r>
    </w:p>
    <w:p>
      <w:pPr>
        <w:pStyle w:val="Normal"/>
        <w:numPr>
          <w:ilvl w:val="0"/>
          <w:numId w:val="0"/>
        </w:numPr>
        <w:bidi w:val="0"/>
        <w:ind w:hanging="0" w:left="720"/>
        <w:jc w:val="left"/>
        <w:rPr>
          <w:rFonts w:ascii="Liberation Serif" w:hAnsi="Liberation Serif" w:eastAsia="NSimSun" w:cs="Arial"/>
          <w:b w:val="false"/>
          <w:bCs w:val="false"/>
          <w:color w:val="auto"/>
          <w:kern w:val="2"/>
          <w:sz w:val="24"/>
          <w:szCs w:val="24"/>
          <w:lang w:val="ru-RU" w:eastAsia="zh-CN" w:bidi="hi-IN"/>
        </w:rPr>
      </w:pPr>
      <w:r>
        <w:rPr>
          <w:rFonts w:eastAsia="NSimSun" w:cs="Arial"/>
          <w:b w:val="false"/>
          <w:bCs w:val="false"/>
          <w:color w:val="auto"/>
          <w:kern w:val="2"/>
          <w:sz w:val="24"/>
          <w:szCs w:val="24"/>
          <w:lang w:val="ru-RU" w:eastAsia="zh-CN" w:bidi="hi-IN"/>
        </w:rPr>
        <w:t xml:space="preserve">1. Остаток (сколько осталось товаров на складе на какую-то дату). </w:t>
      </w:r>
    </w:p>
    <w:p>
      <w:pPr>
        <w:pStyle w:val="Normal"/>
        <w:numPr>
          <w:ilvl w:val="0"/>
          <w:numId w:val="0"/>
        </w:numPr>
        <w:bidi w:val="0"/>
        <w:ind w:hanging="0" w:left="720"/>
        <w:jc w:val="left"/>
        <w:rPr>
          <w:rFonts w:ascii="Liberation Serif" w:hAnsi="Liberation Serif" w:eastAsia="NSimSun" w:cs="Arial"/>
          <w:b w:val="false"/>
          <w:bCs w:val="false"/>
          <w:color w:val="auto"/>
          <w:kern w:val="2"/>
          <w:sz w:val="24"/>
          <w:szCs w:val="24"/>
          <w:lang w:val="ru-RU" w:eastAsia="zh-CN" w:bidi="hi-IN"/>
        </w:rPr>
      </w:pPr>
      <w:r>
        <w:rPr>
          <w:rFonts w:eastAsia="NSimSun" w:cs="Arial"/>
          <w:b w:val="false"/>
          <w:bCs w:val="false"/>
          <w:color w:val="auto"/>
          <w:kern w:val="2"/>
          <w:sz w:val="24"/>
          <w:szCs w:val="24"/>
          <w:lang w:val="ru-RU" w:eastAsia="zh-CN" w:bidi="hi-IN"/>
        </w:rPr>
        <w:t>2. Оборот за период</w:t>
      </w:r>
    </w:p>
    <w:p>
      <w:pPr>
        <w:pStyle w:val="Normal"/>
        <w:numPr>
          <w:ilvl w:val="0"/>
          <w:numId w:val="1"/>
        </w:numPr>
        <w:bidi w:val="0"/>
        <w:jc w:val="left"/>
        <w:rPr>
          <w:rFonts w:ascii="Liberation Serif" w:hAnsi="Liberation Serif" w:eastAsia="NSimSun" w:cs="Arial"/>
          <w:b/>
          <w:bCs/>
          <w:color w:val="auto"/>
          <w:kern w:val="2"/>
          <w:sz w:val="24"/>
          <w:szCs w:val="24"/>
          <w:lang w:val="ru-RU" w:eastAsia="zh-CN" w:bidi="hi-IN"/>
        </w:rPr>
      </w:pPr>
      <w:r>
        <w:rPr>
          <w:rFonts w:eastAsia="NSimSun" w:cs="Arial"/>
          <w:b/>
          <w:bCs/>
          <w:color w:val="auto"/>
          <w:kern w:val="2"/>
          <w:sz w:val="24"/>
          <w:szCs w:val="24"/>
          <w:lang w:val="ru-RU" w:eastAsia="zh-CN" w:bidi="hi-IN"/>
        </w:rPr>
        <w:t>Реквизиты</w:t>
      </w:r>
      <w:r>
        <w:rPr>
          <w:rFonts w:eastAsia="NSimSun" w:cs="Arial"/>
          <w:b/>
          <w:bCs/>
          <w:color w:val="auto"/>
          <w:kern w:val="2"/>
          <w:sz w:val="24"/>
          <w:szCs w:val="24"/>
          <w:lang w:val="ru-RU" w:eastAsia="zh-CN" w:bidi="hi-IN"/>
        </w:rPr>
        <w:t xml:space="preserve"> </w:t>
      </w:r>
      <w:r>
        <w:rPr>
          <w:rFonts w:eastAsia="NSimSun" w:cs="Arial"/>
          <w:b w:val="false"/>
          <w:bCs w:val="false"/>
          <w:color w:val="auto"/>
          <w:kern w:val="2"/>
          <w:sz w:val="24"/>
          <w:szCs w:val="24"/>
          <w:lang w:val="ru-RU" w:eastAsia="zh-CN" w:bidi="hi-IN"/>
        </w:rPr>
        <w:t>—</w:t>
      </w:r>
      <w:r>
        <w:rPr>
          <w:rFonts w:eastAsia="NSimSun" w:cs="Arial"/>
          <w:b/>
          <w:bCs/>
          <w:color w:val="auto"/>
          <w:kern w:val="2"/>
          <w:sz w:val="24"/>
          <w:szCs w:val="24"/>
          <w:lang w:val="ru-RU" w:eastAsia="zh-CN" w:bidi="hi-IN"/>
        </w:rPr>
        <w:t xml:space="preserve"> </w:t>
      </w:r>
    </w:p>
    <w:p>
      <w:pPr>
        <w:pStyle w:val="Normal"/>
        <w:bidi w:val="0"/>
        <w:jc w:val="left"/>
        <w:rPr>
          <w:rFonts w:ascii="Liberation Serif" w:hAnsi="Liberation Serif" w:eastAsia="NSimSun" w:cs="Arial"/>
          <w:b/>
          <w:bCs/>
          <w:color w:val="auto"/>
          <w:kern w:val="2"/>
          <w:sz w:val="24"/>
          <w:szCs w:val="24"/>
          <w:lang w:val="ru-RU" w:eastAsia="zh-CN" w:bidi="hi-IN"/>
        </w:rPr>
      </w:pPr>
      <w:r>
        <w:rPr>
          <w:rFonts w:eastAsia="NSimSun" w:cs="Arial"/>
          <w:b/>
          <w:bCs/>
          <w:color w:val="auto"/>
          <w:kern w:val="2"/>
          <w:sz w:val="24"/>
          <w:szCs w:val="24"/>
          <w:lang w:val="ru-RU" w:eastAsia="zh-CN" w:bidi="hi-IN"/>
        </w:rPr>
      </w:r>
    </w:p>
    <w:p>
      <w:pPr>
        <w:pStyle w:val="Normal"/>
        <w:bidi w:val="0"/>
        <w:jc w:val="left"/>
        <w:rPr>
          <w:rFonts w:ascii="Liberation Serif" w:hAnsi="Liberation Serif" w:eastAsia="NSimSun" w:cs="Arial"/>
          <w:b w:val="false"/>
          <w:bCs w:val="false"/>
          <w:color w:val="auto"/>
          <w:kern w:val="2"/>
          <w:sz w:val="24"/>
          <w:szCs w:val="24"/>
          <w:lang w:val="ru-RU" w:eastAsia="zh-CN" w:bidi="hi-IN"/>
        </w:rPr>
      </w:pPr>
      <w:r>
        <w:rPr>
          <w:rFonts w:eastAsia="NSimSun" w:cs="Arial"/>
          <w:b/>
          <w:bCs/>
          <w:color w:val="auto"/>
          <w:kern w:val="2"/>
          <w:sz w:val="24"/>
          <w:szCs w:val="24"/>
          <w:lang w:val="ru-RU" w:eastAsia="zh-CN" w:bidi="hi-IN"/>
        </w:rPr>
        <w:t>1.</w:t>
      </w:r>
      <w:r>
        <w:rPr>
          <w:rFonts w:eastAsia="NSimSun" w:cs="Arial"/>
          <w:b w:val="false"/>
          <w:bCs w:val="false"/>
          <w:color w:val="auto"/>
          <w:kern w:val="2"/>
          <w:sz w:val="24"/>
          <w:szCs w:val="24"/>
          <w:lang w:val="ru-RU" w:eastAsia="zh-CN" w:bidi="hi-IN"/>
        </w:rPr>
        <w:t xml:space="preserve"> </w:t>
      </w:r>
      <w:r>
        <w:rPr>
          <w:rFonts w:eastAsia="NSimSun" w:cs="Arial"/>
          <w:b w:val="false"/>
          <w:bCs w:val="false"/>
          <w:color w:val="auto"/>
          <w:kern w:val="2"/>
          <w:sz w:val="24"/>
          <w:szCs w:val="24"/>
          <w:lang w:val="ru-RU" w:eastAsia="zh-CN" w:bidi="hi-IN"/>
        </w:rPr>
        <w:t>Записи в регистрах накопления как правила формируются в обработчике «</w:t>
      </w:r>
      <w:r>
        <w:rPr>
          <w:rFonts w:eastAsia="NSimSun" w:cs="Arial"/>
          <w:b/>
          <w:bCs/>
          <w:color w:val="auto"/>
          <w:kern w:val="2"/>
          <w:sz w:val="24"/>
          <w:szCs w:val="24"/>
          <w:lang w:val="ru-RU" w:eastAsia="zh-CN" w:bidi="hi-IN"/>
        </w:rPr>
        <w:t>ОбработкаПроведения</w:t>
      </w:r>
      <w:r>
        <w:rPr>
          <w:rFonts w:eastAsia="NSimSun" w:cs="Arial"/>
          <w:b w:val="false"/>
          <w:bCs w:val="false"/>
          <w:color w:val="auto"/>
          <w:kern w:val="2"/>
          <w:sz w:val="24"/>
          <w:szCs w:val="24"/>
          <w:lang w:val="ru-RU" w:eastAsia="zh-CN" w:bidi="hi-IN"/>
        </w:rPr>
        <w:t>» документа.</w:t>
      </w:r>
    </w:p>
    <w:p>
      <w:pPr>
        <w:pStyle w:val="Normal"/>
        <w:bidi w:val="0"/>
        <w:jc w:val="left"/>
        <w:rPr>
          <w:rFonts w:ascii="Liberation Serif" w:hAnsi="Liberation Serif" w:eastAsia="NSimSun" w:cs="Arial"/>
          <w:b w:val="false"/>
          <w:bCs w:val="false"/>
          <w:color w:val="auto"/>
          <w:kern w:val="2"/>
          <w:sz w:val="24"/>
          <w:szCs w:val="24"/>
          <w:lang w:val="ru-RU" w:eastAsia="zh-CN" w:bidi="hi-IN"/>
        </w:rPr>
      </w:pPr>
      <w:r>
        <w:rPr/>
      </w:r>
    </w:p>
    <w:p>
      <w:pPr>
        <w:pStyle w:val="Normal"/>
        <w:bidi w:val="0"/>
        <w:jc w:val="left"/>
        <w:rPr>
          <w:rFonts w:ascii="Liberation Serif" w:hAnsi="Liberation Serif" w:eastAsia="NSimSun" w:cs="Arial"/>
          <w:b w:val="false"/>
          <w:bCs w:val="false"/>
          <w:color w:val="auto"/>
          <w:kern w:val="2"/>
          <w:sz w:val="24"/>
          <w:szCs w:val="24"/>
          <w:lang w:val="ru-RU" w:eastAsia="zh-CN" w:bidi="hi-IN"/>
        </w:rPr>
      </w:pPr>
      <w:r>
        <w:rPr>
          <w:rFonts w:eastAsia="NSimSun" w:cs="Arial"/>
          <w:b/>
          <w:bCs/>
          <w:color w:val="auto"/>
          <w:kern w:val="2"/>
          <w:sz w:val="24"/>
          <w:szCs w:val="24"/>
          <w:lang w:val="ru-RU" w:eastAsia="zh-CN" w:bidi="hi-IN"/>
        </w:rPr>
        <w:t>2.</w:t>
      </w:r>
      <w:r>
        <w:rPr>
          <w:rFonts w:eastAsia="NSimSun" w:cs="Arial"/>
          <w:b w:val="false"/>
          <w:bCs w:val="false"/>
          <w:color w:val="auto"/>
          <w:kern w:val="2"/>
          <w:sz w:val="24"/>
          <w:szCs w:val="24"/>
          <w:lang w:val="ru-RU" w:eastAsia="zh-CN" w:bidi="hi-IN"/>
        </w:rPr>
        <w:t xml:space="preserve"> Отборы по регистрам накопления можно получать только по измерениям.</w:t>
      </w:r>
    </w:p>
    <w:p>
      <w:pPr>
        <w:pStyle w:val="Normal"/>
        <w:bidi w:val="0"/>
        <w:jc w:val="left"/>
        <w:rPr>
          <w:rFonts w:ascii="Liberation Serif" w:hAnsi="Liberation Serif" w:eastAsia="NSimSun" w:cs="Arial"/>
          <w:b w:val="false"/>
          <w:bCs w:val="false"/>
          <w:color w:val="auto"/>
          <w:kern w:val="2"/>
          <w:sz w:val="24"/>
          <w:szCs w:val="24"/>
          <w:lang w:val="ru-RU" w:eastAsia="zh-CN" w:bidi="hi-IN"/>
        </w:rPr>
      </w:pPr>
      <w:r>
        <w:rPr>
          <w:rFonts w:eastAsia="NSimSun" w:cs="Arial"/>
          <w:b w:val="false"/>
          <w:bCs w:val="false"/>
          <w:color w:val="auto"/>
          <w:kern w:val="2"/>
          <w:sz w:val="24"/>
          <w:szCs w:val="24"/>
          <w:lang w:val="ru-RU" w:eastAsia="zh-CN" w:bidi="hi-IN"/>
        </w:rPr>
      </w:r>
    </w:p>
    <w:p>
      <w:pPr>
        <w:pStyle w:val="Normal"/>
        <w:bidi w:val="0"/>
        <w:jc w:val="left"/>
        <w:rPr>
          <w:rFonts w:ascii="Liberation Serif" w:hAnsi="Liberation Serif" w:eastAsia="NSimSun" w:cs="Arial"/>
          <w:b/>
          <w:bCs/>
          <w:color w:val="auto"/>
          <w:kern w:val="2"/>
          <w:sz w:val="24"/>
          <w:szCs w:val="24"/>
          <w:lang w:val="ru-RU" w:eastAsia="zh-CN" w:bidi="hi-IN"/>
        </w:rPr>
      </w:pPr>
      <w:r>
        <w:rPr>
          <w:rFonts w:eastAsia="NSimSun" w:cs="Arial"/>
          <w:b/>
          <w:bCs/>
          <w:color w:val="auto"/>
          <w:kern w:val="2"/>
          <w:sz w:val="24"/>
          <w:szCs w:val="24"/>
          <w:lang w:val="ru-RU" w:eastAsia="zh-CN" w:bidi="hi-IN"/>
        </w:rPr>
        <w:t xml:space="preserve">3. </w:t>
      </w:r>
      <w:r>
        <w:rPr>
          <w:rFonts w:eastAsia="NSimSun" w:cs="Arial"/>
          <w:b w:val="false"/>
          <w:bCs w:val="false"/>
          <w:color w:val="auto"/>
          <w:kern w:val="2"/>
          <w:sz w:val="24"/>
          <w:szCs w:val="24"/>
          <w:lang w:val="ru-RU" w:eastAsia="zh-CN" w:bidi="hi-IN"/>
        </w:rPr>
        <w:t>Виды регистров накопления</w:t>
      </w:r>
    </w:p>
    <w:p>
      <w:pPr>
        <w:pStyle w:val="Normal"/>
        <w:bidi w:val="0"/>
        <w:jc w:val="left"/>
        <w:rPr>
          <w:rFonts w:ascii="Liberation Serif" w:hAnsi="Liberation Serif" w:eastAsia="NSimSun" w:cs="Arial"/>
          <w:b w:val="false"/>
          <w:bCs w:val="false"/>
          <w:color w:val="auto"/>
          <w:kern w:val="2"/>
          <w:sz w:val="24"/>
          <w:szCs w:val="24"/>
          <w:lang w:val="ru-RU" w:eastAsia="zh-CN" w:bidi="hi-IN"/>
        </w:rPr>
      </w:pPr>
      <w:r>
        <w:rPr>
          <w:rFonts w:eastAsia="NSimSun" w:cs="Arial"/>
          <w:b w:val="false"/>
          <w:bCs w:val="false"/>
          <w:color w:val="auto"/>
          <w:kern w:val="2"/>
          <w:sz w:val="24"/>
          <w:szCs w:val="24"/>
          <w:lang w:val="ru-RU" w:eastAsia="zh-CN" w:bidi="hi-IN"/>
        </w:rPr>
        <w:t>Сущестует два вида:</w:t>
      </w:r>
    </w:p>
    <w:p>
      <w:pPr>
        <w:pStyle w:val="Normal"/>
        <w:numPr>
          <w:ilvl w:val="0"/>
          <w:numId w:val="2"/>
        </w:numPr>
        <w:bidi w:val="0"/>
        <w:jc w:val="left"/>
        <w:rPr>
          <w:rFonts w:ascii="Liberation Serif" w:hAnsi="Liberation Serif" w:eastAsia="NSimSun" w:cs="Arial"/>
          <w:b w:val="false"/>
          <w:bCs w:val="false"/>
          <w:color w:val="auto"/>
          <w:kern w:val="2"/>
          <w:sz w:val="24"/>
          <w:szCs w:val="24"/>
          <w:lang w:val="ru-RU" w:eastAsia="zh-CN" w:bidi="hi-IN"/>
        </w:rPr>
      </w:pPr>
      <w:r>
        <w:rPr>
          <w:rFonts w:eastAsia="NSimSun" w:cs="Arial"/>
          <w:b/>
          <w:bCs/>
          <w:color w:val="auto"/>
          <w:kern w:val="2"/>
          <w:sz w:val="24"/>
          <w:szCs w:val="24"/>
          <w:lang w:val="ru-RU" w:eastAsia="zh-CN" w:bidi="hi-IN"/>
        </w:rPr>
        <w:t>Остатки</w:t>
      </w:r>
      <w:r>
        <w:rPr>
          <w:rFonts w:eastAsia="NSimSun" w:cs="Arial"/>
          <w:b w:val="false"/>
          <w:bCs w:val="false"/>
          <w:color w:val="auto"/>
          <w:kern w:val="2"/>
          <w:sz w:val="24"/>
          <w:szCs w:val="24"/>
          <w:lang w:val="ru-RU" w:eastAsia="zh-CN" w:bidi="hi-IN"/>
        </w:rPr>
        <w:t xml:space="preserve"> — если регистр является регистром вида остатки, то у него появляется стандартный реквизит «</w:t>
      </w:r>
      <w:r>
        <w:rPr>
          <w:rFonts w:eastAsia="NSimSun" w:cs="Arial"/>
          <w:b/>
          <w:bCs/>
          <w:color w:val="auto"/>
          <w:kern w:val="2"/>
          <w:sz w:val="24"/>
          <w:szCs w:val="24"/>
          <w:lang w:val="ru-RU" w:eastAsia="zh-CN" w:bidi="hi-IN"/>
        </w:rPr>
        <w:t>ВидДвижения</w:t>
      </w:r>
      <w:r>
        <w:rPr>
          <w:rFonts w:eastAsia="NSimSun" w:cs="Arial"/>
          <w:b w:val="false"/>
          <w:bCs w:val="false"/>
          <w:color w:val="auto"/>
          <w:kern w:val="2"/>
          <w:sz w:val="24"/>
          <w:szCs w:val="24"/>
          <w:lang w:val="ru-RU" w:eastAsia="zh-CN" w:bidi="hi-IN"/>
        </w:rPr>
        <w:t>», который может быть либо приход либо расход, тоесть показатели могут увеличиваться или уменьшаться.</w:t>
      </w:r>
    </w:p>
    <w:p>
      <w:pPr>
        <w:pStyle w:val="Normal"/>
        <w:numPr>
          <w:ilvl w:val="0"/>
          <w:numId w:val="0"/>
        </w:numPr>
        <w:bidi w:val="0"/>
        <w:ind w:hanging="0" w:left="720"/>
        <w:jc w:val="left"/>
        <w:rPr>
          <w:rFonts w:ascii="Liberation Serif" w:hAnsi="Liberation Serif" w:eastAsia="NSimSun" w:cs="Arial"/>
          <w:b w:val="false"/>
          <w:bCs w:val="false"/>
          <w:color w:val="auto"/>
          <w:kern w:val="2"/>
          <w:sz w:val="24"/>
          <w:szCs w:val="24"/>
          <w:lang w:val="ru-RU" w:eastAsia="zh-CN" w:bidi="hi-IN"/>
        </w:rPr>
      </w:pPr>
      <w:r>
        <w:rPr>
          <w:rFonts w:eastAsia="NSimSun" w:cs="Arial"/>
          <w:b w:val="false"/>
          <w:bCs w:val="false"/>
          <w:color w:val="auto"/>
          <w:kern w:val="2"/>
          <w:sz w:val="24"/>
          <w:szCs w:val="24"/>
          <w:lang w:val="ru-RU" w:eastAsia="zh-CN" w:bidi="hi-IN"/>
        </w:rPr>
        <w:t>Примеры:</w:t>
      </w:r>
    </w:p>
    <w:p>
      <w:pPr>
        <w:pStyle w:val="Normal"/>
        <w:numPr>
          <w:ilvl w:val="1"/>
          <w:numId w:val="3"/>
        </w:numPr>
        <w:bidi w:val="0"/>
        <w:jc w:val="left"/>
        <w:rPr>
          <w:rFonts w:ascii="Liberation Serif" w:hAnsi="Liberation Serif" w:eastAsia="NSimSun" w:cs="Arial"/>
          <w:b w:val="false"/>
          <w:bCs w:val="false"/>
          <w:color w:val="auto"/>
          <w:kern w:val="2"/>
          <w:sz w:val="24"/>
          <w:szCs w:val="24"/>
          <w:lang w:val="ru-RU" w:eastAsia="zh-CN" w:bidi="hi-IN"/>
        </w:rPr>
      </w:pPr>
      <w:r>
        <w:rPr>
          <w:rFonts w:eastAsia="NSimSun" w:cs="Arial"/>
          <w:b w:val="false"/>
          <w:bCs w:val="false"/>
          <w:color w:val="auto"/>
          <w:kern w:val="2"/>
          <w:sz w:val="24"/>
          <w:szCs w:val="24"/>
          <w:lang w:val="ru-RU" w:eastAsia="zh-CN" w:bidi="hi-IN"/>
        </w:rPr>
        <w:t>Остатки товаров на складах.</w:t>
      </w:r>
    </w:p>
    <w:p>
      <w:pPr>
        <w:pStyle w:val="Normal"/>
        <w:numPr>
          <w:ilvl w:val="1"/>
          <w:numId w:val="3"/>
        </w:numPr>
        <w:bidi w:val="0"/>
        <w:jc w:val="left"/>
        <w:rPr>
          <w:rFonts w:ascii="Liberation Serif" w:hAnsi="Liberation Serif" w:eastAsia="NSimSun" w:cs="Arial"/>
          <w:b w:val="false"/>
          <w:bCs w:val="false"/>
          <w:color w:val="auto"/>
          <w:kern w:val="2"/>
          <w:sz w:val="24"/>
          <w:szCs w:val="24"/>
          <w:lang w:val="ru-RU" w:eastAsia="zh-CN" w:bidi="hi-IN"/>
        </w:rPr>
      </w:pPr>
      <w:r>
        <w:rPr>
          <w:rFonts w:eastAsia="NSimSun" w:cs="Arial"/>
          <w:b w:val="false"/>
          <w:bCs w:val="false"/>
          <w:color w:val="auto"/>
          <w:kern w:val="2"/>
          <w:sz w:val="24"/>
          <w:szCs w:val="24"/>
          <w:lang w:val="ru-RU" w:eastAsia="zh-CN" w:bidi="hi-IN"/>
        </w:rPr>
        <w:t>Остаткизадолженности контрагентов.</w:t>
      </w:r>
    </w:p>
    <w:p>
      <w:pPr>
        <w:pStyle w:val="Normal"/>
        <w:numPr>
          <w:ilvl w:val="1"/>
          <w:numId w:val="3"/>
        </w:numPr>
        <w:bidi w:val="0"/>
        <w:jc w:val="left"/>
        <w:rPr>
          <w:rFonts w:ascii="Liberation Serif" w:hAnsi="Liberation Serif" w:eastAsia="NSimSun" w:cs="Arial"/>
          <w:b w:val="false"/>
          <w:bCs w:val="false"/>
          <w:color w:val="auto"/>
          <w:kern w:val="2"/>
          <w:sz w:val="24"/>
          <w:szCs w:val="24"/>
          <w:lang w:val="ru-RU" w:eastAsia="zh-CN" w:bidi="hi-IN"/>
        </w:rPr>
      </w:pPr>
      <w:r>
        <w:rPr>
          <w:rFonts w:eastAsia="NSimSun" w:cs="Arial"/>
          <w:b w:val="false"/>
          <w:bCs w:val="false"/>
          <w:color w:val="auto"/>
          <w:kern w:val="2"/>
          <w:sz w:val="24"/>
          <w:szCs w:val="24"/>
          <w:lang w:val="ru-RU" w:eastAsia="zh-CN" w:bidi="hi-IN"/>
        </w:rPr>
        <w:t>Остатки бонусных баллов на картах.</w:t>
      </w:r>
    </w:p>
    <w:p>
      <w:pPr>
        <w:pStyle w:val="Normal"/>
        <w:numPr>
          <w:ilvl w:val="0"/>
          <w:numId w:val="0"/>
        </w:numPr>
        <w:bidi w:val="0"/>
        <w:ind w:hanging="0" w:left="1080"/>
        <w:jc w:val="left"/>
        <w:rPr>
          <w:rFonts w:ascii="Liberation Serif" w:hAnsi="Liberation Serif" w:eastAsia="NSimSun" w:cs="Arial"/>
          <w:b w:val="false"/>
          <w:bCs w:val="false"/>
          <w:color w:val="auto"/>
          <w:kern w:val="2"/>
          <w:sz w:val="24"/>
          <w:szCs w:val="24"/>
          <w:lang w:val="ru-RU" w:eastAsia="zh-CN" w:bidi="hi-IN"/>
        </w:rPr>
      </w:pPr>
      <w:r>
        <w:rPr>
          <w:rFonts w:eastAsia="NSimSun" w:cs="Arial"/>
          <w:b w:val="false"/>
          <w:bCs w:val="false"/>
          <w:color w:val="auto"/>
          <w:kern w:val="2"/>
          <w:sz w:val="24"/>
          <w:szCs w:val="24"/>
          <w:lang w:val="ru-RU" w:eastAsia="zh-CN" w:bidi="hi-IN"/>
        </w:rPr>
      </w:r>
    </w:p>
    <w:p>
      <w:pPr>
        <w:pStyle w:val="Normal"/>
        <w:numPr>
          <w:ilvl w:val="0"/>
          <w:numId w:val="2"/>
        </w:numPr>
        <w:bidi w:val="0"/>
        <w:jc w:val="left"/>
        <w:rPr>
          <w:rFonts w:ascii="Liberation Serif" w:hAnsi="Liberation Serif" w:eastAsia="NSimSun" w:cs="Arial"/>
          <w:b w:val="false"/>
          <w:bCs w:val="false"/>
          <w:color w:val="auto"/>
          <w:kern w:val="2"/>
          <w:sz w:val="24"/>
          <w:szCs w:val="24"/>
          <w:lang w:val="ru-RU" w:eastAsia="zh-CN" w:bidi="hi-IN"/>
        </w:rPr>
      </w:pPr>
      <w:r>
        <w:rPr>
          <w:rFonts w:eastAsia="NSimSun" w:cs="Arial"/>
          <w:b/>
          <w:bCs/>
          <w:color w:val="auto"/>
          <w:kern w:val="2"/>
          <w:sz w:val="24"/>
          <w:szCs w:val="24"/>
          <w:lang w:val="ru-RU" w:eastAsia="zh-CN" w:bidi="hi-IN"/>
        </w:rPr>
        <w:t>Обороты</w:t>
      </w:r>
      <w:r>
        <w:rPr>
          <w:rFonts w:eastAsia="NSimSun" w:cs="Arial"/>
          <w:b w:val="false"/>
          <w:bCs w:val="false"/>
          <w:color w:val="auto"/>
          <w:kern w:val="2"/>
          <w:sz w:val="24"/>
          <w:szCs w:val="24"/>
          <w:lang w:val="ru-RU" w:eastAsia="zh-CN" w:bidi="hi-IN"/>
        </w:rPr>
        <w:t xml:space="preserve"> — если регистр является регистром вида остатки, то в этом случае у нас нету разницы приход это или расход так как при виде регистра оборот наши показатели только увеличиваются.</w:t>
      </w:r>
    </w:p>
    <w:p>
      <w:pPr>
        <w:pStyle w:val="Normal"/>
        <w:numPr>
          <w:ilvl w:val="0"/>
          <w:numId w:val="0"/>
        </w:numPr>
        <w:bidi w:val="0"/>
        <w:ind w:hanging="0" w:left="720"/>
        <w:jc w:val="left"/>
        <w:rPr>
          <w:rFonts w:ascii="Liberation Serif" w:hAnsi="Liberation Serif" w:eastAsia="NSimSun" w:cs="Arial"/>
          <w:b w:val="false"/>
          <w:bCs w:val="false"/>
          <w:color w:val="auto"/>
          <w:kern w:val="2"/>
          <w:sz w:val="24"/>
          <w:szCs w:val="24"/>
          <w:lang w:val="ru-RU" w:eastAsia="zh-CN" w:bidi="hi-IN"/>
        </w:rPr>
      </w:pPr>
      <w:r>
        <w:rPr>
          <w:rFonts w:eastAsia="NSimSun" w:cs="Arial"/>
          <w:b w:val="false"/>
          <w:bCs w:val="false"/>
          <w:color w:val="auto"/>
          <w:kern w:val="2"/>
          <w:sz w:val="24"/>
          <w:szCs w:val="24"/>
          <w:lang w:val="ru-RU" w:eastAsia="zh-CN" w:bidi="hi-IN"/>
        </w:rPr>
        <w:t>Примеры:</w:t>
      </w:r>
    </w:p>
    <w:p>
      <w:pPr>
        <w:pStyle w:val="Normal"/>
        <w:numPr>
          <w:ilvl w:val="1"/>
          <w:numId w:val="4"/>
        </w:numPr>
        <w:bidi w:val="0"/>
        <w:jc w:val="left"/>
        <w:rPr>
          <w:rFonts w:ascii="Liberation Serif" w:hAnsi="Liberation Serif" w:eastAsia="NSimSun" w:cs="Arial"/>
          <w:b w:val="false"/>
          <w:bCs w:val="false"/>
          <w:color w:val="auto"/>
          <w:kern w:val="2"/>
          <w:sz w:val="24"/>
          <w:szCs w:val="24"/>
          <w:lang w:val="ru-RU" w:eastAsia="zh-CN" w:bidi="hi-IN"/>
        </w:rPr>
      </w:pPr>
      <w:r>
        <w:rPr>
          <w:rFonts w:eastAsia="NSimSun" w:cs="Arial"/>
          <w:b w:val="false"/>
          <w:bCs w:val="false"/>
          <w:color w:val="auto"/>
          <w:kern w:val="2"/>
          <w:sz w:val="24"/>
          <w:szCs w:val="24"/>
          <w:lang w:val="ru-RU" w:eastAsia="zh-CN" w:bidi="hi-IN"/>
        </w:rPr>
        <w:t>Продажи за период</w:t>
      </w:r>
    </w:p>
    <w:p>
      <w:pPr>
        <w:pStyle w:val="Normal"/>
        <w:numPr>
          <w:ilvl w:val="1"/>
          <w:numId w:val="4"/>
        </w:numPr>
        <w:bidi w:val="0"/>
        <w:jc w:val="left"/>
        <w:rPr>
          <w:rFonts w:ascii="Liberation Serif" w:hAnsi="Liberation Serif" w:eastAsia="NSimSun" w:cs="Arial"/>
          <w:b w:val="false"/>
          <w:bCs w:val="false"/>
          <w:color w:val="auto"/>
          <w:kern w:val="2"/>
          <w:sz w:val="24"/>
          <w:szCs w:val="24"/>
          <w:lang w:val="ru-RU" w:eastAsia="zh-CN" w:bidi="hi-IN"/>
        </w:rPr>
      </w:pPr>
      <w:r>
        <w:rPr>
          <w:rFonts w:eastAsia="NSimSun" w:cs="Arial"/>
          <w:b w:val="false"/>
          <w:bCs w:val="false"/>
          <w:color w:val="auto"/>
          <w:kern w:val="2"/>
          <w:sz w:val="24"/>
          <w:szCs w:val="24"/>
          <w:lang w:val="ru-RU" w:eastAsia="zh-CN" w:bidi="hi-IN"/>
        </w:rPr>
        <w:t>Начисления зарплаты</w:t>
      </w:r>
    </w:p>
    <w:p>
      <w:pPr>
        <w:pStyle w:val="Normal"/>
        <w:numPr>
          <w:ilvl w:val="0"/>
          <w:numId w:val="0"/>
        </w:numPr>
        <w:bidi w:val="0"/>
        <w:ind w:hanging="0" w:left="720"/>
        <w:jc w:val="left"/>
        <w:rPr>
          <w:rFonts w:ascii="Liberation Serif" w:hAnsi="Liberation Serif" w:eastAsia="NSimSun" w:cs="Arial"/>
          <w:b w:val="false"/>
          <w:bCs w:val="false"/>
          <w:color w:val="auto"/>
          <w:kern w:val="2"/>
          <w:sz w:val="24"/>
          <w:szCs w:val="24"/>
          <w:lang w:val="ru-RU" w:eastAsia="zh-CN" w:bidi="hi-IN"/>
        </w:rPr>
      </w:pPr>
      <w:r>
        <w:rPr>
          <w:rFonts w:eastAsia="NSimSun" w:cs="Arial"/>
          <w:b w:val="false"/>
          <w:bCs w:val="false"/>
          <w:color w:val="auto"/>
          <w:kern w:val="2"/>
          <w:sz w:val="24"/>
          <w:szCs w:val="24"/>
          <w:lang w:val="ru-RU" w:eastAsia="zh-CN" w:bidi="hi-IN"/>
        </w:rPr>
      </w:r>
    </w:p>
    <w:p>
      <w:pPr>
        <w:pStyle w:val="Normal"/>
        <w:bidi w:val="0"/>
        <w:jc w:val="left"/>
        <w:rPr>
          <w:rFonts w:ascii="Liberation Serif" w:hAnsi="Liberation Serif" w:eastAsia="NSimSun" w:cs="Arial"/>
          <w:b w:val="false"/>
          <w:bCs w:val="false"/>
          <w:color w:val="auto"/>
          <w:kern w:val="2"/>
          <w:sz w:val="24"/>
          <w:szCs w:val="24"/>
          <w:lang w:val="ru-RU" w:eastAsia="zh-CN" w:bidi="hi-IN"/>
        </w:rPr>
      </w:pPr>
      <w:r>
        <w:rPr>
          <w:rFonts w:eastAsia="NSimSun" w:cs="Arial"/>
          <w:b w:val="false"/>
          <w:bCs w:val="false"/>
          <w:color w:val="auto"/>
          <w:kern w:val="2"/>
          <w:sz w:val="24"/>
          <w:szCs w:val="24"/>
          <w:lang w:val="ru-RU" w:eastAsia="zh-CN" w:bidi="hi-IN"/>
        </w:rPr>
        <w:t xml:space="preserve">Другими словами если ресурс может изменяться как в большую так и меньшую сторону (при каких то хозяйсвенных операциях увеличиваться или уменьшаться), то вид регистра должен быть </w:t>
      </w:r>
      <w:r>
        <w:rPr>
          <w:rFonts w:eastAsia="NSimSun" w:cs="Arial"/>
          <w:b/>
          <w:bCs/>
          <w:color w:val="auto"/>
          <w:kern w:val="2"/>
          <w:sz w:val="24"/>
          <w:szCs w:val="24"/>
          <w:lang w:val="ru-RU" w:eastAsia="zh-CN" w:bidi="hi-IN"/>
        </w:rPr>
        <w:t>остатки</w:t>
      </w:r>
      <w:r>
        <w:rPr>
          <w:rFonts w:eastAsia="NSimSun" w:cs="Arial"/>
          <w:b w:val="false"/>
          <w:bCs w:val="false"/>
          <w:color w:val="auto"/>
          <w:kern w:val="2"/>
          <w:sz w:val="24"/>
          <w:szCs w:val="24"/>
          <w:lang w:val="ru-RU" w:eastAsia="zh-CN" w:bidi="hi-IN"/>
        </w:rPr>
        <w:t>.</w:t>
      </w:r>
    </w:p>
    <w:p>
      <w:pPr>
        <w:pStyle w:val="Normal"/>
        <w:bidi w:val="0"/>
        <w:jc w:val="left"/>
        <w:rPr>
          <w:rFonts w:ascii="Liberation Serif" w:hAnsi="Liberation Serif" w:eastAsia="NSimSun" w:cs="Arial"/>
          <w:b w:val="false"/>
          <w:bCs w:val="false"/>
          <w:color w:val="auto"/>
          <w:kern w:val="2"/>
          <w:sz w:val="24"/>
          <w:szCs w:val="24"/>
          <w:lang w:val="ru-RU" w:eastAsia="zh-CN" w:bidi="hi-IN"/>
        </w:rPr>
      </w:pPr>
      <w:r>
        <w:rPr>
          <w:rFonts w:eastAsia="NSimSun" w:cs="Arial"/>
          <w:b w:val="false"/>
          <w:bCs w:val="false"/>
          <w:color w:val="auto"/>
          <w:kern w:val="2"/>
          <w:sz w:val="24"/>
          <w:szCs w:val="24"/>
          <w:lang w:val="ru-RU" w:eastAsia="zh-CN" w:bidi="hi-IN"/>
        </w:rPr>
        <w:t xml:space="preserve">Если значение ресурса может только увеличиваться тогда регистра должен быть </w:t>
      </w:r>
      <w:r>
        <w:rPr>
          <w:rFonts w:eastAsia="NSimSun" w:cs="Arial"/>
          <w:b/>
          <w:bCs/>
          <w:color w:val="auto"/>
          <w:kern w:val="2"/>
          <w:sz w:val="24"/>
          <w:szCs w:val="24"/>
          <w:lang w:val="ru-RU" w:eastAsia="zh-CN" w:bidi="hi-IN"/>
        </w:rPr>
        <w:t>оборотный</w:t>
      </w:r>
      <w:r>
        <w:rPr>
          <w:rFonts w:eastAsia="NSimSun" w:cs="Arial"/>
          <w:b w:val="false"/>
          <w:bCs w:val="false"/>
          <w:color w:val="auto"/>
          <w:kern w:val="2"/>
          <w:sz w:val="24"/>
          <w:szCs w:val="24"/>
          <w:lang w:val="ru-RU" w:eastAsia="zh-CN" w:bidi="hi-IN"/>
        </w:rPr>
        <w:t>.</w:t>
      </w:r>
    </w:p>
    <w:p>
      <w:pPr>
        <w:pStyle w:val="Normal"/>
        <w:bidi w:val="0"/>
        <w:jc w:val="left"/>
        <w:rPr>
          <w:rFonts w:ascii="Liberation Serif" w:hAnsi="Liberation Serif" w:eastAsia="NSimSun" w:cs="Arial"/>
          <w:b/>
          <w:bCs/>
          <w:color w:val="auto"/>
          <w:kern w:val="2"/>
          <w:sz w:val="24"/>
          <w:szCs w:val="24"/>
          <w:lang w:val="ru-RU" w:eastAsia="zh-CN" w:bidi="hi-IN"/>
        </w:rPr>
      </w:pPr>
      <w:r>
        <w:rPr>
          <w:rFonts w:eastAsia="NSimSun" w:cs="Arial"/>
          <w:b/>
          <w:bCs/>
          <w:color w:val="auto"/>
          <w:kern w:val="2"/>
          <w:sz w:val="24"/>
          <w:szCs w:val="24"/>
          <w:lang w:val="ru-RU" w:eastAsia="zh-CN" w:bidi="hi-IN"/>
        </w:rPr>
        <w:t xml:space="preserve">4. </w:t>
      </w:r>
      <w:r>
        <w:rPr>
          <w:rFonts w:eastAsia="NSimSun" w:cs="Arial"/>
          <w:b/>
          <w:bCs/>
          <w:color w:val="auto"/>
          <w:kern w:val="2"/>
          <w:sz w:val="24"/>
          <w:szCs w:val="24"/>
          <w:lang w:val="ru-RU" w:eastAsia="zh-CN" w:bidi="hi-IN"/>
        </w:rPr>
        <w:t xml:space="preserve">Как устроен регистра накопления </w:t>
      </w:r>
    </w:p>
    <w:p>
      <w:pPr>
        <w:pStyle w:val="Normal"/>
        <w:bidi w:val="0"/>
        <w:jc w:val="left"/>
        <w:rPr>
          <w:rFonts w:ascii="Liberation Serif" w:hAnsi="Liberation Serif" w:eastAsia="NSimSun" w:cs="Arial"/>
          <w:b w:val="false"/>
          <w:bCs w:val="false"/>
          <w:color w:val="auto"/>
          <w:kern w:val="2"/>
          <w:sz w:val="24"/>
          <w:szCs w:val="24"/>
          <w:lang w:val="ru-RU" w:eastAsia="zh-CN" w:bidi="hi-IN"/>
        </w:rPr>
      </w:pPr>
      <w:r>
        <w:rPr>
          <w:rFonts w:eastAsia="NSimSun" w:cs="Arial"/>
          <w:b w:val="false"/>
          <w:bCs w:val="false"/>
          <w:color w:val="auto"/>
          <w:kern w:val="2"/>
          <w:sz w:val="24"/>
          <w:szCs w:val="24"/>
          <w:lang w:val="ru-RU" w:eastAsia="zh-CN" w:bidi="hi-IN"/>
        </w:rPr>
        <w:t>Регистр накопления на уровне базы данных устроен двумя таблицами:</w:t>
      </w:r>
    </w:p>
    <w:p>
      <w:pPr>
        <w:pStyle w:val="Normal"/>
        <w:numPr>
          <w:ilvl w:val="0"/>
          <w:numId w:val="5"/>
        </w:numPr>
        <w:bidi w:val="0"/>
        <w:jc w:val="left"/>
        <w:rPr>
          <w:rFonts w:ascii="Liberation Serif" w:hAnsi="Liberation Serif" w:eastAsia="NSimSun" w:cs="Arial"/>
          <w:b w:val="false"/>
          <w:bCs w:val="false"/>
          <w:color w:val="auto"/>
          <w:kern w:val="2"/>
          <w:sz w:val="24"/>
          <w:szCs w:val="24"/>
          <w:lang w:val="ru-RU" w:eastAsia="zh-CN" w:bidi="hi-IN"/>
        </w:rPr>
      </w:pPr>
      <w:r>
        <w:rPr>
          <w:rFonts w:eastAsia="NSimSun" w:cs="Arial"/>
          <w:b w:val="false"/>
          <w:bCs w:val="false"/>
          <w:color w:val="auto"/>
          <w:kern w:val="2"/>
          <w:sz w:val="24"/>
          <w:szCs w:val="24"/>
          <w:lang w:val="ru-RU" w:eastAsia="zh-CN" w:bidi="hi-IN"/>
        </w:rPr>
        <w:t>Основная таблица.</w:t>
      </w:r>
    </w:p>
    <w:p>
      <w:pPr>
        <w:pStyle w:val="Normal"/>
        <w:numPr>
          <w:ilvl w:val="0"/>
          <w:numId w:val="5"/>
        </w:numPr>
        <w:bidi w:val="0"/>
        <w:jc w:val="left"/>
        <w:rPr>
          <w:rFonts w:ascii="Liberation Serif" w:hAnsi="Liberation Serif" w:eastAsia="NSimSun" w:cs="Arial"/>
          <w:b w:val="false"/>
          <w:bCs w:val="false"/>
          <w:color w:val="auto"/>
          <w:kern w:val="2"/>
          <w:sz w:val="24"/>
          <w:szCs w:val="24"/>
          <w:lang w:val="ru-RU" w:eastAsia="zh-CN" w:bidi="hi-IN"/>
        </w:rPr>
      </w:pPr>
      <w:r>
        <w:rPr>
          <w:rFonts w:eastAsia="NSimSun" w:cs="Arial"/>
          <w:b w:val="false"/>
          <w:bCs w:val="false"/>
          <w:color w:val="auto"/>
          <w:kern w:val="2"/>
          <w:sz w:val="24"/>
          <w:szCs w:val="24"/>
          <w:lang w:val="ru-RU" w:eastAsia="zh-CN" w:bidi="hi-IN"/>
        </w:rPr>
        <w:t>Таблица итогов.</w:t>
      </w:r>
    </w:p>
    <w:p>
      <w:pPr>
        <w:pStyle w:val="Normal"/>
        <w:bidi w:val="0"/>
        <w:jc w:val="left"/>
        <w:rPr>
          <w:rFonts w:ascii="Liberation Serif" w:hAnsi="Liberation Serif" w:eastAsia="NSimSun" w:cs="Arial"/>
          <w:b w:val="false"/>
          <w:bCs w:val="false"/>
          <w:color w:val="auto"/>
          <w:kern w:val="2"/>
          <w:sz w:val="24"/>
          <w:szCs w:val="24"/>
          <w:lang w:val="ru-RU" w:eastAsia="zh-CN" w:bidi="hi-IN"/>
        </w:rPr>
      </w:pPr>
      <w:r>
        <w:rPr>
          <w:rFonts w:eastAsia="NSimSun" w:cs="Arial"/>
          <w:b w:val="false"/>
          <w:bCs w:val="false"/>
          <w:color w:val="auto"/>
          <w:kern w:val="2"/>
          <w:sz w:val="24"/>
          <w:szCs w:val="24"/>
          <w:lang w:val="ru-RU" w:eastAsia="zh-CN" w:bidi="hi-IN"/>
        </w:rPr>
        <w:t>В эти две таблицы данные попадают синхронно, тоесть когда происходит добавление записей в основную таблицу в таблице итогов автоматически происходит пересчет.</w:t>
      </w:r>
    </w:p>
    <w:p>
      <w:pPr>
        <w:pStyle w:val="Normal"/>
        <w:bidi w:val="0"/>
        <w:jc w:val="left"/>
        <w:rPr>
          <w:rFonts w:ascii="Liberation Serif" w:hAnsi="Liberation Serif" w:eastAsia="NSimSun" w:cs="Arial"/>
          <w:b w:val="false"/>
          <w:bCs w:val="false"/>
          <w:color w:val="auto"/>
          <w:kern w:val="2"/>
          <w:sz w:val="24"/>
          <w:szCs w:val="24"/>
          <w:lang w:val="ru-RU" w:eastAsia="zh-CN" w:bidi="hi-IN"/>
        </w:rPr>
      </w:pPr>
      <w:r>
        <w:rPr>
          <w:rFonts w:eastAsia="NSimSun" w:cs="Arial"/>
          <w:b w:val="false"/>
          <w:bCs w:val="false"/>
          <w:color w:val="auto"/>
          <w:kern w:val="2"/>
          <w:sz w:val="24"/>
          <w:szCs w:val="24"/>
          <w:lang w:val="ru-RU" w:eastAsia="zh-CN" w:bidi="hi-IN"/>
        </w:rPr>
      </w:r>
    </w:p>
    <w:p>
      <w:pPr>
        <w:pStyle w:val="Normal"/>
        <w:bidi w:val="0"/>
        <w:jc w:val="left"/>
        <w:rPr>
          <w:rFonts w:ascii="Liberation Serif" w:hAnsi="Liberation Serif" w:eastAsia="NSimSun" w:cs="Arial"/>
          <w:b w:val="false"/>
          <w:bCs w:val="false"/>
          <w:color w:val="auto"/>
          <w:kern w:val="2"/>
          <w:sz w:val="24"/>
          <w:szCs w:val="24"/>
          <w:lang w:val="ru-RU" w:eastAsia="zh-CN" w:bidi="hi-IN"/>
        </w:rPr>
      </w:pPr>
      <w:r>
        <w:rPr>
          <w:rFonts w:eastAsia="NSimSun" w:cs="Arial"/>
          <w:b/>
          <w:bCs/>
          <w:color w:val="auto"/>
          <w:kern w:val="2"/>
          <w:sz w:val="24"/>
          <w:szCs w:val="24"/>
          <w:lang w:val="ru-RU" w:eastAsia="zh-CN" w:bidi="hi-IN"/>
        </w:rPr>
        <w:t xml:space="preserve">Основная таблица </w:t>
      </w:r>
      <w:r>
        <w:rPr>
          <w:rFonts w:eastAsia="NSimSun" w:cs="Arial"/>
          <w:b w:val="false"/>
          <w:bCs w:val="false"/>
          <w:color w:val="auto"/>
          <w:kern w:val="2"/>
          <w:sz w:val="24"/>
          <w:szCs w:val="24"/>
          <w:lang w:val="ru-RU" w:eastAsia="zh-CN" w:bidi="hi-IN"/>
        </w:rPr>
        <w:t>— это таблица которую мы видим в которой видны все данные.</w:t>
      </w:r>
    </w:p>
    <w:p>
      <w:pPr>
        <w:pStyle w:val="Normal"/>
        <w:bidi w:val="0"/>
        <w:jc w:val="left"/>
        <w:rPr>
          <w:rFonts w:ascii="Liberation Serif" w:hAnsi="Liberation Serif" w:eastAsia="NSimSun" w:cs="Arial"/>
          <w:b w:val="false"/>
          <w:bCs w:val="false"/>
          <w:color w:val="auto"/>
          <w:kern w:val="2"/>
          <w:sz w:val="24"/>
          <w:szCs w:val="24"/>
          <w:lang w:val="ru-RU" w:eastAsia="zh-CN" w:bidi="hi-IN"/>
        </w:rPr>
      </w:pPr>
      <w:r>
        <w:rPr>
          <w:rFonts w:eastAsia="NSimSun" w:cs="Arial"/>
          <w:b/>
          <w:bCs/>
          <w:color w:val="auto"/>
          <w:kern w:val="2"/>
          <w:sz w:val="24"/>
          <w:szCs w:val="24"/>
          <w:lang w:val="ru-RU" w:eastAsia="zh-CN" w:bidi="hi-IN"/>
        </w:rPr>
        <w:t>Таблица итогов</w:t>
      </w:r>
      <w:r>
        <w:rPr>
          <w:rFonts w:eastAsia="NSimSun" w:cs="Arial"/>
          <w:b w:val="false"/>
          <w:bCs w:val="false"/>
          <w:color w:val="auto"/>
          <w:kern w:val="2"/>
          <w:sz w:val="24"/>
          <w:szCs w:val="24"/>
          <w:lang w:val="ru-RU" w:eastAsia="zh-CN" w:bidi="hi-IN"/>
        </w:rPr>
        <w:t xml:space="preserve"> — содержит гораздо меньше количество данных. Она содержит в себе только итоговые значения ресурсов  в разрезе измерений за каждый месяц.  Тоесть в этой таблице хранятся итоги помесячно</w:t>
      </w:r>
    </w:p>
    <w:p>
      <w:pPr>
        <w:pStyle w:val="Normal"/>
        <w:bidi w:val="0"/>
        <w:jc w:val="left"/>
        <w:rPr>
          <w:rFonts w:ascii="Liberation Serif" w:hAnsi="Liberation Serif" w:eastAsia="NSimSun" w:cs="Arial"/>
          <w:b w:val="false"/>
          <w:bCs w:val="false"/>
          <w:color w:val="auto"/>
          <w:kern w:val="2"/>
          <w:sz w:val="24"/>
          <w:szCs w:val="24"/>
          <w:lang w:val="ru-RU" w:eastAsia="zh-CN" w:bidi="hi-IN"/>
        </w:rPr>
      </w:pPr>
      <w:r>
        <w:rPr>
          <w:rFonts w:eastAsia="NSimSun" w:cs="Arial"/>
          <w:b w:val="false"/>
          <w:bCs w:val="false"/>
          <w:color w:val="auto"/>
          <w:kern w:val="2"/>
          <w:sz w:val="24"/>
          <w:szCs w:val="24"/>
          <w:lang w:val="ru-RU" w:eastAsia="zh-CN" w:bidi="hi-IN"/>
        </w:rPr>
        <w:t>За счет таблица итогов достигается ускорение получения остатков.</w:t>
      </w:r>
    </w:p>
    <w:p>
      <w:pPr>
        <w:pStyle w:val="Normal"/>
        <w:bidi w:val="0"/>
        <w:jc w:val="left"/>
        <w:rPr>
          <w:rFonts w:ascii="Liberation Serif" w:hAnsi="Liberation Serif" w:eastAsia="NSimSun" w:cs="Arial"/>
          <w:b w:val="false"/>
          <w:bCs w:val="false"/>
          <w:color w:val="auto"/>
          <w:kern w:val="2"/>
          <w:sz w:val="24"/>
          <w:szCs w:val="24"/>
          <w:lang w:val="ru-RU" w:eastAsia="zh-CN" w:bidi="hi-IN"/>
        </w:rPr>
      </w:pPr>
      <w:r>
        <w:rPr/>
      </w:r>
    </w:p>
    <w:p>
      <w:pPr>
        <w:pStyle w:val="Normal"/>
        <w:bidi w:val="0"/>
        <w:jc w:val="left"/>
        <w:rPr>
          <w:rFonts w:ascii="Liberation Serif" w:hAnsi="Liberation Serif" w:eastAsia="NSimSun" w:cs="Arial"/>
          <w:b w:val="false"/>
          <w:bCs w:val="false"/>
          <w:color w:val="auto"/>
          <w:kern w:val="2"/>
          <w:sz w:val="24"/>
          <w:szCs w:val="24"/>
          <w:lang w:val="ru-RU" w:eastAsia="zh-CN" w:bidi="hi-IN"/>
        </w:rPr>
      </w:pPr>
      <w:r>
        <w:rPr/>
      </w:r>
    </w:p>
    <w:p>
      <w:pPr>
        <w:pStyle w:val="Normal"/>
        <w:bidi w:val="0"/>
        <w:jc w:val="left"/>
        <w:rPr>
          <w:rFonts w:ascii="Liberation Serif" w:hAnsi="Liberation Serif" w:eastAsia="NSimSun" w:cs="Arial"/>
          <w:b w:val="false"/>
          <w:bCs w:val="false"/>
          <w:color w:val="auto"/>
          <w:kern w:val="2"/>
          <w:sz w:val="24"/>
          <w:szCs w:val="24"/>
          <w:lang w:val="ru-RU" w:eastAsia="zh-CN" w:bidi="hi-IN"/>
        </w:rPr>
      </w:pPr>
      <w:r>
        <w:rPr>
          <w:rFonts w:eastAsia="NSimSun" w:cs="Arial"/>
          <w:b/>
          <w:bCs/>
          <w:color w:val="auto"/>
          <w:kern w:val="2"/>
          <w:sz w:val="24"/>
          <w:szCs w:val="24"/>
          <w:lang w:val="ru-RU" w:eastAsia="zh-CN" w:bidi="hi-IN"/>
        </w:rPr>
        <w:t>5.</w:t>
      </w:r>
      <w:r>
        <w:rPr>
          <w:rFonts w:eastAsia="NSimSun" w:cs="Arial"/>
          <w:b w:val="false"/>
          <w:bCs w:val="false"/>
          <w:color w:val="auto"/>
          <w:kern w:val="2"/>
          <w:sz w:val="24"/>
          <w:szCs w:val="24"/>
          <w:lang w:val="ru-RU" w:eastAsia="zh-CN" w:bidi="hi-IN"/>
        </w:rPr>
        <w:t xml:space="preserve"> Порядок измерений на уровне регистра накопления влияет на то, на сколько быстро потом можно будет получать данные. Это связанно с тем как устроен регистр на уровне базы данных и с таким понятием как индексы. </w:t>
      </w:r>
      <w:r>
        <w:rPr>
          <w:rFonts w:eastAsia="NSimSun" w:cs="Arial"/>
          <w:b/>
          <w:bCs/>
          <w:color w:val="auto"/>
          <w:kern w:val="2"/>
          <w:sz w:val="24"/>
          <w:szCs w:val="24"/>
          <w:lang w:val="ru-RU" w:eastAsia="zh-CN" w:bidi="hi-IN"/>
        </w:rPr>
        <w:t xml:space="preserve">Идея заключается в том, что первыми по порядку лучше располагать те измерения по которым чаще всего будет выполняться отбор. </w:t>
      </w:r>
      <w:r>
        <w:rPr>
          <w:rFonts w:eastAsia="NSimSun" w:cs="Arial"/>
          <w:b w:val="false"/>
          <w:bCs w:val="false"/>
          <w:color w:val="auto"/>
          <w:kern w:val="2"/>
          <w:sz w:val="24"/>
          <w:szCs w:val="24"/>
          <w:lang w:val="ru-RU" w:eastAsia="zh-CN" w:bidi="hi-IN"/>
        </w:rPr>
        <w:t>Кроме того если по какому то измерению отбор будет выполняться часто, то есть смысл для такого измерения в явном виде указать свойство индексировать в значение «индексировать», для того, чтобы индекс был создан и по этому полю тоже. Тоесть смысл такой: порядок измерений влияет на порядок полей в таблице индекса. Получается, если на первом месте стоит заказ клиента (например), то в момент запроса будет использоваться индекс и данные будут получаться максимально быстро. Если же еще нужно получть отбор быстро по номенклатуре, тот длля этого измерения имеет смысл поставить значение «индексировать» для свойства индексировать. Тогда кроме индеса по заказу будет еще и индекс по номенклатуре.</w:t>
      </w:r>
    </w:p>
    <w:p>
      <w:pPr>
        <w:pStyle w:val="Normal"/>
        <w:bidi w:val="0"/>
        <w:jc w:val="left"/>
        <w:rPr>
          <w:rFonts w:ascii="Liberation Serif" w:hAnsi="Liberation Serif" w:eastAsia="NSimSun" w:cs="Arial"/>
          <w:b w:val="false"/>
          <w:bCs w:val="false"/>
          <w:color w:val="auto"/>
          <w:kern w:val="2"/>
          <w:sz w:val="24"/>
          <w:szCs w:val="24"/>
          <w:lang w:val="ru-RU" w:eastAsia="zh-CN" w:bidi="hi-IN"/>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591175" cy="354901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591175" cy="3549015"/>
                    </a:xfrm>
                    <a:prstGeom prst="rect">
                      <a:avLst/>
                    </a:prstGeom>
                  </pic:spPr>
                </pic:pic>
              </a:graphicData>
            </a:graphic>
          </wp:anchor>
        </w:drawing>
      </w:r>
      <w:r>
        <w:rPr>
          <w:rFonts w:eastAsia="NSimSun" w:cs="Arial"/>
          <w:b w:val="false"/>
          <w:bCs w:val="false"/>
          <w:color w:val="auto"/>
          <w:kern w:val="2"/>
          <w:sz w:val="24"/>
          <w:szCs w:val="24"/>
          <w:lang w:val="ru-RU" w:eastAsia="zh-CN" w:bidi="hi-IN"/>
        </w:rPr>
        <w:br/>
      </w:r>
    </w:p>
    <w:p>
      <w:pPr>
        <w:pStyle w:val="Normal"/>
        <w:bidi w:val="0"/>
        <w:jc w:val="left"/>
        <w:rPr>
          <w:rFonts w:ascii="Liberation Serif" w:hAnsi="Liberation Serif" w:eastAsia="NSimSun" w:cs="Arial"/>
          <w:b w:val="false"/>
          <w:bCs w:val="false"/>
          <w:color w:val="auto"/>
          <w:kern w:val="2"/>
          <w:sz w:val="24"/>
          <w:szCs w:val="24"/>
          <w:lang w:val="ru-RU" w:eastAsia="zh-CN" w:bidi="hi-IN"/>
        </w:rPr>
      </w:pPr>
      <w:r>
        <w:rPr/>
      </w:r>
    </w:p>
    <w:p>
      <w:pPr>
        <w:pStyle w:val="Normal"/>
        <w:bidi w:val="0"/>
        <w:jc w:val="left"/>
        <w:rPr>
          <w:b/>
          <w:bCs/>
          <w:lang w:val="ru-RU"/>
        </w:rPr>
      </w:pPr>
      <w:r>
        <w:rPr/>
      </w:r>
    </w:p>
    <w:p>
      <w:pPr>
        <w:pStyle w:val="Normal"/>
        <w:bidi w:val="0"/>
        <w:jc w:val="left"/>
        <w:rPr>
          <w:b/>
          <w:bCs/>
          <w:lang w:val="ru-RU"/>
        </w:rPr>
      </w:pPr>
      <w:r>
        <w:rPr/>
      </w:r>
    </w:p>
    <w:p>
      <w:pPr>
        <w:pStyle w:val="Normal"/>
        <w:bidi w:val="0"/>
        <w:jc w:val="left"/>
        <w:rPr/>
      </w:pPr>
      <w:r>
        <w:rPr>
          <w:b/>
          <w:bCs/>
          <w:lang w:val="ru-RU"/>
        </w:rPr>
        <w:br/>
      </w:r>
    </w:p>
    <w:p>
      <w:pPr>
        <w:pStyle w:val="Normal"/>
        <w:bidi w:val="0"/>
        <w:jc w:val="left"/>
        <w:rPr/>
      </w:pPr>
      <w:r>
        <w:rPr>
          <w:b/>
          <w:bCs/>
          <w:lang w:val="ru-RU"/>
        </w:rPr>
        <w:br/>
        <w:br/>
      </w:r>
    </w:p>
    <w:p>
      <w:pPr>
        <w:pStyle w:val="Normal"/>
        <w:bidi w:val="0"/>
        <w:jc w:val="left"/>
        <w:rPr>
          <w:b/>
          <w:bCs/>
          <w:lang w:val="ru-RU"/>
        </w:rPr>
      </w:pPr>
      <w:r>
        <w:rPr/>
      </w:r>
    </w:p>
    <w:p>
      <w:pPr>
        <w:pStyle w:val="Normal"/>
        <w:bidi w:val="0"/>
        <w:jc w:val="left"/>
        <w:rPr>
          <w:b/>
          <w:bCs/>
          <w:lang w:val="ru-RU"/>
        </w:rPr>
      </w:pPr>
      <w:r>
        <w:rPr/>
      </w:r>
    </w:p>
    <w:p>
      <w:pPr>
        <w:pStyle w:val="Normal"/>
        <w:bidi w:val="0"/>
        <w:jc w:val="left"/>
        <w:rPr>
          <w:b/>
          <w:bCs/>
          <w:lang w:val="ru-RU"/>
        </w:rPr>
      </w:pPr>
      <w:r>
        <w:rPr/>
      </w:r>
    </w:p>
    <w:p>
      <w:pPr>
        <w:pStyle w:val="Normal"/>
        <w:bidi w:val="0"/>
        <w:jc w:val="left"/>
        <w:rPr>
          <w:b/>
          <w:bCs/>
          <w:lang w:val="ru-RU"/>
        </w:rPr>
      </w:pPr>
      <w:r>
        <w:rPr/>
      </w:r>
    </w:p>
    <w:p>
      <w:pPr>
        <w:pStyle w:val="Normal"/>
        <w:bidi w:val="0"/>
        <w:jc w:val="left"/>
        <w:rPr>
          <w:b/>
          <w:bCs/>
          <w:lang w:val="ru-RU"/>
        </w:rPr>
      </w:pPr>
      <w:r>
        <w:rPr/>
      </w:r>
    </w:p>
    <w:p>
      <w:pPr>
        <w:pStyle w:val="Normal"/>
        <w:bidi w:val="0"/>
        <w:jc w:val="left"/>
        <w:rPr>
          <w:b/>
          <w:bCs/>
          <w:lang w:val="ru-RU"/>
        </w:rPr>
      </w:pPr>
      <w:r>
        <w:rPr/>
      </w:r>
    </w:p>
    <w:p>
      <w:pPr>
        <w:pStyle w:val="Normal"/>
        <w:bidi w:val="0"/>
        <w:jc w:val="left"/>
        <w:rPr>
          <w:b/>
          <w:bCs/>
          <w:lang w:val="ru-RU"/>
        </w:rPr>
      </w:pPr>
      <w:r>
        <w:rPr/>
      </w:r>
    </w:p>
    <w:p>
      <w:pPr>
        <w:pStyle w:val="Normal"/>
        <w:bidi w:val="0"/>
        <w:jc w:val="left"/>
        <w:rPr>
          <w:b/>
          <w:bCs/>
          <w:lang w:val="ru-RU"/>
        </w:rPr>
      </w:pPr>
      <w:r>
        <w:rPr/>
      </w:r>
    </w:p>
    <w:p>
      <w:pPr>
        <w:pStyle w:val="Normal"/>
        <w:bidi w:val="0"/>
        <w:jc w:val="left"/>
        <w:rPr>
          <w:b/>
          <w:bCs/>
          <w:lang w:val="ru-RU"/>
        </w:rPr>
      </w:pPr>
      <w:r>
        <w:rPr/>
      </w:r>
    </w:p>
    <w:p>
      <w:pPr>
        <w:pStyle w:val="Normal"/>
        <w:bidi w:val="0"/>
        <w:jc w:val="left"/>
        <w:rPr>
          <w:b/>
          <w:bCs/>
          <w:lang w:val="ru-RU"/>
        </w:rPr>
      </w:pPr>
      <w:r>
        <w:rPr/>
      </w:r>
    </w:p>
    <w:p>
      <w:pPr>
        <w:pStyle w:val="Normal"/>
        <w:bidi w:val="0"/>
        <w:jc w:val="left"/>
        <w:rPr>
          <w:b/>
          <w:bCs/>
          <w:lang w:val="ru-RU"/>
        </w:rPr>
      </w:pPr>
      <w:r>
        <w:rPr/>
      </w:r>
    </w:p>
    <w:p>
      <w:pPr>
        <w:pStyle w:val="Normal"/>
        <w:bidi w:val="0"/>
        <w:jc w:val="left"/>
        <w:rPr>
          <w:b/>
          <w:bCs/>
          <w:lang w:val="ru-RU"/>
        </w:rPr>
      </w:pPr>
      <w:r>
        <w:rPr/>
      </w:r>
    </w:p>
    <w:p>
      <w:pPr>
        <w:pStyle w:val="Normal"/>
        <w:bidi w:val="0"/>
        <w:jc w:val="left"/>
        <w:rPr>
          <w:b/>
          <w:bCs/>
          <w:lang w:val="ru-RU"/>
        </w:rPr>
      </w:pPr>
      <w:r>
        <w:rPr/>
      </w:r>
    </w:p>
    <w:p>
      <w:pPr>
        <w:pStyle w:val="Normal"/>
        <w:bidi w:val="0"/>
        <w:jc w:val="left"/>
        <w:rPr>
          <w:b/>
          <w:bCs/>
          <w:lang w:val="ru-RU"/>
        </w:rPr>
      </w:pPr>
      <w:r>
        <w:rPr/>
      </w:r>
    </w:p>
    <w:p>
      <w:pPr>
        <w:pStyle w:val="Normal"/>
        <w:bidi w:val="0"/>
        <w:jc w:val="left"/>
        <w:rPr>
          <w:b w:val="false"/>
          <w:bCs w:val="false"/>
          <w:lang w:val="ru-RU"/>
        </w:rPr>
      </w:pPr>
      <w:r>
        <w:rPr/>
      </w:r>
    </w:p>
    <w:p>
      <w:pPr>
        <w:pStyle w:val="Normal"/>
        <w:bidi w:val="0"/>
        <w:jc w:val="center"/>
        <w:rPr>
          <w:b/>
          <w:bCs/>
        </w:rPr>
      </w:pPr>
      <w:r>
        <w:rPr>
          <w:b/>
          <w:bCs/>
          <w:lang w:val="ru-RU"/>
        </w:rPr>
        <w:t>Что такое момент времени в 1с</w:t>
      </w:r>
    </w:p>
    <w:p>
      <w:pPr>
        <w:pStyle w:val="Normal"/>
        <w:bidi w:val="0"/>
        <w:jc w:val="left"/>
        <w:rPr/>
      </w:pPr>
      <w:r>
        <w:rPr>
          <w:b/>
          <w:bCs/>
          <w:lang w:val="ru-RU"/>
        </w:rPr>
        <w:t>Момент времени</w:t>
      </w:r>
      <w:r>
        <w:rPr>
          <w:b w:val="false"/>
          <w:bCs w:val="false"/>
          <w:lang w:val="ru-RU"/>
        </w:rPr>
        <w:t xml:space="preserve"> – это объект системы 1С, включающий в себя: дату, время и ссылку на объект базы данных, и нужен для учета последовательности этих объектов на временной оси.</w:t>
      </w:r>
    </w:p>
    <w:p>
      <w:pPr>
        <w:pStyle w:val="Normal"/>
        <w:bidi w:val="0"/>
        <w:jc w:val="left"/>
        <w:rPr>
          <w:b w:val="false"/>
          <w:bCs w:val="false"/>
          <w:lang w:val="ru-RU"/>
        </w:rPr>
      </w:pPr>
      <w:r>
        <w:rPr/>
      </w:r>
    </w:p>
    <w:p>
      <w:pPr>
        <w:pStyle w:val="BodyText"/>
        <w:pBdr/>
        <w:ind w:hanging="0" w:left="0" w:right="0"/>
        <w:rPr/>
      </w:pPr>
      <w:r>
        <w:rPr/>
        <w:t>Например, если у нас существует несколько документов с одинаковой датой, но время этих документов отличается, то, логично предположить, что документ с большим временем будет стоять после документа с меньшим на оси времени, однако, как будет выглядеть последовательность документов 1С если и дата, и время будут одинаковыми? Для этого и существует понятие «момент времени». Момент времени 1С позволяет учитывать последовательность документов 1С в пределах секунды.</w:t>
      </w:r>
    </w:p>
    <w:p>
      <w:pPr>
        <w:pStyle w:val="BodyText"/>
        <w:pBdr/>
        <w:ind w:hanging="0" w:left="0" w:right="0"/>
        <w:rPr/>
      </w:pPr>
      <w:r>
        <w:rPr/>
        <w:t xml:space="preserve">  </w:t>
      </w:r>
      <w:r>
        <w:rPr/>
        <w:t>Пример</w:t>
      </w:r>
    </w:p>
    <w:p>
      <w:pPr>
        <w:pStyle w:val="BodyText"/>
        <w:pBdr/>
        <w:ind w:hanging="0" w:left="0" w:right="0"/>
        <w:rPr/>
      </w:pPr>
      <w:r>
        <w:rPr/>
        <w:t>Есть документы:</w:t>
      </w:r>
    </w:p>
    <w:p>
      <w:pPr>
        <w:pStyle w:val="BodyText"/>
        <w:pBdr/>
        <w:ind w:hanging="0" w:left="0" w:right="0"/>
        <w:rPr/>
      </w:pPr>
      <w:r>
        <w:rPr/>
        <w:t>·        Документ1 от 05.04.2022 10:30</w:t>
      </w:r>
    </w:p>
    <w:p>
      <w:pPr>
        <w:pStyle w:val="BodyText"/>
        <w:pBdr/>
        <w:ind w:hanging="0" w:left="0" w:right="0"/>
        <w:rPr/>
      </w:pPr>
      <w:r>
        <w:rPr/>
        <w:t>·        Документ2 от 05.04.2022 10:31</w:t>
      </w:r>
    </w:p>
    <w:p>
      <w:pPr>
        <w:pStyle w:val="BodyText"/>
        <w:pBdr/>
        <w:ind w:hanging="0" w:left="0" w:right="0"/>
        <w:rPr/>
      </w:pPr>
      <w:r>
        <w:rPr/>
        <w:t>·        Документ3 от 05.04.2022 10:31</w:t>
      </w:r>
    </w:p>
    <w:p>
      <w:pPr>
        <w:pStyle w:val="BodyText"/>
        <w:pBdr/>
        <w:ind w:hanging="0" w:left="0" w:right="0"/>
        <w:rPr/>
      </w:pPr>
      <w:r>
        <w:rPr/>
        <w:t>·        Документ4 от 05.04.2022 10:31</w:t>
      </w:r>
    </w:p>
    <w:p>
      <w:pPr>
        <w:pStyle w:val="BodyText"/>
        <w:pBdr/>
        <w:ind w:hanging="0" w:left="0" w:right="0"/>
        <w:rPr/>
      </w:pPr>
      <w:r>
        <w:rPr/>
        <w:t>Документ2, Документ3 и Документ4 имеют одинаковые даты (05.04.2022) и одинаковое время (10:31). Имея только эти данные, мы не можем, с точностью, сказать какой порядок этих документов на временной шкале в пределах 31-й секунды. Поэтому нам необходимо третье измерение, и этим измерением является ссылка на документ.</w:t>
      </w:r>
    </w:p>
    <w:p>
      <w:pPr>
        <w:pStyle w:val="BodyText"/>
        <w:pBdr/>
        <w:ind w:hanging="0" w:left="0" w:right="0"/>
        <w:rPr/>
      </w:pPr>
      <w:r>
        <w:rPr/>
        <w:t xml:space="preserve">         </w:t>
      </w:r>
      <w:r>
        <w:rPr/>
        <w:t>Например, для Документа1 моментом времени 1С будет являться совокупность Даты (05.04.2022), времени (10:31) и ссылки на Документ1. На временной оси это выглядит так:</w:t>
      </w:r>
    </w:p>
    <w:p>
      <w:pPr>
        <w:pStyle w:val="BodyText"/>
        <w:pBdr/>
        <w:ind w:hanging="0" w:left="0" w:right="0"/>
        <w:rPr/>
      </w:pPr>
      <w:r>
        <w:rPr/>
        <w:drawing>
          <wp:anchor behindDoc="0" distT="0" distB="0" distL="0" distR="0" simplePos="0" locked="0" layoutInCell="0" allowOverlap="1" relativeHeight="6">
            <wp:simplePos x="0" y="0"/>
            <wp:positionH relativeFrom="column">
              <wp:posOffset>148590</wp:posOffset>
            </wp:positionH>
            <wp:positionV relativeFrom="paragraph">
              <wp:posOffset>159385</wp:posOffset>
            </wp:positionV>
            <wp:extent cx="4751705" cy="2552065"/>
            <wp:effectExtent l="0" t="0" r="0" b="0"/>
            <wp:wrapSquare wrapText="largest"/>
            <wp:docPr id="2"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5" descr=""/>
                    <pic:cNvPicPr>
                      <a:picLocks noChangeAspect="1" noChangeArrowheads="1"/>
                    </pic:cNvPicPr>
                  </pic:nvPicPr>
                  <pic:blipFill>
                    <a:blip r:embed="rId3"/>
                    <a:stretch>
                      <a:fillRect/>
                    </a:stretch>
                  </pic:blipFill>
                  <pic:spPr bwMode="auto">
                    <a:xfrm>
                      <a:off x="0" y="0"/>
                      <a:ext cx="4751705" cy="2552065"/>
                    </a:xfrm>
                    <a:prstGeom prst="rect">
                      <a:avLst/>
                    </a:prstGeom>
                  </pic:spPr>
                </pic:pic>
              </a:graphicData>
            </a:graphic>
          </wp:anchor>
        </w:drawing>
      </w:r>
    </w:p>
    <w:p>
      <w:pPr>
        <w:pStyle w:val="BodyText"/>
        <w:pBdr/>
        <w:ind w:hanging="0" w:left="0" w:right="0"/>
        <w:rPr/>
      </w:pPr>
      <w:r>
        <w:rPr/>
      </w:r>
    </w:p>
    <w:p>
      <w:pPr>
        <w:pStyle w:val="Normal"/>
        <w:bidi w:val="0"/>
        <w:jc w:val="left"/>
        <w:rPr>
          <w:b w:val="false"/>
          <w:bCs w:val="false"/>
          <w:lang w:val="ru-RU"/>
        </w:rPr>
      </w:pPr>
      <w:r>
        <w:rPr/>
      </w:r>
    </w:p>
    <w:p>
      <w:pPr>
        <w:pStyle w:val="Normal"/>
        <w:bidi w:val="0"/>
        <w:jc w:val="left"/>
        <w:rPr>
          <w:b/>
          <w:bCs/>
          <w:lang w:val="ru-RU"/>
        </w:rPr>
      </w:pPr>
      <w:r>
        <w:rPr/>
      </w:r>
    </w:p>
    <w:p>
      <w:pPr>
        <w:pStyle w:val="Normal"/>
        <w:bidi w:val="0"/>
        <w:jc w:val="left"/>
        <w:rPr>
          <w:b/>
          <w:bCs/>
          <w:lang w:val="ru-RU"/>
        </w:rPr>
      </w:pPr>
      <w:r>
        <w:rPr/>
      </w:r>
    </w:p>
    <w:p>
      <w:pPr>
        <w:pStyle w:val="Normal"/>
        <w:bidi w:val="0"/>
        <w:jc w:val="left"/>
        <w:rPr>
          <w:b/>
          <w:bCs/>
          <w:lang w:val="ru-RU"/>
        </w:rPr>
      </w:pPr>
      <w:r>
        <w:rPr/>
      </w:r>
    </w:p>
    <w:p>
      <w:pPr>
        <w:pStyle w:val="Normal"/>
        <w:bidi w:val="0"/>
        <w:jc w:val="left"/>
        <w:rPr>
          <w:b/>
          <w:bCs/>
          <w:lang w:val="ru-RU"/>
        </w:rPr>
      </w:pPr>
      <w:r>
        <w:rPr/>
      </w:r>
    </w:p>
    <w:p>
      <w:pPr>
        <w:pStyle w:val="Normal"/>
        <w:bidi w:val="0"/>
        <w:jc w:val="left"/>
        <w:rPr>
          <w:b/>
          <w:bCs/>
          <w:lang w:val="ru-RU"/>
        </w:rPr>
      </w:pPr>
      <w:r>
        <w:rPr/>
      </w:r>
    </w:p>
    <w:p>
      <w:pPr>
        <w:pStyle w:val="Normal"/>
        <w:bidi w:val="0"/>
        <w:jc w:val="left"/>
        <w:rPr>
          <w:b/>
          <w:bCs/>
          <w:lang w:val="ru-RU"/>
        </w:rPr>
      </w:pPr>
      <w:r>
        <w:rPr/>
      </w:r>
    </w:p>
    <w:p>
      <w:pPr>
        <w:pStyle w:val="Normal"/>
        <w:bidi w:val="0"/>
        <w:jc w:val="left"/>
        <w:rPr>
          <w:b/>
          <w:bCs/>
          <w:lang w:val="ru-RU"/>
        </w:rPr>
      </w:pPr>
      <w:r>
        <w:rPr/>
      </w:r>
    </w:p>
    <w:p>
      <w:pPr>
        <w:pStyle w:val="Normal"/>
        <w:bidi w:val="0"/>
        <w:jc w:val="left"/>
        <w:rPr>
          <w:b/>
          <w:bCs/>
          <w:lang w:val="ru-RU"/>
        </w:rPr>
      </w:pPr>
      <w:r>
        <w:rPr/>
      </w:r>
    </w:p>
    <w:p>
      <w:pPr>
        <w:pStyle w:val="Normal"/>
        <w:bidi w:val="0"/>
        <w:jc w:val="left"/>
        <w:rPr>
          <w:b/>
          <w:bCs/>
          <w:lang w:val="ru-RU"/>
        </w:rPr>
      </w:pPr>
      <w:r>
        <w:rPr/>
      </w:r>
    </w:p>
    <w:p>
      <w:pPr>
        <w:pStyle w:val="Normal"/>
        <w:bidi w:val="0"/>
        <w:jc w:val="left"/>
        <w:rPr>
          <w:b/>
          <w:bCs/>
          <w:lang w:val="ru-RU"/>
        </w:rPr>
      </w:pPr>
      <w:r>
        <w:rPr/>
      </w:r>
    </w:p>
    <w:p>
      <w:pPr>
        <w:pStyle w:val="Normal"/>
        <w:bidi w:val="0"/>
        <w:jc w:val="left"/>
        <w:rPr>
          <w:b/>
          <w:bCs/>
          <w:lang w:val="ru-RU"/>
        </w:rPr>
      </w:pPr>
      <w:r>
        <w:rPr/>
      </w:r>
    </w:p>
    <w:p>
      <w:pPr>
        <w:pStyle w:val="Normal"/>
        <w:bidi w:val="0"/>
        <w:jc w:val="left"/>
        <w:rPr>
          <w:b/>
          <w:bCs/>
          <w:lang w:val="ru-RU"/>
        </w:rPr>
      </w:pPr>
      <w:r>
        <w:rPr/>
      </w:r>
    </w:p>
    <w:p>
      <w:pPr>
        <w:pStyle w:val="Normal"/>
        <w:bidi w:val="0"/>
        <w:jc w:val="left"/>
        <w:rPr>
          <w:lang w:val="ru-RU"/>
        </w:rPr>
      </w:pPr>
      <w:r>
        <w:rPr>
          <w:b w:val="false"/>
          <w:bCs w:val="false"/>
          <w:lang w:val="ru-RU"/>
        </w:rPr>
        <w:t xml:space="preserve">Стоит учитывать то, что последовательность документов Документ2, Документ3 и Документ4 в пределах 31-й секунды мы не контролируем, и она может отличаться от порядка записей этих документов.  </w:t>
      </w:r>
    </w:p>
    <w:p>
      <w:pPr>
        <w:pStyle w:val="Normal"/>
        <w:bidi w:val="0"/>
        <w:jc w:val="left"/>
        <w:rPr>
          <w:b/>
          <w:bCs/>
          <w:lang w:val="ru-RU"/>
        </w:rPr>
      </w:pPr>
      <w:r>
        <w:rPr/>
      </w:r>
    </w:p>
    <w:p>
      <w:pPr>
        <w:pStyle w:val="Normal"/>
        <w:bidi w:val="0"/>
        <w:jc w:val="left"/>
        <w:rPr>
          <w:b/>
          <w:bCs/>
          <w:lang w:val="ru-RU"/>
        </w:rPr>
      </w:pPr>
      <w:r>
        <w:rPr/>
      </w:r>
    </w:p>
    <w:p>
      <w:pPr>
        <w:pStyle w:val="Normal"/>
        <w:bidi w:val="0"/>
        <w:jc w:val="left"/>
        <w:rPr>
          <w:b/>
          <w:bCs/>
          <w:lang w:val="ru-RU"/>
        </w:rPr>
      </w:pPr>
      <w:r>
        <w:rPr/>
      </w:r>
    </w:p>
    <w:p>
      <w:pPr>
        <w:pStyle w:val="Normal"/>
        <w:bidi w:val="0"/>
        <w:jc w:val="left"/>
        <w:rPr>
          <w:b/>
          <w:bCs/>
          <w:lang w:val="ru-RU"/>
        </w:rPr>
      </w:pPr>
      <w:r>
        <w:rPr/>
      </w:r>
    </w:p>
    <w:p>
      <w:pPr>
        <w:pStyle w:val="Heading3"/>
        <w:bidi w:val="0"/>
        <w:jc w:val="left"/>
        <w:rPr/>
      </w:pPr>
      <w:r>
        <w:rPr>
          <w:b/>
          <w:bCs/>
          <w:lang w:val="ru-RU"/>
        </w:rPr>
        <w:t> </w:t>
      </w:r>
      <w:r>
        <w:rPr>
          <w:b/>
          <w:bCs/>
          <w:sz w:val="24"/>
          <w:szCs w:val="24"/>
          <w:lang w:val="ru-RU"/>
        </w:rPr>
        <w:t>Использование момента времени на платформе системы 1С Предприятие</w:t>
      </w:r>
    </w:p>
    <w:p>
      <w:pPr>
        <w:pStyle w:val="BodyText"/>
        <w:bidi w:val="0"/>
        <w:jc w:val="left"/>
        <w:rPr>
          <w:b w:val="false"/>
          <w:bCs w:val="false"/>
        </w:rPr>
      </w:pPr>
      <w:r>
        <w:rPr>
          <w:b w:val="false"/>
          <w:bCs w:val="false"/>
          <w:lang w:val="ru-RU"/>
        </w:rPr>
        <w:t>Момент времени 1С мы можем использовать, когда нам необходимо узнать Остатки регистра накопления 1С до 31-й секунды, а также, до определенного документа, например, до документа: Документ 3.</w:t>
      </w:r>
    </w:p>
    <w:p>
      <w:pPr>
        <w:pStyle w:val="BodyText"/>
        <w:pBdr/>
        <w:ind w:hanging="0" w:left="0" w:right="0"/>
        <w:rPr/>
      </w:pPr>
      <w:r>
        <w:rPr/>
        <w:t>Документ3.МоментВремени();</w:t>
      </w:r>
    </w:p>
    <w:p>
      <w:pPr>
        <w:pStyle w:val="BodyText"/>
        <w:pBdr/>
        <w:ind w:hanging="0" w:left="0" w:right="0"/>
        <w:rPr/>
      </w:pPr>
      <w:r>
        <w:rPr/>
        <w:t xml:space="preserve">         </w:t>
      </w:r>
      <w:r>
        <w:rPr/>
        <w:t>В таком случае, в результат попадут остатки, сформированные документами: Документ1 и Документ2, при этом, остатки, сформированные документами: Документ3 и Документ4 в результат, не попадут, хотя они и попадают во временной промежуток (31-я секунда).</w:t>
      </w:r>
    </w:p>
    <w:p>
      <w:pPr>
        <w:pStyle w:val="BodyText"/>
        <w:pBdr/>
        <w:ind w:hanging="0" w:left="0" w:right="0"/>
        <w:rPr/>
      </w:pPr>
      <w:r>
        <w:rPr/>
      </w:r>
    </w:p>
    <w:p>
      <w:pPr>
        <w:pStyle w:val="BodyText"/>
        <w:pBdr/>
        <w:ind w:hanging="0" w:left="0" w:right="0"/>
        <w:rPr/>
      </w:pPr>
      <w:r>
        <w:rPr/>
        <w:t xml:space="preserve">         </w:t>
      </w:r>
      <w:r>
        <w:rPr/>
        <w:t>Учитывайте, что при выводе Остатков регистра 1С, остатки, сформированные документом: Документ 3, не попадут в результат, однако, при выводе Оборотов регистра 1С, обороты, сформированные документом: Документ3 – попадут.</w:t>
      </w:r>
    </w:p>
    <w:p>
      <w:pPr>
        <w:pStyle w:val="BodyText"/>
        <w:pBdr/>
        <w:ind w:hanging="0" w:left="0" w:right="0"/>
        <w:rPr/>
      </w:pPr>
      <w:r>
        <w:rPr/>
      </w:r>
    </w:p>
    <w:p>
      <w:pPr>
        <w:pStyle w:val="BodyText"/>
        <w:pBdr/>
        <w:ind w:hanging="0" w:left="0" w:right="0"/>
        <w:rPr/>
      </w:pPr>
      <w:r>
        <w:rPr/>
        <w:t xml:space="preserve">         </w:t>
      </w:r>
      <w:r>
        <w:rPr/>
        <w:t>Для включения или исключения движений документа в 1С: Документ3, рекомендуется использовать объект: Граница, с видом границы: включая или исключая, в зависимости от потребности на данный момент:</w:t>
      </w:r>
    </w:p>
    <w:p>
      <w:pPr>
        <w:pStyle w:val="BodyText"/>
        <w:pBdr/>
        <w:ind w:hanging="0" w:left="0" w:right="0"/>
        <w:rPr/>
      </w:pPr>
      <w:r>
        <w:rPr/>
        <w:t xml:space="preserve">         </w:t>
      </w:r>
      <w:r>
        <w:rPr/>
        <w:t>Граница(Документ3.Дата, ВидГраницы.Включая);</w:t>
      </w:r>
    </w:p>
    <w:p>
      <w:pPr>
        <w:pStyle w:val="BodyText"/>
        <w:pBdr/>
        <w:ind w:hanging="0" w:left="0" w:right="0"/>
        <w:rPr/>
      </w:pPr>
      <w:r>
        <w:rPr/>
        <w:t xml:space="preserve">         </w:t>
      </w:r>
      <w:r>
        <w:rPr/>
        <w:t>Граница(Документ3.Дата, ВидГраницы.Исключая);</w:t>
      </w:r>
    </w:p>
    <w:p>
      <w:pPr>
        <w:pStyle w:val="Normal"/>
        <w:bidi w:val="0"/>
        <w:jc w:val="left"/>
        <w:rPr>
          <w:b/>
          <w:bCs/>
          <w:lang w:val="ru-RU"/>
        </w:rPr>
      </w:pPr>
      <w:r>
        <w:rPr/>
      </w:r>
    </w:p>
    <w:p>
      <w:pPr>
        <w:pStyle w:val="Normal"/>
        <w:bidi w:val="0"/>
        <w:jc w:val="left"/>
        <w:rPr>
          <w:b/>
          <w:bCs/>
          <w:lang w:val="ru-RU"/>
        </w:rPr>
      </w:pPr>
      <w:r>
        <w:rPr/>
      </w:r>
    </w:p>
    <w:p>
      <w:pPr>
        <w:pStyle w:val="Normal"/>
        <w:bidi w:val="0"/>
        <w:jc w:val="left"/>
        <w:rPr>
          <w:b/>
          <w:bCs/>
          <w:lang w:val="ru-RU"/>
        </w:rPr>
      </w:pPr>
      <w:r>
        <w:rPr/>
      </w:r>
    </w:p>
    <w:p>
      <w:pPr>
        <w:pStyle w:val="Normal"/>
        <w:bidi w:val="0"/>
        <w:jc w:val="left"/>
        <w:rPr>
          <w:b/>
          <w:bCs/>
          <w:lang w:val="ru-RU"/>
        </w:rPr>
      </w:pPr>
      <w:r>
        <w:rPr/>
      </w:r>
    </w:p>
    <w:p>
      <w:pPr>
        <w:pStyle w:val="Normal"/>
        <w:bidi w:val="0"/>
        <w:jc w:val="left"/>
        <w:rPr>
          <w:b/>
          <w:bCs/>
          <w:lang w:val="ru-RU"/>
        </w:rPr>
      </w:pPr>
      <w:r>
        <w:rPr/>
      </w:r>
    </w:p>
    <w:p>
      <w:pPr>
        <w:pStyle w:val="Normal"/>
        <w:bidi w:val="0"/>
        <w:jc w:val="left"/>
        <w:rPr>
          <w:b/>
          <w:bCs/>
          <w:lang w:val="ru-RU"/>
        </w:rPr>
      </w:pPr>
      <w:r>
        <w:rPr/>
      </w:r>
    </w:p>
    <w:p>
      <w:pPr>
        <w:pStyle w:val="Normal"/>
        <w:bidi w:val="0"/>
        <w:jc w:val="left"/>
        <w:rPr>
          <w:b/>
          <w:bCs/>
          <w:lang w:val="ru-RU"/>
        </w:rPr>
      </w:pPr>
      <w:r>
        <w:rPr/>
      </w:r>
    </w:p>
    <w:p>
      <w:pPr>
        <w:pStyle w:val="Normal"/>
        <w:bidi w:val="0"/>
        <w:jc w:val="left"/>
        <w:rPr>
          <w:b/>
          <w:bCs/>
          <w:lang w:val="ru-RU"/>
        </w:rPr>
      </w:pPr>
      <w:r>
        <w:rPr/>
      </w:r>
    </w:p>
    <w:p>
      <w:pPr>
        <w:pStyle w:val="Normal"/>
        <w:bidi w:val="0"/>
        <w:jc w:val="left"/>
        <w:rPr>
          <w:b/>
          <w:bCs/>
          <w:lang w:val="ru-RU"/>
        </w:rPr>
      </w:pPr>
      <w:r>
        <w:rPr/>
      </w:r>
    </w:p>
    <w:p>
      <w:pPr>
        <w:pStyle w:val="Normal"/>
        <w:bidi w:val="0"/>
        <w:jc w:val="left"/>
        <w:rPr>
          <w:b/>
          <w:bCs/>
          <w:lang w:val="ru-RU"/>
        </w:rPr>
      </w:pPr>
      <w:r>
        <w:rPr/>
      </w:r>
    </w:p>
    <w:p>
      <w:pPr>
        <w:pStyle w:val="Normal"/>
        <w:bidi w:val="0"/>
        <w:jc w:val="left"/>
        <w:rPr>
          <w:b/>
          <w:bCs/>
          <w:lang w:val="ru-RU"/>
        </w:rPr>
      </w:pPr>
      <w:r>
        <w:rPr/>
      </w:r>
    </w:p>
    <w:p>
      <w:pPr>
        <w:pStyle w:val="Normal"/>
        <w:bidi w:val="0"/>
        <w:jc w:val="left"/>
        <w:rPr>
          <w:b/>
          <w:bCs/>
          <w:lang w:val="ru-RU"/>
        </w:rPr>
      </w:pPr>
      <w:r>
        <w:rPr/>
      </w:r>
    </w:p>
    <w:p>
      <w:pPr>
        <w:pStyle w:val="Normal"/>
        <w:bidi w:val="0"/>
        <w:jc w:val="left"/>
        <w:rPr>
          <w:b/>
          <w:bCs/>
          <w:lang w:val="ru-RU"/>
        </w:rPr>
      </w:pPr>
      <w:r>
        <w:rPr/>
      </w:r>
    </w:p>
    <w:p>
      <w:pPr>
        <w:pStyle w:val="Normal"/>
        <w:bidi w:val="0"/>
        <w:jc w:val="left"/>
        <w:rPr>
          <w:b/>
          <w:bCs/>
          <w:lang w:val="ru-RU"/>
        </w:rPr>
      </w:pPr>
      <w:r>
        <w:rPr/>
      </w:r>
    </w:p>
    <w:p>
      <w:pPr>
        <w:pStyle w:val="Normal"/>
        <w:bidi w:val="0"/>
        <w:jc w:val="left"/>
        <w:rPr>
          <w:b/>
          <w:bCs/>
          <w:lang w:val="ru-RU"/>
        </w:rPr>
      </w:pPr>
      <w:r>
        <w:rPr/>
      </w:r>
    </w:p>
    <w:p>
      <w:pPr>
        <w:pStyle w:val="Normal"/>
        <w:bidi w:val="0"/>
        <w:jc w:val="left"/>
        <w:rPr>
          <w:b/>
          <w:bCs/>
          <w:lang w:val="ru-RU"/>
        </w:rPr>
      </w:pPr>
      <w:r>
        <w:rPr/>
      </w:r>
    </w:p>
    <w:p>
      <w:pPr>
        <w:pStyle w:val="Normal"/>
        <w:bidi w:val="0"/>
        <w:jc w:val="left"/>
        <w:rPr>
          <w:b/>
          <w:bCs/>
          <w:lang w:val="ru-RU"/>
        </w:rPr>
      </w:pPr>
      <w:r>
        <w:rPr/>
      </w:r>
    </w:p>
    <w:p>
      <w:pPr>
        <w:pStyle w:val="Normal"/>
        <w:bidi w:val="0"/>
        <w:jc w:val="left"/>
        <w:rPr>
          <w:b/>
          <w:bCs/>
          <w:lang w:val="ru-RU"/>
        </w:rPr>
      </w:pPr>
      <w:r>
        <w:rPr/>
      </w:r>
    </w:p>
    <w:p>
      <w:pPr>
        <w:pStyle w:val="Normal"/>
        <w:bidi w:val="0"/>
        <w:jc w:val="left"/>
        <w:rPr>
          <w:b/>
          <w:bCs/>
          <w:lang w:val="ru-RU"/>
        </w:rPr>
      </w:pPr>
      <w:r>
        <w:rPr/>
      </w:r>
    </w:p>
    <w:p>
      <w:pPr>
        <w:pStyle w:val="Normal"/>
        <w:bidi w:val="0"/>
        <w:jc w:val="left"/>
        <w:rPr>
          <w:b/>
          <w:bCs/>
          <w:lang w:val="ru-RU"/>
        </w:rPr>
      </w:pPr>
      <w:r>
        <w:rPr/>
      </w:r>
    </w:p>
    <w:p>
      <w:pPr>
        <w:pStyle w:val="Normal"/>
        <w:bidi w:val="0"/>
        <w:jc w:val="left"/>
        <w:rPr>
          <w:b/>
          <w:bCs/>
          <w:lang w:val="ru-RU"/>
        </w:rPr>
      </w:pPr>
      <w:r>
        <w:rPr/>
      </w:r>
    </w:p>
    <w:p>
      <w:pPr>
        <w:pStyle w:val="Normal"/>
        <w:bidi w:val="0"/>
        <w:jc w:val="left"/>
        <w:rPr>
          <w:b/>
          <w:bCs/>
          <w:lang w:val="ru-RU"/>
        </w:rPr>
      </w:pPr>
      <w:r>
        <w:rPr/>
      </w:r>
    </w:p>
    <w:p>
      <w:pPr>
        <w:pStyle w:val="Normal"/>
        <w:bidi w:val="0"/>
        <w:jc w:val="left"/>
        <w:rPr>
          <w:b/>
          <w:bCs/>
          <w:lang w:val="ru-RU"/>
        </w:rPr>
      </w:pPr>
      <w:r>
        <w:rPr/>
      </w:r>
    </w:p>
    <w:p>
      <w:pPr>
        <w:pStyle w:val="Normal"/>
        <w:bidi w:val="0"/>
        <w:jc w:val="left"/>
        <w:rPr>
          <w:b/>
          <w:bCs/>
          <w:lang w:val="ru-RU"/>
        </w:rPr>
      </w:pPr>
      <w:r>
        <w:rPr/>
      </w:r>
    </w:p>
    <w:p>
      <w:pPr>
        <w:pStyle w:val="Normal"/>
        <w:bidi w:val="0"/>
        <w:jc w:val="left"/>
        <w:rPr>
          <w:b/>
          <w:bCs/>
          <w:lang w:val="ru-RU"/>
        </w:rPr>
      </w:pPr>
      <w:r>
        <w:rPr/>
      </w:r>
    </w:p>
    <w:p>
      <w:pPr>
        <w:pStyle w:val="Normal"/>
        <w:bidi w:val="0"/>
        <w:jc w:val="left"/>
        <w:rPr>
          <w:b/>
          <w:bCs/>
          <w:lang w:val="ru-RU"/>
        </w:rPr>
      </w:pPr>
      <w:r>
        <w:rPr/>
      </w:r>
    </w:p>
    <w:p>
      <w:pPr>
        <w:pStyle w:val="Normal"/>
        <w:bidi w:val="0"/>
        <w:jc w:val="left"/>
        <w:rPr>
          <w:b/>
          <w:bCs/>
          <w:lang w:val="ru-RU"/>
        </w:rPr>
      </w:pPr>
      <w:r>
        <w:rPr/>
      </w:r>
    </w:p>
    <w:p>
      <w:pPr>
        <w:pStyle w:val="Normal"/>
        <w:bidi w:val="0"/>
        <w:jc w:val="left"/>
        <w:rPr/>
      </w:pPr>
      <w:r>
        <w:rPr>
          <w:b/>
          <w:bCs/>
          <w:lang w:val="ru-RU"/>
        </w:rPr>
        <w:t>Способы чтения из регистра накопления:</w:t>
      </w:r>
    </w:p>
    <w:p>
      <w:pPr>
        <w:pStyle w:val="Normal"/>
        <w:bidi w:val="0"/>
        <w:jc w:val="left"/>
        <w:rPr>
          <w:b/>
          <w:bCs/>
          <w:lang w:val="ru-RU"/>
        </w:rPr>
      </w:pPr>
      <w:r>
        <w:rPr>
          <w:b/>
          <w:bCs/>
          <w:lang w:val="ru-RU"/>
        </w:rPr>
        <w:t>1. ВыбратьПоРегистратору()</w:t>
      </w:r>
    </w:p>
    <w:p>
      <w:pPr>
        <w:pStyle w:val="Normal"/>
        <w:bidi w:val="0"/>
        <w:jc w:val="left"/>
        <w:rPr>
          <w:lang w:val="ru-RU"/>
        </w:rPr>
      </w:pPr>
      <w:r>
        <w:rPr>
          <w:b/>
          <w:bCs/>
          <w:lang w:val="ru-RU"/>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1866265"/>
            <wp:effectExtent l="0" t="0" r="0" b="0"/>
            <wp:wrapSquare wrapText="largest"/>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4"/>
                    <a:stretch>
                      <a:fillRect/>
                    </a:stretch>
                  </pic:blipFill>
                  <pic:spPr bwMode="auto">
                    <a:xfrm>
                      <a:off x="0" y="0"/>
                      <a:ext cx="6120130" cy="1866265"/>
                    </a:xfrm>
                    <a:prstGeom prst="rect">
                      <a:avLst/>
                    </a:prstGeom>
                  </pic:spPr>
                </pic:pic>
              </a:graphicData>
            </a:graphic>
          </wp:anchor>
        </w:drawing>
        <w:br/>
        <w:br/>
        <w:t>2. СоздатьНаборЗаписей()</w:t>
      </w:r>
      <w:r>
        <w:rPr>
          <w:lang w:val="ru-RU"/>
        </w:rPr>
        <w:drawing>
          <wp:anchor behindDoc="0" distT="0" distB="0" distL="0" distR="0" simplePos="0" locked="0" layoutInCell="0" allowOverlap="1" relativeHeight="4">
            <wp:simplePos x="0" y="0"/>
            <wp:positionH relativeFrom="column">
              <wp:posOffset>-5715</wp:posOffset>
            </wp:positionH>
            <wp:positionV relativeFrom="paragraph">
              <wp:posOffset>2576830</wp:posOffset>
            </wp:positionV>
            <wp:extent cx="5287010" cy="2310130"/>
            <wp:effectExtent l="0" t="0" r="0" b="0"/>
            <wp:wrapSquare wrapText="largest"/>
            <wp:docPr id="4"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descr=""/>
                    <pic:cNvPicPr>
                      <a:picLocks noChangeAspect="1" noChangeArrowheads="1"/>
                    </pic:cNvPicPr>
                  </pic:nvPicPr>
                  <pic:blipFill>
                    <a:blip r:embed="rId5"/>
                    <a:stretch>
                      <a:fillRect/>
                    </a:stretch>
                  </pic:blipFill>
                  <pic:spPr bwMode="auto">
                    <a:xfrm>
                      <a:off x="0" y="0"/>
                      <a:ext cx="5287010" cy="2310130"/>
                    </a:xfrm>
                    <a:prstGeom prst="rect">
                      <a:avLst/>
                    </a:prstGeom>
                  </pic:spPr>
                </pic:pic>
              </a:graphicData>
            </a:graphic>
          </wp:anchor>
        </w:drawing>
      </w:r>
      <w:r>
        <w:rPr>
          <w:lang w:val="ru-RU"/>
        </w:rPr>
        <w:t xml:space="preserve"> - используя этот метод обязательно нужно указать отбор как минимум по регистратору.</w:t>
        <w:br/>
      </w:r>
    </w:p>
    <w:p>
      <w:pPr>
        <w:pStyle w:val="Normal"/>
        <w:bidi w:val="0"/>
        <w:jc w:val="left"/>
        <w:rPr>
          <w:lang w:val="ru-RU"/>
        </w:rPr>
      </w:pPr>
      <w:r>
        <w:rPr>
          <w:lang w:val="ru-RU"/>
        </w:rPr>
        <w:br/>
        <w:br/>
        <w:br/>
        <w:br/>
        <w:br/>
        <w:br/>
        <w:br/>
        <w:br/>
        <w:br/>
        <w:br/>
        <w:br/>
        <w:br/>
      </w:r>
    </w:p>
    <w:p>
      <w:pPr>
        <w:pStyle w:val="Normal"/>
        <w:bidi w:val="0"/>
        <w:jc w:val="left"/>
        <w:rPr>
          <w:lang w:val="ru-RU"/>
        </w:rPr>
      </w:pPr>
      <w:r>
        <w:rPr>
          <w:lang w:val="ru-RU"/>
        </w:rPr>
        <w:br/>
      </w:r>
      <w:r>
        <w:rPr>
          <w:b/>
          <w:bCs/>
          <w:lang w:val="ru-RU"/>
        </w:rPr>
        <w:t>Способы чтения остатков из регистра накопления:</w:t>
      </w:r>
    </w:p>
    <w:p>
      <w:pPr>
        <w:pStyle w:val="Normal"/>
        <w:bidi w:val="0"/>
        <w:jc w:val="left"/>
        <w:rPr>
          <w:lang w:val="ru-RU"/>
        </w:rPr>
      </w:pPr>
      <w:r>
        <w:rPr>
          <w:b/>
          <w:bCs/>
          <w:lang w:val="ru-RU"/>
        </w:rPr>
        <w:t xml:space="preserve">Остатки() — </w:t>
      </w:r>
      <w:r>
        <w:rPr>
          <w:b w:val="false"/>
          <w:bCs w:val="false"/>
          <w:lang w:val="ru-RU"/>
        </w:rPr>
        <w:t>можно получать остатки на конкретную дату. Если дату не указывать, то остатки будут на текущую дату.</w:t>
      </w:r>
    </w:p>
    <w:p>
      <w:pPr>
        <w:pStyle w:val="Normal"/>
        <w:bidi w:val="0"/>
        <w:jc w:val="left"/>
        <w:rPr>
          <w:lang w:val="ru-RU"/>
        </w:rPr>
      </w:pPr>
      <w:r>
        <w:drawing>
          <wp:anchor behindDoc="0" distT="0" distB="0" distL="0" distR="0" simplePos="0" locked="0" layoutInCell="0" allowOverlap="1" relativeHeight="5">
            <wp:simplePos x="0" y="0"/>
            <wp:positionH relativeFrom="column">
              <wp:posOffset>47625</wp:posOffset>
            </wp:positionH>
            <wp:positionV relativeFrom="paragraph">
              <wp:posOffset>635</wp:posOffset>
            </wp:positionV>
            <wp:extent cx="4697730" cy="2957830"/>
            <wp:effectExtent l="0" t="0" r="0" b="0"/>
            <wp:wrapSquare wrapText="largest"/>
            <wp:docPr id="5"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descr=""/>
                    <pic:cNvPicPr>
                      <a:picLocks noChangeAspect="1" noChangeArrowheads="1"/>
                    </pic:cNvPicPr>
                  </pic:nvPicPr>
                  <pic:blipFill>
                    <a:blip r:embed="rId6"/>
                    <a:stretch>
                      <a:fillRect/>
                    </a:stretch>
                  </pic:blipFill>
                  <pic:spPr bwMode="auto">
                    <a:xfrm>
                      <a:off x="0" y="0"/>
                      <a:ext cx="4697730" cy="2957830"/>
                    </a:xfrm>
                    <a:prstGeom prst="rect">
                      <a:avLst/>
                    </a:prstGeom>
                  </pic:spPr>
                </pic:pic>
              </a:graphicData>
            </a:graphic>
          </wp:anchor>
        </w:drawing>
      </w:r>
      <w:r>
        <w:rPr>
          <w:b w:val="false"/>
          <w:bCs w:val="false"/>
          <w:lang w:val="ru-RU"/>
        </w:rPr>
        <w:br/>
      </w:r>
    </w:p>
    <w:p>
      <w:pPr>
        <w:pStyle w:val="Normal"/>
        <w:bidi w:val="0"/>
        <w:jc w:val="left"/>
        <w:rPr>
          <w:b w:val="false"/>
          <w:bCs w:val="false"/>
        </w:rPr>
      </w:pPr>
      <w:r>
        <w:rPr>
          <w:lang w:val="ru-RU"/>
        </w:rPr>
      </w:r>
    </w:p>
    <w:p>
      <w:pPr>
        <w:pStyle w:val="Normal"/>
        <w:bidi w:val="0"/>
        <w:jc w:val="left"/>
        <w:rPr>
          <w:b w:val="false"/>
          <w:bCs w:val="false"/>
        </w:rPr>
      </w:pPr>
      <w:r>
        <w:rPr>
          <w:lang w:val="ru-RU"/>
        </w:rPr>
      </w:r>
    </w:p>
    <w:p>
      <w:pPr>
        <w:pStyle w:val="Normal"/>
        <w:bidi w:val="0"/>
        <w:jc w:val="left"/>
        <w:rPr>
          <w:b w:val="false"/>
          <w:bCs w:val="false"/>
        </w:rPr>
      </w:pPr>
      <w:r>
        <w:rPr>
          <w:lang w:val="ru-RU"/>
        </w:rPr>
      </w:r>
    </w:p>
    <w:p>
      <w:pPr>
        <w:pStyle w:val="Normal"/>
        <w:bidi w:val="0"/>
        <w:jc w:val="left"/>
        <w:rPr>
          <w:b w:val="false"/>
          <w:bCs w:val="false"/>
        </w:rPr>
      </w:pPr>
      <w:r>
        <w:rPr>
          <w:lang w:val="ru-RU"/>
        </w:rPr>
      </w:r>
    </w:p>
    <w:p>
      <w:pPr>
        <w:pStyle w:val="Normal"/>
        <w:bidi w:val="0"/>
        <w:jc w:val="left"/>
        <w:rPr>
          <w:b w:val="false"/>
          <w:bCs w:val="false"/>
        </w:rPr>
      </w:pPr>
      <w:r>
        <w:rPr>
          <w:lang w:val="ru-RU"/>
        </w:rPr>
      </w:r>
    </w:p>
    <w:p>
      <w:pPr>
        <w:pStyle w:val="Normal"/>
        <w:bidi w:val="0"/>
        <w:jc w:val="left"/>
        <w:rPr>
          <w:b w:val="false"/>
          <w:bCs w:val="false"/>
        </w:rPr>
      </w:pPr>
      <w:r>
        <w:rPr>
          <w:lang w:val="ru-RU"/>
        </w:rPr>
      </w:r>
    </w:p>
    <w:p>
      <w:pPr>
        <w:pStyle w:val="Normal"/>
        <w:bidi w:val="0"/>
        <w:jc w:val="left"/>
        <w:rPr>
          <w:b w:val="false"/>
          <w:bCs w:val="false"/>
        </w:rPr>
      </w:pPr>
      <w:r>
        <w:rPr>
          <w:lang w:val="ru-RU"/>
        </w:rPr>
      </w:r>
    </w:p>
    <w:p>
      <w:pPr>
        <w:pStyle w:val="Normal"/>
        <w:bidi w:val="0"/>
        <w:jc w:val="left"/>
        <w:rPr>
          <w:b w:val="false"/>
          <w:bCs w:val="false"/>
        </w:rPr>
      </w:pPr>
      <w:r>
        <w:rPr>
          <w:lang w:val="ru-RU"/>
        </w:rPr>
      </w:r>
    </w:p>
    <w:p>
      <w:pPr>
        <w:pStyle w:val="Normal"/>
        <w:bidi w:val="0"/>
        <w:jc w:val="left"/>
        <w:rPr>
          <w:b w:val="false"/>
          <w:bCs w:val="false"/>
        </w:rPr>
      </w:pPr>
      <w:r>
        <w:rPr>
          <w:lang w:val="ru-RU"/>
        </w:rPr>
      </w:r>
    </w:p>
    <w:p>
      <w:pPr>
        <w:pStyle w:val="Normal"/>
        <w:bidi w:val="0"/>
        <w:jc w:val="left"/>
        <w:rPr>
          <w:b w:val="false"/>
          <w:bCs w:val="false"/>
        </w:rPr>
      </w:pPr>
      <w:r>
        <w:rPr>
          <w:lang w:val="ru-RU"/>
        </w:rPr>
      </w:r>
    </w:p>
    <w:p>
      <w:pPr>
        <w:pStyle w:val="Normal"/>
        <w:bidi w:val="0"/>
        <w:jc w:val="left"/>
        <w:rPr>
          <w:b w:val="false"/>
          <w:bCs w:val="false"/>
        </w:rPr>
      </w:pPr>
      <w:r>
        <w:rPr>
          <w:lang w:val="ru-RU"/>
        </w:rPr>
      </w:r>
    </w:p>
    <w:p>
      <w:pPr>
        <w:pStyle w:val="Normal"/>
        <w:bidi w:val="0"/>
        <w:jc w:val="left"/>
        <w:rPr>
          <w:b w:val="false"/>
          <w:bCs w:val="false"/>
        </w:rPr>
      </w:pPr>
      <w:r>
        <w:rPr>
          <w:lang w:val="ru-RU"/>
        </w:rPr>
      </w:r>
    </w:p>
    <w:p>
      <w:pPr>
        <w:pStyle w:val="Normal"/>
        <w:bidi w:val="0"/>
        <w:jc w:val="left"/>
        <w:rPr>
          <w:b w:val="false"/>
          <w:bCs w:val="false"/>
        </w:rPr>
      </w:pPr>
      <w:r>
        <w:rPr>
          <w:lang w:val="ru-RU"/>
        </w:rPr>
      </w:r>
    </w:p>
    <w:p>
      <w:pPr>
        <w:pStyle w:val="Normal"/>
        <w:bidi w:val="0"/>
        <w:jc w:val="left"/>
        <w:rPr>
          <w:b w:val="false"/>
          <w:bCs w:val="false"/>
        </w:rPr>
      </w:pPr>
      <w:r>
        <w:rPr>
          <w:lang w:val="ru-RU"/>
        </w:rPr>
      </w:r>
    </w:p>
    <w:p>
      <w:pPr>
        <w:pStyle w:val="Normal"/>
        <w:bidi w:val="0"/>
        <w:jc w:val="left"/>
        <w:rPr>
          <w:b w:val="false"/>
          <w:bCs w:val="false"/>
        </w:rPr>
      </w:pPr>
      <w:r>
        <w:rPr>
          <w:lang w:val="ru-RU"/>
        </w:rPr>
      </w:r>
    </w:p>
    <w:p>
      <w:pPr>
        <w:pStyle w:val="Normal"/>
        <w:bidi w:val="0"/>
        <w:jc w:val="left"/>
        <w:rPr>
          <w:b/>
          <w:bCs/>
        </w:rPr>
      </w:pPr>
      <w:r>
        <w:rPr>
          <w:lang w:val="ru-RU"/>
        </w:rPr>
      </w:r>
    </w:p>
    <w:p>
      <w:pPr>
        <w:pStyle w:val="Normal"/>
        <w:bidi w:val="0"/>
        <w:jc w:val="left"/>
        <w:rPr>
          <w:lang w:val="ru-RU"/>
        </w:rPr>
      </w:pPr>
      <w:r>
        <w:rPr>
          <w:b/>
          <w:bCs/>
          <w:lang w:val="ru-RU"/>
        </w:rPr>
        <w:t>Способы чтения оборотов из регистра накопления:</w:t>
      </w:r>
    </w:p>
    <w:p>
      <w:pPr>
        <w:pStyle w:val="Normal"/>
        <w:bidi w:val="0"/>
        <w:jc w:val="left"/>
        <w:rPr>
          <w:lang w:val="ru-RU"/>
        </w:rPr>
      </w:pPr>
      <w:r>
        <w:rPr>
          <w:b/>
          <w:bCs/>
          <w:lang w:val="ru-RU"/>
        </w:rPr>
        <w:drawing>
          <wp:anchor behindDoc="0" distT="0" distB="0" distL="0" distR="0" simplePos="0" locked="0" layoutInCell="0" allowOverlap="1" relativeHeight="7">
            <wp:simplePos x="0" y="0"/>
            <wp:positionH relativeFrom="column">
              <wp:posOffset>-6350</wp:posOffset>
            </wp:positionH>
            <wp:positionV relativeFrom="paragraph">
              <wp:posOffset>214630</wp:posOffset>
            </wp:positionV>
            <wp:extent cx="6120130" cy="1651000"/>
            <wp:effectExtent l="0" t="0" r="0" b="0"/>
            <wp:wrapSquare wrapText="largest"/>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7"/>
                    <a:stretch>
                      <a:fillRect/>
                    </a:stretch>
                  </pic:blipFill>
                  <pic:spPr bwMode="auto">
                    <a:xfrm>
                      <a:off x="0" y="0"/>
                      <a:ext cx="6120130" cy="1651000"/>
                    </a:xfrm>
                    <a:prstGeom prst="rect">
                      <a:avLst/>
                    </a:prstGeom>
                  </pic:spPr>
                </pic:pic>
              </a:graphicData>
            </a:graphic>
          </wp:anchor>
        </w:drawing>
      </w:r>
      <w:r>
        <w:rPr>
          <w:b/>
          <w:bCs/>
          <w:lang w:val="ru-RU"/>
        </w:rPr>
        <w:t xml:space="preserve">Обороты() —   </w:t>
        <w:br/>
        <w:t xml:space="preserve"> </w:t>
      </w:r>
    </w:p>
    <w:p>
      <w:pPr>
        <w:pStyle w:val="Normal"/>
        <w:bidi w:val="0"/>
        <w:jc w:val="left"/>
        <w:rPr>
          <w:lang w:val="ru-RU"/>
        </w:rPr>
      </w:pPr>
      <w:r>
        <w:rPr>
          <w:b w:val="false"/>
          <w:bCs w:val="false"/>
          <w:lang w:val="ru-RU"/>
        </w:rPr>
        <w:br/>
        <w:br/>
        <w:br/>
        <w:br/>
        <w:br/>
        <w:br/>
        <w:br/>
        <w:br/>
        <w:br/>
        <w:br/>
        <w:br/>
        <w:br/>
        <w:br/>
        <w:br/>
        <w:br/>
        <w:br/>
        <w:br/>
        <w:br/>
        <w:b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ru-RU" w:eastAsia="zh-CN" w:bidi="hi-IN"/>
    </w:rPr>
  </w:style>
  <w:style w:type="paragraph" w:styleId="Heading3">
    <w:name w:val="Heading 3"/>
    <w:basedOn w:val="Style15"/>
    <w:next w:val="BodyText"/>
    <w:qFormat/>
    <w:pPr>
      <w:spacing w:before="140" w:after="120"/>
      <w:outlineLvl w:val="2"/>
    </w:pPr>
    <w:rPr>
      <w:rFonts w:ascii="Liberation Serif" w:hAnsi="Liberation Serif" w:eastAsia="NSimSun" w:cs="Arial"/>
      <w:b/>
      <w:bCs/>
      <w:sz w:val="28"/>
      <w:szCs w:val="28"/>
    </w:rPr>
  </w:style>
  <w:style w:type="character" w:styleId="Style13">
    <w:name w:val="Маркеры"/>
    <w:qFormat/>
    <w:rPr>
      <w:rFonts w:ascii="OpenSymbol" w:hAnsi="OpenSymbol" w:eastAsia="OpenSymbol" w:cs="OpenSymbol"/>
    </w:rPr>
  </w:style>
  <w:style w:type="character" w:styleId="Style14">
    <w:name w:val="Символ нумерации"/>
    <w:qFormat/>
    <w:rPr/>
  </w:style>
  <w:style w:type="paragraph" w:styleId="Style15">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6">
    <w:name w:val="Указатель"/>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318</TotalTime>
  <Application>LibreOffice/24.2.2.2$Windows_X86_64 LibreOffice_project/d56cc158d8a96260b836f100ef4b4ef25d6f1a01</Application>
  <AppVersion>15.0000</AppVersion>
  <Pages>6</Pages>
  <Words>971</Words>
  <Characters>5969</Characters>
  <CharactersWithSpaces>7017</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2024-10-09T20:54:57Z</dcterms:created>
  <dc:creator/>
  <dc:description/>
  <dc:language>ru-RU</dc:language>
  <cp:lastModifiedBy/>
  <dcterms:modified xsi:type="dcterms:W3CDTF">2024-10-24T23:39:47Z</dcterms:modified>
  <cp:revision>97</cp:revision>
  <dc:subject/>
  <dc:title/>
</cp:coreProperties>
</file>

<file path=docProps/custom.xml><?xml version="1.0" encoding="utf-8"?>
<Properties xmlns="http://schemas.openxmlformats.org/officeDocument/2006/custom-properties" xmlns:vt="http://schemas.openxmlformats.org/officeDocument/2006/docPropsVTypes"/>
</file>