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Методики контроля остатков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 xml:space="preserve">1. </w:t>
      </w:r>
      <w:r>
        <w:rPr>
          <w:b/>
          <w:bCs/>
        </w:rPr>
        <w:t>Старая методика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 роверяем, есть ли остаток товаров в нужнмо количестве. Если есть — списываем, если нет — сообщаем об ошибке.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«Старая» не означает, что она не используется!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Новая методика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Списываем необходимые товары не глядя на остатки.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Далее проверяем — образовались от отрицательные остатки по товарам документаю Если да, то нужно откатить проведение документа (откатить транзакцию).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78105</wp:posOffset>
            </wp:positionV>
            <wp:extent cx="6120130" cy="31261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228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Алгоритм «старой» методики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Алгоритм происходит в ОбработкеПроведения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Очищаем старые движения документа</w:t>
      </w:r>
      <w:r>
        <w:rPr/>
        <w:t>, чтобы не прочитать старые движения документа, если его дата сдвигается вперед.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428625</wp:posOffset>
            </wp:positionH>
            <wp:positionV relativeFrom="paragraph">
              <wp:posOffset>33020</wp:posOffset>
            </wp:positionV>
            <wp:extent cx="4639945" cy="8655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Запросом получаем остатки товаров и данные документа. Остатки получаем на МоментВремени().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9950" cy="46977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737235</wp:posOffset>
            </wp:positionH>
            <wp:positionV relativeFrom="paragraph">
              <wp:posOffset>33655</wp:posOffset>
            </wp:positionV>
            <wp:extent cx="4514215" cy="2028825"/>
            <wp:effectExtent l="0" t="0" r="0" b="0"/>
            <wp:wrapSquare wrapText="largest"/>
            <wp:docPr id="4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В цикле проверяем достаточность товаров: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Если товаров не достаточно, то устанавливаем признак Отказ = Истина.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Если Товаров достаточно — формируем движения по регистру.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47815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br/>
        <w:b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Алгоритм «новой» методики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Алгоритм происходит в ОбработкеПроведения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Получаем</w:t>
      </w:r>
      <w:r>
        <w:rPr/>
        <w:t xml:space="preserve"> запросом </w:t>
      </w:r>
      <w:r>
        <w:rPr>
          <w:b/>
          <w:bCs/>
        </w:rPr>
        <w:t>данные документа</w:t>
      </w:r>
      <w:r>
        <w:rPr/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1662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 xml:space="preserve">Списываем товары </w:t>
      </w:r>
      <w:r>
        <w:rPr/>
        <w:t>не глядя на остатки (запись в регистр).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255270</wp:posOffset>
            </wp:positionH>
            <wp:positionV relativeFrom="paragraph">
              <wp:posOffset>635</wp:posOffset>
            </wp:positionV>
            <wp:extent cx="4562475" cy="192405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Получаем запросом отрицательные остатки из регистра</w:t>
      </w:r>
      <w:r>
        <w:rPr/>
        <w:t xml:space="preserve"> (остатки получаем на границу МоментВремени() включая)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3004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Если результат запроса не пустой, значит товара недостаточно — устанвливаем признак отмены транзакции Отказ = Истина, и </w:t>
      </w:r>
      <w:r>
        <w:rPr>
          <w:b/>
          <w:bCs/>
        </w:rPr>
        <w:t>сообщаем</w:t>
      </w:r>
      <w:r>
        <w:rPr/>
        <w:t xml:space="preserve"> пользователям </w:t>
      </w:r>
      <w:r>
        <w:rPr>
          <w:b/>
          <w:bCs/>
        </w:rPr>
        <w:t>каких товаров не хватает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810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Преимущества контроля по новой методике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Не нужно очищать старые движения документа. Это хорошо потому-что запись в БД — ресурсоемкая операция.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Запрос, который получает отрицательные остатки проще и быстрее, т. к. обращается только к одной таблице — не нужно делать левое соединение с данными документа.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ru-RU"/>
        </w:rPr>
        <w:t xml:space="preserve">Остатки на текущий момент можно получить максимально быстро. 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Новая методика хорошо работает когда есть сильная нагрузка в части проведения документов (активная многопользовательская работа) и важно выская параллельность.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Применимость новой методики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Новая методика контроля остатков </w:t>
      </w:r>
      <w:r>
        <w:rPr>
          <w:b/>
          <w:bCs/>
          <w:lang w:val="ru-RU"/>
        </w:rPr>
        <w:t>может применяться</w:t>
      </w:r>
      <w:r>
        <w:rPr>
          <w:b w:val="false"/>
          <w:bCs w:val="false"/>
          <w:lang w:val="ru-RU"/>
        </w:rPr>
        <w:t xml:space="preserve"> если: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документе есть все необходимые данные для формирования движений в регистре. Например, когда данные об остатках товаров по количеству и данные по себестоимости хранятся в разных регистрах.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Новая методика контроля остатков не </w:t>
      </w:r>
      <w:r>
        <w:rPr>
          <w:b/>
          <w:bCs/>
          <w:lang w:val="ru-RU"/>
        </w:rPr>
        <w:t>может применяться</w:t>
      </w:r>
      <w:r>
        <w:rPr>
          <w:b w:val="false"/>
          <w:bCs w:val="false"/>
          <w:lang w:val="ru-RU"/>
        </w:rPr>
        <w:t xml:space="preserve"> если: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документе нет всех данных для формирования движений (нужно делать дополнительный запрос к регистру).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Например, когда количество и себестоимость товаров хранятся в одном регистре.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LibreOffice/7.1.3.2$Windows_X86_64 LibreOffice_project/47f78053abe362b9384784d31a6e56f8511eb1c1</Application>
  <AppVersion>15.0000</AppVersion>
  <Pages>6</Pages>
  <Words>322</Words>
  <Characters>2051</Characters>
  <CharactersWithSpaces>2345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2024-11-06T12:00:57Z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