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JDBC APL Базы данных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В реляционных базах данных объекты хранятся в виде строк в таблице.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Есть три способоа связи </w:t>
      </w:r>
      <w:r>
        <w:rPr>
          <w:lang w:val="en-US"/>
        </w:rPr>
        <w:t xml:space="preserve">java </w:t>
      </w:r>
      <w:r>
        <w:rPr>
          <w:lang w:val="ru-RU"/>
        </w:rPr>
        <w:t xml:space="preserve">приложения и базы данных: </w:t>
      </w:r>
      <w:r>
        <w:rPr>
          <w:b/>
          <w:bCs/>
          <w:lang w:val="en-US"/>
        </w:rPr>
        <w:t>JDBC API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JdbcTemplate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Hibernate</w:t>
      </w:r>
      <w:r>
        <w:rPr>
          <w:lang w:val="en-US"/>
        </w:rPr>
        <w:t>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27940</wp:posOffset>
            </wp:positionH>
            <wp:positionV relativeFrom="paragraph">
              <wp:posOffset>635</wp:posOffset>
            </wp:positionV>
            <wp:extent cx="4226560" cy="186880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br/>
        <w:br/>
        <w:br/>
        <w:br/>
        <w:br/>
        <w:br/>
        <w:br/>
        <w:br/>
        <w:br/>
      </w:r>
    </w:p>
    <w:p>
      <w:pPr>
        <w:pStyle w:val="Normal"/>
        <w:bidi w:val="0"/>
        <w:jc w:val="start"/>
        <w:rPr>
          <w:lang w:val="ru-RU"/>
        </w:rPr>
      </w:pPr>
      <w:r>
        <w:rPr>
          <w:b/>
          <w:bCs/>
          <w:lang w:val="en-US"/>
        </w:rPr>
        <w:t xml:space="preserve">JDBC API </w:t>
      </w:r>
      <w:r>
        <w:rPr>
          <w:lang w:val="en-US"/>
        </w:rPr>
        <w:t xml:space="preserve">– </w:t>
      </w:r>
      <w:r>
        <w:rPr>
          <w:lang w:val="ru-RU"/>
        </w:rPr>
        <w:t xml:space="preserve">это самый низкоуровневый способ связи </w:t>
      </w:r>
      <w:r>
        <w:rPr>
          <w:lang w:val="en-US"/>
        </w:rPr>
        <w:t xml:space="preserve">java </w:t>
      </w:r>
      <w:r>
        <w:rPr>
          <w:lang w:val="ru-RU"/>
        </w:rPr>
        <w:t xml:space="preserve">приложения и базы данных. (мы сами делаем все запросы к БД и сами переводим </w:t>
      </w:r>
      <w:r>
        <w:rPr>
          <w:lang w:val="en-US"/>
        </w:rPr>
        <w:t xml:space="preserve">Java </w:t>
      </w:r>
      <w:r>
        <w:rPr>
          <w:lang w:val="ru-RU"/>
        </w:rPr>
        <w:t>объекты в строки таблицы и наоборот).</w:t>
        <w:br/>
      </w:r>
    </w:p>
    <w:p>
      <w:pPr>
        <w:pStyle w:val="Normal"/>
        <w:bidi w:val="0"/>
        <w:jc w:val="start"/>
        <w:rPr>
          <w:lang w:val="ru-RU"/>
        </w:rPr>
      </w:pPr>
      <w:r>
        <w:rPr>
          <w:b/>
          <w:bCs/>
          <w:lang w:val="en-US"/>
        </w:rPr>
        <w:t xml:space="preserve">JdbcTemplate – </w:t>
      </w:r>
      <w:r>
        <w:rPr>
          <w:b w:val="false"/>
          <w:bCs w:val="false"/>
          <w:lang w:val="ru-RU"/>
        </w:rPr>
        <w:t xml:space="preserve">тонкая обертка вокруг </w:t>
      </w:r>
      <w:r>
        <w:rPr>
          <w:b w:val="false"/>
          <w:bCs w:val="false"/>
          <w:lang w:val="en-US"/>
        </w:rPr>
        <w:t xml:space="preserve">JDBC API. </w:t>
      </w:r>
      <w:r>
        <w:rPr>
          <w:b w:val="false"/>
          <w:bCs w:val="false"/>
          <w:lang w:val="ru-RU"/>
        </w:rPr>
        <w:t xml:space="preserve">Часть </w:t>
      </w:r>
      <w:r>
        <w:rPr>
          <w:b w:val="false"/>
          <w:bCs w:val="false"/>
          <w:lang w:val="en-US"/>
        </w:rPr>
        <w:t xml:space="preserve">Spring Framework. </w:t>
      </w:r>
      <w:r>
        <w:rPr>
          <w:b w:val="false"/>
          <w:bCs w:val="false"/>
          <w:lang w:val="ru-RU"/>
        </w:rPr>
        <w:t>Предоставляет некоторые абстракции, берет часть дел на себя.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самый высокий уровень абстракции. Практически не пишем вручную запросы к БД. Автоматически переводит </w:t>
      </w:r>
      <w:r>
        <w:rPr>
          <w:b w:val="false"/>
          <w:bCs w:val="false"/>
          <w:lang w:val="en-US"/>
        </w:rPr>
        <w:t xml:space="preserve">Java </w:t>
      </w:r>
      <w:r>
        <w:rPr>
          <w:b w:val="false"/>
          <w:bCs w:val="false"/>
          <w:lang w:val="ru-RU"/>
        </w:rPr>
        <w:t xml:space="preserve">объекты в строки таблицы и наоборот. Может автоматически создавать таблицы в бд на основании наших </w:t>
      </w:r>
      <w:r>
        <w:rPr>
          <w:b w:val="false"/>
          <w:bCs w:val="false"/>
          <w:lang w:val="en-US"/>
        </w:rPr>
        <w:t xml:space="preserve">Java </w:t>
      </w:r>
      <w:r>
        <w:rPr>
          <w:b w:val="false"/>
          <w:bCs w:val="false"/>
          <w:lang w:val="ru-RU"/>
        </w:rPr>
        <w:t xml:space="preserve">классов. Этот функционал называется </w:t>
      </w:r>
      <w:r>
        <w:rPr>
          <w:b w:val="false"/>
          <w:bCs w:val="false"/>
          <w:lang w:val="en-US"/>
        </w:rPr>
        <w:t>ORM (Object Relational Mapping).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Базовые команды </w:t>
      </w:r>
      <w:r>
        <w:rPr>
          <w:b/>
          <w:bCs/>
          <w:lang w:val="en-US"/>
        </w:rPr>
        <w:t>SQL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en-US"/>
        </w:rPr>
        <w:t>DDL(Data definition Language)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lang w:val="ru-RU"/>
        </w:rPr>
      </w:pPr>
      <w:r>
        <w:rPr>
          <w:b/>
          <w:bCs/>
          <w:lang w:val="en-US"/>
        </w:rPr>
        <w:t xml:space="preserve">CREATE DATABSE db_name </w:t>
      </w:r>
      <w:r>
        <w:rPr>
          <w:b w:val="false"/>
          <w:bCs w:val="false"/>
          <w:lang w:val="en-US"/>
        </w:rPr>
        <w:t xml:space="preserve">- </w:t>
      </w:r>
      <w:r>
        <w:rPr>
          <w:b w:val="false"/>
          <w:bCs w:val="false"/>
          <w:lang w:val="ru-RU"/>
        </w:rPr>
        <w:t>создает базу данных с указанным именем.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lang w:val="en-US"/>
        </w:rPr>
      </w:pPr>
      <w:r>
        <w:rPr>
          <w:b/>
          <w:bCs/>
          <w:lang w:val="en-US"/>
        </w:rPr>
        <w:t>DROP DATABASE db_name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удаляет базу данных с указанным именем.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CREATE TABLE table_name (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 xml:space="preserve">id int,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name varchar)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>создает таблицу с указанным именем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lang w:val="en-US"/>
        </w:rPr>
      </w:pPr>
      <w:r>
        <w:rPr>
          <w:b/>
          <w:bCs/>
          <w:lang w:val="en-US"/>
        </w:rPr>
        <w:t>DROP TABLE</w:t>
      </w:r>
      <w:r>
        <w:rPr>
          <w:b w:val="false"/>
          <w:bCs w:val="false"/>
          <w:lang w:val="en-US"/>
        </w:rPr>
        <w:t xml:space="preserve"> table_name – </w:t>
      </w:r>
      <w:r>
        <w:rPr>
          <w:b w:val="false"/>
          <w:bCs w:val="false"/>
          <w:lang w:val="ru-RU"/>
        </w:rPr>
        <w:t>удаление таблицы с указанным именем.</w:t>
      </w:r>
    </w:p>
    <w:p>
      <w:pPr>
        <w:pStyle w:val="Normal"/>
        <w:bidi w:val="0"/>
        <w:jc w:val="star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DML(Data Manipulation Language)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SELECT id, name FROM table_name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>выбираем строки из существующей таблицы.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  <w:lang w:val="en-US"/>
        </w:rPr>
      </w:pPr>
      <w:r>
        <w:rPr>
          <w:b/>
          <w:bCs/>
          <w:lang w:val="en-US"/>
        </w:rPr>
        <w:t>SELECT * FROM table_name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выбирает все колонки из таблицы.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  <w:lang w:val="en-US"/>
        </w:rPr>
      </w:pPr>
      <w:r>
        <w:rPr>
          <w:b/>
          <w:bCs/>
          <w:lang w:val="en-US"/>
        </w:rPr>
        <w:t>INSERT INTO Person(id, name) VALUES (1, ‘Tom’) –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добавляет строки в таблицу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  <w:lang w:val="en-US"/>
        </w:rPr>
      </w:pPr>
      <w:r>
        <w:rPr>
          <w:b/>
          <w:bCs/>
          <w:lang w:val="en-US"/>
        </w:rPr>
        <w:t>UPDATE Person SET name=’Tom123’ WHERE id=1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изменяет значение в какой то колонке по условию.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DELETE FROM Person WHERE id=1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>удаляет строку из таблицы по условию.</w:t>
      </w:r>
    </w:p>
    <w:p>
      <w:pPr>
        <w:pStyle w:val="Normal"/>
        <w:bidi w:val="0"/>
        <w:jc w:val="star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b w:val="false"/>
          <w:bCs w:val="false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LibreOffice/24.2.2.2$Windows_X86_64 LibreOffice_project/d56cc158d8a96260b836f100ef4b4ef25d6f1a01</Application>
  <AppVersion>15.0000</AppVersion>
  <Pages>1</Pages>
  <Words>228</Words>
  <Characters>1290</Characters>
  <CharactersWithSpaces>1509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2024-05-27T21:41:55Z</dcterms:created>
  <dc:creator/>
  <dc:description/>
  <dc:language>ru-RU</dc:language>
  <cp:lastModifiedBy/>
  <dcterms:modified xsi:type="dcterms:W3CDTF">2024-05-27T22:14:22Z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