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JdbcTemplate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Это технология находится на ступень выше чем </w:t>
      </w:r>
      <w:r>
        <w:rPr>
          <w:b w:val="false"/>
          <w:bCs w:val="false"/>
          <w:lang w:val="ru-RU"/>
        </w:rPr>
        <w:t xml:space="preserve">обычный </w:t>
      </w:r>
      <w:r>
        <w:rPr>
          <w:b/>
          <w:bCs/>
          <w:lang w:val="en-US"/>
        </w:rPr>
        <w:t>JDBC API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эта технология является тонкой обёрткой над  </w:t>
      </w:r>
      <w:r>
        <w:rPr>
          <w:b/>
          <w:bCs/>
          <w:lang w:val="en-US"/>
        </w:rPr>
        <w:t>JDBC API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>и облегчает нам взаимодействие с базой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 xml:space="preserve">Проблемы обычной  </w:t>
      </w:r>
      <w:r>
        <w:rPr>
          <w:b/>
          <w:bCs/>
          <w:lang w:val="en-US"/>
        </w:rPr>
        <w:t>JDBC API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 xml:space="preserve">1. </w:t>
      </w:r>
      <w:r>
        <w:rPr>
          <w:b w:val="false"/>
          <w:bCs w:val="false"/>
          <w:lang w:val="ru-RU"/>
        </w:rPr>
        <w:t xml:space="preserve">Много лишнего кода (создание </w:t>
      </w:r>
      <w:r>
        <w:rPr>
          <w:b w:val="false"/>
          <w:bCs w:val="false"/>
          <w:lang w:val="en-US"/>
        </w:rPr>
        <w:t xml:space="preserve">connection, statement, </w:t>
      </w:r>
      <w:r>
        <w:rPr>
          <w:b w:val="false"/>
          <w:bCs w:val="false"/>
          <w:lang w:val="ru-RU"/>
        </w:rPr>
        <w:t xml:space="preserve">работа с </w:t>
      </w:r>
      <w:r>
        <w:rPr>
          <w:b w:val="false"/>
          <w:bCs w:val="false"/>
          <w:lang w:val="en-US"/>
        </w:rPr>
        <w:t>ResultSet</w:t>
      </w:r>
      <w:r>
        <w:rPr>
          <w:b w:val="false"/>
          <w:bCs w:val="false"/>
          <w:lang w:val="ru-RU"/>
        </w:rPr>
        <w:t>).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Дублирование кода. При каждом запросе получаем </w:t>
      </w:r>
      <w:r>
        <w:rPr>
          <w:b w:val="false"/>
          <w:bCs w:val="false"/>
          <w:lang w:val="en-US"/>
        </w:rPr>
        <w:t xml:space="preserve">ResultSet, </w:t>
      </w:r>
      <w:r>
        <w:rPr>
          <w:b w:val="false"/>
          <w:bCs w:val="false"/>
          <w:lang w:val="ru-RU"/>
        </w:rPr>
        <w:t>проходимся по нему в цикле и т. д.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Неинформативный </w:t>
      </w:r>
      <w:r>
        <w:rPr>
          <w:b w:val="false"/>
          <w:bCs w:val="false"/>
          <w:lang w:val="en-US"/>
        </w:rPr>
        <w:t xml:space="preserve">SQLException, </w:t>
      </w:r>
      <w:r>
        <w:rPr>
          <w:b w:val="false"/>
          <w:bCs w:val="false"/>
          <w:lang w:val="ru-RU"/>
        </w:rPr>
        <w:t>который надо везде обрабатывать (при подключении к бд, не существует таблица, не можем добавить строку в таблицу и т. д. 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 xml:space="preserve">Чтобы использовать </w:t>
      </w:r>
      <w:r>
        <w:rPr>
          <w:b/>
          <w:bCs/>
          <w:lang w:val="ru-RU"/>
        </w:rPr>
        <w:t>JdbcTemplate</w:t>
      </w:r>
      <w:r>
        <w:rPr>
          <w:b w:val="false"/>
          <w:bCs w:val="false"/>
          <w:lang w:val="ru-RU"/>
        </w:rPr>
        <w:t xml:space="preserve"> нам нужно создать его объект. Будем создавать этот объект с помощью </w:t>
      </w:r>
      <w:r>
        <w:rPr>
          <w:b/>
          <w:bCs/>
          <w:lang w:val="en-US"/>
        </w:rPr>
        <w:t>Spring,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а затем уже в наших классах с помощью аннотации </w:t>
      </w:r>
      <w:r>
        <w:rPr>
          <w:b/>
          <w:bCs/>
          <w:lang w:val="en-US"/>
        </w:rPr>
        <w:t>@Autowired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подключим </w:t>
      </w:r>
      <w:r>
        <w:rPr>
          <w:b/>
          <w:bCs/>
          <w:lang w:val="ru-RU"/>
        </w:rPr>
        <w:t xml:space="preserve">JdbcTemplate </w:t>
      </w:r>
      <w:r>
        <w:rPr>
          <w:b w:val="false"/>
          <w:bCs w:val="false"/>
          <w:lang w:val="ru-RU"/>
        </w:rPr>
        <w:t>и будем им пользоваться.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 xml:space="preserve">В классе </w:t>
      </w:r>
      <w:r>
        <w:rPr>
          <w:b/>
          <w:bCs/>
          <w:lang w:val="en-US"/>
        </w:rPr>
        <w:t>SpringConfig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можем создать </w:t>
      </w:r>
      <w:r>
        <w:rPr>
          <w:b w:val="false"/>
          <w:bCs w:val="false"/>
          <w:lang w:val="en-US"/>
        </w:rPr>
        <w:t xml:space="preserve">bean </w:t>
      </w:r>
      <w:r>
        <w:rPr>
          <w:b/>
          <w:bCs/>
          <w:lang w:val="en-US"/>
        </w:rPr>
        <w:t xml:space="preserve">JdbcTemplate </w:t>
      </w:r>
      <w:r>
        <w:rPr>
          <w:b w:val="false"/>
          <w:bCs w:val="false"/>
          <w:lang w:val="ru-RU"/>
        </w:rPr>
        <w:t>и после этого сможем внедрять его в остальные классы которые работают с базой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того, чтобы создать  </w:t>
      </w:r>
      <w:r>
        <w:rPr>
          <w:b w:val="false"/>
          <w:bCs w:val="false"/>
          <w:lang w:val="en-US"/>
        </w:rPr>
        <w:t xml:space="preserve">bean </w:t>
      </w:r>
      <w:r>
        <w:rPr>
          <w:b/>
          <w:bCs/>
          <w:lang w:val="ru-RU"/>
        </w:rPr>
        <w:t xml:space="preserve">JdbcTemplate </w:t>
      </w:r>
      <w:r>
        <w:rPr>
          <w:b w:val="false"/>
          <w:bCs w:val="false"/>
          <w:lang w:val="ru-RU"/>
        </w:rPr>
        <w:t xml:space="preserve">нам нужно в конфигурационном файле </w:t>
      </w:r>
      <w:r>
        <w:rPr>
          <w:b/>
          <w:bCs/>
          <w:lang w:val="en-US"/>
        </w:rPr>
        <w:t>SpringConfig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 создать еще один </w:t>
      </w:r>
      <w:r>
        <w:rPr>
          <w:b w:val="false"/>
          <w:bCs w:val="false"/>
          <w:lang w:val="en-US"/>
        </w:rPr>
        <w:t>bean,</w:t>
      </w:r>
      <w:r>
        <w:rPr>
          <w:b w:val="false"/>
          <w:bCs w:val="false"/>
          <w:lang w:val="ru-RU"/>
        </w:rPr>
        <w:t xml:space="preserve"> который называется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DaraSource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он нужен  </w:t>
      </w:r>
      <w:r>
        <w:rPr>
          <w:b/>
          <w:bCs/>
          <w:lang w:val="ru-RU"/>
        </w:rPr>
        <w:t>JdbcTemplate</w:t>
      </w:r>
      <w:r>
        <w:rPr>
          <w:b/>
          <w:bCs/>
          <w:lang w:val="en-US"/>
        </w:rPr>
        <w:t>`</w:t>
      </w:r>
      <w:r>
        <w:rPr>
          <w:b/>
          <w:bCs/>
          <w:lang w:val="ru-RU"/>
        </w:rPr>
        <w:t xml:space="preserve">у, </w:t>
      </w:r>
      <w:r>
        <w:rPr>
          <w:b w:val="false"/>
          <w:bCs w:val="false"/>
          <w:lang w:val="ru-RU"/>
        </w:rPr>
        <w:t>чтобы указать на нашу базу данных, чтобы он знал в какой базе данных подключаться.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Пример </w:t>
      </w:r>
      <w:r>
        <w:rPr>
          <w:b/>
          <w:bCs/>
          <w:lang w:val="en-US"/>
        </w:rPr>
        <w:t>DataSouce</w:t>
      </w:r>
      <w:r>
        <w:rPr>
          <w:b w:val="false"/>
          <w:bCs w:val="false"/>
          <w:lang w:val="en-US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-30480</wp:posOffset>
            </wp:positionH>
            <wp:positionV relativeFrom="paragraph">
              <wp:posOffset>635</wp:posOffset>
            </wp:positionV>
            <wp:extent cx="4149725" cy="14916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Теперь имея </w:t>
      </w:r>
      <w:r>
        <w:rPr>
          <w:b w:val="false"/>
          <w:bCs w:val="false"/>
          <w:lang w:val="en-US"/>
        </w:rPr>
        <w:t xml:space="preserve">bean </w:t>
      </w:r>
      <w:r>
        <w:rPr>
          <w:b/>
          <w:bCs/>
          <w:lang w:val="en-US"/>
        </w:rPr>
        <w:t>DataSouce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мы можем создать </w:t>
      </w:r>
      <w:r>
        <w:rPr>
          <w:b w:val="false"/>
          <w:bCs w:val="false"/>
          <w:lang w:val="en-US"/>
        </w:rPr>
        <w:t xml:space="preserve">bean  </w:t>
      </w:r>
      <w:r>
        <w:rPr>
          <w:b/>
          <w:bCs/>
          <w:lang w:val="ru-RU"/>
        </w:rPr>
        <w:t>JdbcTemplate</w:t>
      </w:r>
      <w:r>
        <w:rPr>
          <w:b/>
          <w:bCs/>
          <w:lang w:val="en-US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3629660" cy="8388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/>
        <w:br/>
        <w:br/>
        <w:br/>
        <w:br/>
      </w:r>
      <w:r>
        <w:rPr>
          <w:b w:val="false"/>
          <w:bCs w:val="false"/>
          <w:lang w:val="ru-RU"/>
        </w:rPr>
        <w:t xml:space="preserve">Создаем объект класса </w:t>
      </w:r>
      <w:r>
        <w:rPr>
          <w:b/>
          <w:bCs/>
          <w:lang w:val="en-US"/>
        </w:rPr>
        <w:t>JdbcTemplate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в конструктор передаем </w:t>
      </w:r>
      <w:r>
        <w:rPr>
          <w:b/>
          <w:bCs/>
          <w:lang w:val="en-US"/>
        </w:rPr>
        <w:t>dataSource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который создали ранее.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Важно: таким образом указывать конфигурацию базы данных не правильно, правильно выносить эти данные в отдельный файл,а потом эти данные импортировать. Здесь так сделанно только ради примера.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Работа с  </w:t>
      </w:r>
      <w:r>
        <w:rPr>
          <w:b/>
          <w:bCs/>
          <w:sz w:val="24"/>
          <w:szCs w:val="24"/>
          <w:lang w:val="en-US"/>
        </w:rPr>
        <w:t>JdbcTemplate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Нужно создать поле которое будет являться нашим </w:t>
      </w:r>
      <w:r>
        <w:rPr>
          <w:b/>
          <w:bCs/>
          <w:sz w:val="24"/>
          <w:szCs w:val="24"/>
          <w:lang w:val="en-US"/>
        </w:rPr>
        <w:t>JdbcTemplate.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Это поле внедрим с помощью аннотации </w:t>
      </w:r>
      <w:r>
        <w:rPr>
          <w:b/>
          <w:bCs/>
          <w:sz w:val="24"/>
          <w:szCs w:val="24"/>
          <w:lang w:val="en-US"/>
        </w:rPr>
        <w:t xml:space="preserve">@Autowired </w:t>
      </w:r>
      <w:r>
        <w:rPr>
          <w:b w:val="false"/>
          <w:bCs w:val="false"/>
          <w:sz w:val="24"/>
          <w:szCs w:val="24"/>
          <w:lang w:val="ru-RU"/>
        </w:rPr>
        <w:t>используя конструктор.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-10795</wp:posOffset>
            </wp:positionH>
            <wp:positionV relativeFrom="paragraph">
              <wp:posOffset>635</wp:posOffset>
            </wp:positionV>
            <wp:extent cx="3865880" cy="10718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en-US"/>
        </w:rPr>
        <w:br/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Чтобы создать запрос нужно использовать метод </w:t>
      </w:r>
      <w:r>
        <w:rPr>
          <w:b/>
          <w:bCs/>
          <w:i/>
          <w:iCs/>
          <w:sz w:val="24"/>
          <w:szCs w:val="24"/>
          <w:lang w:val="en-US"/>
        </w:rPr>
        <w:t>query().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33020</wp:posOffset>
            </wp:positionH>
            <wp:positionV relativeFrom="paragraph">
              <wp:posOffset>635</wp:posOffset>
            </wp:positionV>
            <wp:extent cx="4784725" cy="49657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В качестве аругментов нам нужно передать: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b/>
          <w:bCs/>
          <w:i w:val="false"/>
          <w:iCs w:val="false"/>
          <w:sz w:val="24"/>
          <w:szCs w:val="24"/>
          <w:lang w:val="ru-RU"/>
        </w:rPr>
        <w:t>1.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SQL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запрос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b/>
          <w:bCs/>
          <w:i w:val="false"/>
          <w:iCs w:val="false"/>
          <w:sz w:val="24"/>
          <w:szCs w:val="24"/>
          <w:lang w:val="ru-RU"/>
        </w:rPr>
        <w:t>2.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 Указать </w:t>
      </w:r>
      <w:r>
        <w:rPr>
          <w:b/>
          <w:bCs/>
          <w:i w:val="false"/>
          <w:iCs w:val="false"/>
          <w:sz w:val="24"/>
          <w:szCs w:val="24"/>
          <w:lang w:val="en-US"/>
        </w:rPr>
        <w:t>RowMapper.  RowMapper –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это такой объект который отображает строки из таблицы в нашей сущности, тоесть каждую строку полученную в результате этого запроса из нашей таблицы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 Person?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он отобразить в объект класса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Person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(объект в нашем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Java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приложении). Этот </w:t>
      </w:r>
      <w:r>
        <w:rPr>
          <w:b/>
          <w:bCs/>
          <w:i w:val="false"/>
          <w:iCs w:val="false"/>
          <w:sz w:val="24"/>
          <w:szCs w:val="24"/>
          <w:lang w:val="en-US"/>
        </w:rPr>
        <w:t>RowMapper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мы должны реализовать сами.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Пример реализации </w:t>
      </w:r>
      <w:r>
        <w:rPr>
          <w:b/>
          <w:bCs/>
          <w:i w:val="false"/>
          <w:iCs w:val="false"/>
          <w:sz w:val="24"/>
          <w:szCs w:val="24"/>
          <w:lang w:val="en-US"/>
        </w:rPr>
        <w:t>RowMapper`a: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13970</wp:posOffset>
            </wp:positionH>
            <wp:positionV relativeFrom="paragraph">
              <wp:posOffset>635</wp:posOffset>
            </wp:positionV>
            <wp:extent cx="4515485" cy="235521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24"/>
          <w:szCs w:val="24"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Этот класс должен реализовывать интерфейс </w:t>
      </w:r>
      <w:r>
        <w:rPr>
          <w:b/>
          <w:bCs/>
          <w:i w:val="false"/>
          <w:iCs w:val="false"/>
          <w:sz w:val="24"/>
          <w:szCs w:val="24"/>
          <w:lang w:val="en-US"/>
        </w:rPr>
        <w:t xml:space="preserve">RowMapper.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В этом интрфейсе есть всего один метод который нужно реализовать который называется </w:t>
      </w:r>
      <w:r>
        <w:rPr>
          <w:b/>
          <w:bCs/>
          <w:i/>
          <w:iCs/>
          <w:sz w:val="24"/>
          <w:szCs w:val="24"/>
          <w:lang w:val="en-US"/>
        </w:rPr>
        <w:t xml:space="preserve">mapRaw().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В этом методе мы должны из нашего </w:t>
      </w:r>
      <w:r>
        <w:rPr>
          <w:b/>
          <w:bCs/>
          <w:i w:val="false"/>
          <w:iCs w:val="false"/>
          <w:sz w:val="24"/>
          <w:szCs w:val="24"/>
          <w:lang w:val="en-US"/>
        </w:rPr>
        <w:t>ResulSet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`a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брать очередую строку и переводить в объект класса </w:t>
      </w:r>
      <w:r>
        <w:rPr>
          <w:b/>
          <w:bCs/>
          <w:i w:val="false"/>
          <w:iCs w:val="false"/>
          <w:sz w:val="24"/>
          <w:szCs w:val="24"/>
          <w:lang w:val="en-US"/>
        </w:rPr>
        <w:t>Person.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  <w:lang w:val="ru-RU"/>
        </w:rPr>
      </w:pPr>
      <w:r>
        <w:rPr>
          <w:b/>
          <w:bCs/>
          <w:i w:val="false"/>
          <w:iCs w:val="false"/>
          <w:sz w:val="24"/>
          <w:szCs w:val="24"/>
          <w:lang w:val="ru-RU"/>
        </w:rPr>
        <w:t>Чтобы создать запрос с параметрами(</w:t>
      </w:r>
      <w:r>
        <w:rPr>
          <w:b/>
          <w:bCs/>
          <w:i w:val="false"/>
          <w:iCs w:val="false"/>
          <w:sz w:val="24"/>
          <w:szCs w:val="24"/>
          <w:lang w:val="en-US"/>
        </w:rPr>
        <w:t>PreparedStatement</w:t>
      </w:r>
      <w:r>
        <w:rPr>
          <w:b/>
          <w:bCs/>
          <w:i w:val="false"/>
          <w:iCs w:val="false"/>
          <w:sz w:val="24"/>
          <w:szCs w:val="24"/>
          <w:lang w:val="ru-RU"/>
        </w:rPr>
        <w:t>) нужно: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72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В качестве аругментов нам нужно передать: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  <w:i w:val="false"/>
          <w:iCs w:val="false"/>
          <w:sz w:val="24"/>
          <w:szCs w:val="24"/>
          <w:lang w:val="en-US"/>
        </w:rPr>
        <w:t>1.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Указать запрос с параметрами.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  <w:i w:val="false"/>
          <w:iCs w:val="false"/>
          <w:sz w:val="24"/>
          <w:szCs w:val="24"/>
          <w:lang w:val="ru-RU"/>
        </w:rPr>
        <w:t>2.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  У </w:t>
      </w:r>
      <w:r>
        <w:rPr>
          <w:b/>
          <w:bCs/>
          <w:i w:val="false"/>
          <w:iCs w:val="false"/>
          <w:sz w:val="24"/>
          <w:szCs w:val="24"/>
          <w:lang w:val="en-US"/>
        </w:rPr>
        <w:t>jdbcTemplate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по умолчанию всегда используется  </w:t>
      </w:r>
      <w:r>
        <w:rPr>
          <w:b/>
          <w:bCs/>
          <w:i w:val="false"/>
          <w:iCs w:val="false"/>
          <w:sz w:val="24"/>
          <w:szCs w:val="24"/>
          <w:lang w:val="en-US"/>
        </w:rPr>
        <w:t xml:space="preserve">PreparedStatement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поэтому если мы в запросе пишем вопросительный знак, это значит, что  </w:t>
      </w:r>
      <w:r>
        <w:rPr>
          <w:b/>
          <w:bCs/>
          <w:i w:val="false"/>
          <w:iCs w:val="false"/>
          <w:sz w:val="24"/>
          <w:szCs w:val="24"/>
          <w:lang w:val="en-US"/>
        </w:rPr>
        <w:t xml:space="preserve">jdbcTemplate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ждёт, что мы в эти вопросительные подставим какие то значения. Эти значения мы указываем в качестве второго аргумента, для этого мы должны передать массив из значений, которые будут подставлены в наш </w:t>
      </w:r>
      <w:r>
        <w:rPr>
          <w:b/>
          <w:bCs/>
          <w:i w:val="false"/>
          <w:iCs w:val="false"/>
          <w:sz w:val="24"/>
          <w:szCs w:val="24"/>
          <w:lang w:val="en-US"/>
        </w:rPr>
        <w:t xml:space="preserve">PreparedStatement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в качестве вопросительных знаков.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  <w:i w:val="false"/>
          <w:iCs w:val="false"/>
          <w:sz w:val="24"/>
          <w:szCs w:val="24"/>
          <w:lang w:val="ru-RU"/>
        </w:rPr>
        <w:t>3.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 В качестве третьего аругмента мы используем  </w:t>
      </w:r>
      <w:r>
        <w:rPr>
          <w:b/>
          <w:bCs/>
          <w:i w:val="false"/>
          <w:iCs w:val="false"/>
          <w:sz w:val="24"/>
          <w:szCs w:val="24"/>
          <w:lang w:val="en-US"/>
        </w:rPr>
        <w:t>RowMapper</w:t>
      </w:r>
      <w:r>
        <w:rPr>
          <w:b/>
          <w:bCs/>
          <w:i w:val="false"/>
          <w:iCs w:val="false"/>
          <w:sz w:val="24"/>
          <w:szCs w:val="24"/>
          <w:lang w:val="ru-RU"/>
        </w:rPr>
        <w:t xml:space="preserve">,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объект который будет переводить строку таблицы в объект </w:t>
      </w:r>
      <w:r>
        <w:rPr>
          <w:b/>
          <w:bCs/>
          <w:i w:val="false"/>
          <w:iCs w:val="false"/>
          <w:sz w:val="24"/>
          <w:szCs w:val="24"/>
          <w:lang w:val="en-US"/>
        </w:rPr>
        <w:t>java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  <w:lang w:val="ru-RU"/>
        </w:rPr>
      </w:pPr>
      <w:r>
        <w:rPr>
          <w:b/>
          <w:bCs/>
          <w:i w:val="false"/>
          <w:iCs w:val="false"/>
          <w:sz w:val="24"/>
          <w:szCs w:val="24"/>
          <w:lang w:val="ru-RU"/>
        </w:rPr>
        <w:t>Чтобы обновить даные в таблице нужно: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6260"/>
            <wp:effectExtent l="0" t="0" r="0" b="0"/>
            <wp:wrapSquare wrapText="largest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Нужно использовать метод </w:t>
      </w:r>
      <w:r>
        <w:rPr>
          <w:b/>
          <w:bCs/>
          <w:i/>
          <w:iCs/>
          <w:sz w:val="24"/>
          <w:szCs w:val="24"/>
          <w:lang w:val="en-US"/>
        </w:rPr>
        <w:t xml:space="preserve">update().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В аругменты этого метода нуэно передать: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1.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SQL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запрос.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2. Для метода </w:t>
      </w:r>
      <w:r>
        <w:rPr>
          <w:b/>
          <w:bCs/>
          <w:i/>
          <w:iCs/>
          <w:sz w:val="24"/>
          <w:szCs w:val="24"/>
          <w:lang w:val="en-US"/>
        </w:rPr>
        <w:t xml:space="preserve">update()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передавать массив значений не нужно как это было с методом </w:t>
      </w:r>
      <w:r>
        <w:rPr>
          <w:b/>
          <w:bCs/>
          <w:i/>
          <w:iCs/>
          <w:sz w:val="24"/>
          <w:szCs w:val="24"/>
          <w:lang w:val="en-US"/>
        </w:rPr>
        <w:t xml:space="preserve">query().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Здесь просто поочереди передаём нужные значения. Тоесть сколько у нас вопросительных знаков в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SQL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запросе столько значений через запятую нужно передать.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  <w:lang w:val="ru-RU"/>
        </w:rPr>
      </w:pPr>
      <w:r>
        <w:rPr>
          <w:b/>
          <w:bCs/>
          <w:i w:val="false"/>
          <w:iCs w:val="false"/>
          <w:sz w:val="24"/>
          <w:szCs w:val="24"/>
          <w:lang w:val="ru-RU"/>
        </w:rPr>
        <w:t xml:space="preserve">ВАЖНО: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в нашем методе (речь о </w:t>
      </w:r>
      <w:r>
        <w:rPr>
          <w:b/>
          <w:bCs/>
          <w:i w:val="false"/>
          <w:iCs w:val="false"/>
          <w:sz w:val="24"/>
          <w:szCs w:val="24"/>
          <w:lang w:val="en-US"/>
        </w:rPr>
        <w:t>RowMapper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) который переводит строку таблицы в объект класса </w:t>
      </w:r>
      <w:r>
        <w:rPr>
          <w:b/>
          <w:bCs/>
          <w:i w:val="false"/>
          <w:iCs w:val="false"/>
          <w:sz w:val="24"/>
          <w:szCs w:val="24"/>
          <w:lang w:val="en-US"/>
        </w:rPr>
        <w:t>RowMapper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мы делаем довольно травиальную штуку, мы назначаем поля нашему </w:t>
      </w:r>
      <w:r>
        <w:rPr>
          <w:b/>
          <w:bCs/>
          <w:i w:val="false"/>
          <w:iCs w:val="false"/>
          <w:sz w:val="24"/>
          <w:szCs w:val="24"/>
          <w:lang w:val="en-US"/>
        </w:rPr>
        <w:t>Person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 колонками у которых такое же название как у наших полей. Тоесть поля в классе </w:t>
      </w:r>
      <w:r>
        <w:rPr>
          <w:b/>
          <w:bCs/>
          <w:i w:val="false"/>
          <w:iCs w:val="false"/>
          <w:sz w:val="24"/>
          <w:szCs w:val="24"/>
          <w:lang w:val="en-US"/>
        </w:rPr>
        <w:t>Person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полностью совпадают с полями таблицы </w:t>
      </w:r>
      <w:r>
        <w:rPr>
          <w:b/>
          <w:bCs/>
          <w:i w:val="false"/>
          <w:iCs w:val="false"/>
          <w:sz w:val="24"/>
          <w:szCs w:val="24"/>
          <w:lang w:val="en-US"/>
        </w:rPr>
        <w:t>Person.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-27940</wp:posOffset>
            </wp:positionH>
            <wp:positionV relativeFrom="paragraph">
              <wp:posOffset>635</wp:posOffset>
            </wp:positionV>
            <wp:extent cx="4208145" cy="71247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24"/>
          <w:szCs w:val="24"/>
          <w:lang w:val="en-US"/>
        </w:rPr>
        <w:br/>
        <w:br/>
        <w:br/>
        <w:br/>
        <w:br/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Для таких ситуаций нам не обязательно писать свой  </w:t>
      </w:r>
      <w:r>
        <w:rPr>
          <w:b/>
          <w:bCs/>
          <w:i w:val="false"/>
          <w:iCs w:val="false"/>
          <w:sz w:val="24"/>
          <w:szCs w:val="24"/>
          <w:lang w:val="en-US"/>
        </w:rPr>
        <w:t xml:space="preserve">RowMapper.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Для этих целей можно использовать готовый </w:t>
      </w:r>
      <w:r>
        <w:rPr>
          <w:b/>
          <w:bCs/>
          <w:i w:val="false"/>
          <w:iCs w:val="false"/>
          <w:sz w:val="24"/>
          <w:szCs w:val="24"/>
          <w:lang w:val="en-US"/>
        </w:rPr>
        <w:t>RowMapper,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который есть уже в библиотеке </w:t>
      </w:r>
      <w:r>
        <w:rPr>
          <w:b/>
          <w:bCs/>
          <w:i w:val="false"/>
          <w:iCs w:val="false"/>
          <w:sz w:val="24"/>
          <w:szCs w:val="24"/>
          <w:lang w:val="en-US"/>
        </w:rPr>
        <w:t xml:space="preserve">Spring-jdbc.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Этот готовый </w:t>
      </w:r>
      <w:r>
        <w:rPr>
          <w:b/>
          <w:bCs/>
          <w:i w:val="false"/>
          <w:iCs w:val="false"/>
          <w:sz w:val="24"/>
          <w:szCs w:val="24"/>
          <w:lang w:val="en-US"/>
        </w:rPr>
        <w:t xml:space="preserve">RowMapper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называется </w:t>
      </w:r>
      <w:r>
        <w:rPr>
          <w:b/>
          <w:bCs/>
          <w:i w:val="false"/>
          <w:iCs w:val="false"/>
          <w:sz w:val="24"/>
          <w:szCs w:val="24"/>
          <w:lang w:val="en-US"/>
        </w:rPr>
        <w:t>BeanPropertyRowMapper()&lt;&gt;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в качестве аругмента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в конструктор передаем тот класс к объектам которого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будет производится перевод строк из нашей таблицы. Соответственно это будет работать точно так же как и в случае с аншим собственным  </w:t>
      </w:r>
      <w:r>
        <w:rPr>
          <w:b/>
          <w:bCs/>
          <w:i w:val="false"/>
          <w:iCs w:val="false"/>
          <w:sz w:val="24"/>
          <w:szCs w:val="24"/>
          <w:lang w:val="en-US"/>
        </w:rPr>
        <w:t>RowMapper`</w:t>
      </w:r>
      <w:r>
        <w:rPr>
          <w:b/>
          <w:bCs/>
          <w:i w:val="false"/>
          <w:iCs w:val="false"/>
          <w:sz w:val="24"/>
          <w:szCs w:val="24"/>
          <w:lang w:val="ru-RU"/>
        </w:rPr>
        <w:t xml:space="preserve">ом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только тперь нам не нужно писать свой собственный  класс.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Пример: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5871210" cy="46164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  <w:lang w:val="ru-RU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  <w:lang w:val="ru-RU"/>
        </w:rPr>
      </w:pPr>
      <w:r>
        <w:rPr>
          <w:b/>
          <w:bCs/>
          <w:i w:val="false"/>
          <w:iCs w:val="false"/>
          <w:sz w:val="24"/>
          <w:szCs w:val="24"/>
          <w:lang w:val="ru-RU"/>
        </w:rPr>
        <w:t>Чтобы обновить даные в таблице нужно: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LibreOffice/7.1.3.2$Windows_X86_64 LibreOffice_project/47f78053abe362b9384784d31a6e56f8511eb1c1</Application>
  <AppVersion>15.0000</AppVersion>
  <Pages>3</Pages>
  <Words>602</Words>
  <Characters>3626</Characters>
  <CharactersWithSpaces>4246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2024-05-28T16:59:05Z</dcterms:modified>
  <cp:revision>45</cp:revision>
  <dc:subject/>
  <dc:title/>
</cp:coreProperties>
</file>