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Жизненный цикл сущности в Hibernate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 xml:space="preserve">Java </w:t>
      </w:r>
      <w:r>
        <w:rPr>
          <w:b w:val="false"/>
          <w:bCs w:val="false"/>
          <w:lang w:val="ru-RU"/>
        </w:rPr>
        <w:t>объекты — сущности</w:t>
      </w:r>
      <w:r>
        <w:rPr>
          <w:b w:val="false"/>
          <w:bCs w:val="false"/>
          <w:lang w:val="en-US"/>
        </w:rPr>
        <w:t>(</w:t>
      </w:r>
      <w:r>
        <w:rPr>
          <w:b w:val="false"/>
          <w:bCs w:val="false"/>
          <w:lang w:val="ru-RU"/>
        </w:rPr>
        <w:t xml:space="preserve">классы с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>)</w:t>
      </w:r>
      <w:r>
        <w:rPr>
          <w:b w:val="false"/>
          <w:bCs w:val="false"/>
          <w:lang w:val="ru-RU"/>
        </w:rPr>
        <w:t xml:space="preserve"> проходят через несколько состояний когда мы используем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: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>1.</w:t>
      </w:r>
      <w:r>
        <w:rPr>
          <w:b w:val="false"/>
          <w:bCs w:val="false"/>
          <w:lang w:val="en-US"/>
        </w:rPr>
        <w:t xml:space="preserve"> Transient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Persistent (Managed)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>3.</w:t>
      </w:r>
      <w:r>
        <w:rPr>
          <w:b w:val="false"/>
          <w:bCs w:val="false"/>
          <w:lang w:val="en-US"/>
        </w:rPr>
        <w:t xml:space="preserve"> Detached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>4.</w:t>
      </w:r>
      <w:r>
        <w:rPr>
          <w:b w:val="false"/>
          <w:bCs w:val="false"/>
          <w:lang w:val="en-US"/>
        </w:rPr>
        <w:t xml:space="preserve"> Removed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en-US"/>
        </w:rPr>
        <w:t xml:space="preserve">Transient </w:t>
      </w:r>
      <w:r>
        <w:rPr>
          <w:b w:val="false"/>
          <w:bCs w:val="false"/>
          <w:lang w:val="ru-RU"/>
        </w:rPr>
        <w:br/>
        <w:t xml:space="preserve">Когда мы создаем наш объект, наш объект попадает в </w:t>
      </w:r>
      <w:r>
        <w:rPr>
          <w:b w:val="false"/>
          <w:bCs w:val="false"/>
          <w:lang w:val="en-US"/>
        </w:rPr>
        <w:t>Transient с</w:t>
      </w:r>
      <w:r>
        <w:rPr>
          <w:b w:val="false"/>
          <w:bCs w:val="false"/>
          <w:lang w:val="ru-RU"/>
        </w:rPr>
        <w:t xml:space="preserve">остояние, тоесть этот объект пока никак не связан с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этот объект не отслеживает. 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-10795</wp:posOffset>
            </wp:positionH>
            <wp:positionV relativeFrom="paragraph">
              <wp:posOffset>63500</wp:posOffset>
            </wp:positionV>
            <wp:extent cx="5124450" cy="10579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br/>
        <w:br/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Объект пока никак не связан с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ru-RU"/>
        </w:rPr>
        <w:t xml:space="preserve">и не отслеживается (не находится в так называекмом </w:t>
      </w:r>
      <w:r>
        <w:rPr>
          <w:b w:val="false"/>
          <w:bCs w:val="false"/>
          <w:lang w:val="en-US"/>
        </w:rPr>
        <w:t>Persistance context</w:t>
      </w:r>
      <w:r>
        <w:rPr>
          <w:b w:val="false"/>
          <w:bCs w:val="false"/>
          <w:lang w:val="ru-RU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Вызов сеттеров на объекте никак не будет влиять на состояние БД.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Можно воспринимать объект, находящийся в </w:t>
      </w:r>
      <w:r>
        <w:rPr>
          <w:b/>
          <w:bCs/>
          <w:lang w:val="en-US"/>
        </w:rPr>
        <w:t xml:space="preserve">Transient </w:t>
      </w:r>
      <w:r>
        <w:rPr>
          <w:b w:val="false"/>
          <w:bCs w:val="false"/>
          <w:lang w:val="ru-RU"/>
        </w:rPr>
        <w:t xml:space="preserve">состоянии как обычный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объект.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Persistent(Managed)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Если мы наш объект сохраним с помощью метода </w:t>
      </w:r>
      <w:r>
        <w:rPr>
          <w:b/>
          <w:bCs/>
          <w:i/>
          <w:iCs/>
          <w:lang w:val="en-US"/>
        </w:rPr>
        <w:t>save()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то он перейдет в другое состояние которое называется </w:t>
      </w:r>
      <w:r>
        <w:rPr>
          <w:b/>
          <w:bCs/>
          <w:lang w:val="en-US"/>
        </w:rPr>
        <w:t xml:space="preserve">Persistent.  </w:t>
      </w:r>
    </w:p>
    <w:p>
      <w:pPr>
        <w:pStyle w:val="Normal"/>
        <w:bidi w:val="0"/>
        <w:jc w:val="left"/>
        <w:rPr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29845</wp:posOffset>
            </wp:positionH>
            <wp:positionV relativeFrom="paragraph">
              <wp:posOffset>635</wp:posOffset>
            </wp:positionV>
            <wp:extent cx="4981575" cy="10458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объект становится </w:t>
      </w:r>
      <w:r>
        <w:rPr>
          <w:b/>
          <w:bCs/>
          <w:lang w:val="en-US"/>
        </w:rPr>
        <w:t xml:space="preserve">Persistent </w:t>
      </w:r>
      <w:r>
        <w:rPr>
          <w:b w:val="false"/>
          <w:bCs w:val="false"/>
          <w:lang w:val="ru-RU"/>
        </w:rPr>
        <w:t xml:space="preserve">тогда, когда сохраняется с помощью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en-US"/>
        </w:rPr>
        <w:t>(</w:t>
      </w:r>
      <w:r>
        <w:rPr>
          <w:b w:val="false"/>
          <w:bCs w:val="false"/>
          <w:lang w:val="ru-RU"/>
        </w:rPr>
        <w:t xml:space="preserve">следующий вызов </w:t>
      </w:r>
      <w:r>
        <w:rPr>
          <w:b/>
          <w:bCs/>
          <w:i/>
          <w:iCs/>
          <w:lang w:val="en-US"/>
        </w:rPr>
        <w:t>commit()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сохранит объект в БД</w:t>
      </w:r>
      <w:r>
        <w:rPr>
          <w:b w:val="false"/>
          <w:bCs w:val="false"/>
          <w:lang w:val="en-US"/>
        </w:rPr>
        <w:t>)</w:t>
      </w:r>
      <w:r>
        <w:rPr>
          <w:b w:val="false"/>
          <w:bCs w:val="false"/>
          <w:lang w:val="ru-RU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Еще один слцучай когда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объект является </w:t>
      </w:r>
      <w:r>
        <w:rPr>
          <w:b/>
          <w:bCs/>
          <w:lang w:val="en-US"/>
        </w:rPr>
        <w:t>Persistent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когода мы получаем его из БД с помощью </w:t>
      </w:r>
      <w:r>
        <w:rPr>
          <w:b/>
          <w:bCs/>
          <w:lang w:val="en-US"/>
        </w:rPr>
        <w:t>Hibernate</w:t>
      </w:r>
      <w:r>
        <w:rPr>
          <w:b/>
          <w:bCs/>
          <w:lang w:val="ru-RU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Объект находится в  </w:t>
      </w:r>
      <w:r>
        <w:rPr>
          <w:b/>
          <w:bCs/>
          <w:lang w:val="en-US"/>
        </w:rPr>
        <w:t xml:space="preserve">Persistence context </w:t>
      </w:r>
      <w:r>
        <w:rPr>
          <w:b w:val="false"/>
          <w:bCs w:val="false"/>
          <w:lang w:val="ru-RU"/>
        </w:rPr>
        <w:t xml:space="preserve">и отслеживается  </w:t>
      </w:r>
      <w:r>
        <w:rPr>
          <w:b/>
          <w:bCs/>
          <w:lang w:val="en-US"/>
        </w:rPr>
        <w:t>Hibernate`</w:t>
      </w:r>
      <w:r>
        <w:rPr>
          <w:b w:val="false"/>
          <w:bCs w:val="false"/>
          <w:lang w:val="ru-RU"/>
        </w:rPr>
        <w:t xml:space="preserve">ом. </w:t>
      </w:r>
      <w:r>
        <w:rPr>
          <w:b/>
          <w:bCs/>
          <w:lang w:val="en-US"/>
        </w:rPr>
        <w:t xml:space="preserve">Persistent context </w:t>
      </w:r>
      <w:r>
        <w:rPr>
          <w:b w:val="false"/>
          <w:bCs w:val="false"/>
          <w:lang w:val="ru-RU"/>
        </w:rPr>
        <w:t xml:space="preserve">это такое специальное пространство, где находятся объекты которые отслеживаются  </w:t>
      </w:r>
      <w:r>
        <w:rPr>
          <w:b/>
          <w:bCs/>
          <w:lang w:val="en-US"/>
        </w:rPr>
        <w:t>Hibernate`</w:t>
      </w:r>
      <w:r>
        <w:rPr>
          <w:b w:val="false"/>
          <w:bCs w:val="false"/>
          <w:lang w:val="ru-RU"/>
        </w:rPr>
        <w:t>ом.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Объект находится в этом состоянии до т ех пор, покп работает 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ru-RU"/>
        </w:rPr>
        <w:t>сессия или пока мы сами не выкинем его из этого состояния.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Если на объекте который находится в состоянии </w:t>
      </w:r>
      <w:r>
        <w:rPr>
          <w:b/>
          <w:bCs/>
          <w:lang w:val="en-US"/>
        </w:rPr>
        <w:t xml:space="preserve">Persistent </w:t>
      </w:r>
      <w:r>
        <w:rPr>
          <w:b w:val="false"/>
          <w:bCs w:val="false"/>
          <w:lang w:val="ru-RU"/>
        </w:rPr>
        <w:t xml:space="preserve">мы вызовем сеттер, то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так как он отслеживает эти объекты сгенерирует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запрос.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Detached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Это состояние характеризуется тем, что объект перестёт быть в состоянии </w:t>
      </w:r>
      <w:r>
        <w:rPr>
          <w:b/>
          <w:bCs/>
          <w:lang w:val="en-US"/>
        </w:rPr>
        <w:t>Persistent</w:t>
      </w:r>
      <w:r>
        <w:rPr>
          <w:b/>
          <w:bCs/>
          <w:lang w:val="ru-RU"/>
        </w:rPr>
        <w:t>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48895</wp:posOffset>
            </wp:positionH>
            <wp:positionV relativeFrom="paragraph">
              <wp:posOffset>635</wp:posOffset>
            </wp:positionV>
            <wp:extent cx="4483100" cy="21412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Объект перестаёт быть </w:t>
      </w:r>
      <w:r>
        <w:rPr>
          <w:b/>
          <w:bCs/>
          <w:lang w:val="en-US"/>
        </w:rPr>
        <w:t xml:space="preserve">Persistent </w:t>
      </w:r>
      <w:r>
        <w:rPr>
          <w:b w:val="false"/>
          <w:bCs w:val="false"/>
          <w:lang w:val="ru-RU"/>
        </w:rPr>
        <w:t xml:space="preserve">и покидает </w:t>
      </w:r>
      <w:r>
        <w:rPr>
          <w:b/>
          <w:bCs/>
          <w:lang w:val="en-US"/>
        </w:rPr>
        <w:t xml:space="preserve">Persistence context – </w:t>
      </w:r>
      <w:r>
        <w:rPr>
          <w:b w:val="false"/>
          <w:bCs w:val="false"/>
          <w:lang w:val="ru-RU"/>
        </w:rPr>
        <w:t xml:space="preserve">становится опять обычным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объектом, который 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не отслеживает.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Похоже на </w:t>
      </w:r>
      <w:r>
        <w:rPr>
          <w:b/>
          <w:bCs/>
          <w:lang w:val="en-US"/>
        </w:rPr>
        <w:t>Transient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состояние.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Это состояние достигается с помощью вызова метода </w:t>
      </w:r>
      <w:r>
        <w:rPr>
          <w:b/>
          <w:bCs/>
          <w:i/>
          <w:iCs/>
          <w:lang w:val="en-US"/>
        </w:rPr>
        <w:t>detach()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или когда закрывается  </w:t>
      </w:r>
      <w:r>
        <w:rPr>
          <w:b/>
          <w:bCs/>
          <w:lang w:val="en-US"/>
        </w:rPr>
        <w:t xml:space="preserve">Hibernate </w:t>
      </w:r>
      <w:r>
        <w:rPr>
          <w:b w:val="false"/>
          <w:bCs w:val="false"/>
          <w:lang w:val="ru-RU"/>
        </w:rPr>
        <w:t>сессия.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  <w:lang w:val="ru-RU"/>
        </w:rPr>
        <w:t xml:space="preserve">Можно присоединить объект обратно к </w:t>
      </w:r>
      <w:r>
        <w:rPr>
          <w:b/>
          <w:bCs/>
          <w:lang w:val="en-US"/>
        </w:rPr>
        <w:t>Persistence context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если вызвать метод </w:t>
      </w:r>
      <w:r>
        <w:rPr>
          <w:b/>
          <w:bCs/>
          <w:i/>
          <w:iCs/>
          <w:lang w:val="en-US"/>
        </w:rPr>
        <w:t>merge()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>После этого объект опять станет отслеживаемым.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Removed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Это состояние возникает тогда когда мы удаляем наш объект и когда на сессии вызываетcя метод </w:t>
      </w:r>
      <w:r>
        <w:rPr>
          <w:b/>
          <w:bCs/>
          <w:i/>
          <w:iCs/>
          <w:lang w:val="en-US"/>
        </w:rPr>
        <w:t>remove()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после этого объект помечается для удаления и следующий </w:t>
      </w:r>
      <w:r>
        <w:rPr>
          <w:b/>
          <w:bCs/>
          <w:i/>
          <w:iCs/>
          <w:lang w:val="en-US"/>
        </w:rPr>
        <w:t>commit()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этой транзакции удалит соответствующую строку из таблицы. Наш объект будет помечен как </w:t>
      </w:r>
      <w:r>
        <w:rPr>
          <w:b/>
          <w:bCs/>
          <w:lang w:val="en-US"/>
        </w:rPr>
        <w:t>removed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этот объект будет вскоре удален из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кэша.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5338445" cy="15767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LibreOffice/24.2.2.2$Windows_X86_64 LibreOffice_project/d56cc158d8a96260b836f100ef4b4ef25d6f1a01</Application>
  <AppVersion>15.0000</AppVersion>
  <Pages>2</Pages>
  <Words>337</Words>
  <Characters>1990</Characters>
  <CharactersWithSpaces>2325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2024-06-21T21:24:41Z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