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Hibernate Методы get и load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/>
          <w:iCs/>
          <w:lang w:val="en-US"/>
        </w:rPr>
        <w:t xml:space="preserve">get() - </w:t>
      </w:r>
      <w:r>
        <w:rPr>
          <w:b w:val="false"/>
          <w:bCs w:val="false"/>
          <w:lang w:val="ru-RU"/>
        </w:rPr>
        <w:t>делает запрос к базе данных и загружает сущность.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-10795</wp:posOffset>
            </wp:positionH>
            <wp:positionV relativeFrom="paragraph">
              <wp:posOffset>635</wp:posOffset>
            </wp:positionV>
            <wp:extent cx="4884420" cy="850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i/>
          <w:iCs/>
          <w:lang w:val="en-US"/>
        </w:rPr>
        <w:t xml:space="preserve">Load() - </w:t>
      </w:r>
      <w:r>
        <w:rPr>
          <w:b w:val="false"/>
          <w:bCs w:val="false"/>
          <w:i w:val="false"/>
          <w:iCs w:val="false"/>
          <w:lang w:val="ru-RU"/>
        </w:rPr>
        <w:t>в</w:t>
      </w:r>
      <w:r>
        <w:rPr>
          <w:b w:val="false"/>
          <w:bCs w:val="false"/>
          <w:lang w:val="ru-RU"/>
        </w:rPr>
        <w:t xml:space="preserve">озвращает </w:t>
      </w:r>
      <w:r>
        <w:rPr>
          <w:b w:val="false"/>
          <w:bCs w:val="false"/>
          <w:lang w:val="en-US"/>
        </w:rPr>
        <w:t>Proxy</w:t>
      </w:r>
      <w:r>
        <w:rPr>
          <w:b w:val="false"/>
          <w:bCs w:val="false"/>
          <w:i w:val="false"/>
          <w:iCs w:val="false"/>
          <w:lang w:val="ru-RU"/>
        </w:rPr>
        <w:t xml:space="preserve">(«фейковый») </w:t>
      </w:r>
      <w:r>
        <w:rPr>
          <w:b w:val="false"/>
          <w:bCs w:val="false"/>
          <w:lang w:val="ru-RU"/>
        </w:rPr>
        <w:t xml:space="preserve">объект не делая запрос к БД, все поля кроме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имеют значение </w:t>
      </w:r>
      <w:r>
        <w:rPr>
          <w:b w:val="false"/>
          <w:bCs w:val="false"/>
          <w:lang w:val="en-US"/>
        </w:rPr>
        <w:t>null (</w:t>
      </w:r>
      <w:r>
        <w:rPr>
          <w:b w:val="false"/>
          <w:bCs w:val="false"/>
          <w:lang w:val="ru-RU"/>
        </w:rPr>
        <w:t>если объект ранее не загружался в память</w:t>
      </w:r>
      <w:r>
        <w:rPr>
          <w:b w:val="false"/>
          <w:bCs w:val="false"/>
          <w:lang w:val="en-US"/>
        </w:rPr>
        <w:t xml:space="preserve">). </w:t>
      </w:r>
      <w:r>
        <w:rPr>
          <w:b w:val="false"/>
          <w:bCs w:val="false"/>
          <w:lang w:val="ru-RU"/>
        </w:rPr>
        <w:t xml:space="preserve">Метод </w:t>
      </w:r>
      <w:r>
        <w:rPr>
          <w:b/>
          <w:bCs/>
          <w:i/>
          <w:iCs/>
          <w:lang w:val="en-US"/>
        </w:rPr>
        <w:t>load()</w:t>
      </w:r>
      <w:r>
        <w:rPr>
          <w:b w:val="false"/>
          <w:bCs w:val="false"/>
          <w:i/>
          <w:iCs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это как ленивая версия метода </w:t>
      </w:r>
      <w:r>
        <w:rPr>
          <w:b/>
          <w:bCs/>
          <w:i/>
          <w:iCs/>
          <w:lang w:val="en-US"/>
        </w:rPr>
        <w:t>get()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НО если вызовем геттер на каком то из полей </w:t>
      </w:r>
      <w:r>
        <w:rPr>
          <w:b/>
          <w:bCs/>
          <w:lang w:val="en-US"/>
        </w:rPr>
        <w:t>Proxy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объекта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то сделается запрос к БД и достанутся значения </w:t>
      </w:r>
      <w:r>
        <w:rPr>
          <w:b/>
          <w:bCs/>
          <w:lang w:val="ru-RU"/>
        </w:rPr>
        <w:t>всех</w:t>
      </w:r>
      <w:r>
        <w:rPr>
          <w:b w:val="false"/>
          <w:bCs w:val="false"/>
          <w:lang w:val="ru-RU"/>
        </w:rPr>
        <w:t xml:space="preserve"> полей, а не только значение того поля на котором мы вызвали геттер.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24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t xml:space="preserve">В каких случаях метод </w:t>
      </w:r>
      <w:r>
        <w:rPr>
          <w:b/>
          <w:bCs/>
          <w:i/>
          <w:iCs/>
          <w:lang w:val="en-US"/>
        </w:rPr>
        <w:t>load()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может быть полезен ?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Предположем у нас есть отношение один ко многим, есть люди и есть товары.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Создаем новый товар и ему нужно назначить какого то владельца.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Нам нужно назначать этого владельца ножному товару, тоесть нужно на нашем товаре вызвать сеттер и передать туда объект владельца. Мы могли бы получить челвоека из базы данных с помощью метода </w:t>
      </w:r>
      <w:r>
        <w:rPr>
          <w:b/>
          <w:bCs/>
          <w:lang w:val="en-US"/>
        </w:rPr>
        <w:t>get()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передать его в сеттер, но здесь можно немного оптимизировать код.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Отптимизация заключается в следующем: нам объект человек нужен только для выстраивания связи с товаром и для этого нам не нужны все значения полей этого объекта потому-что мы их не используем, нам не важны значения полей кроме поля с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Поэтому когда нам не нужны значения полей мы можем не делать лишний запрос к базе данных и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938530</wp:posOffset>
            </wp:positionV>
            <wp:extent cx="5855335" cy="22275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использовать метод </w:t>
      </w:r>
      <w:r>
        <w:rPr>
          <w:b/>
          <w:bCs/>
          <w:i/>
          <w:iCs/>
          <w:lang w:val="en-US"/>
        </w:rPr>
        <w:t>load()</w:t>
      </w:r>
      <w:r>
        <w:rPr>
          <w:b w:val="false"/>
          <w:bCs w:val="false"/>
          <w:lang w:val="en-US"/>
        </w:rPr>
        <w:t xml:space="preserve">. 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LibreOffice/7.1.3.2$Windows_X86_64 LibreOffice_project/47f78053abe362b9384784d31a6e56f8511eb1c1</Application>
  <AppVersion>15.0000</AppVersion>
  <Pages>1</Pages>
  <Words>212</Words>
  <Characters>1061</Characters>
  <CharactersWithSpaces>1271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2024-08-07T16:43:25Z</dcterms:modified>
  <cp:revision>33</cp:revision>
  <dc:subject/>
  <dc:title/>
</cp:coreProperties>
</file>