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Phase 3 — Project Design</w:t>
      </w:r>
    </w:p>
    <w:p>
      <w:pPr>
        <w:pStyle w:val="Heading1"/>
      </w:pPr>
      <w:r>
        <w:t>Design Overview</w:t>
      </w:r>
    </w:p>
    <w:p>
      <w:r>
        <w:t>The project uses the standard ServiceNow Incident form. The main design component is a UI Policy that changes a field's mandatory state based on Impact.</w:t>
      </w:r>
    </w:p>
    <w:p>
      <w:pPr>
        <w:pStyle w:val="Heading1"/>
      </w:pPr>
      <w:r>
        <w:t>Main UI Policy</w:t>
      </w:r>
    </w:p>
    <w:p>
      <w:pPr>
        <w:pStyle w:val="ListBullet"/>
      </w:pPr>
      <w:r>
        <w:rPr>
          <w:b/>
        </w:rPr>
        <w:t>Name:</w:t>
      </w:r>
      <w:r>
        <w:t xml:space="preserve"> High Impact Control</w:t>
      </w:r>
    </w:p>
    <w:p>
      <w:pPr>
        <w:pStyle w:val="ListBullet"/>
      </w:pPr>
      <w:r>
        <w:rPr>
          <w:b/>
        </w:rPr>
        <w:t>Table:</w:t>
      </w:r>
      <w:r>
        <w:t xml:space="preserve"> Incident</w:t>
      </w:r>
    </w:p>
    <w:p>
      <w:pPr>
        <w:pStyle w:val="ListBullet"/>
      </w:pPr>
      <w:r>
        <w:rPr>
          <w:b/>
        </w:rPr>
        <w:t>Condition:</w:t>
      </w:r>
      <w:r>
        <w:t xml:space="preserve"> Impact is </w:t>
      </w:r>
      <w:r>
        <w:rPr>
          <w:rFonts w:ascii="Consolas" w:hAnsi="Consolas"/>
          <w:sz w:val="18"/>
        </w:rPr>
        <w:t>1 - High</w:t>
      </w:r>
    </w:p>
    <w:p>
      <w:pPr>
        <w:pStyle w:val="ListBullet"/>
      </w:pPr>
      <w:r>
        <w:rPr>
          <w:b/>
        </w:rPr>
        <w:t>Active:</w:t>
      </w:r>
      <w:r>
        <w:t xml:space="preserve"> Enabled</w:t>
      </w:r>
    </w:p>
    <w:p>
      <w:pPr>
        <w:pStyle w:val="ListBullet"/>
      </w:pPr>
      <w:r>
        <w:rPr>
          <w:b/>
        </w:rPr>
        <w:t>Reverse if false:</w:t>
      </w:r>
      <w:r>
        <w:t xml:space="preserve"> Enabled</w:t>
      </w:r>
    </w:p>
    <w:p>
      <w:pPr>
        <w:pStyle w:val="ListBullet"/>
      </w:pPr>
      <w:r>
        <w:rPr>
          <w:b/>
        </w:rPr>
        <w:t>UI Policy Action:</w:t>
      </w:r>
      <w:r>
        <w:t xml:space="preserve"> Assignment group — Mandatory = True</w:t>
      </w:r>
    </w:p>
    <w:p>
      <w:pPr>
        <w:pStyle w:val="Heading1"/>
      </w:pPr>
      <w:r>
        <w:t>Policy Flow</w:t>
      </w:r>
    </w:p>
    <w:p>
      <w:pPr>
        <w:pStyle w:val="ListNumber"/>
      </w:pPr>
      <w:r>
        <w:t>User opens or edits an Incident.</w:t>
      </w:r>
    </w:p>
    <w:p>
      <w:pPr>
        <w:pStyle w:val="ListNumber"/>
      </w:pPr>
      <w:r>
        <w:t>ServiceNow evaluates the Impact condition.</w:t>
      </w:r>
    </w:p>
    <w:p>
      <w:pPr>
        <w:pStyle w:val="ListNumber"/>
      </w:pPr>
      <w:r>
        <w:t>If Impact is High, Assignment group becomes mandatory.</w:t>
      </w:r>
    </w:p>
    <w:p>
      <w:pPr>
        <w:pStyle w:val="ListNumber"/>
      </w:pPr>
      <w:r>
        <w:t>If Impact is changed to a value other than High, Reverse if false reverses the mandatory action.</w:t>
      </w:r>
    </w:p>
    <w:p>
      <w:pPr>
        <w:pStyle w:val="Heading1"/>
      </w:pPr>
      <w:r>
        <w:t>Supporting Configurations</w:t>
      </w:r>
    </w:p>
    <w:p>
      <w:pPr>
        <w:pStyle w:val="ListBullet"/>
      </w:pPr>
      <w:r>
        <w:rPr>
          <w:b/>
        </w:rPr>
        <w:t>onChange Client Script:</w:t>
      </w:r>
      <w:r>
        <w:t xml:space="preserve"> sets Urgency to High when Impact becomes High.</w:t>
      </w:r>
    </w:p>
    <w:p>
      <w:pPr>
        <w:pStyle w:val="ListBullet"/>
      </w:pPr>
      <w:r>
        <w:rPr>
          <w:b/>
        </w:rPr>
        <w:t>onSubmit Client Script:</w:t>
      </w:r>
      <w:r>
        <w:t xml:space="preserve"> blocks submission when Impact is High and Assigned to is empty.</w:t>
      </w:r>
    </w:p>
    <w:p>
      <w:pPr>
        <w:pStyle w:val="ListBullet"/>
      </w:pPr>
      <w:r>
        <w:rPr>
          <w:b/>
        </w:rPr>
        <w:t>onCellEdit Client Script:</w:t>
      </w:r>
      <w:r>
        <w:t xml:space="preserve"> rejects direct State list editing.</w:t>
      </w:r>
    </w:p>
    <w:p>
      <w:pPr>
        <w:pStyle w:val="Heading1"/>
      </w:pPr>
      <w:r>
        <w:t>Design Notes</w:t>
      </w:r>
    </w:p>
    <w:p>
      <w:r>
        <w:t>The UI Policy is the primary project component. Supporting scripts are separate ServiceNow configurations and should not be described as UI Policy actions. The State restriction is client-side only.</w:t>
      </w:r>
    </w:p>
    <w:p>
      <w:pPr>
        <w:pStyle w:val="Heading1"/>
      </w:pPr>
      <w:r>
        <w:t>Team Members</w:t>
      </w:r>
    </w:p>
    <w:p>
      <w:r>
        <w:t>| Name | Role |</w:t>
      </w:r>
    </w:p>
    <w:p>
      <w:r>
        <w:t>|---|---|</w:t>
      </w:r>
    </w:p>
    <w:p>
      <w:r>
        <w:t>| ARUNKRISHNA R S | Team Leader / Developer |</w:t>
      </w:r>
    </w:p>
    <w:p>
      <w:r>
        <w:t>| KANNA K S | Administrator / Developer |</w:t>
      </w:r>
    </w:p>
    <w:p>
      <w:r>
        <w:t>| KAVINRAJ T S | Administrator / Developer |</w:t>
      </w:r>
    </w:p>
    <w:p>
      <w:r>
        <w:t>| RAKSHITH K | Tester |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