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6442E" w14:textId="77777777" w:rsidR="009C0B2D" w:rsidRPr="00AF7544" w:rsidRDefault="009C0B2D" w:rsidP="009C0B2D">
      <w:pPr>
        <w:spacing w:after="0" w:line="360" w:lineRule="auto"/>
        <w:ind w:left="0"/>
        <w:jc w:val="center"/>
        <w:rPr>
          <w:szCs w:val="28"/>
        </w:rPr>
      </w:pPr>
      <w:bookmarkStart w:id="0" w:name="_Toc507620285"/>
      <w:bookmarkStart w:id="1" w:name="_Toc507620425"/>
      <w:bookmarkStart w:id="2" w:name="_Toc507621155"/>
      <w:bookmarkStart w:id="3" w:name="_Toc507622384"/>
      <w:bookmarkStart w:id="4" w:name="_Toc507695170"/>
      <w:r w:rsidRPr="00A04393">
        <w:rPr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6A8272C6" w14:textId="77777777" w:rsidR="009C0B2D" w:rsidRPr="00AF7544" w:rsidRDefault="009C0B2D" w:rsidP="009C0B2D">
      <w:pPr>
        <w:spacing w:after="0" w:line="360" w:lineRule="auto"/>
        <w:ind w:left="0"/>
        <w:jc w:val="center"/>
        <w:rPr>
          <w:szCs w:val="28"/>
        </w:rPr>
      </w:pPr>
      <w:bookmarkStart w:id="5" w:name="_Toc507620286"/>
      <w:bookmarkStart w:id="6" w:name="_Toc507620426"/>
      <w:bookmarkStart w:id="7" w:name="_Toc507621156"/>
      <w:bookmarkStart w:id="8" w:name="_Toc507622385"/>
      <w:bookmarkStart w:id="9" w:name="_Toc507695171"/>
      <w:r w:rsidRPr="00AF7544">
        <w:rPr>
          <w:szCs w:val="28"/>
        </w:rPr>
        <w:t xml:space="preserve">Государственное </w:t>
      </w:r>
      <w:r>
        <w:rPr>
          <w:szCs w:val="28"/>
        </w:rPr>
        <w:t>автономное</w:t>
      </w:r>
      <w:r w:rsidRPr="00A24159">
        <w:rPr>
          <w:szCs w:val="28"/>
        </w:rPr>
        <w:t xml:space="preserve"> профессионально</w:t>
      </w:r>
      <w:r>
        <w:rPr>
          <w:szCs w:val="28"/>
        </w:rPr>
        <w:t>е</w:t>
      </w:r>
      <w:r w:rsidRPr="00AF7544">
        <w:rPr>
          <w:szCs w:val="28"/>
        </w:rPr>
        <w:t xml:space="preserve"> образовательное учреждение</w:t>
      </w:r>
      <w:bookmarkEnd w:id="5"/>
      <w:bookmarkEnd w:id="6"/>
      <w:bookmarkEnd w:id="7"/>
      <w:bookmarkEnd w:id="8"/>
      <w:bookmarkEnd w:id="9"/>
    </w:p>
    <w:p w14:paraId="2979FC82" w14:textId="77777777" w:rsidR="009C0B2D" w:rsidRPr="00AF7544" w:rsidRDefault="009C0B2D" w:rsidP="009C0B2D">
      <w:pPr>
        <w:spacing w:after="0" w:line="360" w:lineRule="auto"/>
        <w:ind w:left="0"/>
        <w:jc w:val="center"/>
        <w:rPr>
          <w:szCs w:val="28"/>
        </w:rPr>
      </w:pPr>
      <w:bookmarkStart w:id="10" w:name="_Toc507620287"/>
      <w:bookmarkStart w:id="11" w:name="_Toc507620427"/>
      <w:bookmarkStart w:id="12" w:name="_Toc507621157"/>
      <w:bookmarkStart w:id="13" w:name="_Toc507622386"/>
      <w:bookmarkStart w:id="14" w:name="_Toc507695172"/>
      <w:r w:rsidRPr="00AF7544">
        <w:rPr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47D8D441" w14:textId="77777777" w:rsidR="009C0B2D" w:rsidRPr="00AF7544" w:rsidRDefault="009C0B2D" w:rsidP="009C0B2D">
      <w:pPr>
        <w:spacing w:after="0"/>
        <w:ind w:left="0"/>
        <w:jc w:val="center"/>
        <w:rPr>
          <w:szCs w:val="28"/>
        </w:rPr>
      </w:pPr>
    </w:p>
    <w:p w14:paraId="29D3000F" w14:textId="77777777" w:rsidR="009C0B2D" w:rsidRDefault="009C0B2D" w:rsidP="009C0B2D">
      <w:pPr>
        <w:spacing w:after="0"/>
        <w:ind w:left="0"/>
        <w:jc w:val="center"/>
        <w:rPr>
          <w:szCs w:val="28"/>
        </w:rPr>
      </w:pPr>
    </w:p>
    <w:p w14:paraId="1446E3E7" w14:textId="77777777" w:rsidR="009C0B2D" w:rsidRDefault="009C0B2D" w:rsidP="009C0B2D">
      <w:pPr>
        <w:spacing w:after="0"/>
        <w:ind w:left="0"/>
        <w:jc w:val="center"/>
        <w:rPr>
          <w:szCs w:val="28"/>
        </w:rPr>
      </w:pPr>
    </w:p>
    <w:p w14:paraId="229F7930" w14:textId="77777777" w:rsidR="009C0B2D" w:rsidRPr="00AF7544" w:rsidRDefault="009C0B2D" w:rsidP="009C0B2D">
      <w:pPr>
        <w:spacing w:after="0"/>
        <w:ind w:left="0"/>
        <w:jc w:val="center"/>
        <w:rPr>
          <w:szCs w:val="28"/>
        </w:rPr>
      </w:pPr>
    </w:p>
    <w:p w14:paraId="1EB5FF97" w14:textId="77777777" w:rsidR="009C0B2D" w:rsidRPr="00AF7544" w:rsidRDefault="009C0B2D" w:rsidP="009C0B2D">
      <w:pPr>
        <w:spacing w:after="0"/>
        <w:ind w:left="0"/>
        <w:jc w:val="center"/>
        <w:rPr>
          <w:i/>
          <w:szCs w:val="28"/>
        </w:rPr>
      </w:pPr>
    </w:p>
    <w:p w14:paraId="471B09EA" w14:textId="77777777" w:rsidR="009C0B2D" w:rsidRPr="00AF7544" w:rsidRDefault="009C0B2D" w:rsidP="009C0B2D">
      <w:pPr>
        <w:spacing w:after="0"/>
        <w:ind w:left="0"/>
        <w:jc w:val="center"/>
        <w:rPr>
          <w:i/>
          <w:szCs w:val="28"/>
        </w:rPr>
      </w:pPr>
    </w:p>
    <w:p w14:paraId="3609B962" w14:textId="00E46A1A" w:rsidR="000508B3" w:rsidRPr="000508B3" w:rsidRDefault="000508B3" w:rsidP="000508B3">
      <w:pPr>
        <w:spacing w:after="0"/>
        <w:ind w:left="0"/>
        <w:jc w:val="center"/>
        <w:rPr>
          <w:rFonts w:eastAsia="Times New Roman"/>
          <w:iCs/>
          <w:color w:val="000000" w:themeColor="text1"/>
          <w:spacing w:val="0"/>
          <w:sz w:val="32"/>
          <w:szCs w:val="32"/>
          <w:lang w:eastAsia="ru-RU"/>
        </w:rPr>
      </w:pPr>
      <w:r w:rsidRPr="000508B3">
        <w:rPr>
          <w:rFonts w:eastAsia="Times New Roman"/>
          <w:iCs/>
          <w:color w:val="000000" w:themeColor="text1"/>
          <w:spacing w:val="0"/>
          <w:sz w:val="32"/>
          <w:szCs w:val="32"/>
          <w:lang w:eastAsia="ru-RU"/>
        </w:rPr>
        <w:t xml:space="preserve">Классификация тональности русскоязычных постов </w:t>
      </w:r>
      <w:proofErr w:type="spellStart"/>
      <w:r w:rsidRPr="000508B3">
        <w:rPr>
          <w:rFonts w:eastAsia="Times New Roman"/>
          <w:iCs/>
          <w:color w:val="000000" w:themeColor="text1"/>
          <w:spacing w:val="0"/>
          <w:sz w:val="32"/>
          <w:szCs w:val="32"/>
          <w:lang w:eastAsia="ru-RU"/>
        </w:rPr>
        <w:t>Twitter</w:t>
      </w:r>
      <w:proofErr w:type="spellEnd"/>
      <w:r w:rsidRPr="000508B3">
        <w:rPr>
          <w:rFonts w:eastAsia="Times New Roman"/>
          <w:iCs/>
          <w:color w:val="000000" w:themeColor="text1"/>
          <w:spacing w:val="0"/>
          <w:sz w:val="32"/>
          <w:szCs w:val="32"/>
          <w:lang w:eastAsia="ru-RU"/>
        </w:rPr>
        <w:t xml:space="preserve"> с применением машинного обучения</w:t>
      </w:r>
    </w:p>
    <w:p w14:paraId="41129562" w14:textId="77777777" w:rsidR="009C0B2D" w:rsidRDefault="009C0B2D" w:rsidP="009C0B2D">
      <w:pPr>
        <w:spacing w:after="0"/>
        <w:ind w:left="0"/>
        <w:jc w:val="right"/>
        <w:rPr>
          <w:szCs w:val="28"/>
        </w:rPr>
      </w:pPr>
    </w:p>
    <w:p w14:paraId="00F9B622" w14:textId="77777777" w:rsidR="009C0B2D" w:rsidRDefault="009C0B2D" w:rsidP="009C0B2D">
      <w:pPr>
        <w:spacing w:after="0"/>
        <w:ind w:left="0"/>
        <w:jc w:val="right"/>
        <w:rPr>
          <w:szCs w:val="28"/>
        </w:rPr>
      </w:pPr>
    </w:p>
    <w:p w14:paraId="06CCEE8D" w14:textId="77777777" w:rsidR="009C0B2D" w:rsidRDefault="009C0B2D" w:rsidP="009C0B2D">
      <w:pPr>
        <w:spacing w:after="0"/>
        <w:ind w:left="0"/>
        <w:jc w:val="right"/>
        <w:rPr>
          <w:szCs w:val="28"/>
        </w:rPr>
      </w:pPr>
    </w:p>
    <w:p w14:paraId="7EE8538A" w14:textId="77777777" w:rsidR="009C0B2D" w:rsidRDefault="009C0B2D" w:rsidP="009C0B2D">
      <w:pPr>
        <w:spacing w:after="0"/>
        <w:ind w:left="0"/>
        <w:jc w:val="right"/>
        <w:rPr>
          <w:szCs w:val="28"/>
        </w:rPr>
      </w:pPr>
    </w:p>
    <w:p w14:paraId="31D9C2F1" w14:textId="77777777" w:rsidR="009C0B2D" w:rsidRPr="00AF7544" w:rsidRDefault="009C0B2D" w:rsidP="009C0B2D">
      <w:pPr>
        <w:spacing w:after="0"/>
        <w:ind w:left="0"/>
        <w:jc w:val="right"/>
        <w:rPr>
          <w:szCs w:val="28"/>
        </w:rPr>
      </w:pPr>
    </w:p>
    <w:tbl>
      <w:tblPr>
        <w:tblW w:w="96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0"/>
        <w:gridCol w:w="4500"/>
      </w:tblGrid>
      <w:tr w:rsidR="009C0B2D" w:rsidRPr="00AF7544" w14:paraId="3F99FA1C" w14:textId="77777777" w:rsidTr="009C0B2D">
        <w:tc>
          <w:tcPr>
            <w:tcW w:w="5100" w:type="dxa"/>
          </w:tcPr>
          <w:p w14:paraId="7770D9CE" w14:textId="77777777" w:rsidR="009C0B2D" w:rsidRDefault="009C0B2D" w:rsidP="009C0B2D">
            <w:pPr>
              <w:snapToGrid w:val="0"/>
              <w:spacing w:after="0" w:line="360" w:lineRule="auto"/>
              <w:ind w:left="0" w:right="283"/>
              <w:jc w:val="right"/>
              <w:rPr>
                <w:szCs w:val="28"/>
              </w:rPr>
            </w:pPr>
          </w:p>
          <w:p w14:paraId="7CE4A9FF" w14:textId="77777777" w:rsidR="009C0B2D" w:rsidRDefault="009C0B2D" w:rsidP="009C0B2D">
            <w:pPr>
              <w:snapToGrid w:val="0"/>
              <w:spacing w:after="0" w:line="360" w:lineRule="auto"/>
              <w:ind w:left="0" w:right="283"/>
              <w:jc w:val="right"/>
              <w:rPr>
                <w:szCs w:val="28"/>
              </w:rPr>
            </w:pPr>
          </w:p>
          <w:p w14:paraId="00E9992F" w14:textId="3F60BAA2" w:rsidR="009C0B2D" w:rsidRPr="00AF7544" w:rsidRDefault="009C0B2D" w:rsidP="009C0B2D">
            <w:pPr>
              <w:snapToGrid w:val="0"/>
              <w:spacing w:after="0" w:line="360" w:lineRule="auto"/>
              <w:ind w:left="0" w:right="283"/>
              <w:jc w:val="right"/>
              <w:rPr>
                <w:szCs w:val="28"/>
              </w:rPr>
            </w:pPr>
          </w:p>
        </w:tc>
        <w:tc>
          <w:tcPr>
            <w:tcW w:w="4500" w:type="dxa"/>
          </w:tcPr>
          <w:p w14:paraId="1CA642EB" w14:textId="77777777" w:rsidR="009C0B2D" w:rsidRPr="00AF7544" w:rsidRDefault="009C0B2D" w:rsidP="009C0B2D">
            <w:pPr>
              <w:snapToGrid w:val="0"/>
              <w:spacing w:after="0" w:line="360" w:lineRule="auto"/>
              <w:ind w:left="0"/>
              <w:jc w:val="right"/>
              <w:rPr>
                <w:szCs w:val="28"/>
              </w:rPr>
            </w:pPr>
          </w:p>
          <w:p w14:paraId="0C788BAF" w14:textId="77777777" w:rsidR="009C0B2D" w:rsidRDefault="009C0B2D" w:rsidP="009C0B2D">
            <w:pPr>
              <w:snapToGrid w:val="0"/>
              <w:spacing w:after="0" w:line="360" w:lineRule="auto"/>
              <w:ind w:left="0"/>
              <w:jc w:val="right"/>
              <w:rPr>
                <w:szCs w:val="28"/>
              </w:rPr>
            </w:pPr>
          </w:p>
          <w:p w14:paraId="3D3D850D" w14:textId="77777777" w:rsidR="009C0B2D" w:rsidRDefault="009C0B2D" w:rsidP="009C0B2D">
            <w:pPr>
              <w:snapToGrid w:val="0"/>
              <w:spacing w:after="0" w:line="360" w:lineRule="auto"/>
              <w:ind w:left="0"/>
              <w:jc w:val="right"/>
              <w:rPr>
                <w:szCs w:val="28"/>
              </w:rPr>
            </w:pPr>
          </w:p>
          <w:p w14:paraId="3161F69B" w14:textId="2D3401BE" w:rsidR="009C0B2D" w:rsidRDefault="009C0B2D" w:rsidP="009C0B2D">
            <w:pPr>
              <w:snapToGrid w:val="0"/>
              <w:spacing w:after="0" w:line="360" w:lineRule="auto"/>
              <w:ind w:left="0"/>
              <w:jc w:val="right"/>
              <w:rPr>
                <w:szCs w:val="28"/>
              </w:rPr>
            </w:pPr>
            <w:r>
              <w:rPr>
                <w:szCs w:val="28"/>
              </w:rPr>
              <w:t>Выполнили студенты группы 23П-2</w:t>
            </w:r>
          </w:p>
          <w:p w14:paraId="24330234" w14:textId="100555D2" w:rsidR="00750AA9" w:rsidRPr="00AF7544" w:rsidRDefault="00750AA9" w:rsidP="009C0B2D">
            <w:pPr>
              <w:snapToGrid w:val="0"/>
              <w:spacing w:after="0" w:line="360" w:lineRule="auto"/>
              <w:ind w:left="0"/>
              <w:jc w:val="right"/>
              <w:rPr>
                <w:szCs w:val="28"/>
              </w:rPr>
            </w:pPr>
            <w:r>
              <w:rPr>
                <w:szCs w:val="28"/>
              </w:rPr>
              <w:t>Сальманов Р.</w:t>
            </w:r>
            <w:r w:rsidR="00FD4B3D">
              <w:rPr>
                <w:szCs w:val="28"/>
              </w:rPr>
              <w:t>Р.</w:t>
            </w:r>
          </w:p>
          <w:p w14:paraId="163E775C" w14:textId="36BA7FDA" w:rsidR="009C0B2D" w:rsidRPr="00AF7544" w:rsidRDefault="009C0B2D" w:rsidP="009C0B2D">
            <w:pPr>
              <w:snapToGrid w:val="0"/>
              <w:spacing w:after="0" w:line="360" w:lineRule="auto"/>
              <w:ind w:left="0"/>
              <w:jc w:val="right"/>
              <w:rPr>
                <w:szCs w:val="28"/>
              </w:rPr>
            </w:pPr>
            <w:r>
              <w:rPr>
                <w:szCs w:val="28"/>
              </w:rPr>
              <w:t>Тагай К. А.</w:t>
            </w:r>
          </w:p>
          <w:p w14:paraId="7575B47C" w14:textId="4FE6FBA6" w:rsidR="009C0B2D" w:rsidRPr="00AF7544" w:rsidRDefault="009C0B2D" w:rsidP="009C0B2D">
            <w:pPr>
              <w:spacing w:after="0" w:line="360" w:lineRule="auto"/>
              <w:ind w:left="0"/>
              <w:jc w:val="right"/>
              <w:rPr>
                <w:szCs w:val="28"/>
              </w:rPr>
            </w:pPr>
          </w:p>
        </w:tc>
      </w:tr>
    </w:tbl>
    <w:p w14:paraId="111CEC8D" w14:textId="77777777" w:rsidR="009C0B2D" w:rsidRPr="00AF7544" w:rsidRDefault="009C0B2D" w:rsidP="009C0B2D">
      <w:pPr>
        <w:spacing w:after="0"/>
        <w:ind w:left="0"/>
        <w:jc w:val="right"/>
        <w:rPr>
          <w:szCs w:val="28"/>
        </w:rPr>
      </w:pPr>
    </w:p>
    <w:p w14:paraId="1DAB91AD" w14:textId="77777777" w:rsidR="009C0B2D" w:rsidRDefault="009C0B2D" w:rsidP="009C0B2D">
      <w:pPr>
        <w:spacing w:after="0"/>
        <w:ind w:left="0"/>
        <w:jc w:val="right"/>
        <w:rPr>
          <w:szCs w:val="28"/>
        </w:rPr>
      </w:pPr>
    </w:p>
    <w:p w14:paraId="5A005304" w14:textId="77777777" w:rsidR="009C0B2D" w:rsidRDefault="009C0B2D" w:rsidP="009C0B2D">
      <w:pPr>
        <w:spacing w:after="0"/>
        <w:ind w:left="0"/>
        <w:jc w:val="right"/>
        <w:rPr>
          <w:szCs w:val="28"/>
        </w:rPr>
      </w:pPr>
    </w:p>
    <w:p w14:paraId="49F35C29" w14:textId="77777777" w:rsidR="00D86A7E" w:rsidRDefault="00D86A7E" w:rsidP="009C0B2D">
      <w:pPr>
        <w:spacing w:after="0"/>
        <w:ind w:left="0"/>
        <w:jc w:val="right"/>
        <w:rPr>
          <w:szCs w:val="28"/>
        </w:rPr>
      </w:pPr>
    </w:p>
    <w:p w14:paraId="1F725A9D" w14:textId="77777777" w:rsidR="00D86A7E" w:rsidRDefault="00D86A7E" w:rsidP="009C0B2D">
      <w:pPr>
        <w:spacing w:after="0"/>
        <w:ind w:left="0"/>
        <w:jc w:val="right"/>
        <w:rPr>
          <w:szCs w:val="28"/>
        </w:rPr>
      </w:pPr>
    </w:p>
    <w:p w14:paraId="597DB0FF" w14:textId="77777777" w:rsidR="009C0B2D" w:rsidRDefault="009C0B2D" w:rsidP="009C0B2D">
      <w:pPr>
        <w:spacing w:after="0"/>
        <w:ind w:left="0"/>
        <w:jc w:val="center"/>
        <w:rPr>
          <w:szCs w:val="28"/>
        </w:rPr>
      </w:pPr>
    </w:p>
    <w:p w14:paraId="51C42BD5" w14:textId="77777777" w:rsidR="00D86A7E" w:rsidRDefault="009C0B2D" w:rsidP="009C0B2D">
      <w:pPr>
        <w:jc w:val="center"/>
        <w:rPr>
          <w:szCs w:val="28"/>
        </w:rPr>
      </w:pPr>
      <w:r w:rsidRPr="00A04393">
        <w:rPr>
          <w:szCs w:val="28"/>
        </w:rPr>
        <w:t>20</w:t>
      </w:r>
      <w:r>
        <w:rPr>
          <w:szCs w:val="28"/>
        </w:rPr>
        <w:t>26</w:t>
      </w:r>
      <w:r w:rsidR="00D86A7E">
        <w:rPr>
          <w:szCs w:val="28"/>
        </w:rPr>
        <w:t xml:space="preserve"> </w:t>
      </w:r>
    </w:p>
    <w:p w14:paraId="03CB8141" w14:textId="54FB2455" w:rsidR="00585380" w:rsidRPr="001020CD" w:rsidRDefault="00D86A7E" w:rsidP="00585380">
      <w:pPr>
        <w:jc w:val="center"/>
        <w:rPr>
          <w:szCs w:val="28"/>
        </w:rPr>
      </w:pPr>
      <w:r>
        <w:rPr>
          <w:szCs w:val="28"/>
        </w:rPr>
        <w:t>г. Уфа</w:t>
      </w:r>
      <w:r w:rsidR="009C0B2D">
        <w:rPr>
          <w:szCs w:val="28"/>
        </w:rPr>
        <w:br w:type="page"/>
      </w:r>
      <w:r w:rsidR="00D175F2" w:rsidRPr="00340992">
        <w:rPr>
          <w:sz w:val="32"/>
          <w:szCs w:val="32"/>
        </w:rPr>
        <w:lastRenderedPageBreak/>
        <w:t>Содержание</w:t>
      </w:r>
    </w:p>
    <w:tbl>
      <w:tblPr>
        <w:tblW w:w="9572" w:type="dxa"/>
        <w:tblInd w:w="24" w:type="dxa"/>
        <w:tblLook w:val="01E0" w:firstRow="1" w:lastRow="1" w:firstColumn="1" w:lastColumn="1" w:noHBand="0" w:noVBand="0"/>
      </w:tblPr>
      <w:tblGrid>
        <w:gridCol w:w="8765"/>
        <w:gridCol w:w="807"/>
      </w:tblGrid>
      <w:tr w:rsidR="00585380" w:rsidRPr="001020CD" w14:paraId="638481C8" w14:textId="77777777" w:rsidTr="00347E1B">
        <w:tc>
          <w:tcPr>
            <w:tcW w:w="8765" w:type="dxa"/>
          </w:tcPr>
          <w:p w14:paraId="312A5A87" w14:textId="77777777" w:rsidR="00585380" w:rsidRPr="001020CD" w:rsidRDefault="00585380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</w:p>
        </w:tc>
        <w:tc>
          <w:tcPr>
            <w:tcW w:w="807" w:type="dxa"/>
          </w:tcPr>
          <w:p w14:paraId="40DFC48F" w14:textId="77777777" w:rsidR="00585380" w:rsidRPr="001020CD" w:rsidRDefault="00585380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 w:rsidRPr="001020CD">
              <w:rPr>
                <w:szCs w:val="28"/>
              </w:rPr>
              <w:t>лист</w:t>
            </w:r>
          </w:p>
        </w:tc>
      </w:tr>
      <w:tr w:rsidR="00585380" w:rsidRPr="001020CD" w14:paraId="4FD086D7" w14:textId="77777777" w:rsidTr="00347E1B">
        <w:trPr>
          <w:trHeight w:val="520"/>
        </w:trPr>
        <w:tc>
          <w:tcPr>
            <w:tcW w:w="8765" w:type="dxa"/>
          </w:tcPr>
          <w:p w14:paraId="6D73BBB5" w14:textId="77777777" w:rsidR="00585380" w:rsidRPr="001020CD" w:rsidRDefault="00585380" w:rsidP="00347E1B">
            <w:pPr>
              <w:tabs>
                <w:tab w:val="left" w:pos="851"/>
              </w:tabs>
              <w:ind w:left="0"/>
              <w:rPr>
                <w:szCs w:val="28"/>
              </w:rPr>
            </w:pPr>
            <w:r w:rsidRPr="001020CD">
              <w:rPr>
                <w:szCs w:val="28"/>
              </w:rPr>
              <w:t>Введение</w:t>
            </w:r>
          </w:p>
        </w:tc>
        <w:tc>
          <w:tcPr>
            <w:tcW w:w="807" w:type="dxa"/>
          </w:tcPr>
          <w:p w14:paraId="0BF4F7BB" w14:textId="42551A28" w:rsidR="00585380" w:rsidRPr="001020CD" w:rsidRDefault="00585380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585380" w:rsidRPr="001020CD" w14:paraId="4A119B88" w14:textId="77777777" w:rsidTr="00347E1B">
        <w:tc>
          <w:tcPr>
            <w:tcW w:w="8765" w:type="dxa"/>
          </w:tcPr>
          <w:p w14:paraId="0DD1D201" w14:textId="4A038AE6" w:rsidR="00585380" w:rsidRPr="003E4C01" w:rsidRDefault="00880866" w:rsidP="00880866">
            <w:pPr>
              <w:tabs>
                <w:tab w:val="left" w:pos="851"/>
              </w:tabs>
              <w:ind w:left="0"/>
              <w:rPr>
                <w:szCs w:val="28"/>
              </w:rPr>
            </w:pPr>
            <w:r w:rsidRPr="00880866">
              <w:rPr>
                <w:szCs w:val="28"/>
              </w:rPr>
              <w:t>1.</w:t>
            </w:r>
            <w:r>
              <w:rPr>
                <w:szCs w:val="28"/>
              </w:rPr>
              <w:t xml:space="preserve"> </w:t>
            </w:r>
            <w:r w:rsidRPr="00880866">
              <w:rPr>
                <w:szCs w:val="28"/>
              </w:rPr>
              <w:t xml:space="preserve">Анализ </w:t>
            </w:r>
            <w:r>
              <w:rPr>
                <w:szCs w:val="28"/>
              </w:rPr>
              <w:t xml:space="preserve">и </w:t>
            </w:r>
            <w:r w:rsidR="003E4C01">
              <w:rPr>
                <w:szCs w:val="28"/>
              </w:rPr>
              <w:t>подготовка исходного набора данных</w:t>
            </w:r>
          </w:p>
        </w:tc>
        <w:tc>
          <w:tcPr>
            <w:tcW w:w="807" w:type="dxa"/>
          </w:tcPr>
          <w:p w14:paraId="4572396B" w14:textId="71845A64" w:rsidR="00585380" w:rsidRPr="001020CD" w:rsidRDefault="003612F4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585380" w:rsidRPr="001020CD" w14:paraId="42415C7F" w14:textId="77777777" w:rsidTr="00347E1B">
        <w:tc>
          <w:tcPr>
            <w:tcW w:w="8765" w:type="dxa"/>
          </w:tcPr>
          <w:p w14:paraId="20888C32" w14:textId="0FAFAB14" w:rsidR="00585380" w:rsidRPr="001020CD" w:rsidRDefault="003E4C01" w:rsidP="00347E1B">
            <w:pPr>
              <w:tabs>
                <w:tab w:val="left" w:pos="-4500"/>
                <w:tab w:val="left" w:pos="851"/>
              </w:tabs>
              <w:ind w:left="0"/>
              <w:rPr>
                <w:szCs w:val="28"/>
              </w:rPr>
            </w:pPr>
            <w:r>
              <w:rPr>
                <w:szCs w:val="28"/>
              </w:rPr>
              <w:t>2.</w:t>
            </w:r>
            <w:r w:rsidR="00585380" w:rsidRPr="001020CD">
              <w:rPr>
                <w:szCs w:val="28"/>
              </w:rPr>
              <w:t xml:space="preserve"> </w:t>
            </w:r>
            <w:r w:rsidR="00745880">
              <w:rPr>
                <w:szCs w:val="28"/>
              </w:rPr>
              <w:t>Предобработка текстовых данных</w:t>
            </w:r>
          </w:p>
        </w:tc>
        <w:tc>
          <w:tcPr>
            <w:tcW w:w="807" w:type="dxa"/>
          </w:tcPr>
          <w:p w14:paraId="31772133" w14:textId="3D1216BF" w:rsidR="00585380" w:rsidRPr="001020CD" w:rsidRDefault="00E46783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585380" w:rsidRPr="001020CD" w14:paraId="117F00E6" w14:textId="77777777" w:rsidTr="00347E1B">
        <w:tc>
          <w:tcPr>
            <w:tcW w:w="8765" w:type="dxa"/>
          </w:tcPr>
          <w:p w14:paraId="60864C1A" w14:textId="2368CA4E" w:rsidR="00585380" w:rsidRPr="00984B1F" w:rsidRDefault="00EE5C16" w:rsidP="00347E1B">
            <w:pPr>
              <w:tabs>
                <w:tab w:val="left" w:pos="780"/>
                <w:tab w:val="left" w:pos="851"/>
              </w:tabs>
              <w:ind w:left="0"/>
              <w:rPr>
                <w:szCs w:val="28"/>
              </w:rPr>
            </w:pPr>
            <w:r w:rsidRPr="00984B1F">
              <w:rPr>
                <w:szCs w:val="28"/>
              </w:rPr>
              <w:t>3.</w:t>
            </w:r>
            <w:r w:rsidR="00585380" w:rsidRPr="00984B1F">
              <w:rPr>
                <w:szCs w:val="28"/>
              </w:rPr>
              <w:t xml:space="preserve"> </w:t>
            </w:r>
            <w:r w:rsidR="00984B1F" w:rsidRPr="00984B1F">
              <w:rPr>
                <w:szCs w:val="28"/>
              </w:rPr>
              <w:t>Тематическое моделирование и разведочный анализ</w:t>
            </w:r>
          </w:p>
        </w:tc>
        <w:tc>
          <w:tcPr>
            <w:tcW w:w="807" w:type="dxa"/>
          </w:tcPr>
          <w:p w14:paraId="1B2264BA" w14:textId="5A568CEA" w:rsidR="00585380" w:rsidRPr="001020CD" w:rsidRDefault="00E46783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</w:tr>
      <w:tr w:rsidR="00585380" w:rsidRPr="001020CD" w14:paraId="42E534CA" w14:textId="77777777" w:rsidTr="00347E1B">
        <w:tc>
          <w:tcPr>
            <w:tcW w:w="8765" w:type="dxa"/>
          </w:tcPr>
          <w:p w14:paraId="50523C6A" w14:textId="703890BB" w:rsidR="00585380" w:rsidRPr="00CF0479" w:rsidRDefault="00984B1F" w:rsidP="00347E1B">
            <w:pPr>
              <w:tabs>
                <w:tab w:val="left" w:pos="780"/>
                <w:tab w:val="left" w:pos="851"/>
              </w:tabs>
              <w:ind w:left="0"/>
              <w:rPr>
                <w:szCs w:val="28"/>
              </w:rPr>
            </w:pPr>
            <w:r w:rsidRPr="00CF0479">
              <w:rPr>
                <w:szCs w:val="28"/>
              </w:rPr>
              <w:t xml:space="preserve">4. </w:t>
            </w:r>
            <w:r w:rsidR="00CF0479" w:rsidRPr="00CF0479">
              <w:rPr>
                <w:szCs w:val="28"/>
              </w:rPr>
              <w:t>Векторизация и формирование признакового пространства</w:t>
            </w:r>
          </w:p>
        </w:tc>
        <w:tc>
          <w:tcPr>
            <w:tcW w:w="807" w:type="dxa"/>
          </w:tcPr>
          <w:p w14:paraId="7DE48592" w14:textId="20B64FD9" w:rsidR="00585380" w:rsidRPr="001020CD" w:rsidRDefault="00E61C83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</w:tr>
      <w:tr w:rsidR="00585380" w:rsidRPr="001020CD" w14:paraId="636AB798" w14:textId="77777777" w:rsidTr="00347E1B">
        <w:tc>
          <w:tcPr>
            <w:tcW w:w="8765" w:type="dxa"/>
          </w:tcPr>
          <w:p w14:paraId="6E2701DF" w14:textId="2D6E62FA" w:rsidR="00585380" w:rsidRPr="001020CD" w:rsidRDefault="00CF0479" w:rsidP="00347E1B">
            <w:pPr>
              <w:tabs>
                <w:tab w:val="left" w:pos="-3780"/>
                <w:tab w:val="left" w:pos="851"/>
              </w:tabs>
              <w:ind w:left="0"/>
              <w:rPr>
                <w:szCs w:val="28"/>
              </w:rPr>
            </w:pPr>
            <w:r w:rsidRPr="00A30B16">
              <w:rPr>
                <w:szCs w:val="28"/>
              </w:rPr>
              <w:t>5.</w:t>
            </w:r>
            <w:r w:rsidR="00585380" w:rsidRPr="00A30B16">
              <w:rPr>
                <w:szCs w:val="28"/>
              </w:rPr>
              <w:t xml:space="preserve"> </w:t>
            </w:r>
            <w:r w:rsidR="00A30B16" w:rsidRPr="00A30B16">
              <w:rPr>
                <w:szCs w:val="28"/>
              </w:rPr>
              <w:t>Обучение моделей и сравнительный анализ</w:t>
            </w:r>
          </w:p>
        </w:tc>
        <w:tc>
          <w:tcPr>
            <w:tcW w:w="807" w:type="dxa"/>
          </w:tcPr>
          <w:p w14:paraId="697FB5B4" w14:textId="2917E452" w:rsidR="00585380" w:rsidRPr="001020CD" w:rsidRDefault="00E61C83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</w:tr>
      <w:tr w:rsidR="00585380" w:rsidRPr="001020CD" w14:paraId="10651876" w14:textId="77777777" w:rsidTr="00347E1B">
        <w:tc>
          <w:tcPr>
            <w:tcW w:w="8765" w:type="dxa"/>
          </w:tcPr>
          <w:p w14:paraId="10123011" w14:textId="72EC8A3B" w:rsidR="00585380" w:rsidRPr="001020CD" w:rsidRDefault="00A30B16" w:rsidP="00347E1B">
            <w:pPr>
              <w:tabs>
                <w:tab w:val="left" w:pos="-3780"/>
                <w:tab w:val="left" w:pos="851"/>
              </w:tabs>
              <w:ind w:left="0"/>
              <w:rPr>
                <w:szCs w:val="28"/>
              </w:rPr>
            </w:pPr>
            <w:r w:rsidRPr="00A30B16">
              <w:rPr>
                <w:szCs w:val="28"/>
              </w:rPr>
              <w:t>6.</w:t>
            </w:r>
            <w:r w:rsidR="00585380" w:rsidRPr="00A30B16">
              <w:rPr>
                <w:szCs w:val="28"/>
              </w:rPr>
              <w:t xml:space="preserve"> </w:t>
            </w:r>
            <w:r w:rsidRPr="00A30B16">
              <w:rPr>
                <w:szCs w:val="28"/>
              </w:rPr>
              <w:t>Активное обучение и итеративное обогащение корпуса</w:t>
            </w:r>
          </w:p>
        </w:tc>
        <w:tc>
          <w:tcPr>
            <w:tcW w:w="807" w:type="dxa"/>
          </w:tcPr>
          <w:p w14:paraId="24CABA98" w14:textId="22931D27" w:rsidR="00585380" w:rsidRPr="001020CD" w:rsidRDefault="00E61C83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 w:rsidR="00585380" w:rsidRPr="001020CD" w14:paraId="6E94BAE9" w14:textId="77777777" w:rsidTr="00347E1B">
        <w:tc>
          <w:tcPr>
            <w:tcW w:w="8765" w:type="dxa"/>
          </w:tcPr>
          <w:p w14:paraId="11682609" w14:textId="01A76B94" w:rsidR="00585380" w:rsidRPr="001020CD" w:rsidRDefault="001D4A4E" w:rsidP="00347E1B">
            <w:pPr>
              <w:tabs>
                <w:tab w:val="left" w:pos="780"/>
                <w:tab w:val="left" w:pos="851"/>
              </w:tabs>
              <w:ind w:left="0"/>
              <w:rPr>
                <w:szCs w:val="28"/>
              </w:rPr>
            </w:pPr>
            <w:r w:rsidRPr="001D4A4E">
              <w:rPr>
                <w:szCs w:val="28"/>
              </w:rPr>
              <w:t>7.</w:t>
            </w:r>
            <w:r w:rsidR="00585380" w:rsidRPr="001D4A4E">
              <w:rPr>
                <w:szCs w:val="28"/>
              </w:rPr>
              <w:t xml:space="preserve"> </w:t>
            </w:r>
            <w:r w:rsidRPr="001D4A4E">
              <w:rPr>
                <w:szCs w:val="28"/>
              </w:rPr>
              <w:t>Разработка программного интерфейса</w:t>
            </w:r>
          </w:p>
        </w:tc>
        <w:tc>
          <w:tcPr>
            <w:tcW w:w="807" w:type="dxa"/>
          </w:tcPr>
          <w:p w14:paraId="6387DF77" w14:textId="28EA003F" w:rsidR="00B15654" w:rsidRPr="001020CD" w:rsidRDefault="00E61C83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585380" w:rsidRPr="001020CD" w14:paraId="4C35BDE1" w14:textId="77777777" w:rsidTr="00347E1B">
        <w:tc>
          <w:tcPr>
            <w:tcW w:w="8765" w:type="dxa"/>
          </w:tcPr>
          <w:p w14:paraId="5AD35EF3" w14:textId="26801A7A" w:rsidR="00585380" w:rsidRPr="001020CD" w:rsidRDefault="00B15654" w:rsidP="00347E1B">
            <w:pPr>
              <w:tabs>
                <w:tab w:val="left" w:pos="780"/>
                <w:tab w:val="left" w:pos="851"/>
              </w:tabs>
              <w:ind w:left="0"/>
              <w:rPr>
                <w:szCs w:val="28"/>
              </w:rPr>
            </w:pPr>
            <w:r>
              <w:rPr>
                <w:szCs w:val="28"/>
              </w:rPr>
              <w:t>8.</w:t>
            </w:r>
            <w:r w:rsidR="00585380" w:rsidRPr="001020CD">
              <w:rPr>
                <w:szCs w:val="28"/>
              </w:rPr>
              <w:t xml:space="preserve"> </w:t>
            </w:r>
            <w:r w:rsidR="0007768D">
              <w:rPr>
                <w:szCs w:val="28"/>
              </w:rPr>
              <w:t>Разработка клиентского приложения</w:t>
            </w:r>
          </w:p>
        </w:tc>
        <w:tc>
          <w:tcPr>
            <w:tcW w:w="807" w:type="dxa"/>
          </w:tcPr>
          <w:p w14:paraId="79EE761A" w14:textId="5F568FFE" w:rsidR="00585380" w:rsidRPr="001020CD" w:rsidRDefault="0007768D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</w:tr>
      <w:tr w:rsidR="00585380" w:rsidRPr="001020CD" w14:paraId="3C7E7203" w14:textId="77777777" w:rsidTr="00347E1B">
        <w:tc>
          <w:tcPr>
            <w:tcW w:w="8765" w:type="dxa"/>
          </w:tcPr>
          <w:p w14:paraId="44C23316" w14:textId="33973714" w:rsidR="00585380" w:rsidRPr="001020CD" w:rsidRDefault="0007768D" w:rsidP="00347E1B">
            <w:pPr>
              <w:tabs>
                <w:tab w:val="left" w:pos="780"/>
                <w:tab w:val="left" w:pos="851"/>
              </w:tabs>
              <w:ind w:left="0"/>
              <w:rPr>
                <w:szCs w:val="28"/>
              </w:rPr>
            </w:pPr>
            <w:r>
              <w:rPr>
                <w:szCs w:val="28"/>
              </w:rPr>
              <w:t>Заключение</w:t>
            </w:r>
          </w:p>
        </w:tc>
        <w:tc>
          <w:tcPr>
            <w:tcW w:w="807" w:type="dxa"/>
          </w:tcPr>
          <w:p w14:paraId="692E9E5E" w14:textId="5456794C" w:rsidR="00585380" w:rsidRPr="001020CD" w:rsidRDefault="0007768D" w:rsidP="00347E1B">
            <w:pPr>
              <w:spacing w:after="0"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</w:tr>
    </w:tbl>
    <w:p w14:paraId="6AE2EF45" w14:textId="77777777" w:rsidR="00D97199" w:rsidRDefault="00D97199" w:rsidP="00D175F2">
      <w:pPr>
        <w:jc w:val="left"/>
      </w:pPr>
    </w:p>
    <w:p w14:paraId="25C968B8" w14:textId="77777777" w:rsidR="0007768D" w:rsidRDefault="0007768D" w:rsidP="00D175F2">
      <w:pPr>
        <w:jc w:val="left"/>
      </w:pPr>
    </w:p>
    <w:p w14:paraId="6C44F7B5" w14:textId="77777777" w:rsidR="0007768D" w:rsidRDefault="0007768D" w:rsidP="00D175F2">
      <w:pPr>
        <w:jc w:val="left"/>
      </w:pPr>
    </w:p>
    <w:p w14:paraId="1E95AC28" w14:textId="77777777" w:rsidR="0007768D" w:rsidRDefault="0007768D" w:rsidP="00D175F2">
      <w:pPr>
        <w:jc w:val="left"/>
      </w:pPr>
    </w:p>
    <w:p w14:paraId="0FF1A6D3" w14:textId="77777777" w:rsidR="0007768D" w:rsidRDefault="0007768D" w:rsidP="00D175F2">
      <w:pPr>
        <w:jc w:val="left"/>
      </w:pPr>
    </w:p>
    <w:p w14:paraId="2CB2BDB7" w14:textId="77777777" w:rsidR="00D97199" w:rsidRDefault="00D97199" w:rsidP="00D175F2">
      <w:pPr>
        <w:jc w:val="left"/>
      </w:pPr>
    </w:p>
    <w:p w14:paraId="0182AB0C" w14:textId="77777777" w:rsidR="00D97199" w:rsidRDefault="00D97199" w:rsidP="00D175F2">
      <w:pPr>
        <w:jc w:val="left"/>
      </w:pPr>
    </w:p>
    <w:p w14:paraId="7C7B35B4" w14:textId="77777777" w:rsidR="00D97199" w:rsidRDefault="00D97199" w:rsidP="00D175F2">
      <w:pPr>
        <w:jc w:val="left"/>
      </w:pPr>
    </w:p>
    <w:p w14:paraId="78E2900A" w14:textId="77777777" w:rsidR="00985F13" w:rsidRDefault="00985F13" w:rsidP="00D175F2">
      <w:pPr>
        <w:jc w:val="left"/>
      </w:pPr>
    </w:p>
    <w:p w14:paraId="30C3C16D" w14:textId="77777777" w:rsidR="00985F13" w:rsidRDefault="00985F13" w:rsidP="00D175F2">
      <w:pPr>
        <w:jc w:val="left"/>
      </w:pPr>
    </w:p>
    <w:p w14:paraId="3038198A" w14:textId="77777777" w:rsidR="0007768D" w:rsidRDefault="0007768D" w:rsidP="00D175F2">
      <w:pPr>
        <w:jc w:val="left"/>
      </w:pPr>
    </w:p>
    <w:p w14:paraId="1E3F988E" w14:textId="77777777" w:rsidR="00985F13" w:rsidRDefault="00985F13" w:rsidP="00D175F2">
      <w:pPr>
        <w:jc w:val="left"/>
      </w:pPr>
    </w:p>
    <w:p w14:paraId="5E7AC610" w14:textId="6394CD0F" w:rsidR="0042429A" w:rsidRPr="009A42CF" w:rsidRDefault="0042429A" w:rsidP="00D175F2">
      <w:pPr>
        <w:jc w:val="left"/>
        <w:rPr>
          <w:b/>
          <w:bCs/>
          <w:szCs w:val="28"/>
        </w:rPr>
      </w:pPr>
      <w:r w:rsidRPr="009A42CF">
        <w:rPr>
          <w:b/>
          <w:bCs/>
          <w:szCs w:val="28"/>
        </w:rPr>
        <w:lastRenderedPageBreak/>
        <w:t>Введение</w:t>
      </w:r>
    </w:p>
    <w:p w14:paraId="2E2F9342" w14:textId="77777777" w:rsidR="00FD376A" w:rsidRPr="00FD376A" w:rsidRDefault="00FD376A" w:rsidP="00D175F2">
      <w:pPr>
        <w:jc w:val="left"/>
        <w:rPr>
          <w:sz w:val="32"/>
          <w:szCs w:val="32"/>
        </w:rPr>
      </w:pPr>
    </w:p>
    <w:p w14:paraId="68CFA50D" w14:textId="7549DBA5" w:rsidR="006A4D72" w:rsidRPr="006A4D72" w:rsidRDefault="006A4D72" w:rsidP="006A4D72">
      <w:pPr>
        <w:jc w:val="left"/>
      </w:pPr>
      <w:r w:rsidRPr="006A4D72">
        <w:t xml:space="preserve">В условиях стремительного роста объёмов пользовательского контента в социальных сетях автоматический анализ тональности текстов становится важным инструментом для мониторинга общественного мнения, маркетинговых исследований и клиентской поддержки. </w:t>
      </w:r>
    </w:p>
    <w:p w14:paraId="00FBC8F4" w14:textId="7D0539D2" w:rsidR="006A4D72" w:rsidRPr="006A4D72" w:rsidRDefault="006A4D72" w:rsidP="006A4D72">
      <w:pPr>
        <w:jc w:val="left"/>
      </w:pPr>
      <w:r w:rsidRPr="006A4D72">
        <w:t>В рамках данного проекта реализован полный процесс классификации тональности русскоязычных постов. Работа включает сбор и структурирование данных, текстовую предобработку, тематическое моделирование для оценки качества корпуса, векторизацию и обучение</w:t>
      </w:r>
      <w:r w:rsidR="00E6341A">
        <w:t xml:space="preserve"> нескольких моделей классификации</w:t>
      </w:r>
      <w:r w:rsidRPr="006A4D72">
        <w:t xml:space="preserve">. </w:t>
      </w:r>
    </w:p>
    <w:p w14:paraId="5658FB53" w14:textId="77777777" w:rsidR="006A4D72" w:rsidRPr="006A4D72" w:rsidRDefault="006A4D72" w:rsidP="006A4D72">
      <w:pPr>
        <w:jc w:val="left"/>
      </w:pPr>
      <w:r w:rsidRPr="006A4D72">
        <w:t xml:space="preserve">Завершающим этапом выступает разработка REST API на базе </w:t>
      </w:r>
      <w:proofErr w:type="spellStart"/>
      <w:r w:rsidRPr="006A4D72">
        <w:t>FastAPI</w:t>
      </w:r>
      <w:proofErr w:type="spellEnd"/>
      <w:r w:rsidRPr="006A4D72">
        <w:t>, обеспечивающего интеграцию обученной модели во внешние приложения. Использование стандартного стека библиотек Python (</w:t>
      </w:r>
      <w:proofErr w:type="spellStart"/>
      <w:r w:rsidRPr="006A4D72">
        <w:t>scikit-learn</w:t>
      </w:r>
      <w:proofErr w:type="spellEnd"/>
      <w:r w:rsidRPr="006A4D72">
        <w:t>, NLTK, pymorphy3) позволяет достичь стабильных метрик качества и продемонстрировать воспроизводимый подход, пригодный для дальнейшего масштабирования.</w:t>
      </w:r>
    </w:p>
    <w:p w14:paraId="60CC3783" w14:textId="77777777" w:rsidR="0042429A" w:rsidRDefault="0042429A" w:rsidP="00D175F2">
      <w:pPr>
        <w:jc w:val="left"/>
      </w:pPr>
    </w:p>
    <w:p w14:paraId="2468B762" w14:textId="77777777" w:rsidR="00D97199" w:rsidRDefault="00D97199" w:rsidP="00D175F2">
      <w:pPr>
        <w:jc w:val="left"/>
      </w:pPr>
    </w:p>
    <w:p w14:paraId="75CD76FE" w14:textId="77777777" w:rsidR="00D97199" w:rsidRDefault="00D97199" w:rsidP="00D175F2">
      <w:pPr>
        <w:jc w:val="left"/>
      </w:pPr>
    </w:p>
    <w:p w14:paraId="46599413" w14:textId="77777777" w:rsidR="00D97199" w:rsidRDefault="00D97199" w:rsidP="00D175F2">
      <w:pPr>
        <w:jc w:val="left"/>
      </w:pPr>
    </w:p>
    <w:p w14:paraId="0EA5CB6A" w14:textId="77777777" w:rsidR="00D97199" w:rsidRDefault="00D97199" w:rsidP="00D175F2">
      <w:pPr>
        <w:jc w:val="left"/>
      </w:pPr>
    </w:p>
    <w:p w14:paraId="102848ED" w14:textId="77777777" w:rsidR="00D97199" w:rsidRDefault="00D97199" w:rsidP="00D175F2">
      <w:pPr>
        <w:jc w:val="left"/>
      </w:pPr>
    </w:p>
    <w:p w14:paraId="4B343E12" w14:textId="77777777" w:rsidR="00D97199" w:rsidRDefault="00D97199" w:rsidP="00D175F2">
      <w:pPr>
        <w:jc w:val="left"/>
      </w:pPr>
    </w:p>
    <w:p w14:paraId="1EBB6042" w14:textId="77777777" w:rsidR="00D97199" w:rsidRDefault="00D97199" w:rsidP="00D175F2">
      <w:pPr>
        <w:jc w:val="left"/>
      </w:pPr>
    </w:p>
    <w:p w14:paraId="646DA6CB" w14:textId="77777777" w:rsidR="00D97199" w:rsidRDefault="00D97199" w:rsidP="00D175F2">
      <w:pPr>
        <w:jc w:val="left"/>
      </w:pPr>
    </w:p>
    <w:p w14:paraId="0FA19D71" w14:textId="77777777" w:rsidR="00D97199" w:rsidRDefault="00D97199" w:rsidP="00D175F2">
      <w:pPr>
        <w:jc w:val="left"/>
      </w:pPr>
    </w:p>
    <w:p w14:paraId="3393BF44" w14:textId="77777777" w:rsidR="00E61C83" w:rsidRDefault="00E61C83" w:rsidP="00D175F2">
      <w:pPr>
        <w:jc w:val="left"/>
      </w:pPr>
    </w:p>
    <w:p w14:paraId="1467EF99" w14:textId="77777777" w:rsidR="00D97199" w:rsidRDefault="00D97199" w:rsidP="00D175F2">
      <w:pPr>
        <w:jc w:val="left"/>
      </w:pPr>
    </w:p>
    <w:p w14:paraId="59A9A330" w14:textId="77777777" w:rsidR="0007768D" w:rsidRDefault="0007768D" w:rsidP="00D175F2">
      <w:pPr>
        <w:jc w:val="left"/>
      </w:pPr>
    </w:p>
    <w:p w14:paraId="542AA727" w14:textId="07A231DB" w:rsidR="00D97199" w:rsidRPr="009A42CF" w:rsidRDefault="003612F4" w:rsidP="003612F4">
      <w:pPr>
        <w:pStyle w:val="a8"/>
        <w:numPr>
          <w:ilvl w:val="0"/>
          <w:numId w:val="2"/>
        </w:numPr>
        <w:jc w:val="left"/>
        <w:rPr>
          <w:b/>
          <w:bCs/>
          <w:szCs w:val="28"/>
        </w:rPr>
      </w:pPr>
      <w:r w:rsidRPr="009A42CF">
        <w:rPr>
          <w:b/>
          <w:bCs/>
          <w:szCs w:val="28"/>
        </w:rPr>
        <w:t xml:space="preserve">Анализ и подготовка исходного набора данных </w:t>
      </w:r>
    </w:p>
    <w:p w14:paraId="07315C93" w14:textId="77777777" w:rsidR="003612F4" w:rsidRDefault="003612F4" w:rsidP="003612F4">
      <w:pPr>
        <w:jc w:val="left"/>
      </w:pPr>
    </w:p>
    <w:p w14:paraId="70B24F95" w14:textId="77777777" w:rsidR="007653DE" w:rsidRDefault="0042686D" w:rsidP="003612F4">
      <w:pPr>
        <w:jc w:val="left"/>
      </w:pPr>
      <w:r w:rsidRPr="0042686D">
        <w:t xml:space="preserve">Исходные данные представлены двумя файлами: </w:t>
      </w:r>
      <w:proofErr w:type="spellStart"/>
      <w:r w:rsidRPr="0042686D">
        <w:t>pos</w:t>
      </w:r>
      <w:proofErr w:type="spellEnd"/>
      <w:r w:rsidRPr="0042686D">
        <w:t>.</w:t>
      </w:r>
      <w:r>
        <w:rPr>
          <w:lang w:val="en-US"/>
        </w:rPr>
        <w:t>csv</w:t>
      </w:r>
      <w:r w:rsidRPr="0042686D">
        <w:t xml:space="preserve"> и </w:t>
      </w:r>
      <w:proofErr w:type="spellStart"/>
      <w:r w:rsidRPr="0042686D">
        <w:t>neg</w:t>
      </w:r>
      <w:proofErr w:type="spellEnd"/>
      <w:r w:rsidRPr="0042686D">
        <w:t>.</w:t>
      </w:r>
      <w:r>
        <w:rPr>
          <w:lang w:val="en-US"/>
        </w:rPr>
        <w:t>csv</w:t>
      </w:r>
      <w:r w:rsidRPr="0042686D">
        <w:t xml:space="preserve">, содержащими тексты публикаций с предварительно заданными метками тональности. </w:t>
      </w:r>
    </w:p>
    <w:p w14:paraId="7CD4147C" w14:textId="77777777" w:rsidR="00A53121" w:rsidRDefault="0042686D" w:rsidP="003612F4">
      <w:pPr>
        <w:jc w:val="left"/>
      </w:pPr>
      <w:r w:rsidRPr="0042686D">
        <w:t xml:space="preserve">В структуре файлов присутствовали дополнительные технические поля (идентификаторы, временные метки, </w:t>
      </w:r>
      <w:r w:rsidR="007653DE">
        <w:t>ники пользователей</w:t>
      </w:r>
      <w:r w:rsidRPr="0042686D">
        <w:t xml:space="preserve">), которые не несут семантической нагрузки для задачи классификации и были исключены из дальнейшей обработки. В работу оставлены два столбца: </w:t>
      </w:r>
      <w:proofErr w:type="spellStart"/>
      <w:r w:rsidRPr="0042686D">
        <w:t>text</w:t>
      </w:r>
      <w:proofErr w:type="spellEnd"/>
      <w:r w:rsidRPr="0042686D">
        <w:t xml:space="preserve"> (содержимое поста) и </w:t>
      </w:r>
      <w:proofErr w:type="spellStart"/>
      <w:r w:rsidRPr="0042686D">
        <w:t>sentiment</w:t>
      </w:r>
      <w:proofErr w:type="spellEnd"/>
      <w:r w:rsidRPr="0042686D">
        <w:t xml:space="preserve"> (бинарная метка: 1 – позитив, -1 – негатив). </w:t>
      </w:r>
    </w:p>
    <w:p w14:paraId="06BF4A33" w14:textId="12CE37E3" w:rsidR="003612F4" w:rsidRDefault="00197135" w:rsidP="003612F4">
      <w:pPr>
        <w:jc w:val="left"/>
      </w:pPr>
      <w:r w:rsidRPr="00197135">
        <w:t>Итоговый размер выборки составил 226 834 записи с приблизительно равным распределением классов (114 911 позитивных и 111 923 негативных), что обеспечивает сбалансированность обучающей выборки и снижает риск смещения модели в сторону доминирующего класса.</w:t>
      </w:r>
    </w:p>
    <w:p w14:paraId="654ACD88" w14:textId="77777777" w:rsidR="00D97199" w:rsidRDefault="00D97199" w:rsidP="00D175F2">
      <w:pPr>
        <w:jc w:val="left"/>
      </w:pPr>
    </w:p>
    <w:p w14:paraId="1BE44532" w14:textId="77777777" w:rsidR="00D97199" w:rsidRDefault="00D97199" w:rsidP="00D175F2">
      <w:pPr>
        <w:jc w:val="left"/>
      </w:pPr>
    </w:p>
    <w:p w14:paraId="5A7EE425" w14:textId="77777777" w:rsidR="00D97199" w:rsidRDefault="00D97199" w:rsidP="00D175F2">
      <w:pPr>
        <w:jc w:val="left"/>
      </w:pPr>
    </w:p>
    <w:p w14:paraId="07D281A1" w14:textId="77777777" w:rsidR="00D97199" w:rsidRDefault="00D97199" w:rsidP="00D175F2">
      <w:pPr>
        <w:jc w:val="left"/>
      </w:pPr>
    </w:p>
    <w:p w14:paraId="3A23F404" w14:textId="77777777" w:rsidR="00D97199" w:rsidRDefault="00D97199" w:rsidP="00D175F2">
      <w:pPr>
        <w:jc w:val="left"/>
      </w:pPr>
    </w:p>
    <w:p w14:paraId="2C264183" w14:textId="77777777" w:rsidR="00D97199" w:rsidRDefault="00D97199" w:rsidP="00D175F2">
      <w:pPr>
        <w:jc w:val="left"/>
      </w:pPr>
    </w:p>
    <w:p w14:paraId="1DF83B7C" w14:textId="77777777" w:rsidR="000D59D7" w:rsidRDefault="000D59D7" w:rsidP="00D175F2">
      <w:pPr>
        <w:jc w:val="left"/>
      </w:pPr>
    </w:p>
    <w:p w14:paraId="6FB0E727" w14:textId="77777777" w:rsidR="000D59D7" w:rsidRDefault="000D59D7" w:rsidP="00D175F2">
      <w:pPr>
        <w:jc w:val="left"/>
      </w:pPr>
    </w:p>
    <w:p w14:paraId="606E7C89" w14:textId="77777777" w:rsidR="000D59D7" w:rsidRDefault="000D59D7" w:rsidP="00D175F2">
      <w:pPr>
        <w:jc w:val="left"/>
      </w:pPr>
    </w:p>
    <w:p w14:paraId="39E129B8" w14:textId="77777777" w:rsidR="000D59D7" w:rsidRDefault="000D59D7" w:rsidP="00D175F2">
      <w:pPr>
        <w:jc w:val="left"/>
      </w:pPr>
    </w:p>
    <w:p w14:paraId="3D42B45E" w14:textId="77777777" w:rsidR="000D59D7" w:rsidRDefault="000D59D7" w:rsidP="00D175F2">
      <w:pPr>
        <w:jc w:val="left"/>
      </w:pPr>
    </w:p>
    <w:p w14:paraId="165FF21B" w14:textId="77777777" w:rsidR="000D59D7" w:rsidRDefault="000D59D7" w:rsidP="00D175F2">
      <w:pPr>
        <w:jc w:val="left"/>
      </w:pPr>
    </w:p>
    <w:p w14:paraId="60D3EF35" w14:textId="77777777" w:rsidR="000D59D7" w:rsidRDefault="000D59D7" w:rsidP="00D175F2">
      <w:pPr>
        <w:jc w:val="left"/>
      </w:pPr>
    </w:p>
    <w:p w14:paraId="0D92B62A" w14:textId="0796CFD9" w:rsidR="000D59D7" w:rsidRDefault="000D59D7" w:rsidP="00D175F2">
      <w:pPr>
        <w:jc w:val="left"/>
      </w:pPr>
    </w:p>
    <w:p w14:paraId="32D95FFF" w14:textId="77777777" w:rsidR="0007768D" w:rsidRDefault="0007768D" w:rsidP="00D175F2">
      <w:pPr>
        <w:jc w:val="left"/>
      </w:pPr>
    </w:p>
    <w:p w14:paraId="2A974922" w14:textId="765ADB7E" w:rsidR="000D59D7" w:rsidRPr="009A42CF" w:rsidRDefault="000D59D7" w:rsidP="000D59D7">
      <w:pPr>
        <w:pStyle w:val="a8"/>
        <w:numPr>
          <w:ilvl w:val="0"/>
          <w:numId w:val="2"/>
        </w:numPr>
        <w:jc w:val="left"/>
        <w:rPr>
          <w:b/>
          <w:bCs/>
        </w:rPr>
      </w:pPr>
      <w:r w:rsidRPr="009A42CF">
        <w:rPr>
          <w:b/>
          <w:bCs/>
        </w:rPr>
        <w:t>Предобработка текстовых данных</w:t>
      </w:r>
    </w:p>
    <w:p w14:paraId="618B12EB" w14:textId="77777777" w:rsidR="000D59D7" w:rsidRDefault="000D59D7" w:rsidP="000D59D7">
      <w:pPr>
        <w:jc w:val="left"/>
      </w:pPr>
    </w:p>
    <w:p w14:paraId="2200F624" w14:textId="70F0D0E7" w:rsidR="000D59D7" w:rsidRPr="000D59D7" w:rsidRDefault="000D59D7" w:rsidP="000D59D7">
      <w:pPr>
        <w:jc w:val="left"/>
      </w:pPr>
      <w:r w:rsidRPr="000D59D7">
        <w:t xml:space="preserve">Для приведения текстов к единому формату и снижения уровня шума был реализован многоэтапный </w:t>
      </w:r>
      <w:proofErr w:type="spellStart"/>
      <w:r w:rsidRPr="000D59D7">
        <w:t>пайплайн</w:t>
      </w:r>
      <w:proofErr w:type="spellEnd"/>
      <w:r w:rsidRPr="000D59D7">
        <w:t xml:space="preserve"> очистки:</w:t>
      </w:r>
    </w:p>
    <w:p w14:paraId="19EF82B2" w14:textId="77777777" w:rsidR="000D59D7" w:rsidRPr="000D59D7" w:rsidRDefault="000D59D7" w:rsidP="000D59D7">
      <w:pPr>
        <w:numPr>
          <w:ilvl w:val="0"/>
          <w:numId w:val="3"/>
        </w:numPr>
        <w:tabs>
          <w:tab w:val="num" w:pos="720"/>
        </w:tabs>
        <w:jc w:val="left"/>
      </w:pPr>
      <w:r w:rsidRPr="000D59D7">
        <w:t>Приведение всех символов к нижнему регистру для устранения дублирования признаков.</w:t>
      </w:r>
    </w:p>
    <w:p w14:paraId="1475A24F" w14:textId="77777777" w:rsidR="000D59D7" w:rsidRPr="000D59D7" w:rsidRDefault="000D59D7" w:rsidP="000D59D7">
      <w:pPr>
        <w:numPr>
          <w:ilvl w:val="0"/>
          <w:numId w:val="3"/>
        </w:numPr>
        <w:tabs>
          <w:tab w:val="num" w:pos="720"/>
        </w:tabs>
        <w:jc w:val="left"/>
      </w:pPr>
      <w:r w:rsidRPr="000D59D7">
        <w:t xml:space="preserve">Удаление URL-ссылок, пользовательских упоминаний (@username) и </w:t>
      </w:r>
      <w:proofErr w:type="spellStart"/>
      <w:r w:rsidRPr="000D59D7">
        <w:t>хэштегов</w:t>
      </w:r>
      <w:proofErr w:type="spellEnd"/>
      <w:r w:rsidRPr="000D59D7">
        <w:t xml:space="preserve"> (#tag) с помощью регулярных выражений.</w:t>
      </w:r>
    </w:p>
    <w:p w14:paraId="7FE07AA6" w14:textId="77777777" w:rsidR="000D59D7" w:rsidRPr="000D59D7" w:rsidRDefault="000D59D7" w:rsidP="000D59D7">
      <w:pPr>
        <w:numPr>
          <w:ilvl w:val="0"/>
          <w:numId w:val="3"/>
        </w:numPr>
        <w:tabs>
          <w:tab w:val="num" w:pos="720"/>
        </w:tabs>
        <w:jc w:val="left"/>
      </w:pPr>
      <w:r w:rsidRPr="000D59D7">
        <w:t>Фильтрация пунктуации, цифр и эмодзи, оставляющая только кириллические символы и пробелы.</w:t>
      </w:r>
    </w:p>
    <w:p w14:paraId="61CE3D38" w14:textId="3D611B80" w:rsidR="000D59D7" w:rsidRPr="000D59D7" w:rsidRDefault="000D59D7" w:rsidP="000D59D7">
      <w:pPr>
        <w:numPr>
          <w:ilvl w:val="0"/>
          <w:numId w:val="3"/>
        </w:numPr>
        <w:tabs>
          <w:tab w:val="num" w:pos="720"/>
        </w:tabs>
        <w:jc w:val="left"/>
      </w:pPr>
      <w:proofErr w:type="spellStart"/>
      <w:r w:rsidRPr="000D59D7">
        <w:t>Лемматизация</w:t>
      </w:r>
      <w:proofErr w:type="spellEnd"/>
      <w:r w:rsidRPr="000D59D7">
        <w:t xml:space="preserve"> с использованием библиотеки pymorphy3, приводящая слова к начальной форме (например, работаю </w:t>
      </w:r>
      <w:r w:rsidR="00EA0B8F">
        <w:t>-</w:t>
      </w:r>
      <w:r w:rsidRPr="000D59D7">
        <w:t xml:space="preserve"> работа, хорошие </w:t>
      </w:r>
      <w:r w:rsidR="00EA0B8F">
        <w:t>-</w:t>
      </w:r>
      <w:r w:rsidRPr="000D59D7">
        <w:t xml:space="preserve"> хороший).</w:t>
      </w:r>
    </w:p>
    <w:p w14:paraId="7A4AD84F" w14:textId="77777777" w:rsidR="00EA0B8F" w:rsidRDefault="000D59D7" w:rsidP="00EA0B8F">
      <w:pPr>
        <w:numPr>
          <w:ilvl w:val="0"/>
          <w:numId w:val="3"/>
        </w:numPr>
        <w:tabs>
          <w:tab w:val="num" w:pos="720"/>
        </w:tabs>
        <w:jc w:val="left"/>
      </w:pPr>
      <w:r w:rsidRPr="000D59D7">
        <w:t>Исключение стоп-слов на русском языке и токенов короче трёх символов</w:t>
      </w:r>
    </w:p>
    <w:p w14:paraId="3CBF97E9" w14:textId="77777777" w:rsidR="00EA0B8F" w:rsidRDefault="00EA0B8F" w:rsidP="00EA0B8F">
      <w:pPr>
        <w:ind w:left="928"/>
        <w:jc w:val="left"/>
      </w:pPr>
    </w:p>
    <w:p w14:paraId="301ECD96" w14:textId="5D0E0BDE" w:rsidR="00EA0B8F" w:rsidRDefault="000D59D7" w:rsidP="00E46783">
      <w:pPr>
        <w:ind w:left="709"/>
        <w:jc w:val="left"/>
      </w:pPr>
      <w:r w:rsidRPr="000D59D7">
        <w:t>Результатом этапа стал нормализованный корпус, готовый для векторизации и обучения моделей.</w:t>
      </w:r>
    </w:p>
    <w:p w14:paraId="79BBB093" w14:textId="77777777" w:rsidR="00E46783" w:rsidRDefault="00E46783" w:rsidP="00E46783">
      <w:pPr>
        <w:ind w:left="709"/>
        <w:jc w:val="left"/>
      </w:pPr>
    </w:p>
    <w:p w14:paraId="1E4351EC" w14:textId="77777777" w:rsidR="00E46783" w:rsidRDefault="00E46783" w:rsidP="00E46783">
      <w:pPr>
        <w:ind w:left="709"/>
        <w:jc w:val="left"/>
      </w:pPr>
    </w:p>
    <w:p w14:paraId="03D5427D" w14:textId="77777777" w:rsidR="00E46783" w:rsidRDefault="00E46783" w:rsidP="00E46783">
      <w:pPr>
        <w:ind w:left="709"/>
        <w:jc w:val="left"/>
      </w:pPr>
    </w:p>
    <w:p w14:paraId="5420E6BA" w14:textId="77777777" w:rsidR="00E46783" w:rsidRDefault="00E46783" w:rsidP="00E46783">
      <w:pPr>
        <w:ind w:left="709"/>
        <w:jc w:val="left"/>
      </w:pPr>
    </w:p>
    <w:p w14:paraId="792254BB" w14:textId="77777777" w:rsidR="00E46783" w:rsidRDefault="00E46783" w:rsidP="00E46783">
      <w:pPr>
        <w:ind w:left="709"/>
        <w:jc w:val="left"/>
      </w:pPr>
    </w:p>
    <w:p w14:paraId="2FEF1139" w14:textId="77777777" w:rsidR="00E46783" w:rsidRDefault="00E46783" w:rsidP="00E46783">
      <w:pPr>
        <w:ind w:left="709"/>
        <w:jc w:val="left"/>
      </w:pPr>
    </w:p>
    <w:p w14:paraId="7020181B" w14:textId="77777777" w:rsidR="00E46783" w:rsidRDefault="00E46783" w:rsidP="00E46783">
      <w:pPr>
        <w:ind w:left="709"/>
        <w:jc w:val="left"/>
      </w:pPr>
    </w:p>
    <w:p w14:paraId="19D4F11B" w14:textId="77777777" w:rsidR="00E46783" w:rsidRDefault="00E46783" w:rsidP="00E46783">
      <w:pPr>
        <w:ind w:left="709"/>
        <w:jc w:val="left"/>
      </w:pPr>
    </w:p>
    <w:p w14:paraId="2AF269F4" w14:textId="77777777" w:rsidR="00EA0B8F" w:rsidRDefault="00EA0B8F" w:rsidP="000D59D7">
      <w:pPr>
        <w:jc w:val="left"/>
      </w:pPr>
    </w:p>
    <w:p w14:paraId="38CCC27B" w14:textId="77777777" w:rsidR="00502C66" w:rsidRDefault="00502C66" w:rsidP="000D59D7">
      <w:pPr>
        <w:jc w:val="left"/>
      </w:pPr>
    </w:p>
    <w:p w14:paraId="56245053" w14:textId="495181FE" w:rsidR="00EA0B8F" w:rsidRPr="009A42CF" w:rsidRDefault="00EA0B8F" w:rsidP="00EA0B8F">
      <w:pPr>
        <w:pStyle w:val="a8"/>
        <w:numPr>
          <w:ilvl w:val="0"/>
          <w:numId w:val="2"/>
        </w:numPr>
        <w:jc w:val="left"/>
        <w:rPr>
          <w:b/>
          <w:bCs/>
        </w:rPr>
      </w:pPr>
      <w:r w:rsidRPr="009A42CF">
        <w:rPr>
          <w:b/>
          <w:bCs/>
        </w:rPr>
        <w:t xml:space="preserve">Тематическое моделирование и </w:t>
      </w:r>
      <w:r w:rsidR="007C44B1" w:rsidRPr="009A42CF">
        <w:rPr>
          <w:b/>
          <w:bCs/>
        </w:rPr>
        <w:t>разведочный анализ</w:t>
      </w:r>
    </w:p>
    <w:p w14:paraId="0A92722A" w14:textId="77777777" w:rsidR="007C44B1" w:rsidRDefault="007C44B1" w:rsidP="007C44B1">
      <w:pPr>
        <w:jc w:val="left"/>
      </w:pPr>
    </w:p>
    <w:p w14:paraId="17DA78C9" w14:textId="77777777" w:rsidR="007C44B1" w:rsidRDefault="007C44B1" w:rsidP="007C44B1">
      <w:pPr>
        <w:jc w:val="left"/>
      </w:pPr>
      <w:r w:rsidRPr="007C44B1">
        <w:t xml:space="preserve">До перехода к классификации был проведён разведочный анализ с применением методов NMF и LDA. </w:t>
      </w:r>
    </w:p>
    <w:p w14:paraId="63534C4A" w14:textId="77777777" w:rsidR="007C44B1" w:rsidRDefault="007C44B1" w:rsidP="007C44B1">
      <w:pPr>
        <w:jc w:val="left"/>
      </w:pPr>
      <w:r w:rsidRPr="007C44B1">
        <w:t xml:space="preserve">Корпус был разделён на позитивную и негативную </w:t>
      </w:r>
      <w:proofErr w:type="spellStart"/>
      <w:r w:rsidRPr="007C44B1">
        <w:t>подвыборки</w:t>
      </w:r>
      <w:proofErr w:type="spellEnd"/>
      <w:r w:rsidRPr="007C44B1">
        <w:t xml:space="preserve">, для каждой из которых построены облака слов и выделены ключевые темы. </w:t>
      </w:r>
    </w:p>
    <w:p w14:paraId="3FE3060B" w14:textId="77777777" w:rsidR="00E46783" w:rsidRDefault="007C44B1" w:rsidP="007C44B1">
      <w:pPr>
        <w:jc w:val="left"/>
      </w:pPr>
      <w:r w:rsidRPr="007C44B1">
        <w:t xml:space="preserve">Анализ показал устойчивое смысловое разделение: позитивные посты концентрируются вокруг тем благодарности, рекомендаций, одобрения и положительных эмоций, тогда как негативные публикации ассоциируются с жалобами, усталостью, критикой качества услуг и бытовыми трудностями. </w:t>
      </w:r>
    </w:p>
    <w:p w14:paraId="7FB7CC8E" w14:textId="591CC5F4" w:rsidR="007C44B1" w:rsidRDefault="007C44B1" w:rsidP="007C44B1">
      <w:pPr>
        <w:jc w:val="left"/>
      </w:pPr>
      <w:r w:rsidRPr="007C44B1">
        <w:t>Визуализация тем подтвердила, что предобработка не исказила исходную семантику, а наоборот, усилила различимость классов, что является благоприятным признаком для последующего обучения классификатора.</w:t>
      </w:r>
    </w:p>
    <w:p w14:paraId="59752121" w14:textId="77777777" w:rsidR="00E46783" w:rsidRDefault="00E46783" w:rsidP="007C44B1">
      <w:pPr>
        <w:jc w:val="left"/>
      </w:pPr>
    </w:p>
    <w:p w14:paraId="6B47111B" w14:textId="77777777" w:rsidR="00E46783" w:rsidRDefault="00E46783" w:rsidP="007C44B1">
      <w:pPr>
        <w:jc w:val="left"/>
      </w:pPr>
    </w:p>
    <w:p w14:paraId="57B68CFA" w14:textId="77777777" w:rsidR="00E46783" w:rsidRDefault="00E46783" w:rsidP="007C44B1">
      <w:pPr>
        <w:jc w:val="left"/>
      </w:pPr>
    </w:p>
    <w:p w14:paraId="0C61BC8B" w14:textId="77777777" w:rsidR="00E46783" w:rsidRDefault="00E46783" w:rsidP="007C44B1">
      <w:pPr>
        <w:jc w:val="left"/>
      </w:pPr>
    </w:p>
    <w:p w14:paraId="16431A00" w14:textId="77777777" w:rsidR="00E46783" w:rsidRDefault="00E46783" w:rsidP="007C44B1">
      <w:pPr>
        <w:jc w:val="left"/>
      </w:pPr>
    </w:p>
    <w:p w14:paraId="3E998F30" w14:textId="77777777" w:rsidR="00E46783" w:rsidRDefault="00E46783" w:rsidP="007C44B1">
      <w:pPr>
        <w:jc w:val="left"/>
      </w:pPr>
    </w:p>
    <w:p w14:paraId="2087A294" w14:textId="77777777" w:rsidR="00E46783" w:rsidRDefault="00E46783" w:rsidP="007C44B1">
      <w:pPr>
        <w:jc w:val="left"/>
      </w:pPr>
    </w:p>
    <w:p w14:paraId="34676FD6" w14:textId="77777777" w:rsidR="00E46783" w:rsidRDefault="00E46783" w:rsidP="007C44B1">
      <w:pPr>
        <w:jc w:val="left"/>
      </w:pPr>
    </w:p>
    <w:p w14:paraId="76AB20E1" w14:textId="77777777" w:rsidR="00E46783" w:rsidRDefault="00E46783" w:rsidP="007C44B1">
      <w:pPr>
        <w:jc w:val="left"/>
      </w:pPr>
    </w:p>
    <w:p w14:paraId="4A6FAB68" w14:textId="77777777" w:rsidR="00E46783" w:rsidRDefault="00E46783" w:rsidP="007C44B1">
      <w:pPr>
        <w:jc w:val="left"/>
      </w:pPr>
    </w:p>
    <w:p w14:paraId="22F9714B" w14:textId="77777777" w:rsidR="00E46783" w:rsidRDefault="00E46783" w:rsidP="007C44B1">
      <w:pPr>
        <w:jc w:val="left"/>
      </w:pPr>
    </w:p>
    <w:p w14:paraId="6E934A70" w14:textId="77777777" w:rsidR="00E46783" w:rsidRDefault="00E46783" w:rsidP="007C44B1">
      <w:pPr>
        <w:jc w:val="left"/>
      </w:pPr>
    </w:p>
    <w:p w14:paraId="210F972B" w14:textId="77777777" w:rsidR="00E46783" w:rsidRDefault="00E46783" w:rsidP="007C44B1">
      <w:pPr>
        <w:jc w:val="left"/>
      </w:pPr>
    </w:p>
    <w:p w14:paraId="64056754" w14:textId="77777777" w:rsidR="00502C66" w:rsidRDefault="00502C66" w:rsidP="007C44B1">
      <w:pPr>
        <w:jc w:val="left"/>
      </w:pPr>
    </w:p>
    <w:p w14:paraId="13487C31" w14:textId="5EFD6517" w:rsidR="00B012DB" w:rsidRPr="009A42CF" w:rsidRDefault="00B012DB" w:rsidP="00B012DB">
      <w:pPr>
        <w:pStyle w:val="a8"/>
        <w:numPr>
          <w:ilvl w:val="0"/>
          <w:numId w:val="2"/>
        </w:numPr>
        <w:jc w:val="left"/>
        <w:rPr>
          <w:b/>
          <w:bCs/>
        </w:rPr>
      </w:pPr>
      <w:r w:rsidRPr="009A42CF">
        <w:rPr>
          <w:b/>
          <w:bCs/>
        </w:rPr>
        <w:t>Векторизация</w:t>
      </w:r>
    </w:p>
    <w:p w14:paraId="0FDAFBDF" w14:textId="77777777" w:rsidR="00B012DB" w:rsidRDefault="00B012DB" w:rsidP="00B012DB">
      <w:pPr>
        <w:pStyle w:val="a8"/>
        <w:ind w:left="927"/>
        <w:jc w:val="left"/>
      </w:pPr>
    </w:p>
    <w:p w14:paraId="2137E574" w14:textId="77777777" w:rsidR="00DA63A7" w:rsidRDefault="00B012DB" w:rsidP="00B012DB">
      <w:pPr>
        <w:pStyle w:val="a8"/>
        <w:ind w:left="567" w:firstLine="360"/>
      </w:pPr>
      <w:r w:rsidRPr="00B012DB">
        <w:t xml:space="preserve">Для преобразования очищенных текстов в числовые векторы использован метод TF-IDF. </w:t>
      </w:r>
    </w:p>
    <w:p w14:paraId="22DB8DC7" w14:textId="77777777" w:rsidR="00DA63A7" w:rsidRDefault="00DA63A7" w:rsidP="00B012DB">
      <w:pPr>
        <w:pStyle w:val="a8"/>
        <w:ind w:left="567" w:firstLine="360"/>
      </w:pPr>
    </w:p>
    <w:p w14:paraId="71C9DDC1" w14:textId="77777777" w:rsidR="00DA63A7" w:rsidRDefault="00B012DB" w:rsidP="00B012DB">
      <w:pPr>
        <w:pStyle w:val="a8"/>
        <w:ind w:left="567" w:firstLine="360"/>
      </w:pPr>
      <w:proofErr w:type="spellStart"/>
      <w:r w:rsidRPr="00B012DB">
        <w:t>Векторизатор</w:t>
      </w:r>
      <w:proofErr w:type="spellEnd"/>
      <w:r w:rsidRPr="00B012DB">
        <w:t xml:space="preserve"> настроен со следующими параметрами: </w:t>
      </w:r>
      <w:proofErr w:type="spellStart"/>
      <w:r w:rsidRPr="00B012DB">
        <w:t>ngram_range</w:t>
      </w:r>
      <w:proofErr w:type="spellEnd"/>
      <w:proofErr w:type="gramStart"/>
      <w:r w:rsidRPr="00B012DB">
        <w:t>=(</w:t>
      </w:r>
      <w:proofErr w:type="gramEnd"/>
      <w:r w:rsidRPr="00B012DB">
        <w:t xml:space="preserve">1, 2) для учёта как отдельных слов, так и устойчивых биграмм, и </w:t>
      </w:r>
      <w:proofErr w:type="spellStart"/>
      <w:r w:rsidRPr="00B012DB">
        <w:t>max_features</w:t>
      </w:r>
      <w:proofErr w:type="spellEnd"/>
      <w:r w:rsidRPr="00B012DB">
        <w:t xml:space="preserve">=5000 для ограничения размерности и ускорения вычислений. </w:t>
      </w:r>
    </w:p>
    <w:p w14:paraId="71AA9CB5" w14:textId="77777777" w:rsidR="00DA63A7" w:rsidRDefault="00DA63A7" w:rsidP="00B012DB">
      <w:pPr>
        <w:pStyle w:val="a8"/>
        <w:ind w:left="567" w:firstLine="360"/>
      </w:pPr>
    </w:p>
    <w:p w14:paraId="180A38B2" w14:textId="77777777" w:rsidR="0066138A" w:rsidRDefault="00B012DB" w:rsidP="00B012DB">
      <w:pPr>
        <w:pStyle w:val="a8"/>
        <w:ind w:left="567" w:firstLine="360"/>
      </w:pPr>
      <w:r w:rsidRPr="00B012DB">
        <w:t xml:space="preserve">TF-IDF эффективно снизил вес высокочастотных, но малополезных слов, одновременно выделив редкие, но информативные лексические конструкции, характерные для каждой тональности. </w:t>
      </w:r>
    </w:p>
    <w:p w14:paraId="052061B1" w14:textId="77777777" w:rsidR="0066138A" w:rsidRDefault="0066138A" w:rsidP="00B012DB">
      <w:pPr>
        <w:pStyle w:val="a8"/>
        <w:ind w:left="567" w:firstLine="360"/>
      </w:pPr>
    </w:p>
    <w:p w14:paraId="40372BE1" w14:textId="63B29D97" w:rsidR="00B012DB" w:rsidRDefault="00B012DB" w:rsidP="00B012DB">
      <w:pPr>
        <w:pStyle w:val="a8"/>
        <w:ind w:left="567" w:firstLine="360"/>
      </w:pPr>
      <w:r w:rsidRPr="00B012DB">
        <w:t>Итоговая матрица признаков сохранена в разреженном формате, что оптимизировало потребление памяти и позволило обучать</w:t>
      </w:r>
      <w:r w:rsidR="0066138A">
        <w:t xml:space="preserve"> </w:t>
      </w:r>
      <w:r w:rsidRPr="00B012DB">
        <w:t>модели без</w:t>
      </w:r>
      <w:r w:rsidR="0066138A">
        <w:t xml:space="preserve"> </w:t>
      </w:r>
      <w:r w:rsidRPr="00B012DB">
        <w:t>ограничений.</w:t>
      </w:r>
    </w:p>
    <w:p w14:paraId="070A4A46" w14:textId="77777777" w:rsidR="0066138A" w:rsidRDefault="0066138A" w:rsidP="00B012DB">
      <w:pPr>
        <w:pStyle w:val="a8"/>
        <w:ind w:left="567" w:firstLine="360"/>
      </w:pPr>
    </w:p>
    <w:p w14:paraId="3AB13199" w14:textId="77777777" w:rsidR="0066138A" w:rsidRDefault="0066138A" w:rsidP="00B012DB">
      <w:pPr>
        <w:pStyle w:val="a8"/>
        <w:ind w:left="567" w:firstLine="360"/>
      </w:pPr>
    </w:p>
    <w:p w14:paraId="3C51A0A4" w14:textId="77777777" w:rsidR="0066138A" w:rsidRDefault="0066138A" w:rsidP="00B012DB">
      <w:pPr>
        <w:pStyle w:val="a8"/>
        <w:ind w:left="567" w:firstLine="360"/>
      </w:pPr>
    </w:p>
    <w:p w14:paraId="01E6D868" w14:textId="77777777" w:rsidR="0066138A" w:rsidRDefault="0066138A" w:rsidP="00B012DB">
      <w:pPr>
        <w:pStyle w:val="a8"/>
        <w:ind w:left="567" w:firstLine="360"/>
      </w:pPr>
    </w:p>
    <w:p w14:paraId="38A34CE8" w14:textId="77777777" w:rsidR="0066138A" w:rsidRDefault="0066138A" w:rsidP="00B012DB">
      <w:pPr>
        <w:pStyle w:val="a8"/>
        <w:ind w:left="567" w:firstLine="360"/>
      </w:pPr>
    </w:p>
    <w:p w14:paraId="44A97106" w14:textId="77777777" w:rsidR="0066138A" w:rsidRDefault="0066138A" w:rsidP="00B012DB">
      <w:pPr>
        <w:pStyle w:val="a8"/>
        <w:ind w:left="567" w:firstLine="360"/>
      </w:pPr>
    </w:p>
    <w:p w14:paraId="4BAC7759" w14:textId="77777777" w:rsidR="0066138A" w:rsidRDefault="0066138A" w:rsidP="00B012DB">
      <w:pPr>
        <w:pStyle w:val="a8"/>
        <w:ind w:left="567" w:firstLine="360"/>
      </w:pPr>
    </w:p>
    <w:p w14:paraId="5E7F82B5" w14:textId="77777777" w:rsidR="0066138A" w:rsidRDefault="0066138A" w:rsidP="00B012DB">
      <w:pPr>
        <w:pStyle w:val="a8"/>
        <w:ind w:left="567" w:firstLine="360"/>
      </w:pPr>
    </w:p>
    <w:p w14:paraId="3AFB1CCA" w14:textId="77777777" w:rsidR="0066138A" w:rsidRDefault="0066138A" w:rsidP="00B012DB">
      <w:pPr>
        <w:pStyle w:val="a8"/>
        <w:ind w:left="567" w:firstLine="360"/>
      </w:pPr>
    </w:p>
    <w:p w14:paraId="73CA826F" w14:textId="77777777" w:rsidR="0066138A" w:rsidRDefault="0066138A" w:rsidP="00B012DB">
      <w:pPr>
        <w:pStyle w:val="a8"/>
        <w:ind w:left="567" w:firstLine="360"/>
      </w:pPr>
    </w:p>
    <w:p w14:paraId="41A39E8E" w14:textId="77777777" w:rsidR="0066138A" w:rsidRDefault="0066138A" w:rsidP="00B012DB">
      <w:pPr>
        <w:pStyle w:val="a8"/>
        <w:ind w:left="567" w:firstLine="360"/>
      </w:pPr>
    </w:p>
    <w:p w14:paraId="3BDCF0EC" w14:textId="77777777" w:rsidR="0066138A" w:rsidRDefault="0066138A" w:rsidP="00B012DB">
      <w:pPr>
        <w:pStyle w:val="a8"/>
        <w:ind w:left="567" w:firstLine="360"/>
      </w:pPr>
    </w:p>
    <w:p w14:paraId="4E4BC8AC" w14:textId="77777777" w:rsidR="0066138A" w:rsidRDefault="0066138A" w:rsidP="00B012DB">
      <w:pPr>
        <w:pStyle w:val="a8"/>
        <w:ind w:left="567" w:firstLine="360"/>
      </w:pPr>
    </w:p>
    <w:p w14:paraId="5A457016" w14:textId="77777777" w:rsidR="0066138A" w:rsidRDefault="0066138A" w:rsidP="00B012DB">
      <w:pPr>
        <w:pStyle w:val="a8"/>
        <w:ind w:left="567" w:firstLine="360"/>
      </w:pPr>
    </w:p>
    <w:p w14:paraId="0D40D593" w14:textId="77777777" w:rsidR="0066138A" w:rsidRDefault="0066138A" w:rsidP="00B012DB">
      <w:pPr>
        <w:pStyle w:val="a8"/>
        <w:ind w:left="567" w:firstLine="360"/>
      </w:pPr>
    </w:p>
    <w:p w14:paraId="50A9E03A" w14:textId="77777777" w:rsidR="0066138A" w:rsidRDefault="0066138A" w:rsidP="00B012DB">
      <w:pPr>
        <w:pStyle w:val="a8"/>
        <w:ind w:left="567" w:firstLine="360"/>
      </w:pPr>
    </w:p>
    <w:p w14:paraId="03AD24EA" w14:textId="77777777" w:rsidR="0066138A" w:rsidRDefault="0066138A" w:rsidP="00B012DB">
      <w:pPr>
        <w:pStyle w:val="a8"/>
        <w:ind w:left="567" w:firstLine="360"/>
      </w:pPr>
    </w:p>
    <w:p w14:paraId="27C5DFD0" w14:textId="77777777" w:rsidR="0066138A" w:rsidRDefault="0066138A" w:rsidP="00B012DB">
      <w:pPr>
        <w:pStyle w:val="a8"/>
        <w:ind w:left="567" w:firstLine="360"/>
      </w:pPr>
    </w:p>
    <w:p w14:paraId="2FE6367C" w14:textId="77777777" w:rsidR="0066138A" w:rsidRDefault="0066138A" w:rsidP="00B012DB">
      <w:pPr>
        <w:pStyle w:val="a8"/>
        <w:ind w:left="567" w:firstLine="360"/>
      </w:pPr>
    </w:p>
    <w:p w14:paraId="79CBC64F" w14:textId="77777777" w:rsidR="0066138A" w:rsidRDefault="0066138A" w:rsidP="00B012DB">
      <w:pPr>
        <w:pStyle w:val="a8"/>
        <w:ind w:left="567" w:firstLine="360"/>
      </w:pPr>
    </w:p>
    <w:p w14:paraId="74A41EB3" w14:textId="77777777" w:rsidR="00502C66" w:rsidRDefault="00502C66" w:rsidP="00B012DB">
      <w:pPr>
        <w:pStyle w:val="a8"/>
        <w:ind w:left="567" w:firstLine="360"/>
      </w:pPr>
    </w:p>
    <w:p w14:paraId="04288F71" w14:textId="77777777" w:rsidR="00502C66" w:rsidRDefault="00502C66" w:rsidP="00B012DB">
      <w:pPr>
        <w:pStyle w:val="a8"/>
        <w:ind w:left="567" w:firstLine="360"/>
      </w:pPr>
    </w:p>
    <w:p w14:paraId="7FA7C063" w14:textId="77777777" w:rsidR="0066138A" w:rsidRDefault="0066138A" w:rsidP="00B012DB">
      <w:pPr>
        <w:pStyle w:val="a8"/>
        <w:ind w:left="567" w:firstLine="360"/>
      </w:pPr>
    </w:p>
    <w:p w14:paraId="08AF6ABF" w14:textId="56E3B640" w:rsidR="0066138A" w:rsidRPr="00B012DB" w:rsidRDefault="00B035D8" w:rsidP="00B035D8">
      <w:pPr>
        <w:pStyle w:val="a8"/>
        <w:numPr>
          <w:ilvl w:val="0"/>
          <w:numId w:val="2"/>
        </w:numPr>
        <w:rPr>
          <w:b/>
          <w:bCs/>
        </w:rPr>
      </w:pPr>
      <w:r w:rsidRPr="009A42CF">
        <w:rPr>
          <w:b/>
          <w:bCs/>
        </w:rPr>
        <w:t>Обучение моделей и сравнительный анализ</w:t>
      </w:r>
    </w:p>
    <w:p w14:paraId="60DC2E82" w14:textId="77777777" w:rsidR="00B012DB" w:rsidRPr="00B012DB" w:rsidRDefault="00B012DB" w:rsidP="00B012DB">
      <w:pPr>
        <w:pStyle w:val="a8"/>
        <w:ind w:left="927"/>
        <w:jc w:val="left"/>
      </w:pPr>
    </w:p>
    <w:p w14:paraId="06115893" w14:textId="77777777" w:rsidR="000B7718" w:rsidRDefault="004C0C09" w:rsidP="004C0C09">
      <w:pPr>
        <w:jc w:val="left"/>
      </w:pPr>
      <w:r w:rsidRPr="004C0C09">
        <w:t>На размеченной выборке обучены три базовых алгоритма: метод k-ближайших соседей (</w:t>
      </w:r>
      <w:proofErr w:type="spellStart"/>
      <w:r w:rsidRPr="004C0C09">
        <w:t>KNeighbors</w:t>
      </w:r>
      <w:proofErr w:type="spellEnd"/>
      <w:r w:rsidRPr="004C0C09">
        <w:t>), дерево решений (</w:t>
      </w:r>
      <w:proofErr w:type="spellStart"/>
      <w:r w:rsidRPr="004C0C09">
        <w:t>Decision</w:t>
      </w:r>
      <w:proofErr w:type="spellEnd"/>
      <w:r w:rsidRPr="004C0C09">
        <w:t xml:space="preserve"> </w:t>
      </w:r>
      <w:proofErr w:type="spellStart"/>
      <w:r w:rsidRPr="004C0C09">
        <w:t>Tree</w:t>
      </w:r>
      <w:proofErr w:type="spellEnd"/>
      <w:r w:rsidRPr="004C0C09">
        <w:t>) и случайный лес (</w:t>
      </w:r>
      <w:proofErr w:type="spellStart"/>
      <w:r w:rsidRPr="004C0C09">
        <w:t>Random</w:t>
      </w:r>
      <w:proofErr w:type="spellEnd"/>
      <w:r w:rsidRPr="004C0C09">
        <w:t xml:space="preserve"> </w:t>
      </w:r>
      <w:proofErr w:type="spellStart"/>
      <w:r w:rsidRPr="004C0C09">
        <w:t>Forest</w:t>
      </w:r>
      <w:proofErr w:type="spellEnd"/>
      <w:r w:rsidRPr="004C0C09">
        <w:t xml:space="preserve">). Данные разделены на обучающую (80%) и тестовую (20%) </w:t>
      </w:r>
      <w:proofErr w:type="spellStart"/>
      <w:r w:rsidRPr="004C0C09">
        <w:t>подвыборки</w:t>
      </w:r>
      <w:proofErr w:type="spellEnd"/>
      <w:r w:rsidRPr="004C0C09">
        <w:t xml:space="preserve"> с фиксированным </w:t>
      </w:r>
      <w:proofErr w:type="spellStart"/>
      <w:r w:rsidRPr="004C0C09">
        <w:t>random_state</w:t>
      </w:r>
      <w:proofErr w:type="spellEnd"/>
      <w:r w:rsidRPr="004C0C09">
        <w:t xml:space="preserve"> для воспроизводимости. </w:t>
      </w:r>
    </w:p>
    <w:p w14:paraId="7039761B" w14:textId="0564C61F" w:rsidR="004C0C09" w:rsidRDefault="004C0C09" w:rsidP="004C0C09">
      <w:pPr>
        <w:jc w:val="left"/>
      </w:pPr>
      <w:r w:rsidRPr="004C0C09">
        <w:t>Результаты оценки представлены в таблице:</w:t>
      </w:r>
    </w:p>
    <w:p w14:paraId="53EA30F9" w14:textId="2E80D58D" w:rsidR="009A42CF" w:rsidRDefault="002B2A0F" w:rsidP="004C0C09">
      <w:pPr>
        <w:jc w:val="left"/>
      </w:pPr>
      <w:r>
        <w:tab/>
      </w:r>
    </w:p>
    <w:p w14:paraId="70BA576D" w14:textId="337C8AFC" w:rsidR="002B2A0F" w:rsidRDefault="002B2A0F" w:rsidP="002B2A0F">
      <w:pPr>
        <w:jc w:val="center"/>
      </w:pPr>
      <w:r>
        <w:t xml:space="preserve">Таблица 1. </w:t>
      </w:r>
      <w:r w:rsidR="009A42CF">
        <w:t>Результаты метрик обучения моделей</w:t>
      </w:r>
    </w:p>
    <w:tbl>
      <w:tblPr>
        <w:tblStyle w:val="a9"/>
        <w:tblpPr w:leftFromText="180" w:rightFromText="180" w:vertAnchor="text" w:horzAnchor="margin" w:tblpY="4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54689" w14:paraId="20B984CE" w14:textId="77777777" w:rsidTr="00554689">
        <w:tc>
          <w:tcPr>
            <w:tcW w:w="2254" w:type="dxa"/>
            <w:shd w:val="clear" w:color="auto" w:fill="3B3838" w:themeFill="background2" w:themeFillShade="40"/>
          </w:tcPr>
          <w:p w14:paraId="7B2B672C" w14:textId="77777777" w:rsidR="00554689" w:rsidRDefault="00554689" w:rsidP="00554689">
            <w:pPr>
              <w:spacing w:before="120" w:after="120"/>
              <w:ind w:left="0"/>
              <w:jc w:val="center"/>
            </w:pPr>
            <w:r>
              <w:t>Модель</w:t>
            </w:r>
          </w:p>
        </w:tc>
        <w:tc>
          <w:tcPr>
            <w:tcW w:w="2254" w:type="dxa"/>
            <w:shd w:val="clear" w:color="auto" w:fill="3B3838" w:themeFill="background2" w:themeFillShade="40"/>
          </w:tcPr>
          <w:p w14:paraId="4B21FD0B" w14:textId="77777777" w:rsidR="00554689" w:rsidRPr="00A03271" w:rsidRDefault="00554689" w:rsidP="00554689">
            <w:pPr>
              <w:spacing w:before="120" w:after="120"/>
              <w:ind w:left="0"/>
              <w:jc w:val="center"/>
            </w:pPr>
            <w:r>
              <w:t>Точность</w:t>
            </w:r>
          </w:p>
        </w:tc>
        <w:tc>
          <w:tcPr>
            <w:tcW w:w="2254" w:type="dxa"/>
            <w:shd w:val="clear" w:color="auto" w:fill="3B3838" w:themeFill="background2" w:themeFillShade="40"/>
          </w:tcPr>
          <w:p w14:paraId="71F564C9" w14:textId="77777777" w:rsidR="00554689" w:rsidRPr="00A03271" w:rsidRDefault="00554689" w:rsidP="00554689">
            <w:pPr>
              <w:spacing w:before="120" w:after="120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F1-score</w:t>
            </w:r>
          </w:p>
        </w:tc>
        <w:tc>
          <w:tcPr>
            <w:tcW w:w="2254" w:type="dxa"/>
            <w:shd w:val="clear" w:color="auto" w:fill="3B3838" w:themeFill="background2" w:themeFillShade="40"/>
          </w:tcPr>
          <w:p w14:paraId="6E287265" w14:textId="77777777" w:rsidR="00554689" w:rsidRPr="00A03271" w:rsidRDefault="00554689" w:rsidP="00554689">
            <w:pPr>
              <w:spacing w:before="120" w:after="120"/>
              <w:ind w:left="0"/>
              <w:jc w:val="center"/>
            </w:pPr>
            <w:r>
              <w:rPr>
                <w:lang w:val="en-US"/>
              </w:rPr>
              <w:t>Roc-</w:t>
            </w:r>
            <w:r>
              <w:t>кривая</w:t>
            </w:r>
          </w:p>
        </w:tc>
      </w:tr>
      <w:tr w:rsidR="00554689" w14:paraId="50BE2E7B" w14:textId="77777777" w:rsidTr="00554689">
        <w:tc>
          <w:tcPr>
            <w:tcW w:w="2254" w:type="dxa"/>
          </w:tcPr>
          <w:p w14:paraId="08288CE9" w14:textId="77777777" w:rsidR="00554689" w:rsidRPr="00723FC0" w:rsidRDefault="00554689" w:rsidP="00554689">
            <w:pPr>
              <w:spacing w:before="120" w:after="120"/>
              <w:ind w:left="0"/>
              <w:jc w:val="center"/>
            </w:pPr>
            <w:proofErr w:type="spellStart"/>
            <w:r>
              <w:rPr>
                <w:lang w:val="en-US"/>
              </w:rPr>
              <w:t>KNeighbors</w:t>
            </w:r>
            <w:proofErr w:type="spellEnd"/>
          </w:p>
        </w:tc>
        <w:tc>
          <w:tcPr>
            <w:tcW w:w="2254" w:type="dxa"/>
          </w:tcPr>
          <w:p w14:paraId="16B2715B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0.6186</w:t>
            </w:r>
          </w:p>
        </w:tc>
        <w:tc>
          <w:tcPr>
            <w:tcW w:w="2254" w:type="dxa"/>
          </w:tcPr>
          <w:p w14:paraId="56B37810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0.6184</w:t>
            </w:r>
          </w:p>
        </w:tc>
        <w:tc>
          <w:tcPr>
            <w:tcW w:w="2254" w:type="dxa"/>
          </w:tcPr>
          <w:p w14:paraId="3E11ED02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0.6640</w:t>
            </w:r>
          </w:p>
        </w:tc>
      </w:tr>
      <w:tr w:rsidR="00554689" w14:paraId="5EA5B393" w14:textId="77777777" w:rsidTr="00554689">
        <w:tc>
          <w:tcPr>
            <w:tcW w:w="2254" w:type="dxa"/>
          </w:tcPr>
          <w:p w14:paraId="2B0A0CD6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Decision Tree</w:t>
            </w:r>
          </w:p>
        </w:tc>
        <w:tc>
          <w:tcPr>
            <w:tcW w:w="2254" w:type="dxa"/>
          </w:tcPr>
          <w:p w14:paraId="3B9B33A7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0.5640</w:t>
            </w:r>
          </w:p>
        </w:tc>
        <w:tc>
          <w:tcPr>
            <w:tcW w:w="2254" w:type="dxa"/>
          </w:tcPr>
          <w:p w14:paraId="4C195333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0.4883</w:t>
            </w:r>
          </w:p>
        </w:tc>
        <w:tc>
          <w:tcPr>
            <w:tcW w:w="2254" w:type="dxa"/>
          </w:tcPr>
          <w:p w14:paraId="0299BAF3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0.5737</w:t>
            </w:r>
          </w:p>
        </w:tc>
      </w:tr>
      <w:tr w:rsidR="00554689" w14:paraId="00E2E92A" w14:textId="77777777" w:rsidTr="00554689">
        <w:tc>
          <w:tcPr>
            <w:tcW w:w="2254" w:type="dxa"/>
          </w:tcPr>
          <w:p w14:paraId="15E6EA32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b/>
                <w:bCs/>
                <w:lang w:val="en-US"/>
              </w:rPr>
            </w:pPr>
            <w:r w:rsidRPr="00723FC0">
              <w:rPr>
                <w:b/>
                <w:bCs/>
                <w:lang w:val="en-US"/>
              </w:rPr>
              <w:t>Random Forest</w:t>
            </w:r>
          </w:p>
        </w:tc>
        <w:tc>
          <w:tcPr>
            <w:tcW w:w="2254" w:type="dxa"/>
          </w:tcPr>
          <w:p w14:paraId="56B337D6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b/>
                <w:bCs/>
                <w:lang w:val="en-US"/>
              </w:rPr>
            </w:pPr>
            <w:r w:rsidRPr="00723FC0">
              <w:rPr>
                <w:b/>
                <w:bCs/>
                <w:lang w:val="en-US"/>
              </w:rPr>
              <w:t>0.7038</w:t>
            </w:r>
          </w:p>
        </w:tc>
        <w:tc>
          <w:tcPr>
            <w:tcW w:w="2254" w:type="dxa"/>
          </w:tcPr>
          <w:p w14:paraId="3471E502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b/>
                <w:bCs/>
                <w:lang w:val="en-US"/>
              </w:rPr>
            </w:pPr>
            <w:r w:rsidRPr="00723FC0">
              <w:rPr>
                <w:b/>
                <w:bCs/>
                <w:lang w:val="en-US"/>
              </w:rPr>
              <w:t>0.7037</w:t>
            </w:r>
          </w:p>
        </w:tc>
        <w:tc>
          <w:tcPr>
            <w:tcW w:w="2254" w:type="dxa"/>
          </w:tcPr>
          <w:p w14:paraId="106B5685" w14:textId="77777777" w:rsidR="00554689" w:rsidRPr="00723FC0" w:rsidRDefault="00554689" w:rsidP="00554689">
            <w:pPr>
              <w:spacing w:before="120" w:after="120"/>
              <w:ind w:left="0"/>
              <w:jc w:val="center"/>
              <w:rPr>
                <w:b/>
                <w:bCs/>
                <w:lang w:val="en-US"/>
              </w:rPr>
            </w:pPr>
            <w:r w:rsidRPr="00723FC0">
              <w:rPr>
                <w:b/>
                <w:bCs/>
                <w:lang w:val="en-US"/>
              </w:rPr>
              <w:t>0.7745</w:t>
            </w:r>
          </w:p>
        </w:tc>
      </w:tr>
    </w:tbl>
    <w:p w14:paraId="5981EFCE" w14:textId="77777777" w:rsidR="002B2A0F" w:rsidRDefault="002B2A0F" w:rsidP="004C0C09">
      <w:pPr>
        <w:jc w:val="left"/>
      </w:pPr>
    </w:p>
    <w:p w14:paraId="084FF69A" w14:textId="77777777" w:rsidR="009A42CF" w:rsidRDefault="009A42CF" w:rsidP="004C0C09">
      <w:pPr>
        <w:jc w:val="left"/>
      </w:pPr>
    </w:p>
    <w:p w14:paraId="123CDE6E" w14:textId="77777777" w:rsidR="00A03271" w:rsidRPr="004C0C09" w:rsidRDefault="00A03271" w:rsidP="004C0C09">
      <w:pPr>
        <w:jc w:val="left"/>
      </w:pPr>
    </w:p>
    <w:p w14:paraId="72949C2E" w14:textId="6F962D9D" w:rsidR="00723FC0" w:rsidRDefault="004C0C09" w:rsidP="004C0C09">
      <w:pPr>
        <w:jc w:val="left"/>
      </w:pPr>
      <w:r w:rsidRPr="004C0C09">
        <w:t>М</w:t>
      </w:r>
      <w:r w:rsidR="00723FC0">
        <w:t xml:space="preserve">одель </w:t>
      </w:r>
      <w:proofErr w:type="spellStart"/>
      <w:r w:rsidR="00723FC0">
        <w:rPr>
          <w:lang w:val="en-US"/>
        </w:rPr>
        <w:t>KNeighbors</w:t>
      </w:r>
      <w:proofErr w:type="spellEnd"/>
      <w:r w:rsidR="00723FC0" w:rsidRPr="00723FC0">
        <w:t xml:space="preserve"> </w:t>
      </w:r>
      <w:r w:rsidRPr="004C0C09">
        <w:t xml:space="preserve">показал умеренную точность, но </w:t>
      </w:r>
      <w:r w:rsidR="00453D69">
        <w:t xml:space="preserve">результат </w:t>
      </w:r>
      <w:r w:rsidR="002B2A0F">
        <w:t>метрик у данной модели не лучший.</w:t>
      </w:r>
    </w:p>
    <w:p w14:paraId="4F305D48" w14:textId="7E6E10C1" w:rsidR="0064171E" w:rsidRDefault="004C0C09" w:rsidP="004C0C09">
      <w:pPr>
        <w:jc w:val="left"/>
      </w:pPr>
      <w:r w:rsidRPr="004C0C09">
        <w:t xml:space="preserve">Дерево решений продемонстрировало низкий F1 из-за смещения в сторону позитивного класса. </w:t>
      </w:r>
      <w:r w:rsidR="0064171E">
        <w:t>Точность у модели такж</w:t>
      </w:r>
      <w:r w:rsidR="00554689">
        <w:t xml:space="preserve">е </w:t>
      </w:r>
    </w:p>
    <w:p w14:paraId="4D73AFB4" w14:textId="77777777" w:rsidR="0064171E" w:rsidRDefault="004C0C09" w:rsidP="004C0C09">
      <w:pPr>
        <w:jc w:val="left"/>
      </w:pPr>
      <w:r w:rsidRPr="004C0C09">
        <w:lastRenderedPageBreak/>
        <w:t xml:space="preserve">Случайный лес обеспечил наилучшие метрики за счёт сбалансированного распознавания обоих классов. </w:t>
      </w:r>
    </w:p>
    <w:p w14:paraId="18703852" w14:textId="3AAE5806" w:rsidR="004C0C09" w:rsidRPr="004C0C09" w:rsidRDefault="004C0C09" w:rsidP="004C0C09">
      <w:pPr>
        <w:jc w:val="left"/>
      </w:pPr>
      <w:r w:rsidRPr="004C0C09">
        <w:t xml:space="preserve">Модель </w:t>
      </w:r>
      <w:proofErr w:type="spellStart"/>
      <w:r w:rsidRPr="004C0C09">
        <w:t>Random</w:t>
      </w:r>
      <w:proofErr w:type="spellEnd"/>
      <w:r w:rsidRPr="004C0C09">
        <w:t xml:space="preserve"> </w:t>
      </w:r>
      <w:proofErr w:type="spellStart"/>
      <w:r w:rsidRPr="004C0C09">
        <w:t>Forest</w:t>
      </w:r>
      <w:proofErr w:type="spellEnd"/>
      <w:r w:rsidRPr="004C0C09">
        <w:t xml:space="preserve"> выбрана в качестве базовой для дальнейших этапов работы.</w:t>
      </w:r>
    </w:p>
    <w:p w14:paraId="6AED9D39" w14:textId="77777777" w:rsidR="00E46783" w:rsidRDefault="00E46783" w:rsidP="007C44B1">
      <w:pPr>
        <w:jc w:val="left"/>
      </w:pPr>
    </w:p>
    <w:p w14:paraId="60CD093D" w14:textId="77777777" w:rsidR="009A42CF" w:rsidRDefault="009A42CF" w:rsidP="007C44B1">
      <w:pPr>
        <w:jc w:val="left"/>
      </w:pPr>
    </w:p>
    <w:p w14:paraId="24C2EE90" w14:textId="77777777" w:rsidR="00502C66" w:rsidRDefault="00502C66" w:rsidP="007C44B1">
      <w:pPr>
        <w:jc w:val="left"/>
      </w:pPr>
    </w:p>
    <w:p w14:paraId="6B21840C" w14:textId="77777777" w:rsidR="00502C66" w:rsidRDefault="00502C66" w:rsidP="007C44B1">
      <w:pPr>
        <w:jc w:val="left"/>
      </w:pPr>
    </w:p>
    <w:p w14:paraId="52F776CD" w14:textId="77777777" w:rsidR="0007768D" w:rsidRDefault="0007768D" w:rsidP="007C44B1">
      <w:pPr>
        <w:jc w:val="left"/>
      </w:pPr>
    </w:p>
    <w:p w14:paraId="515BC63C" w14:textId="77777777" w:rsidR="0007768D" w:rsidRDefault="0007768D" w:rsidP="007C44B1">
      <w:pPr>
        <w:jc w:val="left"/>
      </w:pPr>
    </w:p>
    <w:p w14:paraId="0D7CC168" w14:textId="77777777" w:rsidR="0007768D" w:rsidRDefault="0007768D" w:rsidP="007C44B1">
      <w:pPr>
        <w:jc w:val="left"/>
      </w:pPr>
    </w:p>
    <w:p w14:paraId="5764867E" w14:textId="77777777" w:rsidR="0007768D" w:rsidRDefault="0007768D" w:rsidP="007C44B1">
      <w:pPr>
        <w:jc w:val="left"/>
      </w:pPr>
    </w:p>
    <w:p w14:paraId="7C4DE66D" w14:textId="77777777" w:rsidR="0007768D" w:rsidRDefault="0007768D" w:rsidP="007C44B1">
      <w:pPr>
        <w:jc w:val="left"/>
      </w:pPr>
    </w:p>
    <w:p w14:paraId="0369583E" w14:textId="77777777" w:rsidR="0007768D" w:rsidRDefault="0007768D" w:rsidP="007C44B1">
      <w:pPr>
        <w:jc w:val="left"/>
      </w:pPr>
    </w:p>
    <w:p w14:paraId="4A063361" w14:textId="77777777" w:rsidR="000047CF" w:rsidRPr="000047CF" w:rsidRDefault="000047CF" w:rsidP="000047CF">
      <w:pPr>
        <w:jc w:val="left"/>
        <w:rPr>
          <w:b/>
          <w:bCs/>
        </w:rPr>
      </w:pPr>
      <w:r w:rsidRPr="000047CF">
        <w:rPr>
          <w:b/>
          <w:bCs/>
        </w:rPr>
        <w:t>6. Активное обучение и итеративное обогащение корпуса</w:t>
      </w:r>
    </w:p>
    <w:p w14:paraId="51EE342A" w14:textId="77777777" w:rsidR="009A42CF" w:rsidRDefault="009A42CF" w:rsidP="007C44B1">
      <w:pPr>
        <w:jc w:val="left"/>
      </w:pPr>
    </w:p>
    <w:p w14:paraId="28AC642B" w14:textId="6BB0A7B6" w:rsidR="00ED6BFD" w:rsidRPr="00ED6BFD" w:rsidRDefault="00ED6BFD" w:rsidP="00ED6BFD">
      <w:pPr>
        <w:jc w:val="left"/>
      </w:pPr>
      <w:r w:rsidRPr="00ED6BFD">
        <w:t>В соответствии с методическими требованиями реализован цикл активного обучения. В качестве источника новых данных использован файл valid.csv, содержащий более 20 000 комментариев. Имеющаяся в нём разметка игнорировалась: тексты классифицировались обученной моделью, после чего отбирались только те примеры, для которых вероятность принадлежности к классу превышала 0.8 (уверенный позитив) или была ниже 0.2 (уверенный негатив). Отобранные тексты с псевдо-метками добавлялись в основной корпус, после чего проводилась повторная векторизация объединённого массива и переобучение модели. Цикл повторён трижды.</w:t>
      </w:r>
    </w:p>
    <w:p w14:paraId="788B82D6" w14:textId="0BD571B7" w:rsidR="00ED6BFD" w:rsidRDefault="00ED6BFD" w:rsidP="00ED6BFD">
      <w:pPr>
        <w:jc w:val="left"/>
      </w:pPr>
      <w:r w:rsidRPr="00ED6BFD">
        <w:t>Результаты обогащения</w:t>
      </w:r>
      <w:r w:rsidR="000B7718">
        <w:t xml:space="preserve"> представлены в таблице:</w:t>
      </w:r>
    </w:p>
    <w:p w14:paraId="0B1BCC0A" w14:textId="77777777" w:rsidR="000B7718" w:rsidRDefault="000B7718" w:rsidP="00ED6BFD">
      <w:pPr>
        <w:jc w:val="left"/>
      </w:pPr>
    </w:p>
    <w:p w14:paraId="7C54C130" w14:textId="354A4A30" w:rsidR="000B7718" w:rsidRDefault="000B7718" w:rsidP="000B7718">
      <w:pPr>
        <w:jc w:val="center"/>
      </w:pPr>
      <w:r>
        <w:lastRenderedPageBreak/>
        <w:t xml:space="preserve">Таблица 2. </w:t>
      </w:r>
      <w:r w:rsidR="0059205F">
        <w:t xml:space="preserve">Результаты </w:t>
      </w:r>
      <w:r w:rsidR="00522BFC">
        <w:t>цикла активного обучения</w:t>
      </w:r>
    </w:p>
    <w:tbl>
      <w:tblPr>
        <w:tblStyle w:val="a9"/>
        <w:tblpPr w:leftFromText="180" w:rightFromText="180" w:vertAnchor="text" w:horzAnchor="margin" w:tblpY="4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B7718" w14:paraId="3FFB25B7" w14:textId="77777777" w:rsidTr="00347E1B">
        <w:tc>
          <w:tcPr>
            <w:tcW w:w="2254" w:type="dxa"/>
            <w:shd w:val="clear" w:color="auto" w:fill="3B3838" w:themeFill="background2" w:themeFillShade="40"/>
          </w:tcPr>
          <w:p w14:paraId="6D38B2A4" w14:textId="1EE05ED7" w:rsidR="000B7718" w:rsidRDefault="000B7718" w:rsidP="00347E1B">
            <w:pPr>
              <w:spacing w:before="120" w:after="120"/>
              <w:ind w:left="0"/>
              <w:jc w:val="center"/>
            </w:pPr>
            <w:r>
              <w:t>Итерация</w:t>
            </w:r>
          </w:p>
        </w:tc>
        <w:tc>
          <w:tcPr>
            <w:tcW w:w="2254" w:type="dxa"/>
            <w:shd w:val="clear" w:color="auto" w:fill="3B3838" w:themeFill="background2" w:themeFillShade="40"/>
          </w:tcPr>
          <w:p w14:paraId="332A3624" w14:textId="10DFF8FC" w:rsidR="000B7718" w:rsidRPr="00A03271" w:rsidRDefault="000B7718" w:rsidP="00347E1B">
            <w:pPr>
              <w:spacing w:before="120" w:after="120"/>
              <w:ind w:left="0"/>
              <w:jc w:val="center"/>
            </w:pPr>
            <w:r>
              <w:t>Взято из пула</w:t>
            </w:r>
          </w:p>
        </w:tc>
        <w:tc>
          <w:tcPr>
            <w:tcW w:w="2254" w:type="dxa"/>
            <w:shd w:val="clear" w:color="auto" w:fill="3B3838" w:themeFill="background2" w:themeFillShade="40"/>
          </w:tcPr>
          <w:p w14:paraId="756BC097" w14:textId="7770BB62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Добавлено в корпус</w:t>
            </w:r>
          </w:p>
        </w:tc>
        <w:tc>
          <w:tcPr>
            <w:tcW w:w="2254" w:type="dxa"/>
            <w:shd w:val="clear" w:color="auto" w:fill="3B3838" w:themeFill="background2" w:themeFillShade="40"/>
          </w:tcPr>
          <w:p w14:paraId="41C865EE" w14:textId="724D0C13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Размер корпуса</w:t>
            </w:r>
          </w:p>
        </w:tc>
      </w:tr>
      <w:tr w:rsidR="000B7718" w14:paraId="08507CC1" w14:textId="77777777" w:rsidTr="00347E1B">
        <w:tc>
          <w:tcPr>
            <w:tcW w:w="2254" w:type="dxa"/>
          </w:tcPr>
          <w:p w14:paraId="20E2B78C" w14:textId="5D6629EF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34A83613" w14:textId="61F8E6D2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550</w:t>
            </w:r>
          </w:p>
        </w:tc>
        <w:tc>
          <w:tcPr>
            <w:tcW w:w="2254" w:type="dxa"/>
          </w:tcPr>
          <w:p w14:paraId="342F43EE" w14:textId="08C90AE3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159</w:t>
            </w:r>
          </w:p>
        </w:tc>
        <w:tc>
          <w:tcPr>
            <w:tcW w:w="2254" w:type="dxa"/>
          </w:tcPr>
          <w:p w14:paraId="144DD0D0" w14:textId="23F71AE5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226 359</w:t>
            </w:r>
          </w:p>
        </w:tc>
      </w:tr>
      <w:tr w:rsidR="000B7718" w14:paraId="6543ED24" w14:textId="77777777" w:rsidTr="00347E1B">
        <w:tc>
          <w:tcPr>
            <w:tcW w:w="2254" w:type="dxa"/>
          </w:tcPr>
          <w:p w14:paraId="12CEACA4" w14:textId="30759B12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1DC1CFB8" w14:textId="38CA507F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550</w:t>
            </w:r>
          </w:p>
        </w:tc>
        <w:tc>
          <w:tcPr>
            <w:tcW w:w="2254" w:type="dxa"/>
          </w:tcPr>
          <w:p w14:paraId="2F4A8BE7" w14:textId="3C544067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254</w:t>
            </w:r>
          </w:p>
        </w:tc>
        <w:tc>
          <w:tcPr>
            <w:tcW w:w="2254" w:type="dxa"/>
          </w:tcPr>
          <w:p w14:paraId="59E5F063" w14:textId="3EAEE556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226 613</w:t>
            </w:r>
          </w:p>
        </w:tc>
      </w:tr>
      <w:tr w:rsidR="000B7718" w14:paraId="26F25DF4" w14:textId="77777777" w:rsidTr="00347E1B">
        <w:tc>
          <w:tcPr>
            <w:tcW w:w="2254" w:type="dxa"/>
          </w:tcPr>
          <w:p w14:paraId="79ED5C7C" w14:textId="1C91CA9B" w:rsidR="000B7718" w:rsidRPr="000B7718" w:rsidRDefault="000B7718" w:rsidP="00347E1B">
            <w:pPr>
              <w:spacing w:before="120" w:after="120"/>
              <w:ind w:left="0"/>
              <w:jc w:val="center"/>
            </w:pPr>
            <w:r w:rsidRPr="000B7718">
              <w:t>3</w:t>
            </w:r>
          </w:p>
        </w:tc>
        <w:tc>
          <w:tcPr>
            <w:tcW w:w="2254" w:type="dxa"/>
          </w:tcPr>
          <w:p w14:paraId="2201FC28" w14:textId="2A70E750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550</w:t>
            </w:r>
          </w:p>
        </w:tc>
        <w:tc>
          <w:tcPr>
            <w:tcW w:w="2254" w:type="dxa"/>
          </w:tcPr>
          <w:p w14:paraId="41334ECB" w14:textId="54C2FD3F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327</w:t>
            </w:r>
          </w:p>
        </w:tc>
        <w:tc>
          <w:tcPr>
            <w:tcW w:w="2254" w:type="dxa"/>
          </w:tcPr>
          <w:p w14:paraId="6862876D" w14:textId="66F0C156" w:rsidR="000B7718" w:rsidRPr="000B7718" w:rsidRDefault="000B7718" w:rsidP="00347E1B">
            <w:pPr>
              <w:spacing w:before="120" w:after="120"/>
              <w:ind w:left="0"/>
              <w:jc w:val="center"/>
            </w:pPr>
            <w:r>
              <w:t>226 940</w:t>
            </w:r>
          </w:p>
        </w:tc>
      </w:tr>
    </w:tbl>
    <w:p w14:paraId="2D0BEC32" w14:textId="77777777" w:rsidR="000B7718" w:rsidRDefault="000B7718" w:rsidP="00ED6BFD">
      <w:pPr>
        <w:jc w:val="left"/>
      </w:pPr>
    </w:p>
    <w:p w14:paraId="79A12ADD" w14:textId="77777777" w:rsidR="00556F3B" w:rsidRDefault="00556F3B" w:rsidP="00ED6BFD">
      <w:pPr>
        <w:jc w:val="left"/>
      </w:pPr>
    </w:p>
    <w:p w14:paraId="74C829DA" w14:textId="5917E127" w:rsidR="00ED6BFD" w:rsidRDefault="00ED6BFD" w:rsidP="00ED6BFD">
      <w:pPr>
        <w:jc w:val="left"/>
      </w:pPr>
      <w:r w:rsidRPr="00ED6BFD">
        <w:t xml:space="preserve">После завершения цикла проведена финальная валидация на исходной тестовой выборке. Метрики снизились до F1 </w:t>
      </w:r>
      <w:r w:rsidR="00522BFC">
        <w:t>=</w:t>
      </w:r>
      <w:r w:rsidRPr="00ED6BFD">
        <w:t xml:space="preserve"> 0.52 и </w:t>
      </w:r>
      <w:r w:rsidR="00522BFC">
        <w:rPr>
          <w:lang w:val="en-US"/>
        </w:rPr>
        <w:t>Roc</w:t>
      </w:r>
      <w:r w:rsidR="00522BFC" w:rsidRPr="00522BFC">
        <w:t>-</w:t>
      </w:r>
      <w:r w:rsidR="00522BFC">
        <w:t>кривая =</w:t>
      </w:r>
      <w:r w:rsidRPr="00ED6BFD">
        <w:t xml:space="preserve"> 0.54. Такое падение объясняется перестроением словаря TF-IDF на каждой итерации. Тем не менее, наглядно демонстрирует принципы активного </w:t>
      </w:r>
      <w:proofErr w:type="spellStart"/>
      <w:proofErr w:type="gramStart"/>
      <w:r w:rsidRPr="00ED6BFD">
        <w:t>обучения.</w:t>
      </w:r>
      <w:r w:rsidR="001C5558">
        <w:t>ы</w:t>
      </w:r>
      <w:proofErr w:type="spellEnd"/>
      <w:proofErr w:type="gramEnd"/>
    </w:p>
    <w:p w14:paraId="5DAB88CA" w14:textId="77777777" w:rsidR="00522BFC" w:rsidRDefault="00522BFC" w:rsidP="00ED6BFD">
      <w:pPr>
        <w:jc w:val="left"/>
      </w:pPr>
    </w:p>
    <w:p w14:paraId="48336A9D" w14:textId="77777777" w:rsidR="009A608A" w:rsidRDefault="009A608A" w:rsidP="009A608A">
      <w:pPr>
        <w:pStyle w:val="a8"/>
        <w:ind w:left="928"/>
        <w:jc w:val="left"/>
        <w:rPr>
          <w:b/>
          <w:bCs/>
        </w:rPr>
      </w:pPr>
    </w:p>
    <w:p w14:paraId="2F8A8CE3" w14:textId="77777777" w:rsidR="00502C66" w:rsidRDefault="00502C66" w:rsidP="009A608A">
      <w:pPr>
        <w:pStyle w:val="a8"/>
        <w:ind w:left="928"/>
        <w:jc w:val="left"/>
        <w:rPr>
          <w:b/>
          <w:bCs/>
        </w:rPr>
      </w:pPr>
    </w:p>
    <w:p w14:paraId="7F628916" w14:textId="77777777" w:rsidR="00502C66" w:rsidRDefault="00502C66" w:rsidP="009A608A">
      <w:pPr>
        <w:pStyle w:val="a8"/>
        <w:ind w:left="928"/>
        <w:jc w:val="left"/>
        <w:rPr>
          <w:b/>
          <w:bCs/>
        </w:rPr>
      </w:pPr>
    </w:p>
    <w:p w14:paraId="52EA9E04" w14:textId="77777777" w:rsidR="00502C66" w:rsidRDefault="00502C66" w:rsidP="009A608A">
      <w:pPr>
        <w:pStyle w:val="a8"/>
        <w:ind w:left="928"/>
        <w:jc w:val="left"/>
        <w:rPr>
          <w:b/>
          <w:bCs/>
        </w:rPr>
      </w:pPr>
    </w:p>
    <w:p w14:paraId="109F12D4" w14:textId="77777777" w:rsidR="00DC6B8C" w:rsidRDefault="00DC6B8C" w:rsidP="00DC6B8C">
      <w:pPr>
        <w:pStyle w:val="a8"/>
        <w:ind w:left="928"/>
        <w:jc w:val="left"/>
        <w:rPr>
          <w:b/>
          <w:bCs/>
        </w:rPr>
      </w:pPr>
    </w:p>
    <w:p w14:paraId="6427A5DB" w14:textId="6360B8D1" w:rsidR="009A608A" w:rsidRPr="009A608A" w:rsidRDefault="00DC6B8C" w:rsidP="00DC6B8C">
      <w:pPr>
        <w:pStyle w:val="a8"/>
        <w:ind w:left="928"/>
        <w:jc w:val="left"/>
        <w:rPr>
          <w:b/>
          <w:bCs/>
        </w:rPr>
      </w:pPr>
      <w:r>
        <w:rPr>
          <w:b/>
          <w:bCs/>
        </w:rPr>
        <w:t xml:space="preserve">7. </w:t>
      </w:r>
      <w:r w:rsidR="009A608A" w:rsidRPr="009A608A">
        <w:rPr>
          <w:b/>
          <w:bCs/>
        </w:rPr>
        <w:t>Разработка программного интерфейса (REST API)</w:t>
      </w:r>
    </w:p>
    <w:p w14:paraId="1BFAEB5A" w14:textId="77777777" w:rsidR="009A608A" w:rsidRPr="009A608A" w:rsidRDefault="009A608A" w:rsidP="009A608A">
      <w:pPr>
        <w:pStyle w:val="a8"/>
        <w:ind w:left="927"/>
        <w:jc w:val="left"/>
        <w:rPr>
          <w:b/>
          <w:bCs/>
        </w:rPr>
      </w:pPr>
    </w:p>
    <w:p w14:paraId="6012A1CA" w14:textId="77777777" w:rsidR="009A608A" w:rsidRPr="009A608A" w:rsidRDefault="009A608A" w:rsidP="009A608A">
      <w:pPr>
        <w:jc w:val="left"/>
      </w:pPr>
      <w:r w:rsidRPr="009A608A">
        <w:t xml:space="preserve">Для интеграции модели в сторонние приложения реализован веб-интерфейс на базе фреймворка </w:t>
      </w:r>
      <w:proofErr w:type="spellStart"/>
      <w:r w:rsidRPr="009A608A">
        <w:t>FastAPI</w:t>
      </w:r>
      <w:proofErr w:type="spellEnd"/>
      <w:r w:rsidRPr="009A608A">
        <w:t xml:space="preserve"> в файле api.py. Приложение предоставляет два </w:t>
      </w:r>
      <w:proofErr w:type="spellStart"/>
      <w:r w:rsidRPr="009A608A">
        <w:t>эндпоинта</w:t>
      </w:r>
      <w:proofErr w:type="spellEnd"/>
      <w:r w:rsidRPr="009A608A">
        <w:t xml:space="preserve">. </w:t>
      </w:r>
      <w:proofErr w:type="spellStart"/>
      <w:r w:rsidRPr="009A608A">
        <w:t>Эндпоинт</w:t>
      </w:r>
      <w:proofErr w:type="spellEnd"/>
      <w:r w:rsidRPr="009A608A">
        <w:t xml:space="preserve"> POST /</w:t>
      </w:r>
      <w:proofErr w:type="spellStart"/>
      <w:r w:rsidRPr="009A608A">
        <w:t>predict</w:t>
      </w:r>
      <w:proofErr w:type="spellEnd"/>
      <w:r w:rsidRPr="009A608A">
        <w:t xml:space="preserve"> принимает JSON-объект с полем </w:t>
      </w:r>
      <w:proofErr w:type="spellStart"/>
      <w:r w:rsidRPr="009A608A">
        <w:t>text</w:t>
      </w:r>
      <w:proofErr w:type="spellEnd"/>
      <w:r w:rsidRPr="009A608A">
        <w:t xml:space="preserve">, применяет идентичный ноутбуку </w:t>
      </w:r>
      <w:proofErr w:type="spellStart"/>
      <w:r w:rsidRPr="009A608A">
        <w:t>препроцессинг</w:t>
      </w:r>
      <w:proofErr w:type="spellEnd"/>
      <w:r w:rsidRPr="009A608A">
        <w:t xml:space="preserve">, векторизует текст и возвращает прогноз тональности вместе с уверенностью модели. </w:t>
      </w:r>
      <w:proofErr w:type="spellStart"/>
      <w:r w:rsidRPr="009A608A">
        <w:t>Эндпоинт</w:t>
      </w:r>
      <w:proofErr w:type="spellEnd"/>
      <w:r w:rsidRPr="009A608A">
        <w:t xml:space="preserve"> GET / возвращает статус работоспособности сервиса.</w:t>
      </w:r>
    </w:p>
    <w:p w14:paraId="45D5BD6A" w14:textId="77777777" w:rsidR="009A608A" w:rsidRPr="009A608A" w:rsidRDefault="009A608A" w:rsidP="009A608A">
      <w:pPr>
        <w:jc w:val="left"/>
      </w:pPr>
      <w:r w:rsidRPr="009A608A">
        <w:t xml:space="preserve">Модель и </w:t>
      </w:r>
      <w:proofErr w:type="spellStart"/>
      <w:r w:rsidRPr="009A608A">
        <w:t>векторизатор</w:t>
      </w:r>
      <w:proofErr w:type="spellEnd"/>
      <w:r w:rsidRPr="009A608A">
        <w:t xml:space="preserve"> </w:t>
      </w:r>
      <w:proofErr w:type="spellStart"/>
      <w:r w:rsidRPr="009A608A">
        <w:t>сериализованы</w:t>
      </w:r>
      <w:proofErr w:type="spellEnd"/>
      <w:r w:rsidRPr="009A608A">
        <w:t xml:space="preserve"> через </w:t>
      </w:r>
      <w:proofErr w:type="spellStart"/>
      <w:r w:rsidRPr="009A608A">
        <w:t>joblib</w:t>
      </w:r>
      <w:proofErr w:type="spellEnd"/>
      <w:r w:rsidRPr="009A608A">
        <w:t xml:space="preserve">, что обеспечивает быструю инициализацию при старте сервера. Функция предобработки адаптирована под английский язык: удаление ссылок и упоминаний, </w:t>
      </w:r>
      <w:proofErr w:type="spellStart"/>
      <w:r w:rsidRPr="009A608A">
        <w:lastRenderedPageBreak/>
        <w:t>лемматизация</w:t>
      </w:r>
      <w:proofErr w:type="spellEnd"/>
      <w:r w:rsidRPr="009A608A">
        <w:t xml:space="preserve"> через </w:t>
      </w:r>
      <w:proofErr w:type="spellStart"/>
      <w:r w:rsidRPr="009A608A">
        <w:t>WordNet</w:t>
      </w:r>
      <w:proofErr w:type="spellEnd"/>
      <w:r w:rsidRPr="009A608A">
        <w:t>, фильтрация английских стоп-слов. Интерфейс протестирован, все запросы отрабатывают корректно.</w:t>
      </w:r>
    </w:p>
    <w:p w14:paraId="2F549EF2" w14:textId="77777777" w:rsidR="00DC6B8C" w:rsidRDefault="00DC6B8C" w:rsidP="00ED6BFD">
      <w:pPr>
        <w:jc w:val="left"/>
      </w:pPr>
    </w:p>
    <w:p w14:paraId="328EBE7E" w14:textId="77777777" w:rsidR="00502C66" w:rsidRDefault="00502C66" w:rsidP="00ED6BFD">
      <w:pPr>
        <w:jc w:val="left"/>
      </w:pPr>
    </w:p>
    <w:p w14:paraId="01D7B4EF" w14:textId="77777777" w:rsidR="00502C66" w:rsidRDefault="00502C66" w:rsidP="00ED6BFD">
      <w:pPr>
        <w:jc w:val="left"/>
      </w:pPr>
    </w:p>
    <w:p w14:paraId="4A5F950B" w14:textId="77777777" w:rsidR="00DC6B8C" w:rsidRDefault="00DC6B8C" w:rsidP="00ED6BFD">
      <w:pPr>
        <w:jc w:val="left"/>
      </w:pPr>
    </w:p>
    <w:p w14:paraId="63EE4800" w14:textId="77777777" w:rsidR="00DC6B8C" w:rsidRPr="00DC6B8C" w:rsidRDefault="00DC6B8C" w:rsidP="00DC6B8C">
      <w:pPr>
        <w:jc w:val="left"/>
        <w:rPr>
          <w:b/>
          <w:bCs/>
        </w:rPr>
      </w:pPr>
      <w:r w:rsidRPr="00DC6B8C">
        <w:rPr>
          <w:b/>
          <w:bCs/>
        </w:rPr>
        <w:t>8. Разработка клиентского приложения</w:t>
      </w:r>
    </w:p>
    <w:p w14:paraId="474D1924" w14:textId="77777777" w:rsidR="00DC6B8C" w:rsidRPr="00DC6B8C" w:rsidRDefault="00DC6B8C" w:rsidP="00DC6B8C">
      <w:pPr>
        <w:jc w:val="left"/>
      </w:pPr>
      <w:r w:rsidRPr="00DC6B8C">
        <w:t xml:space="preserve">Графический интерфейс пользователя реализован в файле sentiment_app.py с использованием библиотеки </w:t>
      </w:r>
      <w:proofErr w:type="spellStart"/>
      <w:r w:rsidRPr="00DC6B8C">
        <w:t>Streamlit</w:t>
      </w:r>
      <w:proofErr w:type="spellEnd"/>
      <w:r w:rsidRPr="00DC6B8C">
        <w:t>. Приложение включает три вкладки.</w:t>
      </w:r>
    </w:p>
    <w:p w14:paraId="73CA5E8E" w14:textId="77777777" w:rsidR="00DC6B8C" w:rsidRPr="00DC6B8C" w:rsidRDefault="00DC6B8C" w:rsidP="00DC6B8C">
      <w:pPr>
        <w:jc w:val="left"/>
      </w:pPr>
      <w:r w:rsidRPr="00DC6B8C">
        <w:t>Вкладка «Анализ тональности» содержит поле ввода текста и кнопку запуска анализа. После отправки запроса к API отображается предсказанная тональность, уровень уверенности модели в процентах, а также обработанный текст.</w:t>
      </w:r>
    </w:p>
    <w:p w14:paraId="359A5DAE" w14:textId="77777777" w:rsidR="00DC6B8C" w:rsidRPr="00DC6B8C" w:rsidRDefault="00DC6B8C" w:rsidP="00DC6B8C">
      <w:pPr>
        <w:jc w:val="left"/>
      </w:pPr>
      <w:r w:rsidRPr="00DC6B8C">
        <w:t xml:space="preserve">Вкладка «Статистика </w:t>
      </w:r>
      <w:proofErr w:type="spellStart"/>
      <w:r w:rsidRPr="00DC6B8C">
        <w:t>датасета</w:t>
      </w:r>
      <w:proofErr w:type="spellEnd"/>
      <w:r w:rsidRPr="00DC6B8C">
        <w:t xml:space="preserve">» позволяет загрузить и визуализировать исходные данные: общее количество комментариев, распределение классов, гистограмму длин текстов. Графики построены с использованием </w:t>
      </w:r>
      <w:proofErr w:type="spellStart"/>
      <w:r w:rsidRPr="00DC6B8C">
        <w:t>Matplotlib</w:t>
      </w:r>
      <w:proofErr w:type="spellEnd"/>
      <w:r w:rsidRPr="00DC6B8C">
        <w:t xml:space="preserve"> и </w:t>
      </w:r>
      <w:proofErr w:type="spellStart"/>
      <w:r w:rsidRPr="00DC6B8C">
        <w:t>Seaborn</w:t>
      </w:r>
      <w:proofErr w:type="spellEnd"/>
      <w:r w:rsidRPr="00DC6B8C">
        <w:t>.</w:t>
      </w:r>
    </w:p>
    <w:p w14:paraId="7E08ABDB" w14:textId="77777777" w:rsidR="00DC6B8C" w:rsidRPr="00DC6B8C" w:rsidRDefault="00DC6B8C" w:rsidP="00DC6B8C">
      <w:pPr>
        <w:jc w:val="left"/>
      </w:pPr>
      <w:r w:rsidRPr="00DC6B8C">
        <w:t xml:space="preserve">Вкладка «Справка» содержит описание </w:t>
      </w:r>
      <w:proofErr w:type="spellStart"/>
      <w:r w:rsidRPr="00DC6B8C">
        <w:t>эндпоинтов</w:t>
      </w:r>
      <w:proofErr w:type="spellEnd"/>
      <w:r w:rsidRPr="00DC6B8C">
        <w:t xml:space="preserve"> API и инструкции по запуску проекта. Все зависимости перечислены в файле библиотеки.txt и устанавливаются одной командой.</w:t>
      </w:r>
    </w:p>
    <w:p w14:paraId="2DB5F3FC" w14:textId="77777777" w:rsidR="00DC6B8C" w:rsidRPr="00DC6B8C" w:rsidRDefault="00DC6B8C" w:rsidP="00DC6B8C">
      <w:pPr>
        <w:jc w:val="left"/>
      </w:pPr>
      <w:r w:rsidRPr="00DC6B8C">
        <w:t>Приложение протестировано на локальном сервере, все элементы интерфейса функционируют корректно, взаимодействие с API происходит без ошибок.</w:t>
      </w:r>
    </w:p>
    <w:p w14:paraId="3882F5F7" w14:textId="77777777" w:rsidR="00DC6B8C" w:rsidRDefault="00DC6B8C" w:rsidP="00ED6BFD">
      <w:pPr>
        <w:jc w:val="left"/>
      </w:pPr>
    </w:p>
    <w:p w14:paraId="3A071014" w14:textId="77777777" w:rsidR="00B15654" w:rsidRDefault="00B15654" w:rsidP="00ED6BFD">
      <w:pPr>
        <w:jc w:val="left"/>
      </w:pPr>
    </w:p>
    <w:p w14:paraId="7E05BDC4" w14:textId="77777777" w:rsidR="00B15654" w:rsidRDefault="00B15654" w:rsidP="00ED6BFD">
      <w:pPr>
        <w:jc w:val="left"/>
      </w:pPr>
    </w:p>
    <w:p w14:paraId="7B1E751E" w14:textId="77777777" w:rsidR="00B15654" w:rsidRDefault="00B15654" w:rsidP="00ED6BFD">
      <w:pPr>
        <w:jc w:val="left"/>
      </w:pPr>
    </w:p>
    <w:p w14:paraId="16E1BE06" w14:textId="77777777" w:rsidR="00B15654" w:rsidRDefault="00B15654" w:rsidP="00ED6BFD">
      <w:pPr>
        <w:jc w:val="left"/>
      </w:pPr>
    </w:p>
    <w:p w14:paraId="7C3A4FA2" w14:textId="77777777" w:rsidR="00B15654" w:rsidRDefault="00B15654" w:rsidP="00ED6BFD">
      <w:pPr>
        <w:jc w:val="left"/>
      </w:pPr>
    </w:p>
    <w:p w14:paraId="1E0C1C32" w14:textId="77777777" w:rsidR="00B15654" w:rsidRPr="00B15654" w:rsidRDefault="00B15654" w:rsidP="00B15654">
      <w:pPr>
        <w:jc w:val="left"/>
        <w:rPr>
          <w:b/>
          <w:bCs/>
        </w:rPr>
      </w:pPr>
      <w:r w:rsidRPr="00B15654">
        <w:rPr>
          <w:b/>
          <w:bCs/>
        </w:rPr>
        <w:lastRenderedPageBreak/>
        <w:t>Заключение</w:t>
      </w:r>
    </w:p>
    <w:p w14:paraId="51A2685B" w14:textId="77777777" w:rsidR="00B15654" w:rsidRPr="00B15654" w:rsidRDefault="00B15654" w:rsidP="00B15654">
      <w:pPr>
        <w:jc w:val="left"/>
      </w:pPr>
      <w:r w:rsidRPr="00B15654">
        <w:t>В ходе работы реализован полный конвейер анализа тональности англоязычных социальных постов: от загрузки и очистки данных до развёртывания API и клиентского приложения. В результате сравнительного эксперимента модель случайного леса продемонстрировала наилучшие показатели качества и была отобрана для дальнейшего использования.</w:t>
      </w:r>
    </w:p>
    <w:p w14:paraId="5E8A3BC1" w14:textId="77777777" w:rsidR="00B15654" w:rsidRPr="00B15654" w:rsidRDefault="00B15654" w:rsidP="00B15654">
      <w:pPr>
        <w:jc w:val="left"/>
      </w:pPr>
      <w:r w:rsidRPr="00B15654">
        <w:t xml:space="preserve">Цикл активного обучения успешно отработал логику отбора уверенных прогнозов, однако выявил необходимость контроля качества </w:t>
      </w:r>
      <w:proofErr w:type="spellStart"/>
      <w:r w:rsidRPr="00B15654">
        <w:t>псевдоразметки</w:t>
      </w:r>
      <w:proofErr w:type="spellEnd"/>
      <w:r w:rsidRPr="00B15654">
        <w:t xml:space="preserve"> и стабилизации признакового пространства для сохранения точности при масштабировании корпуса. Разработанные REST API и графическое приложение готовы к использованию, документация и исходный код сохранены в репозитории проекта.</w:t>
      </w:r>
    </w:p>
    <w:p w14:paraId="78234D00" w14:textId="77777777" w:rsidR="00B15654" w:rsidRPr="00B15654" w:rsidRDefault="00B15654" w:rsidP="00B15654">
      <w:pPr>
        <w:jc w:val="left"/>
      </w:pPr>
      <w:r w:rsidRPr="00B15654">
        <w:t>Полученные результаты подтверждают работоспособность предложенного подхода и могут служить основой для дальнейшего совершенствования системы анализа тональности в условиях реальных данных.</w:t>
      </w:r>
    </w:p>
    <w:p w14:paraId="0752DC02" w14:textId="77777777" w:rsidR="00B15654" w:rsidRPr="00ED6BFD" w:rsidRDefault="00B15654" w:rsidP="00ED6BFD">
      <w:pPr>
        <w:jc w:val="left"/>
      </w:pPr>
    </w:p>
    <w:p w14:paraId="20345683" w14:textId="77777777" w:rsidR="000047CF" w:rsidRDefault="000047CF" w:rsidP="007C44B1">
      <w:pPr>
        <w:jc w:val="left"/>
      </w:pPr>
    </w:p>
    <w:sectPr w:rsidR="000047CF" w:rsidSect="00340992">
      <w:foot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62D74" w14:textId="77777777" w:rsidR="00520742" w:rsidRDefault="00520742" w:rsidP="00520742">
      <w:pPr>
        <w:spacing w:after="0" w:line="240" w:lineRule="auto"/>
      </w:pPr>
      <w:r>
        <w:separator/>
      </w:r>
    </w:p>
  </w:endnote>
  <w:endnote w:type="continuationSeparator" w:id="0">
    <w:p w14:paraId="587603B1" w14:textId="77777777" w:rsidR="00520742" w:rsidRDefault="00520742" w:rsidP="00520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912302"/>
      <w:docPartObj>
        <w:docPartGallery w:val="Page Numbers (Bottom of Page)"/>
        <w:docPartUnique/>
      </w:docPartObj>
    </w:sdtPr>
    <w:sdtEndPr/>
    <w:sdtContent>
      <w:p w14:paraId="702BBB55" w14:textId="23AECC78" w:rsidR="00340992" w:rsidRDefault="0034099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0055E" w14:textId="4FEA7232" w:rsidR="00D97199" w:rsidRDefault="00D9719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36BC0" w14:textId="77777777" w:rsidR="00520742" w:rsidRDefault="00520742" w:rsidP="00520742">
      <w:pPr>
        <w:spacing w:after="0" w:line="240" w:lineRule="auto"/>
      </w:pPr>
      <w:r>
        <w:separator/>
      </w:r>
    </w:p>
  </w:footnote>
  <w:footnote w:type="continuationSeparator" w:id="0">
    <w:p w14:paraId="19627566" w14:textId="77777777" w:rsidR="00520742" w:rsidRDefault="00520742" w:rsidP="00520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E651B"/>
    <w:multiLevelType w:val="hybridMultilevel"/>
    <w:tmpl w:val="9A32FA80"/>
    <w:lvl w:ilvl="0" w:tplc="4B36CB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EAF776A"/>
    <w:multiLevelType w:val="multilevel"/>
    <w:tmpl w:val="DDD27A56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" w15:restartNumberingAfterBreak="0">
    <w:nsid w:val="7C255CB5"/>
    <w:multiLevelType w:val="hybridMultilevel"/>
    <w:tmpl w:val="9496A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71"/>
    <w:rsid w:val="000047CF"/>
    <w:rsid w:val="000508B3"/>
    <w:rsid w:val="0007768D"/>
    <w:rsid w:val="000B7718"/>
    <w:rsid w:val="000D59D7"/>
    <w:rsid w:val="00197135"/>
    <w:rsid w:val="001A517B"/>
    <w:rsid w:val="001C5558"/>
    <w:rsid w:val="001D4A4E"/>
    <w:rsid w:val="001E4F71"/>
    <w:rsid w:val="002B2A0F"/>
    <w:rsid w:val="00340992"/>
    <w:rsid w:val="003612F4"/>
    <w:rsid w:val="003E4C01"/>
    <w:rsid w:val="0042429A"/>
    <w:rsid w:val="0042686D"/>
    <w:rsid w:val="00453D69"/>
    <w:rsid w:val="004C0C09"/>
    <w:rsid w:val="004D0D1E"/>
    <w:rsid w:val="00502C66"/>
    <w:rsid w:val="00520742"/>
    <w:rsid w:val="00522BFC"/>
    <w:rsid w:val="00554689"/>
    <w:rsid w:val="00556F3B"/>
    <w:rsid w:val="00585380"/>
    <w:rsid w:val="0059205F"/>
    <w:rsid w:val="0064171E"/>
    <w:rsid w:val="0066138A"/>
    <w:rsid w:val="006A4D72"/>
    <w:rsid w:val="00723FC0"/>
    <w:rsid w:val="00745880"/>
    <w:rsid w:val="00750AA9"/>
    <w:rsid w:val="007653DE"/>
    <w:rsid w:val="007C44B1"/>
    <w:rsid w:val="00803052"/>
    <w:rsid w:val="00880866"/>
    <w:rsid w:val="00984B1F"/>
    <w:rsid w:val="00985F13"/>
    <w:rsid w:val="0099423D"/>
    <w:rsid w:val="009A42CF"/>
    <w:rsid w:val="009A608A"/>
    <w:rsid w:val="009C0B2D"/>
    <w:rsid w:val="00A03271"/>
    <w:rsid w:val="00A30B16"/>
    <w:rsid w:val="00A53121"/>
    <w:rsid w:val="00B012DB"/>
    <w:rsid w:val="00B035D8"/>
    <w:rsid w:val="00B15654"/>
    <w:rsid w:val="00B63CFA"/>
    <w:rsid w:val="00CF0479"/>
    <w:rsid w:val="00D175F2"/>
    <w:rsid w:val="00D86A7E"/>
    <w:rsid w:val="00D97199"/>
    <w:rsid w:val="00DA63A7"/>
    <w:rsid w:val="00DC6B8C"/>
    <w:rsid w:val="00E46783"/>
    <w:rsid w:val="00E61C83"/>
    <w:rsid w:val="00E6341A"/>
    <w:rsid w:val="00EA0B8F"/>
    <w:rsid w:val="00ED6BFD"/>
    <w:rsid w:val="00EE5C16"/>
    <w:rsid w:val="00FD376A"/>
    <w:rsid w:val="00FD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21DEC"/>
  <w15:chartTrackingRefBased/>
  <w15:docId w15:val="{694C903E-2A14-4B40-A6CE-2A5F0535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718"/>
    <w:pPr>
      <w:spacing w:after="200" w:line="276" w:lineRule="auto"/>
      <w:ind w:left="567"/>
      <w:jc w:val="both"/>
    </w:pPr>
    <w:rPr>
      <w:rFonts w:ascii="Times New Roman" w:eastAsia="Calibri" w:hAnsi="Times New Roman" w:cs="Times New Roman"/>
      <w:spacing w:val="-1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9C0B2D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520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20742"/>
    <w:rPr>
      <w:rFonts w:ascii="Times New Roman" w:eastAsia="Calibri" w:hAnsi="Times New Roman" w:cs="Times New Roman"/>
      <w:spacing w:val="-10"/>
      <w:sz w:val="28"/>
    </w:rPr>
  </w:style>
  <w:style w:type="paragraph" w:styleId="a6">
    <w:name w:val="footer"/>
    <w:basedOn w:val="a"/>
    <w:link w:val="a7"/>
    <w:uiPriority w:val="99"/>
    <w:unhideWhenUsed/>
    <w:rsid w:val="00520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20742"/>
    <w:rPr>
      <w:rFonts w:ascii="Times New Roman" w:eastAsia="Calibri" w:hAnsi="Times New Roman" w:cs="Times New Roman"/>
      <w:spacing w:val="-10"/>
      <w:sz w:val="28"/>
    </w:rPr>
  </w:style>
  <w:style w:type="paragraph" w:styleId="a8">
    <w:name w:val="List Paragraph"/>
    <w:basedOn w:val="a"/>
    <w:uiPriority w:val="34"/>
    <w:qFormat/>
    <w:rsid w:val="0088086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84B1F"/>
    <w:rPr>
      <w:rFonts w:asciiTheme="majorHAnsi" w:eastAsiaTheme="majorEastAsia" w:hAnsiTheme="majorHAnsi" w:cstheme="majorBidi"/>
      <w:color w:val="1F3763" w:themeColor="accent1" w:themeShade="7F"/>
      <w:spacing w:val="-10"/>
      <w:sz w:val="24"/>
      <w:szCs w:val="24"/>
    </w:rPr>
  </w:style>
  <w:style w:type="table" w:styleId="a9">
    <w:name w:val="Table Grid"/>
    <w:basedOn w:val="a1"/>
    <w:uiPriority w:val="39"/>
    <w:rsid w:val="00A03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1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47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5665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5731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975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467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78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16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817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165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494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56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86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818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62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99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818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926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84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82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6126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6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8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3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649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033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9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371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84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59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49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5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08525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20295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9850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948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109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91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38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853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472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668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72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120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636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43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492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20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410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59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6903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98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19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42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564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53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1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988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91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67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12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0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20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93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110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158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912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080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3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0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210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311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750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174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20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4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8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077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38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32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8131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204341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9899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920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162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504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71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939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697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81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508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812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892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827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936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050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73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952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32094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43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5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63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5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60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6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898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18866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727022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2343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086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182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2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33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050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878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699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254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03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332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2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65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993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210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6967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51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8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830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268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30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0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4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9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972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052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33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37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013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3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Тагай</dc:creator>
  <cp:keywords/>
  <dc:description/>
  <cp:lastModifiedBy>Кирилл Тагай</cp:lastModifiedBy>
  <cp:revision>64</cp:revision>
  <dcterms:created xsi:type="dcterms:W3CDTF">2026-05-24T18:28:00Z</dcterms:created>
  <dcterms:modified xsi:type="dcterms:W3CDTF">2026-05-25T03:40:00Z</dcterms:modified>
</cp:coreProperties>
</file>