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jc w:val="center"/>
        <w:rPr/>
      </w:pPr>
      <w:bookmarkStart w:colFirst="0" w:colLast="0" w:name="_q0xhmeghwxd9" w:id="0"/>
      <w:bookmarkEnd w:id="0"/>
      <w:r w:rsidDel="00000000" w:rsidR="00000000" w:rsidRPr="00000000">
        <w:rPr>
          <w:color w:val="ff0000"/>
          <w:u w:val="single"/>
          <w:rtl w:val="0"/>
        </w:rPr>
        <w:t xml:space="preserve">R3.07: Bases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n42dasmoelob" w:id="1"/>
      <w:bookmarkEnd w:id="1"/>
      <w:r w:rsidDel="00000000" w:rsidR="00000000" w:rsidRPr="00000000">
        <w:rPr>
          <w:b w:val="1"/>
          <w:rtl w:val="0"/>
        </w:rPr>
        <w:t xml:space="preserve">Vous connaissez déjà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modèle relationnel et l’algèbre relationnel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langage de définition et manipulation de données (</w:t>
      </w: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L’administration des SGBD (utilisateurs, rôles, droits,...)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</w:rPr>
      </w:pPr>
      <w:bookmarkStart w:colFirst="0" w:colLast="0" w:name="_gp76vjw2eei3" w:id="2"/>
      <w:bookmarkEnd w:id="2"/>
      <w:r w:rsidDel="00000000" w:rsidR="00000000" w:rsidRPr="00000000">
        <w:rPr>
          <w:b w:val="1"/>
          <w:rtl w:val="0"/>
        </w:rPr>
        <w:t xml:space="preserve">Objectifs du cours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Appréhender des notions avancées sur la qualité des schémas et les aspects systèmes.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Connaître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L'architecture des SGBD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L’optimisation des requête (index, plan d'exécution)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transactions et accès concurrents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sous requêtes, jointure externes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procédures, Curseurs, Triggers, exception</w:t>
      </w:r>
    </w:p>
    <w:p w:rsidR="00000000" w:rsidDel="00000000" w:rsidP="00000000" w:rsidRDefault="00000000" w:rsidRPr="00000000" w14:paraId="00000012">
      <w:pPr>
        <w:pStyle w:val="Heading1"/>
        <w:rPr>
          <w:b w:val="1"/>
        </w:rPr>
      </w:pPr>
      <w:bookmarkStart w:colFirst="0" w:colLast="0" w:name="_yjlf8m2jfq06" w:id="3"/>
      <w:bookmarkEnd w:id="3"/>
      <w:r w:rsidDel="00000000" w:rsidR="00000000" w:rsidRPr="00000000">
        <w:rPr>
          <w:b w:val="1"/>
          <w:rtl w:val="0"/>
        </w:rPr>
        <w:t xml:space="preserve">Plan du Cours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Chapitre 1</w:t>
      </w:r>
      <w:r w:rsidDel="00000000" w:rsidR="00000000" w:rsidRPr="00000000">
        <w:rPr>
          <w:rtl w:val="0"/>
        </w:rPr>
        <w:t xml:space="preserve">: Fonctionnement d’un SGBD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Chapitre 2</w:t>
      </w:r>
      <w:r w:rsidDel="00000000" w:rsidR="00000000" w:rsidRPr="00000000">
        <w:rPr>
          <w:rtl w:val="0"/>
        </w:rPr>
        <w:t xml:space="preserve"> : Comment optimiser une requête 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Chapitre 3</w:t>
      </w:r>
      <w:r w:rsidDel="00000000" w:rsidR="00000000" w:rsidRPr="00000000">
        <w:rPr>
          <w:rtl w:val="0"/>
        </w:rPr>
        <w:t xml:space="preserve"> : Les transactions et accès concurrents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Chapitre 4</w:t>
      </w:r>
      <w:r w:rsidDel="00000000" w:rsidR="00000000" w:rsidRPr="00000000">
        <w:rPr>
          <w:rtl w:val="0"/>
        </w:rPr>
        <w:t xml:space="preserve"> : Programmabilité des BD</w:t>
      </w:r>
    </w:p>
    <w:p w:rsidR="00000000" w:rsidDel="00000000" w:rsidP="00000000" w:rsidRDefault="00000000" w:rsidRPr="00000000" w14:paraId="0000001B">
      <w:pPr>
        <w:pStyle w:val="Heading1"/>
        <w:rPr>
          <w:b w:val="1"/>
        </w:rPr>
      </w:pPr>
      <w:bookmarkStart w:colFirst="0" w:colLast="0" w:name="_x5benegshi0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b w:val="1"/>
        </w:rPr>
      </w:pPr>
      <w:bookmarkStart w:colFirst="0" w:colLast="0" w:name="_a3j2lrdxoxu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</w:rPr>
      </w:pPr>
      <w:bookmarkStart w:colFirst="0" w:colLast="0" w:name="_ck572wnbufv3" w:id="6"/>
      <w:bookmarkEnd w:id="6"/>
      <w:r w:rsidDel="00000000" w:rsidR="00000000" w:rsidRPr="00000000">
        <w:rPr>
          <w:b w:val="1"/>
          <w:rtl w:val="0"/>
        </w:rPr>
        <w:t xml:space="preserve">Exercices de révisions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Epreuve(</w:t>
      </w:r>
      <w:r w:rsidDel="00000000" w:rsidR="00000000" w:rsidRPr="00000000">
        <w:rPr>
          <w:u w:val="single"/>
          <w:rtl w:val="0"/>
        </w:rPr>
        <w:t xml:space="preserve">idEpreuve</w:t>
      </w:r>
      <w:r w:rsidDel="00000000" w:rsidR="00000000" w:rsidRPr="00000000">
        <w:rPr>
          <w:rtl w:val="0"/>
        </w:rPr>
        <w:t xml:space="preserve">, nomEpreuve, dateEpreuve, heureDepart)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Athlete( </w:t>
      </w:r>
      <w:r w:rsidDel="00000000" w:rsidR="00000000" w:rsidRPr="00000000">
        <w:rPr>
          <w:u w:val="single"/>
          <w:rtl w:val="0"/>
        </w:rPr>
        <w:t xml:space="preserve">idAthlete</w:t>
      </w:r>
      <w:r w:rsidDel="00000000" w:rsidR="00000000" w:rsidRPr="00000000">
        <w:rPr>
          <w:rtl w:val="0"/>
        </w:rPr>
        <w:t xml:space="preserve">, nom, prenom, nationalité)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Participe(#</w:t>
      </w:r>
      <w:r w:rsidDel="00000000" w:rsidR="00000000" w:rsidRPr="00000000">
        <w:rPr>
          <w:u w:val="single"/>
          <w:rtl w:val="0"/>
        </w:rPr>
        <w:t xml:space="preserve">idAthlete</w:t>
      </w:r>
      <w:r w:rsidDel="00000000" w:rsidR="00000000" w:rsidRPr="00000000">
        <w:rPr>
          <w:rtl w:val="0"/>
        </w:rPr>
        <w:t xml:space="preserve">, #</w:t>
      </w:r>
      <w:r w:rsidDel="00000000" w:rsidR="00000000" w:rsidRPr="00000000">
        <w:rPr>
          <w:u w:val="single"/>
          <w:rtl w:val="0"/>
        </w:rPr>
        <w:t xml:space="preserve">idEpreuve</w:t>
      </w:r>
      <w:r w:rsidDel="00000000" w:rsidR="00000000" w:rsidRPr="00000000">
        <w:rPr>
          <w:rtl w:val="0"/>
        </w:rPr>
        <w:t xml:space="preserve">, classement)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ecrivez la succession d'opérations d'algèbre relationnelle permettant de lister les athletes français (nom, prénom) ayant déjà terminé 1er dans une épreuve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T1 = ATHLETE(nationalite=’fr’)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T2= PARTICIPE(classement=1)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T3=T1XT2(T1.idAthlete=T2.idAthlete)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T4=πT3(nom,prenom)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5715e"/>
                <w:shd w:fill="23241f" w:val="clear"/>
                <w:rtl w:val="0"/>
              </w:rPr>
              <w:t xml:space="preserve">-- absolument pas sur de ce que j'ai fait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 (</w:t>
              <w:br w:type="textWrapping"/>
              <w:tab/>
              <w:t xml:space="preserve">idAthlete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REFERENCES ATHLETE(idAthlete) NOT NULL,</w:t>
              <w:br w:type="textWrapping"/>
              <w:tab/>
              <w:t xml:space="preserve">idEpreuve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REFERENCES EPREUVE(idEpreuve) NOT NULL,</w:t>
              <w:br w:type="textWrapping"/>
              <w:t xml:space="preserve">      classement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br w:type="textWrapping"/>
              <w:tab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(idAthlete, idEpreuve)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3.a.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9267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prenom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nationalite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'fr'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'it'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prenom;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b.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prenom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athlete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athlete.idAthlete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participe.idAthlete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classement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.nomEpreuve,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nombre_participants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Epreuve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 P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.idEpreuve = P.idEpreuve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.nomEpreuve ,idEpreuve --</w:t>
            </w:r>
            <w:r w:rsidDel="00000000" w:rsidR="00000000" w:rsidRPr="00000000">
              <w:rPr>
                <w:rFonts w:ascii="Consolas" w:cs="Consolas" w:eastAsia="Consolas" w:hAnsi="Consolas"/>
                <w:color w:val="00ff00"/>
                <w:shd w:fill="23241f" w:val="clear"/>
                <w:rtl w:val="0"/>
              </w:rPr>
              <w:t xml:space="preserve">(pas obligatoire le idEpreuve)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nombre_participants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nationalite,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athlete.idAthlete = participe.idAthlete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epreuve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participe.idEpreuve = epreuve.idEpreuve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(dateEpreuve)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classement &lt;=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nationalite;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e.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idAthlete, nom, prenom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9267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EXCEPT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idAthlete nom, prenom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PARTICIPE.idAthlete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= ATHLETE.idAthlete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EPREUVE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EPREUVE.idEpreuve = PARTICIPE.idEpreuve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nomEpreuve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‘100m’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f.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776.084960937499" w:hRule="atLeast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e81ff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idAthlete,nom, prenom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athlete.idAthlete = participe.idAthlete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epreuve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participe.idEpreuve = epreuve.idEpreuve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dateEpreuve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'10/01/2022'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heureDepart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12:00'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18:00'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INTERSECT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idAthlete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nom, prenom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athlete.idAthlete = participe.idAthlete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epreuve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participe.idEpreuve = epreuve.idEpreuve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dateEpreuve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'11/01/2022'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heureDepart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12:00'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18:00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g.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A.nom, A.prenom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Athlete A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Participe P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A.idAthlete = P.idAthlete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Epreuve 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P.idEpreuve = E.idEpreuve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(E.dateEpreuve)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A.idAthlete, A.nom, A.prenom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(P.idEpreuve) &gt;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jc w:val="center"/>
        <w:rPr>
          <w:b w:val="1"/>
        </w:rPr>
      </w:pPr>
      <w:bookmarkStart w:colFirst="0" w:colLast="0" w:name="_oy729t59duw4" w:id="7"/>
      <w:bookmarkEnd w:id="7"/>
      <w:r w:rsidDel="00000000" w:rsidR="00000000" w:rsidRPr="00000000">
        <w:rPr>
          <w:b w:val="1"/>
          <w:rtl w:val="0"/>
        </w:rPr>
        <w:t xml:space="preserve">Chapitre 1 : </w:t>
        <w:br w:type="textWrapping"/>
        <w:t xml:space="preserve">Fonctionnement d’un SGBD</w:t>
      </w:r>
    </w:p>
    <w:p w:rsidR="00000000" w:rsidDel="00000000" w:rsidP="00000000" w:rsidRDefault="00000000" w:rsidRPr="00000000" w14:paraId="00000049">
      <w:pPr>
        <w:pStyle w:val="Heading2"/>
        <w:rPr>
          <w:b w:val="1"/>
        </w:rPr>
      </w:pPr>
      <w:bookmarkStart w:colFirst="0" w:colLast="0" w:name="_1qser9cgfjpv" w:id="8"/>
      <w:bookmarkEnd w:id="8"/>
      <w:r w:rsidDel="00000000" w:rsidR="00000000" w:rsidRPr="00000000">
        <w:rPr>
          <w:b w:val="1"/>
          <w:rtl w:val="0"/>
        </w:rPr>
        <w:t xml:space="preserve">Point d’entrée: la requête SQL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Les requêtes sont exprimées en SQL, c’est un langage déclaratif: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indique ce que l’on veut obtenir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ne dit pas comment l’obtenir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 SGBD doit faire le reste: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détermine la façon d’exécuter la requête  - on parle de </w:t>
      </w:r>
      <w:r w:rsidDel="00000000" w:rsidR="00000000" w:rsidRPr="00000000">
        <w:rPr>
          <w:b w:val="1"/>
          <w:rtl w:val="0"/>
        </w:rPr>
        <w:t xml:space="preserve">plan d’exécution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plusieurs solutions (plan) sont possibles, le SGBD </w:t>
      </w:r>
      <w:r w:rsidDel="00000000" w:rsidR="00000000" w:rsidRPr="00000000">
        <w:rPr>
          <w:rtl w:val="0"/>
        </w:rPr>
        <w:t xml:space="preserve">choisit</w:t>
      </w:r>
      <w:r w:rsidDel="00000000" w:rsidR="00000000" w:rsidRPr="00000000">
        <w:rPr>
          <w:rtl w:val="0"/>
        </w:rPr>
        <w:t xml:space="preserve"> la meilleure - on parle d’</w:t>
      </w:r>
      <w:r w:rsidDel="00000000" w:rsidR="00000000" w:rsidRPr="00000000">
        <w:rPr>
          <w:b w:val="1"/>
          <w:rtl w:val="0"/>
        </w:rPr>
        <w:t xml:space="preserve">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exécute le plan choisi - on parle </w:t>
      </w:r>
      <w:r w:rsidDel="00000000" w:rsidR="00000000" w:rsidRPr="00000000">
        <w:rPr>
          <w:b w:val="1"/>
          <w:rtl w:val="0"/>
        </w:rPr>
        <w:t xml:space="preserve">d’évaluation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u w:val="single"/>
          <w:rtl w:val="0"/>
        </w:rPr>
        <w:t xml:space="preserve">Remarque</w:t>
      </w:r>
      <w:r w:rsidDel="00000000" w:rsidR="00000000" w:rsidRPr="00000000">
        <w:rPr>
          <w:rtl w:val="0"/>
        </w:rPr>
        <w:t xml:space="preserve">: le plan d'exécution est exprimé en algèbre relationnelle (expression algébrique)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b w:val="1"/>
        </w:rPr>
      </w:pPr>
      <w:bookmarkStart w:colFirst="0" w:colLast="0" w:name="_o91nfr7527pe" w:id="9"/>
      <w:bookmarkEnd w:id="9"/>
      <w:r w:rsidDel="00000000" w:rsidR="00000000" w:rsidRPr="00000000">
        <w:rPr>
          <w:b w:val="1"/>
          <w:rtl w:val="0"/>
        </w:rPr>
        <w:t xml:space="preserve">Comment le SGBD exécute une requête SQL 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Étapes de traitement d’une requête: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Décomposition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Traduction algébrique et plan d’exécution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Optimisation des requêtes</w:t>
      </w:r>
    </w:p>
    <w:p w:rsidR="00000000" w:rsidDel="00000000" w:rsidP="00000000" w:rsidRDefault="00000000" w:rsidRPr="00000000" w14:paraId="0000005F">
      <w:pPr>
        <w:numPr>
          <w:ilvl w:val="0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de règles de réécriture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Évaluation des requêtes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Résultats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b w:val="1"/>
        </w:rPr>
      </w:pPr>
      <w:bookmarkStart w:colFirst="0" w:colLast="0" w:name="_xkzgtgrn1wl4" w:id="10"/>
      <w:bookmarkEnd w:id="10"/>
      <w:r w:rsidDel="00000000" w:rsidR="00000000" w:rsidRPr="00000000">
        <w:rPr>
          <w:b w:val="1"/>
          <w:rtl w:val="0"/>
        </w:rPr>
        <w:t xml:space="preserve">Etapes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4095" w:tblpY="0"/>
        <w:tblW w:w="3600.0" w:type="dxa"/>
        <w:jc w:val="left"/>
        <w:tblInd w:w="4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tblGridChange w:id="0">
          <w:tblGrid>
            <w:gridCol w:w="3600"/>
          </w:tblGrid>
        </w:tblGridChange>
      </w:tblGrid>
      <w:tr>
        <w:trPr>
          <w:cantSplit w:val="0"/>
          <w:trHeight w:val="1459.89257812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Décomposition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Analyse / Simplification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Traduction Algébrique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couche logique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Optimisation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Choix des algorithmes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Évaluation des coûts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couche logique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Traitement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Accès aux données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couche physique</w:t>
            </w:r>
          </w:p>
        </w:tc>
      </w:tr>
    </w:tbl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Requête</w:t>
      </w:r>
      <w:r w:rsidDel="00000000" w:rsidR="00000000" w:rsidRPr="00000000">
        <w:rPr>
          <w:sz w:val="26"/>
          <w:szCs w:val="26"/>
          <w:rtl w:val="0"/>
        </w:rPr>
        <w:t xml:space="preserve"> SQL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1500" cy="1905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93550" y="702450"/>
                          <a:ext cx="629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1500" cy="1905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Expression de l'algèbre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1500" cy="1905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93550" y="702450"/>
                          <a:ext cx="629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1500" cy="1905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sz w:val="26"/>
          <w:szCs w:val="26"/>
          <w:rtl w:val="0"/>
        </w:rPr>
        <w:t xml:space="preserve">relationnelle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sz w:val="26"/>
          <w:szCs w:val="26"/>
          <w:rtl w:val="0"/>
        </w:rPr>
        <w:t xml:space="preserve">Plan d'exécution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1500" cy="1905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93550" y="702450"/>
                          <a:ext cx="629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1500" cy="1905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b w:val="1"/>
        </w:rPr>
      </w:pPr>
      <w:bookmarkStart w:colFirst="0" w:colLast="0" w:name="_3kn1g22bib8f" w:id="11"/>
      <w:bookmarkEnd w:id="11"/>
      <w:r w:rsidDel="00000000" w:rsidR="00000000" w:rsidRPr="00000000">
        <w:rPr>
          <w:b w:val="1"/>
          <w:rtl w:val="0"/>
        </w:rPr>
        <w:t xml:space="preserve">Décomposition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Analyse syntaxique :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requête est une chaîne de caractères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Contrôle de la structure grammaticale (respect de la syntaxe SQL)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Vérification de l’existence des relations/attributs adressés dans la requête en utilisant le dictionnaire de données de la base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 en une représentation interne: arbre/graphe syntaxique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Analyse sémantique :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Vérification des opérations réalisées sur les attributs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i w:val="1"/>
          <w:rtl w:val="0"/>
        </w:rPr>
        <w:t xml:space="preserve">Exemple </w:t>
      </w:r>
      <w:r w:rsidDel="00000000" w:rsidR="00000000" w:rsidRPr="00000000">
        <w:rPr>
          <w:rtl w:val="0"/>
        </w:rPr>
        <w:t xml:space="preserve">: Pas d’addition sur un attribut texte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Détection d’incohérences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i w:val="1"/>
          <w:rtl w:val="0"/>
        </w:rPr>
        <w:t xml:space="preserve">Exemple </w:t>
      </w:r>
      <w:r w:rsidDel="00000000" w:rsidR="00000000" w:rsidRPr="00000000">
        <w:rPr>
          <w:rtl w:val="0"/>
        </w:rPr>
        <w:t xml:space="preserve">: prix &lt; 5 and prix &gt; 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Simplification :</w:t>
      </w:r>
    </w:p>
    <w:p w:rsidR="00000000" w:rsidDel="00000000" w:rsidP="00000000" w:rsidRDefault="00000000" w:rsidRPr="00000000" w14:paraId="00000099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Conditions inutilement complexes</w:t>
      </w:r>
    </w:p>
    <w:p w:rsidR="00000000" w:rsidDel="00000000" w:rsidP="00000000" w:rsidRDefault="00000000" w:rsidRPr="00000000" w14:paraId="0000009A">
      <w:pPr>
        <w:ind w:left="720" w:firstLine="720"/>
        <w:rPr/>
      </w:pPr>
      <w:r w:rsidDel="00000000" w:rsidR="00000000" w:rsidRPr="00000000">
        <w:rPr>
          <w:i w:val="1"/>
          <w:rtl w:val="0"/>
        </w:rPr>
        <w:t xml:space="preserve">Exemple </w:t>
      </w:r>
      <w:r w:rsidDel="00000000" w:rsidR="00000000" w:rsidRPr="00000000">
        <w:rPr>
          <w:rtl w:val="0"/>
        </w:rPr>
        <w:t xml:space="preserve">: (A or not B) and B est équivalent à A and B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u w:val="single"/>
          <w:rtl w:val="0"/>
        </w:rPr>
        <w:t xml:space="preserve">Normalisation :</w:t>
      </w:r>
      <w:r w:rsidDel="00000000" w:rsidR="00000000" w:rsidRPr="00000000">
        <w:rPr>
          <w:rtl w:val="0"/>
        </w:rPr>
        <w:t xml:space="preserve"> simplifie la traduction algébrique</w:t>
      </w:r>
    </w:p>
    <w:p w:rsidR="00000000" w:rsidDel="00000000" w:rsidP="00000000" w:rsidRDefault="00000000" w:rsidRPr="00000000" w14:paraId="0000009D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 des conditions en forme normale conjonctive</w:t>
      </w:r>
    </w:p>
    <w:p w:rsidR="00000000" w:rsidDel="00000000" w:rsidP="00000000" w:rsidRDefault="00000000" w:rsidRPr="00000000" w14:paraId="0000009E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Décomposition en blocs Select-From-Where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Production d’une expression algébrique équivalente à la requête SQL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Clause </w:t>
      </w:r>
      <w:r w:rsidDel="00000000" w:rsidR="00000000" w:rsidRPr="00000000">
        <w:rPr>
          <w:b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: opérateur de projection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Clause </w:t>
      </w:r>
      <w:r w:rsidDel="00000000" w:rsidR="00000000" w:rsidRPr="00000000">
        <w:rPr>
          <w:b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: Les relations qui apparaissent dans l’expression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Clause </w:t>
      </w:r>
      <w:r w:rsidDel="00000000" w:rsidR="00000000" w:rsidRPr="00000000">
        <w:rPr>
          <w:b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: conditions et jointures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Le résultat de la phase de décomposition est une expression algébrique représentée par un arbre de requête.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On appelle cet arbre le </w:t>
      </w:r>
      <w:r w:rsidDel="00000000" w:rsidR="00000000" w:rsidRPr="00000000">
        <w:rPr>
          <w:b w:val="1"/>
          <w:rtl w:val="0"/>
        </w:rPr>
        <w:t xml:space="preserve">plan d'exécution </w:t>
      </w:r>
      <w:r w:rsidDel="00000000" w:rsidR="00000000" w:rsidRPr="00000000">
        <w:rPr>
          <w:rtl w:val="0"/>
        </w:rPr>
        <w:t xml:space="preserve">et il constitue le point d’entrée dans la phase d’optimisation.</w:t>
      </w:r>
    </w:p>
    <w:p w:rsidR="00000000" w:rsidDel="00000000" w:rsidP="00000000" w:rsidRDefault="00000000" w:rsidRPr="00000000" w14:paraId="000000AB">
      <w:pPr>
        <w:pStyle w:val="Heading2"/>
        <w:rPr>
          <w:b w:val="1"/>
        </w:rPr>
      </w:pPr>
      <w:bookmarkStart w:colFirst="0" w:colLast="0" w:name="_eji47ybisjk9" w:id="12"/>
      <w:bookmarkEnd w:id="12"/>
      <w:r w:rsidDel="00000000" w:rsidR="00000000" w:rsidRPr="00000000">
        <w:rPr>
          <w:b w:val="1"/>
          <w:rtl w:val="0"/>
        </w:rPr>
        <w:t xml:space="preserve">Exercice : exemple de traduction algébrique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Soit le schéma relationnel simplifié suivant: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20"/>
        <w:rPr/>
      </w:pPr>
      <w:r w:rsidDel="00000000" w:rsidR="00000000" w:rsidRPr="00000000">
        <w:rPr>
          <w:rtl w:val="0"/>
        </w:rPr>
        <w:t xml:space="preserve">CINEMA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idCinema</w:t>
      </w:r>
      <w:r w:rsidDel="00000000" w:rsidR="00000000" w:rsidRPr="00000000">
        <w:rPr>
          <w:rtl w:val="0"/>
        </w:rPr>
        <w:t xml:space="preserve">, nom, adresse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ind w:firstLine="720"/>
        <w:rPr/>
      </w:pPr>
      <w:r w:rsidDel="00000000" w:rsidR="00000000" w:rsidRPr="00000000">
        <w:rPr>
          <w:rtl w:val="0"/>
        </w:rPr>
        <w:t xml:space="preserve">SALLE (</w:t>
      </w:r>
      <w:r w:rsidDel="00000000" w:rsidR="00000000" w:rsidRPr="00000000">
        <w:rPr>
          <w:u w:val="single"/>
          <w:rtl w:val="0"/>
        </w:rPr>
        <w:t xml:space="preserve">idSalle</w:t>
      </w:r>
      <w:r w:rsidDel="00000000" w:rsidR="00000000" w:rsidRPr="00000000">
        <w:rPr>
          <w:rtl w:val="0"/>
        </w:rPr>
        <w:t xml:space="preserve">, #</w:t>
      </w:r>
      <w:r w:rsidDel="00000000" w:rsidR="00000000" w:rsidRPr="00000000">
        <w:rPr>
          <w:rtl w:val="0"/>
        </w:rPr>
        <w:t xml:space="preserve">idCinéma</w:t>
      </w:r>
      <w:r w:rsidDel="00000000" w:rsidR="00000000" w:rsidRPr="00000000">
        <w:rPr>
          <w:rtl w:val="0"/>
        </w:rPr>
        <w:t xml:space="preserve">, capacité)</w:t>
      </w:r>
    </w:p>
    <w:p w:rsidR="00000000" w:rsidDel="00000000" w:rsidP="00000000" w:rsidRDefault="00000000" w:rsidRPr="00000000" w14:paraId="000000B1">
      <w:pPr>
        <w:ind w:firstLine="720"/>
        <w:rPr/>
      </w:pPr>
      <w:r w:rsidDel="00000000" w:rsidR="00000000" w:rsidRPr="00000000">
        <w:rPr>
          <w:rtl w:val="0"/>
        </w:rPr>
        <w:t xml:space="preserve">SEANCE</w:t>
      </w:r>
      <w:r w:rsidDel="00000000" w:rsidR="00000000" w:rsidRPr="00000000">
        <w:rPr>
          <w:rtl w:val="0"/>
        </w:rPr>
        <w:t xml:space="preserve"> (#</w:t>
      </w:r>
      <w:r w:rsidDel="00000000" w:rsidR="00000000" w:rsidRPr="00000000">
        <w:rPr>
          <w:rtl w:val="0"/>
        </w:rPr>
        <w:t xml:space="preserve">idSalle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heureDébut</w:t>
      </w:r>
      <w:r w:rsidDel="00000000" w:rsidR="00000000" w:rsidRPr="00000000">
        <w:rPr>
          <w:rtl w:val="0"/>
        </w:rPr>
        <w:t xml:space="preserve">, film)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Question: Quels films commencent au cinéma « Les Ecrans » (c Enter The Void un super film)(je précise que ce n’est pas malo qui a écrit ça)à 22h ?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1) Donner un exemple de requête SQL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2) Donner un exemple d’expression algébrique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SEANCE.film FROM CINEMA, SALLE, SEANCE</w:t>
      </w:r>
    </w:p>
    <w:p w:rsidR="00000000" w:rsidDel="00000000" w:rsidP="00000000" w:rsidRDefault="00000000" w:rsidRPr="00000000" w14:paraId="000000B9">
      <w:pPr>
        <w:ind w:left="0" w:firstLine="720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BA">
      <w:pPr>
        <w:ind w:left="0" w:firstLine="720"/>
        <w:rPr/>
      </w:pPr>
      <w:r w:rsidDel="00000000" w:rsidR="00000000" w:rsidRPr="00000000">
        <w:rPr>
          <w:rtl w:val="0"/>
        </w:rPr>
        <w:t xml:space="preserve">CINEMA.idCinema = SALLE.idCInema</w:t>
      </w:r>
    </w:p>
    <w:p w:rsidR="00000000" w:rsidDel="00000000" w:rsidP="00000000" w:rsidRDefault="00000000" w:rsidRPr="00000000" w14:paraId="000000BB">
      <w:pPr>
        <w:ind w:left="0" w:firstLine="720"/>
        <w:rPr/>
      </w:pPr>
      <w:r w:rsidDel="00000000" w:rsidR="00000000" w:rsidRPr="00000000">
        <w:rPr>
          <w:rtl w:val="0"/>
        </w:rPr>
        <w:t xml:space="preserve">AND SALLE.idSalle = SEANCE.idSalle</w:t>
      </w:r>
    </w:p>
    <w:p w:rsidR="00000000" w:rsidDel="00000000" w:rsidP="00000000" w:rsidRDefault="00000000" w:rsidRPr="00000000" w14:paraId="000000BC">
      <w:pPr>
        <w:ind w:left="0" w:firstLine="720"/>
        <w:rPr/>
      </w:pPr>
      <w:r w:rsidDel="00000000" w:rsidR="00000000" w:rsidRPr="00000000">
        <w:rPr>
          <w:rtl w:val="0"/>
        </w:rPr>
        <w:t xml:space="preserve">AND CINEMA.nom = “Les ECRANS”</w:t>
      </w:r>
    </w:p>
    <w:p w:rsidR="00000000" w:rsidDel="00000000" w:rsidP="00000000" w:rsidRDefault="00000000" w:rsidRPr="00000000" w14:paraId="000000BD">
      <w:pPr>
        <w:ind w:left="0" w:firstLine="720"/>
        <w:rPr/>
      </w:pPr>
      <w:r w:rsidDel="00000000" w:rsidR="00000000" w:rsidRPr="00000000">
        <w:rPr>
          <w:rtl w:val="0"/>
        </w:rPr>
        <w:t xml:space="preserve">AND SEANCE.heureDebut = 22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R1 = CINEMA x SALLE(CINEMA.idCinema = SALLE.idCinema)</w:t>
        <w:tab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R2 = R1 x SEANCE(R1.idSalle = SEANCE.idSalle)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 xml:space="preserve">R3 = σR2 (nom=’Les Ecrans’ ET heureDébut=22)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R4 = πR3(film)</w:t>
      </w:r>
    </w:p>
    <w:p w:rsidR="00000000" w:rsidDel="00000000" w:rsidP="00000000" w:rsidRDefault="00000000" w:rsidRPr="00000000" w14:paraId="000000C4">
      <w:pPr>
        <w:pStyle w:val="Heading2"/>
        <w:rPr>
          <w:b w:val="1"/>
        </w:rPr>
      </w:pPr>
      <w:bookmarkStart w:colFirst="0" w:colLast="0" w:name="_yxp1zbaavtqe" w:id="13"/>
      <w:bookmarkEnd w:id="13"/>
      <w:r w:rsidDel="00000000" w:rsidR="00000000" w:rsidRPr="00000000">
        <w:rPr>
          <w:b w:val="1"/>
          <w:rtl w:val="0"/>
        </w:rPr>
        <w:t xml:space="preserve">Arbre de requête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Il s’agit d’un plan d’exécution possible :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sz w:val="20"/>
          <w:szCs w:val="20"/>
        </w:rPr>
      </w:pPr>
      <w:bookmarkStart w:colFirst="0" w:colLast="0" w:name="_pfzleyktcq0" w:id="14"/>
      <w:bookmarkEnd w:id="14"/>
      <w:r w:rsidDel="00000000" w:rsidR="00000000" w:rsidRPr="00000000">
        <w:rPr>
          <w:b w:val="1"/>
        </w:rPr>
        <w:drawing>
          <wp:inline distB="114300" distT="114300" distL="114300" distR="114300">
            <wp:extent cx="3938588" cy="289832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898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>
          <w:b w:val="1"/>
        </w:rPr>
      </w:pPr>
      <w:bookmarkStart w:colFirst="0" w:colLast="0" w:name="_vvvxp6ahu1wu" w:id="15"/>
      <w:bookmarkEnd w:id="15"/>
      <w:r w:rsidDel="00000000" w:rsidR="00000000" w:rsidRPr="00000000">
        <w:rPr>
          <w:b w:val="1"/>
          <w:rtl w:val="0"/>
        </w:rPr>
        <w:t xml:space="preserve">Optimisation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Pour une requête SQL, il y a plusieurs expressions algébriques équivalentes possibles.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Le rôle principal de l’optimiseur est de: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Trouver les expressions équivalentes à une requête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Évaluer leurs coûts et choisit la plus efficace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rtl w:val="0"/>
        </w:rPr>
        <w:t xml:space="preserve">On passe d’une expression à une autre équivalente en utilisant</w:t>
      </w:r>
      <w:r w:rsidDel="00000000" w:rsidR="00000000" w:rsidRPr="00000000">
        <w:rPr>
          <w:b w:val="1"/>
          <w:rtl w:val="0"/>
        </w:rPr>
        <w:t xml:space="preserve"> des règles de réécriture</w:t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b w:val="1"/>
        </w:rPr>
      </w:pPr>
      <w:bookmarkStart w:colFirst="0" w:colLast="0" w:name="_91l1941tuf55" w:id="16"/>
      <w:bookmarkEnd w:id="16"/>
      <w:r w:rsidDel="00000000" w:rsidR="00000000" w:rsidRPr="00000000">
        <w:rPr>
          <w:b w:val="1"/>
          <w:rtl w:val="0"/>
        </w:rPr>
        <w:t xml:space="preserve">Exemple de règles de réécriture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Commutativité des jointures :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R1 x R2 = R2 x R1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Associativité des jointures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(R1 x R2) x R3 = R1 x (R2 x R3)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Regroupement des restrictions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σR=(A=’a’ ET B=’b’) = σ( σR(B=’b’))(A=’a’)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Commutativité de la restriction et de la projection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2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π(σR(A=’a’)(A,...,A) = σ( σ(R)(A,...,A))(A=’a’)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Commutativité de la restriction et de la jointure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>
          <w:color w:val="ff0000"/>
        </w:rPr>
      </w:pPr>
      <m:oMath>
        <m:r>
          <m:t>σ</m:t>
        </m:r>
        <m:r>
          <w:rPr>
            <w:color w:val="ff0000"/>
          </w:rPr>
          <m:t xml:space="preserve">R1(A='a') </m:t>
        </m:r>
        <m:r>
          <w:rPr>
            <w:color w:val="ff0000"/>
          </w:rPr>
          <m:t>×</m:t>
        </m:r>
        <m:r>
          <w:rPr>
            <w:color w:val="ff0000"/>
          </w:rPr>
          <m:t xml:space="preserve"> R2 =</m:t>
        </m:r>
        <m:r>
          <w:rPr>
            <w:color w:val="ff0000"/>
          </w:rPr>
          <m:t>σ</m:t>
        </m:r>
        <m:r>
          <w:rPr>
            <w:color w:val="ff0000"/>
          </w:rPr>
          <m:t xml:space="preserve">(R1</m:t>
        </m:r>
        <m:r>
          <w:rPr>
            <w:color w:val="ff0000"/>
          </w:rPr>
          <m:t>×</m:t>
        </m:r>
        <m:r>
          <w:rPr>
            <w:color w:val="ff0000"/>
          </w:rPr>
          <m:t xml:space="preserve">R2)(A='a')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Distributivité de la restriction sur l’union(idem pour la différence)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720"/>
        <w:rPr>
          <w:color w:val="ff0000"/>
        </w:rPr>
      </w:pPr>
      <m:oMath>
        <m:r>
          <m:t>σ</m:t>
        </m:r>
        <m:r>
          <w:rPr>
            <w:color w:val="ff0000"/>
          </w:rPr>
          <m:t xml:space="preserve">(R1</m:t>
        </m:r>
        <m:r>
          <w:rPr>
            <w:color w:val="ff0000"/>
          </w:rPr>
          <m:t>∪</m:t>
        </m:r>
        <m:r>
          <w:rPr>
            <w:color w:val="ff0000"/>
          </w:rPr>
          <m:t xml:space="preserve">R2)(A='a')=</m:t>
        </m:r>
        <m:r>
          <w:rPr>
            <w:color w:val="ff0000"/>
          </w:rPr>
          <m:t>σ</m:t>
        </m:r>
        <m:r>
          <w:rPr>
            <w:color w:val="ff0000"/>
          </w:rPr>
          <m:t xml:space="preserve">R1(A='a')</m:t>
        </m:r>
        <m:r>
          <w:rPr>
            <w:color w:val="ff0000"/>
          </w:rPr>
          <m:t>∪</m:t>
        </m:r>
        <m:r>
          <w:rPr>
            <w:color w:val="ff0000"/>
          </w:rPr>
          <m:t>σ</m:t>
        </m:r>
        <m:r>
          <w:rPr>
            <w:color w:val="ff0000"/>
          </w:rPr>
          <m:t xml:space="preserve">R2(A='a')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Commutativité de la projection et de la jointure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720"/>
        <w:rPr>
          <w:color w:val="ff0000"/>
        </w:rPr>
      </w:pPr>
      <m:oMath>
        <m:r>
          <m:t>π</m:t>
        </m:r>
        <m:r>
          <w:rPr>
            <w:color w:val="ff0000"/>
          </w:rPr>
          <m:t xml:space="preserve">(R1</m:t>
        </m:r>
        <m:r>
          <w:rPr>
            <w:color w:val="ff0000"/>
          </w:rPr>
          <m:t>×</m:t>
        </m:r>
        <m:r>
          <w:rPr>
            <w:color w:val="ff0000"/>
          </w:rPr>
          <m:t xml:space="preserve">R2)(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, ..., 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n</m:t>
            </m:r>
          </m:sub>
        </m:sSub>
        <m:r>
          <w:rPr>
            <w:color w:val="ff0000"/>
          </w:rPr>
          <m:t xml:space="preserve">, 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B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, ..., 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B</m:t>
            </m:r>
          </m:e>
          <m:sub>
            <m:r>
              <w:rPr>
                <w:color w:val="ff0000"/>
              </w:rPr>
              <m:t xml:space="preserve">n</m:t>
            </m:r>
          </m:sub>
        </m:sSub>
        <m:r>
          <w:rPr>
            <w:color w:val="ff0000"/>
          </w:rPr>
          <m:t xml:space="preserve">)=</m:t>
        </m:r>
        <m:r>
          <w:rPr>
            <w:color w:val="ff0000"/>
          </w:rPr>
          <m:t>π</m:t>
        </m:r>
        <m:r>
          <w:rPr>
            <w:color w:val="ff0000"/>
          </w:rPr>
          <m:t xml:space="preserve">R1(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, ..., 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n</m:t>
            </m:r>
          </m:sub>
        </m:sSub>
        <m:r>
          <w:rPr>
            <w:color w:val="ff0000"/>
          </w:rPr>
          <m:t xml:space="preserve">)</m:t>
        </m:r>
        <m:r>
          <w:rPr>
            <w:color w:val="ff0000"/>
          </w:rPr>
          <m:t>×</m:t>
        </m:r>
        <m:r>
          <w:rPr>
            <w:color w:val="ff0000"/>
          </w:rPr>
          <m:t>π</m:t>
        </m:r>
        <m:r>
          <w:rPr>
            <w:color w:val="ff0000"/>
          </w:rPr>
          <m:t xml:space="preserve">R2(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B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, ..., 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B</m:t>
            </m:r>
          </m:e>
          <m:sub>
            <m:r>
              <w:rPr>
                <w:color w:val="ff0000"/>
              </w:rPr>
              <m:t xml:space="preserve">n</m:t>
            </m:r>
          </m:sub>
        </m:sSub>
        <m:r>
          <w:rPr>
            <w:color w:val="ff0000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Distributivité de la projection sur l’union (idem pour la différence)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20"/>
        <w:rPr/>
      </w:pPr>
      <m:oMath>
        <m:r>
          <m:t>π</m:t>
        </m:r>
        <m:r>
          <w:rPr>
            <w:color w:val="ff0000"/>
          </w:rPr>
          <m:t xml:space="preserve">(R1</m:t>
        </m:r>
        <m:r>
          <w:rPr>
            <w:color w:val="ff0000"/>
          </w:rPr>
          <m:t>∪</m:t>
        </m:r>
        <m:r>
          <w:rPr>
            <w:color w:val="ff0000"/>
          </w:rPr>
          <m:t xml:space="preserve">R2)(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, ..., 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n</m:t>
            </m:r>
          </m:sub>
        </m:sSub>
        <m:r>
          <w:rPr>
            <w:color w:val="ff0000"/>
          </w:rPr>
          <m:t xml:space="preserve">)=</m:t>
        </m:r>
        <m:r>
          <w:rPr>
            <w:color w:val="ff0000"/>
          </w:rPr>
          <m:t>π</m:t>
        </m:r>
        <m:r>
          <w:rPr>
            <w:color w:val="ff0000"/>
          </w:rPr>
          <m:t xml:space="preserve">R1(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, ..., 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n</m:t>
            </m:r>
          </m:sub>
        </m:sSub>
        <m:r>
          <w:rPr>
            <w:color w:val="ff0000"/>
          </w:rPr>
          <m:t xml:space="preserve">)</m:t>
        </m:r>
        <m:r>
          <w:rPr>
            <w:color w:val="ff0000"/>
          </w:rPr>
          <m:t>∪</m:t>
        </m:r>
        <m:r>
          <w:rPr>
            <w:color w:val="ff0000"/>
          </w:rPr>
          <m:t>π</m:t>
        </m:r>
        <m:r>
          <w:rPr>
            <w:color w:val="ff0000"/>
          </w:rPr>
          <m:t xml:space="preserve">R2(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1</m:t>
            </m:r>
          </m:sub>
        </m:sSub>
        <m:r>
          <w:rPr>
            <w:color w:val="ff0000"/>
          </w:rPr>
          <m:t xml:space="preserve">, ..., </m:t>
        </m:r>
        <m:sSub>
          <m:sSubPr>
            <m:ctrlPr>
              <w:rPr>
                <w:color w:val="ff0000"/>
              </w:rPr>
            </m:ctrlPr>
          </m:sSubPr>
          <m:e>
            <m:r>
              <w:rPr>
                <w:color w:val="ff0000"/>
              </w:rPr>
              <m:t xml:space="preserve">A</m:t>
            </m:r>
          </m:e>
          <m:sub>
            <m:r>
              <w:rPr>
                <w:color w:val="ff0000"/>
              </w:rPr>
              <m:t xml:space="preserve">n</m:t>
            </m:r>
          </m:sub>
        </m:sSub>
        <m:r>
          <w:rPr>
            <w:color w:val="ff0000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b w:val="1"/>
        </w:rPr>
      </w:pPr>
      <w:bookmarkStart w:colFirst="0" w:colLast="0" w:name="_a07vsx4bt5a3" w:id="17"/>
      <w:bookmarkEnd w:id="17"/>
      <w:r w:rsidDel="00000000" w:rsidR="00000000" w:rsidRPr="00000000">
        <w:rPr>
          <w:b w:val="1"/>
          <w:rtl w:val="0"/>
        </w:rPr>
        <w:t xml:space="preserve">La réécriture algébrique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Lors de cette phase de </w:t>
      </w:r>
      <w:r w:rsidDel="00000000" w:rsidR="00000000" w:rsidRPr="00000000">
        <w:rPr>
          <w:b w:val="1"/>
          <w:rtl w:val="0"/>
        </w:rPr>
        <w:t xml:space="preserve">restructuration</w:t>
      </w:r>
      <w:r w:rsidDel="00000000" w:rsidR="00000000" w:rsidRPr="00000000">
        <w:rPr>
          <w:rtl w:val="0"/>
        </w:rPr>
        <w:t xml:space="preserve">, l’optimiseur transforme l’expression algébrique correspondant à la requête afin d’en obtenir une “meilleure” équivalente.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Pour cela, il utilise les règles de réécriture en appliquant des algorithmes propres au SGBD.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>
          <w:b w:val="1"/>
        </w:rPr>
      </w:pPr>
      <w:bookmarkStart w:colFirst="0" w:colLast="0" w:name="_5x30nn3cux7d" w:id="18"/>
      <w:bookmarkEnd w:id="18"/>
      <w:r w:rsidDel="00000000" w:rsidR="00000000" w:rsidRPr="00000000">
        <w:rPr>
          <w:b w:val="1"/>
          <w:rtl w:val="0"/>
        </w:rPr>
        <w:t xml:space="preserve">Exemple d’algorithme de restructuration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Séparer les restrictions à plusieurs prédicats en plusieurs restrictions à un prédicat (règle de regroupement des restrictions)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Descendre les restrictions le plus bas possible dans l’arbre (règle d’associativité des jointures combinées avec la règle de commutativité de la restriction et de la jointure)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Réitéré le 2. tant que possible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L’idée de base de cet exemple est de réduire la taille des données traitées le plus tôt possible.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Pour cela, on réalise les restrictions d’abord afin de réduire la taille des données à traiter.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restriction est l’opérateur le plus “réducteur”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réalise les jointures (opérations très coûteuses) une fois que la taille des données a été réduite au maximum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Cas général de la restructuration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L’optimiseur applique plusieurs algorithmes permettant d’obtenir des plans candidats équivalents,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estime le nombre </w:t>
      </w:r>
      <w:r w:rsidDel="00000000" w:rsidR="00000000" w:rsidRPr="00000000">
        <w:rPr>
          <w:rtl w:val="0"/>
        </w:rPr>
        <w:t xml:space="preserve">d’Entrées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Sorties</w:t>
      </w:r>
      <w:r w:rsidDel="00000000" w:rsidR="00000000" w:rsidRPr="00000000">
        <w:rPr>
          <w:rtl w:val="0"/>
        </w:rPr>
        <w:t xml:space="preserve"> (on parle de modèle de coût).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choisit le meilleur plan candidat suivant les estimations de coût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>
          <w:b w:val="1"/>
        </w:rPr>
      </w:pPr>
      <w:bookmarkStart w:colFirst="0" w:colLast="0" w:name="_4cmdk3sgzzst" w:id="19"/>
      <w:bookmarkEnd w:id="19"/>
      <w:r w:rsidDel="00000000" w:rsidR="00000000" w:rsidRPr="00000000">
        <w:rPr>
          <w:b w:val="1"/>
          <w:rtl w:val="0"/>
        </w:rPr>
        <w:t xml:space="preserve">Appliquons notre algorithme au schéma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m:oMath>
        <m:r>
          <m:t>π</m:t>
        </m:r>
        <m:r>
          <w:rPr/>
          <m:t xml:space="preserve">(</m:t>
        </m:r>
        <m:r>
          <w:rPr/>
          <m:t>σ</m:t>
        </m:r>
        <m:r>
          <w:rPr/>
          <m:t xml:space="preserve">((CINEMA</m:t>
        </m:r>
        <m:r>
          <w:rPr/>
          <m:t>×</m:t>
        </m:r>
        <m:r>
          <w:rPr/>
          <m:t xml:space="preserve">SALLE)</m:t>
        </m:r>
        <m:r>
          <w:rPr/>
          <m:t>×</m:t>
        </m:r>
        <m:r>
          <w:rPr/>
          <m:t xml:space="preserve">SEANCE))(nom='les Ecrans' ET heureDébut=22)) (film)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8575" cy="5715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65900" y="1284775"/>
                          <a:ext cx="9900" cy="5505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575" cy="5715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m:oMath>
        <m:r>
          <m:t>π</m:t>
        </m:r>
        <m:r>
          <w:rPr/>
          <m:t xml:space="preserve">(</m:t>
        </m:r>
        <m:r>
          <w:rPr/>
          <m:t>σ</m:t>
        </m:r>
        <m:r>
          <w:rPr/>
          <m:t xml:space="preserve">(</m:t>
        </m:r>
        <m:r>
          <w:rPr/>
          <m:t>σ</m:t>
        </m:r>
        <m:r>
          <w:rPr/>
          <m:t xml:space="preserve">(CINEMA</m:t>
        </m:r>
        <m:r>
          <w:rPr/>
          <m:t>×</m:t>
        </m:r>
        <m:r>
          <w:rPr/>
          <m:t xml:space="preserve">SALLE)</m:t>
        </m:r>
        <m:r>
          <w:rPr/>
          <m:t>×</m:t>
        </m:r>
        <m:r>
          <w:rPr/>
          <m:t xml:space="preserve"> SEANCE)</m:t>
        </m:r>
      </m:oMath>
      <w:r w:rsidDel="00000000" w:rsidR="00000000" w:rsidRPr="00000000">
        <w:rPr>
          <w:rtl w:val="0"/>
        </w:rPr>
        <w:t xml:space="preserve">(</w:t>
      </w:r>
      <m:oMath>
        <m:r>
          <w:rPr/>
          <m:t xml:space="preserve">nom='les Ecrans' </m:t>
        </m:r>
      </m:oMath>
      <w:r w:rsidDel="00000000" w:rsidR="00000000" w:rsidRPr="00000000">
        <w:rPr>
          <w:rtl w:val="0"/>
        </w:rPr>
        <w:t xml:space="preserve">))(</w:t>
      </w:r>
      <m:oMath>
        <m:r>
          <w:rPr/>
          <m:t xml:space="preserve">heureDébut=22)))(film)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8575" cy="5715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65900" y="1284775"/>
                          <a:ext cx="9900" cy="5505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575" cy="5715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m:oMath>
        <m:r>
          <m:t>π</m:t>
        </m:r>
        <m:r>
          <w:rPr/>
          <m:t xml:space="preserve">(</m:t>
        </m:r>
        <m:r>
          <w:rPr/>
          <m:t>σ</m:t>
        </m:r>
        <m:r>
          <w:rPr/>
          <m:t xml:space="preserve">(</m:t>
        </m:r>
        <m:r>
          <w:rPr/>
          <m:t>σ</m:t>
        </m:r>
        <m:r>
          <w:rPr/>
          <m:t xml:space="preserve">CINEMA(nom="les Ecrans")</m:t>
        </m:r>
        <m:r>
          <w:rPr/>
          <m:t>×</m:t>
        </m:r>
        <m:r>
          <w:rPr/>
          <m:t xml:space="preserve">(SALLE</m:t>
        </m:r>
        <m:r>
          <w:rPr/>
          <m:t>×</m:t>
        </m:r>
        <m:r>
          <w:rPr/>
          <m:t xml:space="preserve">SEANCE))(heureDébut=22)) (film)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8575" cy="5715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65900" y="1284775"/>
                          <a:ext cx="9900" cy="5505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575" cy="5715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m:oMath>
        <m:r>
          <m:t>π</m:t>
        </m:r>
        <m:r>
          <w:rPr/>
          <m:t xml:space="preserve">((</m:t>
        </m:r>
        <m:r>
          <w:rPr/>
          <m:t>σ</m:t>
        </m:r>
        <m:r>
          <w:rPr/>
          <m:t xml:space="preserve">CINEMA(nom='les Ecrans')</m:t>
        </m:r>
        <m:r>
          <w:rPr/>
          <m:t>×</m:t>
        </m:r>
        <m:r>
          <w:rPr/>
          <m:t xml:space="preserve">SALLE)</m:t>
        </m:r>
        <m:r>
          <w:rPr/>
          <m:t>×</m:t>
        </m:r>
        <m:r>
          <w:rPr/>
          <m:t>σ</m:t>
        </m:r>
        <m:r>
          <w:rPr/>
          <m:t xml:space="preserve">SEANCE(heureDébut=22)) (film)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>
          <w:b w:val="1"/>
        </w:rPr>
      </w:pPr>
      <w:bookmarkStart w:colFirst="0" w:colLast="0" w:name="_9h83lb4h7yxj" w:id="20"/>
      <w:bookmarkEnd w:id="20"/>
      <w:r w:rsidDel="00000000" w:rsidR="00000000" w:rsidRPr="00000000">
        <w:rPr>
          <w:b w:val="1"/>
          <w:rtl w:val="0"/>
        </w:rPr>
        <w:t xml:space="preserve">Optimisation : ensuite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La réécriture algébrique est nécessaire, mais pas suffisante, il faut tenir compte d’autres critères afin d’évaluer le coût de l’ exécution 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chemin d’acces aux données (selon l’organisation physique)</w:t>
      </w:r>
    </w:p>
    <w:p w:rsidR="00000000" w:rsidDel="00000000" w:rsidP="00000000" w:rsidRDefault="00000000" w:rsidRPr="00000000" w14:paraId="00000121">
      <w:pPr>
        <w:numPr>
          <w:ilvl w:val="1"/>
          <w:numId w:val="5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Ex: On peut accéder aux données d’une table par accès séquentiel, par index…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différents algorithmes possibles pour réaliser un opérateur</w:t>
      </w:r>
    </w:p>
    <w:p w:rsidR="00000000" w:rsidDel="00000000" w:rsidP="00000000" w:rsidRDefault="00000000" w:rsidRPr="00000000" w14:paraId="000001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 : Il existe plusieurs algorithmes pour la jointure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propriétés statistiques de la base de données </w:t>
      </w:r>
    </w:p>
    <w:p w:rsidR="00000000" w:rsidDel="00000000" w:rsidP="00000000" w:rsidRDefault="00000000" w:rsidRPr="00000000" w14:paraId="00000127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  : taille des tables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jc w:val="center"/>
        <w:rPr>
          <w:b w:val="1"/>
        </w:rPr>
      </w:pPr>
      <w:bookmarkStart w:colFirst="0" w:colLast="0" w:name="_530ozrwkahtr" w:id="21"/>
      <w:bookmarkEnd w:id="21"/>
      <w:r w:rsidDel="00000000" w:rsidR="00000000" w:rsidRPr="00000000">
        <w:rPr>
          <w:b w:val="1"/>
          <w:rtl w:val="0"/>
        </w:rPr>
        <w:t xml:space="preserve">Chapitre 2 :</w:t>
        <w:br w:type="textWrapping"/>
        <w:t xml:space="preserve">Comment optimiser une requête 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>
          <w:b w:val="1"/>
        </w:rPr>
      </w:pPr>
      <w:bookmarkStart w:colFirst="0" w:colLast="0" w:name="_npwztnrofpm1" w:id="22"/>
      <w:bookmarkEnd w:id="22"/>
      <w:r w:rsidDel="00000000" w:rsidR="00000000" w:rsidRPr="00000000">
        <w:rPr>
          <w:b w:val="1"/>
          <w:rtl w:val="0"/>
        </w:rPr>
        <w:t xml:space="preserve">Comment influencer l’optimiseur 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Nous avons vu dans le chapitre 1, l’importance de l’algèbre relationnel dans les mécanismes dans le (j’ai pas la suite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Cette phase d’optimisation permettant d’obtenir le plan d'exécution EEEEEH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marrant le skip du cours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>
          <w:b w:val="1"/>
        </w:rPr>
      </w:pPr>
      <w:bookmarkStart w:colFirst="0" w:colLast="0" w:name="_lkgw6sx9msuh" w:id="23"/>
      <w:bookmarkEnd w:id="23"/>
      <w:r w:rsidDel="00000000" w:rsidR="00000000" w:rsidRPr="00000000">
        <w:rPr>
          <w:b w:val="1"/>
          <w:rtl w:val="0"/>
        </w:rPr>
        <w:t xml:space="preserve">Le coût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Ce calcul de coût dépend fortement des caractéristiques des données contenues dans les tables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Temps d’accès en lecture / écriture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d’enregistrements par table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Complexité du modèle relationnel (besoin d’utilisation de jointures externes par exemple)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39">
      <w:pPr>
        <w:pStyle w:val="Heading2"/>
        <w:rPr>
          <w:b w:val="1"/>
        </w:rPr>
      </w:pPr>
      <w:bookmarkStart w:colFirst="0" w:colLast="0" w:name="_3ipsw147tcjm" w:id="24"/>
      <w:bookmarkEnd w:id="24"/>
      <w:r w:rsidDel="00000000" w:rsidR="00000000" w:rsidRPr="00000000">
        <w:rPr>
          <w:b w:val="1"/>
          <w:rtl w:val="0"/>
        </w:rPr>
        <w:t xml:space="preserve">Les index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Afin de compléter le schéma d’une relation (table de rappel) et ainsi améliorer le temps d'accès à certaines données, on peut créer des index.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Cela permettra, entre autre, la recherche rapide d’une information.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Cette notion d’index peut s’illustrer avec l’exemple du livre: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index de livre comporte une liste de mots-clés associés à une page du livre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index de BD comporte une liste de valeurs d’un attribut et l’endroit physique où elles sont stockées</w:t>
      </w:r>
    </w:p>
    <w:p w:rsidR="00000000" w:rsidDel="00000000" w:rsidP="00000000" w:rsidRDefault="00000000" w:rsidRPr="00000000" w14:paraId="00000142">
      <w:pPr>
        <w:pStyle w:val="Heading2"/>
        <w:rPr>
          <w:b w:val="1"/>
        </w:rPr>
      </w:pPr>
      <w:bookmarkStart w:colFirst="0" w:colLast="0" w:name="_xudxnjw0boy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>
          <w:b w:val="1"/>
        </w:rPr>
      </w:pPr>
      <w:bookmarkStart w:colFirst="0" w:colLast="0" w:name="_jen88vgmbjgv" w:id="26"/>
      <w:bookmarkEnd w:id="26"/>
      <w:r w:rsidDel="00000000" w:rsidR="00000000" w:rsidRPr="00000000">
        <w:rPr>
          <w:b w:val="1"/>
          <w:rtl w:val="0"/>
        </w:rPr>
        <w:t xml:space="preserve">Caractéristiques des index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 optionnel associé à une table 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 à jour automatiquement lors de la modification de la table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possibilité de créer plusieurs index sur une même tables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Peut concerner plusieurs attributs d’une même table (index composé)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Remarque : attention aux performances si on multiplie le nombre d’index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>
          <w:b w:val="1"/>
        </w:rPr>
      </w:pPr>
      <w:bookmarkStart w:colFirst="0" w:colLast="0" w:name="_fgz3a29x0sgq" w:id="27"/>
      <w:bookmarkEnd w:id="27"/>
      <w:r w:rsidDel="00000000" w:rsidR="00000000" w:rsidRPr="00000000">
        <w:rPr>
          <w:b w:val="1"/>
          <w:rtl w:val="0"/>
        </w:rPr>
        <w:t xml:space="preserve">Prenons un exemple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*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SEANCE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film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'R%'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Afin de récupérer les lignes correspondant à cette requête, l’ensemble de la table sera balayé.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Dès que la table </w:t>
      </w:r>
      <w:r w:rsidDel="00000000" w:rsidR="00000000" w:rsidRPr="00000000">
        <w:rPr>
          <w:b w:val="1"/>
          <w:rtl w:val="0"/>
        </w:rPr>
        <w:t xml:space="preserve">SEANCE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dépassera</w:t>
      </w:r>
      <w:r w:rsidDel="00000000" w:rsidR="00000000" w:rsidRPr="00000000">
        <w:rPr>
          <w:rtl w:val="0"/>
        </w:rPr>
        <w:t xml:space="preserve"> quelques milliers de lignes, le temps de réponses sera prohibitif.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Pour optimiser cette requête, on peut indexer l’attribut </w:t>
      </w:r>
      <w:r w:rsidDel="00000000" w:rsidR="00000000" w:rsidRPr="00000000">
        <w:rPr>
          <w:b w:val="1"/>
          <w:rtl w:val="0"/>
        </w:rPr>
        <w:t xml:space="preserve">film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mjkovkp8tthc" w:id="28"/>
      <w:bookmarkEnd w:id="28"/>
      <w:r w:rsidDel="00000000" w:rsidR="00000000" w:rsidRPr="00000000">
        <w:rPr>
          <w:b w:val="1"/>
          <w:rtl w:val="0"/>
        </w:rPr>
        <w:t xml:space="preserve">Syntaxe de création et suppression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Création : 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nom_index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nom_table(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nom_attribut1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Suppression 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 nom_index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nom_table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Remarque: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Un index implicite est crée automatiquement lorsqu’une clé primaire ou une contrainte d’unicité est définie pour une table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>
          <w:b w:val="1"/>
        </w:rPr>
      </w:pPr>
      <w:bookmarkStart w:colFirst="0" w:colLast="0" w:name="_41z2v1wkh8zi" w:id="29"/>
      <w:bookmarkEnd w:id="29"/>
      <w:r w:rsidDel="00000000" w:rsidR="00000000" w:rsidRPr="00000000">
        <w:rPr>
          <w:b w:val="1"/>
          <w:rtl w:val="0"/>
        </w:rPr>
        <w:t xml:space="preserve">Comment choisir un bon index 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On choisira de créer un index sur :</w:t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attributs utilisés comme critère de jointure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attributs servant de critères de sélection,</w:t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table de gros volume (d’autant plus intéressant si les requêtes sélectionnent peu de lignes)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L’adjonction d’index accélère la recherche des lignes, mais il ne faut pas créer des index à tort et à travers.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L’impact est négatif sur les commandes d’insertion et de suppression (mise à jour de tous les index portant sur la table).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>
          <w:b w:val="1"/>
        </w:rPr>
      </w:pPr>
      <w:bookmarkStart w:colFirst="0" w:colLast="0" w:name="_1g9qva6w37h" w:id="30"/>
      <w:bookmarkEnd w:id="30"/>
      <w:r w:rsidDel="00000000" w:rsidR="00000000" w:rsidRPr="00000000">
        <w:rPr>
          <w:b w:val="1"/>
          <w:rtl w:val="0"/>
        </w:rPr>
        <w:t xml:space="preserve">Caractéristiques avancées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valeurs non renseignées ne sont pas stockées dans l’index (pour minimiser le volume), l’index n’est donc d’aucune utilité pour retrouver les valeurs non renseignées.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SEANCE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film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L’index n’est pas mis en oeuvre lors de l'évaluation d’un requête si la(les) attribut(s) correspondant(s) sont utilisés par l’intermédiaire d’une expression, d’un fonction ou d’une convention implicite: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SEANCE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heureDébut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- 1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>
          <w:b w:val="1"/>
        </w:rPr>
      </w:pPr>
      <w:bookmarkStart w:colFirst="0" w:colLast="0" w:name="_ovcxl37b4wni" w:id="31"/>
      <w:bookmarkEnd w:id="31"/>
      <w:r w:rsidDel="00000000" w:rsidR="00000000" w:rsidRPr="00000000">
        <w:rPr>
          <w:b w:val="1"/>
          <w:rtl w:val="0"/>
        </w:rPr>
        <w:t xml:space="preserve">Fonctionnement interne de l’index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Dans les SGBD, les index sont souvent structurés sous forme d’arbre équilibré (Balanced Tree ou B-Tree).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(Schéma page 13 du cours)</w:t>
      </w:r>
    </w:p>
    <w:p w:rsidR="00000000" w:rsidDel="00000000" w:rsidP="00000000" w:rsidRDefault="00000000" w:rsidRPr="00000000" w14:paraId="0000017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Supposons que notre requête SQL recherche les correspondants à l'enregistrement ayant la valeur 4: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moteur scanne les lignes de la racine.</w:t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 le 4 n’est pas présent mais que cette valeur est comprise entre 1 et 20 (</w:t>
      </w:r>
      <w:r w:rsidDel="00000000" w:rsidR="00000000" w:rsidRPr="00000000">
        <w:rPr>
          <w:i w:val="1"/>
          <w:rtl w:val="0"/>
        </w:rPr>
        <w:t xml:space="preserve">notre index est classé dans l’ordre croissant</w:t>
      </w:r>
      <w:r w:rsidDel="00000000" w:rsidR="00000000" w:rsidRPr="00000000">
        <w:rPr>
          <w:rtl w:val="0"/>
        </w:rPr>
        <w:t xml:space="preserve">), le moteur passe au niveau intermédiaire dans la page de numéro de ligne commençant à 1.</w:t>
      </w:r>
    </w:p>
    <w:p w:rsidR="00000000" w:rsidDel="00000000" w:rsidP="00000000" w:rsidRDefault="00000000" w:rsidRPr="00000000" w14:paraId="0000017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Cette page pointe vers les enregistrements 1 à 10 du niveau feuilles. Comme 4 est compris entre 1 et 10, le moteur va tenter de trouver la valeur en parcourant les feuilles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>
          <w:b w:val="1"/>
        </w:rPr>
      </w:pPr>
      <w:bookmarkStart w:colFirst="0" w:colLast="0" w:name="_o5eym8w278rm" w:id="32"/>
      <w:bookmarkEnd w:id="32"/>
      <w:r w:rsidDel="00000000" w:rsidR="00000000" w:rsidRPr="00000000">
        <w:rPr>
          <w:b w:val="1"/>
          <w:rtl w:val="0"/>
        </w:rPr>
        <w:t xml:space="preserve">Caractéristiques complémentaires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B-Tree peut avoir plusieurs niveaux intermédiaires.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L’index peut être cluster ou non-cluster. Dans le cas d’un index cluster, le moteur récupère la ligne de données entière. Sinon il récupère simplement le RowID.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ne peut y avoir qu’un seul index cluster (les enregistrements sont physiquement triés) par table mais plusieurs index non-cluster.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Sous SQL Server les index clusters sont créés 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Implicitement lors de la spécification de la clé primaire de la table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Lors de l’ajout d’une contrainte d’unicité spécifiant CLUSTERED (si la table ne comporte pas déjà de clé primaire)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jc w:val="center"/>
        <w:rPr>
          <w:b w:val="1"/>
        </w:rPr>
      </w:pPr>
      <w:bookmarkStart w:colFirst="0" w:colLast="0" w:name="_jsk758pmfj1e" w:id="33"/>
      <w:bookmarkEnd w:id="33"/>
      <w:r w:rsidDel="00000000" w:rsidR="00000000" w:rsidRPr="00000000">
        <w:rPr>
          <w:b w:val="1"/>
          <w:rtl w:val="0"/>
        </w:rPr>
        <w:t xml:space="preserve">Chapitre 3 : </w:t>
        <w:br w:type="textWrapping"/>
        <w:t xml:space="preserve">Les transactions et accès concurrent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>
          <w:b w:val="1"/>
        </w:rPr>
      </w:pPr>
      <w:bookmarkStart w:colFirst="0" w:colLast="0" w:name="_qf32fg85g9hn" w:id="34"/>
      <w:bookmarkEnd w:id="34"/>
      <w:r w:rsidDel="00000000" w:rsidR="00000000" w:rsidRPr="00000000">
        <w:rPr>
          <w:b w:val="1"/>
          <w:rtl w:val="0"/>
        </w:rPr>
        <w:t xml:space="preserve">La transaction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transaction est une séquence d’opérations qui accèdent et modifient le contenu d’une base de données.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C’est une unité de traitement atomique qui fait passer la base de données d’un état cohérent à un autre état cohérent. Pendant la transaction, l’état de la base de données peut être incohérent.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Si une transaction s’effectue 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Complètement, les mises à jour qu’elle a effectuées sur la base de données sont validées.</w:t>
      </w:r>
    </w:p>
    <w:p w:rsidR="00000000" w:rsidDel="00000000" w:rsidP="00000000" w:rsidRDefault="00000000" w:rsidRPr="00000000" w14:paraId="0000019B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Incomplètement (annulation ou panne), toutes les mises à jour effectuées depuis le début de la transaction sont invalidées.</w:t>
      </w:r>
    </w:p>
    <w:p w:rsidR="00000000" w:rsidDel="00000000" w:rsidP="00000000" w:rsidRDefault="00000000" w:rsidRPr="00000000" w14:paraId="0000019C">
      <w:pPr>
        <w:pStyle w:val="Heading2"/>
        <w:rPr>
          <w:b w:val="1"/>
        </w:rPr>
      </w:pPr>
      <w:bookmarkStart w:colFirst="0" w:colLast="0" w:name="_97ket28wdpll" w:id="35"/>
      <w:bookmarkEnd w:id="35"/>
      <w:r w:rsidDel="00000000" w:rsidR="00000000" w:rsidRPr="00000000">
        <w:rPr>
          <w:b w:val="1"/>
          <w:rtl w:val="0"/>
        </w:rPr>
        <w:t xml:space="preserve">Étapes de la transaction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La transaction est délimitée par des instructions de début et de 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Avec SQL-Server, si on valide la transaction :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nom_transaction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]</w:t>
              <w:br w:type="textWrapping"/>
              <w:t xml:space="preserve">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nom_transaction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Avec SQL-Server, si on abandonne la transaction : 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173.7119140625" w:hRule="atLeast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nom_transaction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]</w:t>
              <w:br w:type="textWrapping"/>
              <w:t xml:space="preserve">.....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ROLLBACK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[nom_transaction]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>
          <w:b w:val="1"/>
        </w:rPr>
      </w:pPr>
      <w:bookmarkStart w:colFirst="0" w:colLast="0" w:name="_eo8m0co543p7" w:id="36"/>
      <w:bookmarkEnd w:id="36"/>
      <w:r w:rsidDel="00000000" w:rsidR="00000000" w:rsidRPr="00000000">
        <w:rPr>
          <w:b w:val="1"/>
          <w:rtl w:val="0"/>
        </w:rPr>
        <w:t xml:space="preserve">Détection des erreurs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Avec SQL-Server, la variable @@ERROR contient le code erreur de la dernière requête effectuée. Si cette variable contient la valeur 0 alors il n’y a pas d’erreur.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Exemple d’une requête erronée :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TABLE_INCONNUE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@@ERROR va retourner une valeur différente de 0</w:t>
      </w:r>
    </w:p>
    <w:p w:rsidR="00000000" w:rsidDel="00000000" w:rsidP="00000000" w:rsidRDefault="00000000" w:rsidRPr="00000000" w14:paraId="000001AF">
      <w:pPr>
        <w:pStyle w:val="Heading2"/>
        <w:rPr>
          <w:b w:val="1"/>
        </w:rPr>
      </w:pPr>
      <w:bookmarkStart w:colFirst="0" w:colLast="0" w:name="_yjdsvfhhs1et" w:id="37"/>
      <w:bookmarkEnd w:id="37"/>
      <w:r w:rsidDel="00000000" w:rsidR="00000000" w:rsidRPr="00000000">
        <w:rPr>
          <w:b w:val="1"/>
          <w:rtl w:val="0"/>
        </w:rPr>
        <w:t xml:space="preserve">Gestion des erreurs dans les transactions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En combinant l’utilisation de la variable @@ERROR avec les transactions, il est possible d’annuler une série d’instructions d’écriture dans le cas où une des écritures retourne une erreur.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Cette erreur peut être provoquée par une contrainte, une coupure réseau, un problème d’accès aux données… L'annulation permettra de conserver la cohérence de la base.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>
          <w:b w:val="1"/>
        </w:rPr>
      </w:pPr>
      <w:bookmarkStart w:colFirst="0" w:colLast="0" w:name="_u4n0cz3xew0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>
          <w:b w:val="1"/>
        </w:rPr>
      </w:pPr>
      <w:bookmarkStart w:colFirst="0" w:colLast="0" w:name="_ttdwn4pgn60v" w:id="39"/>
      <w:bookmarkEnd w:id="39"/>
      <w:r w:rsidDel="00000000" w:rsidR="00000000" w:rsidRPr="00000000">
        <w:rPr>
          <w:b w:val="1"/>
          <w:rtl w:val="0"/>
        </w:rPr>
        <w:t xml:space="preserve">Exemple de gestion d’erreur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Nous pouvons, par exemple utiliser une variable permettant de cumuler les codes erreur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@erreurs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@erreurs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(..)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@erreurs = @erreurs + @@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(...)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@erreurs = @erreurs + @@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@erreurs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ROLLBACK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>
          <w:b w:val="1"/>
        </w:rPr>
      </w:pPr>
      <w:bookmarkStart w:colFirst="0" w:colLast="0" w:name="_dgs9817ilors" w:id="40"/>
      <w:bookmarkEnd w:id="40"/>
      <w:r w:rsidDel="00000000" w:rsidR="00000000" w:rsidRPr="00000000">
        <w:rPr>
          <w:b w:val="1"/>
          <w:rtl w:val="0"/>
        </w:rPr>
        <w:t xml:space="preserve">Propriétés des transactions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Le SGBD doit assurer que toute transaction possède les propriétés suivantes </w:t>
      </w:r>
      <w:r w:rsidDel="00000000" w:rsidR="00000000" w:rsidRPr="00000000">
        <w:rPr>
          <w:b w:val="1"/>
          <w:rtl w:val="0"/>
        </w:rPr>
        <w:t xml:space="preserve">ACID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Atomicité</w:t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tl w:val="0"/>
        </w:rPr>
        <w:t xml:space="preserve">Une transaction est une unité atomique de traitement</w:t>
      </w:r>
    </w:p>
    <w:p w:rsidR="00000000" w:rsidDel="00000000" w:rsidP="00000000" w:rsidRDefault="00000000" w:rsidRPr="00000000" w14:paraId="000001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Cohérence</w:t>
      </w:r>
      <w:r w:rsidDel="00000000" w:rsidR="00000000" w:rsidRPr="00000000">
        <w:rPr>
          <w:rtl w:val="0"/>
        </w:rPr>
        <w:br w:type="textWrapping"/>
        <w:t xml:space="preserve">Une transaction préserve la cohérence de la BD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Isolation</w:t>
      </w:r>
    </w:p>
    <w:p w:rsidR="00000000" w:rsidDel="00000000" w:rsidP="00000000" w:rsidRDefault="00000000" w:rsidRPr="00000000" w14:paraId="000001C7">
      <w:pPr>
        <w:ind w:firstLine="720"/>
        <w:rPr/>
      </w:pPr>
      <w:r w:rsidDel="00000000" w:rsidR="00000000" w:rsidRPr="00000000">
        <w:rPr>
          <w:rtl w:val="0"/>
        </w:rPr>
        <w:t xml:space="preserve">Les</w:t>
      </w:r>
      <w:r w:rsidDel="00000000" w:rsidR="00000000" w:rsidRPr="00000000">
        <w:rPr>
          <w:rtl w:val="0"/>
        </w:rPr>
        <w:t xml:space="preserve"> exécution des transactions ne doivent pas interférer les unes avec les autres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Durabilité</w:t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  <w:t xml:space="preserve">Les changements appliqués à la BD par une transaction validée doivent persister (même suite à une défaillance)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>
          <w:b w:val="1"/>
        </w:rPr>
      </w:pPr>
      <w:bookmarkStart w:colFirst="0" w:colLast="0" w:name="_lvv2er5pvdxf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566c0pbgdshe" w:id="42"/>
      <w:bookmarkEnd w:id="42"/>
      <w:r w:rsidDel="00000000" w:rsidR="00000000" w:rsidRPr="00000000">
        <w:rPr>
          <w:b w:val="1"/>
          <w:rtl w:val="0"/>
        </w:rPr>
        <w:t xml:space="preserve">Récupération des bases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Lors d’une panne (crash disque, problèmes hardware, …) il faut être capable de récupérer sa base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On parle de : </w:t>
      </w:r>
    </w:p>
    <w:p w:rsidR="00000000" w:rsidDel="00000000" w:rsidP="00000000" w:rsidRDefault="00000000" w:rsidRPr="00000000" w14:paraId="000001D1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Reprise à chaud</w:t>
      </w:r>
      <w:r w:rsidDel="00000000" w:rsidR="00000000" w:rsidRPr="00000000">
        <w:rPr>
          <w:rtl w:val="0"/>
        </w:rPr>
        <w:t xml:space="preserve"> après un abandon de transaction ou une panne d’ordinateur. Elle peut être réalisée automatiquement et rapidement, en s’appuyant sur la </w:t>
      </w:r>
      <w:r w:rsidDel="00000000" w:rsidR="00000000" w:rsidRPr="00000000">
        <w:rPr>
          <w:b w:val="1"/>
          <w:rtl w:val="0"/>
        </w:rPr>
        <w:t xml:space="preserve">tenue d’un journal </w:t>
      </w:r>
      <w:r w:rsidDel="00000000" w:rsidR="00000000" w:rsidRPr="00000000">
        <w:rPr>
          <w:rtl w:val="0"/>
        </w:rPr>
        <w:t xml:space="preserve">qui garde en mémoire tous les événements d’une transaction.</w:t>
      </w:r>
    </w:p>
    <w:p w:rsidR="00000000" w:rsidDel="00000000" w:rsidP="00000000" w:rsidRDefault="00000000" w:rsidRPr="00000000" w14:paraId="000001D2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b w:val="1"/>
          <w:rtl w:val="0"/>
        </w:rPr>
        <w:t xml:space="preserve">eprise</w:t>
      </w:r>
      <w:r w:rsidDel="00000000" w:rsidR="00000000" w:rsidRPr="00000000">
        <w:rPr>
          <w:b w:val="1"/>
          <w:rtl w:val="0"/>
        </w:rPr>
        <w:t xml:space="preserve"> à froid</w:t>
      </w:r>
      <w:r w:rsidDel="00000000" w:rsidR="00000000" w:rsidRPr="00000000">
        <w:rPr>
          <w:rtl w:val="0"/>
        </w:rPr>
        <w:t xml:space="preserve"> après une panne de disque est plus longue à mettre en œuvre. Elle nécessite de réaliser des copies régulières de la BD et un archivage des mises à jour entre deux copies</w:t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vlczvy6h2ys6" w:id="43"/>
      <w:bookmarkEnd w:id="43"/>
      <w:r w:rsidDel="00000000" w:rsidR="00000000" w:rsidRPr="00000000">
        <w:rPr>
          <w:b w:val="1"/>
          <w:rtl w:val="0"/>
        </w:rPr>
        <w:t xml:space="preserve">La journalisation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journal est un fichier séquentiel qui contient une suite d'enregistrements dont chacun décrit un événement concernant la vie des transactions et les modifications de la BD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est enregistré sur une mémoire qui théoriquement ne peut pas être détruite.</w:t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nécessaire, le journal doit être sauvegardé régulièrement </w:t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565xc4xc8z09" w:id="44"/>
      <w:bookmarkEnd w:id="44"/>
      <w:r w:rsidDel="00000000" w:rsidR="00000000" w:rsidRPr="00000000">
        <w:rPr>
          <w:b w:val="1"/>
          <w:rtl w:val="0"/>
        </w:rPr>
        <w:t xml:space="preserve">Accès concurrents 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Les SGBD sont multi-utilisateurs, ce qui signifie qu’une même information peut être manipulée par plusieurs utilisateurs en même temps.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parle alors d'accès concurrents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l’unité de la concurrence est la transaction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Par exemple, si 2 personnes veulent acheter le même produit en même temps alors qu’il n’y a qu'un exemplaire en stock des problèmes de validité d’information peuvent subvenir.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he9z08d0e4ph" w:id="45"/>
      <w:bookmarkEnd w:id="45"/>
      <w:r w:rsidDel="00000000" w:rsidR="00000000" w:rsidRPr="00000000">
        <w:rPr>
          <w:b w:val="1"/>
          <w:rtl w:val="0"/>
        </w:rPr>
        <w:t xml:space="preserve">Problèmes dus à la concurrence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Si aucun contrôle n’est effectué lors du déroulement des opérations, les problèmes suivants peuvent apparaître 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Perte  de mise à jour</w:t>
      </w:r>
    </w:p>
    <w:p w:rsidR="00000000" w:rsidDel="00000000" w:rsidP="00000000" w:rsidRDefault="00000000" w:rsidRPr="00000000" w14:paraId="000001E4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Lecture impropre</w:t>
      </w:r>
    </w:p>
    <w:p w:rsidR="00000000" w:rsidDel="00000000" w:rsidP="00000000" w:rsidRDefault="00000000" w:rsidRPr="00000000" w14:paraId="000001E5">
      <w:pPr>
        <w:numPr>
          <w:ilvl w:val="1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Lecture de données incohérentes</w:t>
      </w:r>
    </w:p>
    <w:p w:rsidR="00000000" w:rsidDel="00000000" w:rsidP="00000000" w:rsidRDefault="00000000" w:rsidRPr="00000000" w14:paraId="000001E6">
      <w:pPr>
        <w:numPr>
          <w:ilvl w:val="1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Lecture de données non confirmées</w:t>
      </w:r>
    </w:p>
    <w:p w:rsidR="00000000" w:rsidDel="00000000" w:rsidP="00000000" w:rsidRDefault="00000000" w:rsidRPr="00000000" w14:paraId="000001E7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Lectures non reproductible</w:t>
      </w:r>
    </w:p>
    <w:p w:rsidR="00000000" w:rsidDel="00000000" w:rsidP="00000000" w:rsidRDefault="00000000" w:rsidRPr="00000000" w14:paraId="000001E8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Objets fantômes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m2bfvm7rcpf0" w:id="46"/>
      <w:bookmarkEnd w:id="46"/>
      <w:r w:rsidDel="00000000" w:rsidR="00000000" w:rsidRPr="00000000">
        <w:rPr>
          <w:b w:val="1"/>
          <w:rtl w:val="0"/>
        </w:rPr>
        <w:t xml:space="preserve">Perte de mise 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=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Lire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Lire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= A + 10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Ecrire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A=20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= A + 50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Ecrire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= 60</w:t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On devrait </w:t>
      </w:r>
      <w:r w:rsidDel="00000000" w:rsidR="00000000" w:rsidRPr="00000000">
        <w:rPr>
          <w:rtl w:val="0"/>
        </w:rPr>
        <w:t xml:space="preserve">avoir A</w:t>
      </w:r>
      <w:r w:rsidDel="00000000" w:rsidR="00000000" w:rsidRPr="00000000">
        <w:rPr>
          <w:rtl w:val="0"/>
        </w:rPr>
        <w:t xml:space="preserve"> = 70, mais on </w:t>
      </w:r>
      <w:r w:rsidDel="00000000" w:rsidR="00000000" w:rsidRPr="00000000">
        <w:rPr>
          <w:rtl w:val="0"/>
        </w:rPr>
        <w:t xml:space="preserve">a A</w:t>
      </w:r>
      <w:r w:rsidDel="00000000" w:rsidR="00000000" w:rsidRPr="00000000">
        <w:rPr>
          <w:rtl w:val="0"/>
        </w:rPr>
        <w:t xml:space="preserve"> = 60.</w:t>
        <w:br w:type="textWrapping"/>
        <w:t xml:space="preserve">La mise à jour de T1 est perdue.</w:t>
      </w:r>
    </w:p>
    <w:p w:rsidR="00000000" w:rsidDel="00000000" w:rsidP="00000000" w:rsidRDefault="00000000" w:rsidRPr="00000000" w14:paraId="00000205">
      <w:pPr>
        <w:pStyle w:val="Heading2"/>
        <w:rPr>
          <w:b w:val="1"/>
        </w:rPr>
      </w:pPr>
      <w:bookmarkStart w:colFirst="0" w:colLast="0" w:name="_fzzvp9qf2u1i" w:id="47"/>
      <w:bookmarkEnd w:id="47"/>
      <w:r w:rsidDel="00000000" w:rsidR="00000000" w:rsidRPr="00000000">
        <w:rPr>
          <w:b w:val="1"/>
          <w:rtl w:val="0"/>
        </w:rPr>
        <w:t xml:space="preserve">Lecture impropre: données incohérentes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+ B = 200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= 120 B = 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Lire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= A - 50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Ecrire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A=70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Lire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Lire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Afficher A+B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(150 s’affiche)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Lire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 = B + 50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Ecrire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B=130</w:t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T2 devrait afficher la valeur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>
          <w:b w:val="1"/>
        </w:rPr>
      </w:pPr>
      <w:bookmarkStart w:colFirst="0" w:colLast="0" w:name="_usgc12twqwx9" w:id="48"/>
      <w:bookmarkEnd w:id="48"/>
      <w:r w:rsidDel="00000000" w:rsidR="00000000" w:rsidRPr="00000000">
        <w:rPr>
          <w:b w:val="1"/>
          <w:rtl w:val="0"/>
        </w:rPr>
        <w:t xml:space="preserve">Lecture impropre données non confirmées</w:t>
      </w:r>
    </w:p>
    <w:p w:rsidR="00000000" w:rsidDel="00000000" w:rsidP="00000000" w:rsidRDefault="00000000" w:rsidRPr="00000000" w14:paraId="0000022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BD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=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= 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Ecrire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= 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Lire A (70 est lu)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Rollback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(La valeur initial de A est restaurée)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= 50</w:t>
            </w:r>
          </w:p>
        </w:tc>
      </w:tr>
    </w:tbl>
    <w:p w:rsidR="00000000" w:rsidDel="00000000" w:rsidP="00000000" w:rsidRDefault="00000000" w:rsidRPr="00000000" w14:paraId="000002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T1 a lu une valeur de A incorrecte</w:t>
      </w:r>
    </w:p>
    <w:p w:rsidR="00000000" w:rsidDel="00000000" w:rsidP="00000000" w:rsidRDefault="00000000" w:rsidRPr="00000000" w14:paraId="0000024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bookmarkStart w:colFirst="0" w:colLast="0" w:name="_7mmiyuqillt" w:id="49"/>
      <w:bookmarkEnd w:id="49"/>
      <w:r w:rsidDel="00000000" w:rsidR="00000000" w:rsidRPr="00000000">
        <w:rPr>
          <w:rtl w:val="0"/>
        </w:rPr>
        <w:t xml:space="preserve">Lecture non reproductible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=10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Lire A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(10 est lu)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=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Ecrire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=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Lire A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(20 est lu)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T2, qui ne modifie pas A, devrait obtenir à chaque lecture la même valeur pour cette donnée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>
          <w:b w:val="1"/>
        </w:rPr>
      </w:pPr>
      <w:bookmarkStart w:colFirst="0" w:colLast="0" w:name="_in2ob6y9c710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rPr>
          <w:b w:val="1"/>
        </w:rPr>
      </w:pPr>
      <w:bookmarkStart w:colFirst="0" w:colLast="0" w:name="_mrk8x3hclw3x" w:id="51"/>
      <w:bookmarkEnd w:id="51"/>
      <w:r w:rsidDel="00000000" w:rsidR="00000000" w:rsidRPr="00000000">
        <w:rPr>
          <w:b w:val="1"/>
          <w:rtl w:val="0"/>
        </w:rPr>
        <w:t xml:space="preserve">Objet fantôme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(1, 2,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Affiche E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(1, 2, 3) est affiché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Insérer 4 dans 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 = (1, 2, 3, 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Afficher E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(1, 2, 3, 4) est affiché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T1 n’a pas vu l’ajout de 4 dans E par T2, pour T1 4 est un objet fantôme.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jc w:val="center"/>
        <w:rPr>
          <w:b w:val="1"/>
        </w:rPr>
      </w:pPr>
      <w:bookmarkStart w:colFirst="0" w:colLast="0" w:name="_njp1zaeolr5j" w:id="52"/>
      <w:bookmarkEnd w:id="52"/>
      <w:r w:rsidDel="00000000" w:rsidR="00000000" w:rsidRPr="00000000">
        <w:rPr>
          <w:b w:val="1"/>
          <w:rtl w:val="0"/>
        </w:rPr>
        <w:t xml:space="preserve">Chapitre 4 : </w:t>
        <w:br w:type="textWrapping"/>
      </w:r>
      <w:r w:rsidDel="00000000" w:rsidR="00000000" w:rsidRPr="00000000">
        <w:rPr>
          <w:b w:val="1"/>
          <w:rtl w:val="0"/>
        </w:rPr>
        <w:t xml:space="preserve">Programmabilité de la BD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rPr>
          <w:sz w:val="22"/>
          <w:szCs w:val="22"/>
          <w:highlight w:val="white"/>
        </w:rPr>
      </w:pPr>
      <w:bookmarkStart w:colFirst="0" w:colLast="0" w:name="_yad2gph4axmn" w:id="53"/>
      <w:bookmarkEnd w:id="53"/>
      <w:r w:rsidDel="00000000" w:rsidR="00000000" w:rsidRPr="00000000">
        <w:rPr>
          <w:b w:val="1"/>
          <w:rtl w:val="0"/>
        </w:rPr>
        <w:t xml:space="preserve">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déclencheur (ou triggers) est une règle, dite active, de la forme : “événement-condition-action”</w:t>
      </w:r>
    </w:p>
    <w:p w:rsidR="00000000" w:rsidDel="00000000" w:rsidP="00000000" w:rsidRDefault="00000000" w:rsidRPr="00000000" w14:paraId="0000027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 sont des instructions stockées dans la base qui sont déclenchées automatiquement par des événements spécifiés par le programmeur et ne s’exécutant que lorsqu’une condition est satisfaite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rPr>
          <w:highlight w:val="white"/>
        </w:rPr>
      </w:pPr>
      <w:bookmarkStart w:colFirst="0" w:colLast="0" w:name="_yl6n3nqgfosi" w:id="54"/>
      <w:bookmarkEnd w:id="54"/>
      <w:r w:rsidDel="00000000" w:rsidR="00000000" w:rsidRPr="00000000">
        <w:rPr>
          <w:b w:val="1"/>
          <w:rtl w:val="0"/>
        </w:rPr>
        <w:t xml:space="preserve">Utilité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Les déclencheurs permettent :</w:t>
      </w:r>
    </w:p>
    <w:p w:rsidR="00000000" w:rsidDel="00000000" w:rsidP="00000000" w:rsidRDefault="00000000" w:rsidRPr="00000000" w14:paraId="0000027A">
      <w:pPr>
        <w:numPr>
          <w:ilvl w:val="0"/>
          <w:numId w:val="4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La possibilité d’éviter les risques d'incohérence dû à la présence de redondance.</w:t>
      </w:r>
    </w:p>
    <w:p w:rsidR="00000000" w:rsidDel="00000000" w:rsidP="00000000" w:rsidRDefault="00000000" w:rsidRPr="00000000" w14:paraId="0000027B">
      <w:pPr>
        <w:numPr>
          <w:ilvl w:val="0"/>
          <w:numId w:val="4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L’enregistrement automatique de certains événements</w:t>
      </w:r>
    </w:p>
    <w:p w:rsidR="00000000" w:rsidDel="00000000" w:rsidP="00000000" w:rsidRDefault="00000000" w:rsidRPr="00000000" w14:paraId="0000027C">
      <w:pPr>
        <w:numPr>
          <w:ilvl w:val="0"/>
          <w:numId w:val="4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La spécification de contraintes liées aux données.</w:t>
      </w:r>
    </w:p>
    <w:p w:rsidR="00000000" w:rsidDel="00000000" w:rsidP="00000000" w:rsidRDefault="00000000" w:rsidRPr="00000000" w14:paraId="0000027D">
      <w:pPr>
        <w:numPr>
          <w:ilvl w:val="0"/>
          <w:numId w:val="44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 définir des règles complexes liées à l’environnement</w:t>
      </w:r>
    </w:p>
    <w:p w:rsidR="00000000" w:rsidDel="00000000" w:rsidP="00000000" w:rsidRDefault="00000000" w:rsidRPr="00000000" w14:paraId="0000027E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>
          <w:b w:val="1"/>
        </w:rPr>
      </w:pPr>
      <w:bookmarkStart w:colFirst="0" w:colLast="0" w:name="_r6lsrdo9jfl5" w:id="55"/>
      <w:bookmarkEnd w:id="55"/>
      <w:r w:rsidDel="00000000" w:rsidR="00000000" w:rsidRPr="00000000">
        <w:rPr>
          <w:b w:val="1"/>
          <w:rtl w:val="0"/>
        </w:rPr>
        <w:t xml:space="preserve">Principe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Séquence Événement-Condition-Action:</w:t>
      </w:r>
    </w:p>
    <w:p w:rsidR="00000000" w:rsidDel="00000000" w:rsidP="00000000" w:rsidRDefault="00000000" w:rsidRPr="00000000" w14:paraId="0000028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déclenché par un événement spécifié par le programmeur</w:t>
      </w:r>
    </w:p>
    <w:p w:rsidR="00000000" w:rsidDel="00000000" w:rsidP="00000000" w:rsidRDefault="00000000" w:rsidRPr="00000000" w14:paraId="00000282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Insertion, destruction, modification sur une table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de la condition : si cette dernière n’est pas vérifiée, alors l’exécution s’arrête</w:t>
      </w:r>
    </w:p>
    <w:p w:rsidR="00000000" w:rsidDel="00000000" w:rsidP="00000000" w:rsidRDefault="00000000" w:rsidRPr="00000000" w14:paraId="000002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vérifiée, l’action est réalisée (toutes opérations sur la base de données)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34c3p7za96o2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>
          <w:b w:val="1"/>
        </w:rPr>
      </w:pPr>
      <w:bookmarkStart w:colFirst="0" w:colLast="0" w:name="_8bokgudsnwak" w:id="57"/>
      <w:bookmarkEnd w:id="57"/>
      <w:r w:rsidDel="00000000" w:rsidR="00000000" w:rsidRPr="00000000">
        <w:rPr>
          <w:b w:val="1"/>
          <w:rtl w:val="0"/>
        </w:rPr>
        <w:t xml:space="preserve">Caractéristiques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seul déclencheur par événement sur une table</w:t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déclencheurs permettent de rendre une base de données dynamique</w:t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opération peut en déclencher d’autres, qui elles-mêmes peuvent entraîner en cascade d’autres déclencheurs…</w:t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 mécanisme n’est pas sans danger : risque de boucle infinie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/>
      </w:pPr>
      <w:bookmarkStart w:colFirst="0" w:colLast="0" w:name="_3y1clluyiptl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rPr>
          <w:b w:val="1"/>
        </w:rPr>
      </w:pPr>
      <w:bookmarkStart w:colFirst="0" w:colLast="0" w:name="_fa4rfr3ow4e6" w:id="59"/>
      <w:bookmarkEnd w:id="59"/>
      <w:r w:rsidDel="00000000" w:rsidR="00000000" w:rsidRPr="00000000">
        <w:rPr>
          <w:b w:val="1"/>
          <w:rtl w:val="0"/>
        </w:rPr>
        <w:t xml:space="preserve">Création du trigger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Pour définir un déclencheur, il faut:</w:t>
      </w:r>
    </w:p>
    <w:p w:rsidR="00000000" w:rsidDel="00000000" w:rsidP="00000000" w:rsidRDefault="00000000" w:rsidRPr="00000000" w14:paraId="0000028E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Spécifier l’événement qui déclenche l’action en indiquant le type de la mise à jour (INSERT, UPDATE, DELETE), le nom de la  table.</w:t>
      </w:r>
    </w:p>
    <w:p w:rsidR="00000000" w:rsidDel="00000000" w:rsidP="00000000" w:rsidRDefault="00000000" w:rsidRPr="00000000" w14:paraId="0000028F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Indiquer si l’action est réalisée après ou à la place.</w:t>
      </w:r>
    </w:p>
    <w:p w:rsidR="00000000" w:rsidDel="00000000" w:rsidP="00000000" w:rsidRDefault="00000000" w:rsidRPr="00000000" w14:paraId="00000290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Décrire l’action à réaliser sous la forme d’un bloc d’instruction.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>
          <w:b w:val="1"/>
        </w:rPr>
      </w:pPr>
      <w:bookmarkStart w:colFirst="0" w:colLast="0" w:name="_nm9ntv2v8vzc" w:id="60"/>
      <w:bookmarkEnd w:id="60"/>
      <w:r w:rsidDel="00000000" w:rsidR="00000000" w:rsidRPr="00000000">
        <w:rPr>
          <w:b w:val="1"/>
          <w:rtl w:val="0"/>
        </w:rPr>
        <w:t xml:space="preserve">Syntaxe simplifiée SQL-server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nom_du_trigger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nom_de_table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8f8f2"/>
                <w:shd w:fill="23241f" w:val="clear"/>
                <w:rtl w:val="0"/>
              </w:rPr>
              <w:t xml:space="preserve">ou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INSTEAD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Les déclencheurs utilisent les tables logiques </w:t>
      </w:r>
      <w:r w:rsidDel="00000000" w:rsidR="00000000" w:rsidRPr="00000000">
        <w:rPr>
          <w:b w:val="1"/>
          <w:rtl w:val="0"/>
        </w:rPr>
        <w:t xml:space="preserve">deleted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inserted</w:t>
      </w:r>
      <w:r w:rsidDel="00000000" w:rsidR="00000000" w:rsidRPr="00000000">
        <w:rPr>
          <w:rtl w:val="0"/>
        </w:rPr>
        <w:t xml:space="preserve">. Leur structure est similaire à celle de la table sur laquelle le déclencheur est défini. Elles contiennent les anciennes ou les nouvelles valeurs que l’action de l’utilisateur peut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>
          <w:b w:val="1"/>
        </w:rPr>
      </w:pPr>
      <w:bookmarkStart w:colFirst="0" w:colLast="0" w:name="_ettvc4yja29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>
          <w:b w:val="1"/>
        </w:rPr>
      </w:pPr>
      <w:bookmarkStart w:colFirst="0" w:colLast="0" w:name="_skm950m4nea" w:id="62"/>
      <w:bookmarkEnd w:id="62"/>
      <w:r w:rsidDel="00000000" w:rsidR="00000000" w:rsidRPr="00000000">
        <w:rPr>
          <w:b w:val="1"/>
          <w:rtl w:val="0"/>
        </w:rPr>
        <w:t xml:space="preserve">Créer une condition avec CASE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Exemple de syntaxe: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maDate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(maDATE) &lt;=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'Trimestre 1'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(maDATE) &lt;=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'Trimestre 2'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(maDATE) &lt;=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'Trimestre 3'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'Trimestre 4'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Trimestre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pStyle w:val="Heading2"/>
        <w:rPr>
          <w:b w:val="1"/>
        </w:rPr>
      </w:pPr>
      <w:bookmarkStart w:colFirst="0" w:colLast="0" w:name="_kbprngjs27n" w:id="63"/>
      <w:bookmarkEnd w:id="63"/>
      <w:r w:rsidDel="00000000" w:rsidR="00000000" w:rsidRPr="00000000">
        <w:rPr>
          <w:b w:val="1"/>
          <w:rtl w:val="0"/>
        </w:rPr>
        <w:t xml:space="preserve">Jointure externe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PERSONNE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  nom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  prenom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  age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(age &gt;=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age &lt;=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</w:t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VEHICULE (</w:t>
              <w:br w:type="textWrapping"/>
              <w:t xml:space="preserve">    numero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  marque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'inconnue'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  puissance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  couleur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  id_personne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PERSONNE(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pStyle w:val="Heading2"/>
        <w:rPr>
          <w:b w:val="1"/>
        </w:rPr>
      </w:pPr>
      <w:bookmarkStart w:colFirst="0" w:colLast="0" w:name="_gx6nxi529v8b" w:id="64"/>
      <w:bookmarkEnd w:id="64"/>
      <w:r w:rsidDel="00000000" w:rsidR="00000000" w:rsidRPr="00000000">
        <w:rPr>
          <w:b w:val="1"/>
          <w:rtl w:val="0"/>
        </w:rPr>
        <w:t xml:space="preserve">Exemple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On souhaite voir apparaître les personnes et leur véhicule, mais également celles n’ayant pas de véhicules :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numero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VEHICULE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RIGHT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PERSONNE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=id_personne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Autre exemple de syntaxe: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numero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PERSONNE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VEHICULE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=id_personne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Dans ce cas la jointure externe est complète, tous les champs non joints sont récupérés: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PERSONNE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VEHICULE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=id_personne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rPr>
          <w:b w:val="1"/>
        </w:rPr>
      </w:pPr>
      <w:bookmarkStart w:colFirst="0" w:colLast="0" w:name="_7je8qjip712i" w:id="65"/>
      <w:bookmarkEnd w:id="65"/>
      <w:r w:rsidDel="00000000" w:rsidR="00000000" w:rsidRPr="00000000">
        <w:rPr>
          <w:b w:val="1"/>
          <w:rtl w:val="0"/>
        </w:rPr>
        <w:t xml:space="preserve">Syntaxe du curseur</w:t>
      </w:r>
    </w:p>
    <w:tbl>
      <w:tblPr>
        <w:tblStyle w:val="Table30"/>
        <w:tblW w:w="8940.0" w:type="dxa"/>
        <w:jc w:val="left"/>
        <w:tblInd w:w="75.0" w:type="dxa"/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@variable1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@variable2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mon_curseur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colonne1, colonne2, ...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mon_curseur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mon_curseur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@varibale1, @varibale2,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@@fetch_status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...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@... = ...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@... &gt; ...</w:t>
              <w:br w:type="textWrapping"/>
              <w:t xml:space="preserve">   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mon_curseur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@variable1, @variable2,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mon_curseur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DEALLOCATE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mon_curseur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rPr>
          <w:b w:val="1"/>
        </w:rPr>
      </w:pPr>
      <w:bookmarkStart w:colFirst="0" w:colLast="0" w:name="_8gy6cxoh624x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rPr>
          <w:b w:val="1"/>
        </w:rPr>
      </w:pPr>
      <w:bookmarkStart w:colFirst="0" w:colLast="0" w:name="_t7zbmcze1lq7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rPr/>
      </w:pPr>
      <w:bookmarkStart w:colFirst="0" w:colLast="0" w:name="_yepn5j8ye9aq" w:id="68"/>
      <w:bookmarkEnd w:id="68"/>
      <w:r w:rsidDel="00000000" w:rsidR="00000000" w:rsidRPr="00000000">
        <w:rPr>
          <w:b w:val="1"/>
          <w:rtl w:val="0"/>
        </w:rPr>
        <w:t xml:space="preserve">TD1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rPr>
          <w:highlight w:val="white"/>
        </w:rPr>
      </w:pPr>
      <w:bookmarkStart w:colFirst="0" w:colLast="0" w:name="_rugg756dt35c" w:id="69"/>
      <w:bookmarkEnd w:id="69"/>
      <w:r w:rsidDel="00000000" w:rsidR="00000000" w:rsidRPr="00000000">
        <w:rPr>
          <w:rtl w:val="0"/>
        </w:rPr>
        <w:t xml:space="preserve">1 - </w:t>
      </w:r>
      <w:r w:rsidDel="00000000" w:rsidR="00000000" w:rsidRPr="00000000">
        <w:rPr>
          <w:rtl w:val="0"/>
        </w:rPr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38.6611328124998" w:hRule="atLeast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fffff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(</w:t>
              <w:br w:type="textWrapping"/>
              <w:t xml:space="preserve">   idJoueur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JOUEUR(idJoueur)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 idJeux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FOREIGN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JEUX(idJeux)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 scoreMax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br w:type="textWrapping"/>
              <w:t xml:space="preserve">   PRIMARY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(idJoueur, idJeux) 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>
          <w:highlight w:val="white"/>
        </w:rPr>
      </w:pPr>
      <w:bookmarkStart w:colFirst="0" w:colLast="0" w:name="_448tb8hurl71" w:id="70"/>
      <w:bookmarkEnd w:id="70"/>
      <w:r w:rsidDel="00000000" w:rsidR="00000000" w:rsidRPr="00000000">
        <w:rPr>
          <w:rtl w:val="0"/>
        </w:rPr>
        <w:t xml:space="preserve">2 -</w:t>
      </w: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56.2373046875" w:hRule="atLeast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fffff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(idJoueur)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NombreTotalJoueur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>
          <w:highlight w:val="white"/>
        </w:rPr>
      </w:pPr>
      <w:bookmarkStart w:colFirst="0" w:colLast="0" w:name="_ry0bdhvr0bfa" w:id="71"/>
      <w:bookmarkEnd w:id="71"/>
      <w:r w:rsidDel="00000000" w:rsidR="00000000" w:rsidRPr="00000000">
        <w:rPr>
          <w:rtl w:val="0"/>
        </w:rPr>
        <w:t xml:space="preserve">3 -</w:t>
      </w:r>
      <w:r w:rsidDel="00000000" w:rsidR="00000000" w:rsidRPr="00000000">
        <w:rPr>
          <w:rtl w:val="0"/>
        </w:rPr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(idJeux)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NombreTotalVersion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</w:t>
            </w:r>
          </w:p>
        </w:tc>
      </w:tr>
    </w:tbl>
    <w:p w:rsidR="00000000" w:rsidDel="00000000" w:rsidP="00000000" w:rsidRDefault="00000000" w:rsidRPr="00000000" w14:paraId="000002B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rPr/>
      </w:pPr>
      <w:bookmarkStart w:colFirst="0" w:colLast="0" w:name="_cg40j6laxiky" w:id="72"/>
      <w:bookmarkEnd w:id="72"/>
      <w:r w:rsidDel="00000000" w:rsidR="00000000" w:rsidRPr="00000000">
        <w:rPr>
          <w:rtl w:val="0"/>
        </w:rPr>
        <w:t xml:space="preserve">4 -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1.2373046875" w:hRule="atLeast"/>
          <w:tblHeader w:val="0"/>
        </w:trPr>
        <w:tc>
          <w:tcPr>
            <w:shd w:fill="23241f" w:val="clear"/>
          </w:tcPr>
          <w:p w:rsidR="00000000" w:rsidDel="00000000" w:rsidP="00000000" w:rsidRDefault="00000000" w:rsidRPr="00000000" w14:paraId="000002BF">
            <w:pPr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(score)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MoyenneScoreJeux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P </w:t>
            </w:r>
          </w:p>
          <w:p w:rsidR="00000000" w:rsidDel="00000000" w:rsidP="00000000" w:rsidRDefault="00000000" w:rsidRPr="00000000" w14:paraId="000002C0">
            <w:pPr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on P.idJeux = J.idJeux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</w:t>
            </w:r>
          </w:p>
        </w:tc>
      </w:tr>
    </w:tbl>
    <w:p w:rsidR="00000000" w:rsidDel="00000000" w:rsidP="00000000" w:rsidRDefault="00000000" w:rsidRPr="00000000" w14:paraId="000002C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rPr>
          <w:highlight w:val="white"/>
        </w:rPr>
      </w:pPr>
      <w:bookmarkStart w:colFirst="0" w:colLast="0" w:name="_2fb0x9vlnusq" w:id="73"/>
      <w:bookmarkEnd w:id="73"/>
      <w:r w:rsidDel="00000000" w:rsidR="00000000" w:rsidRPr="00000000">
        <w:rPr>
          <w:rtl w:val="0"/>
        </w:rPr>
        <w:t xml:space="preserve">5- </w:t>
      </w: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</w:tcPr>
          <w:p w:rsidR="00000000" w:rsidDel="00000000" w:rsidP="00000000" w:rsidRDefault="00000000" w:rsidRPr="00000000" w14:paraId="000002C4">
            <w:pPr>
              <w:rPr>
                <w:rFonts w:ascii="Consolas" w:cs="Consolas" w:eastAsia="Consolas" w:hAnsi="Consolas"/>
                <w:color w:val="f9267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(J.idJoueurs)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NombresJoueurJamaisJouer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 J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J.idJoueurs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(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idJoueurs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</w:tcPr>
          <w:p w:rsidR="00000000" w:rsidDel="00000000" w:rsidP="00000000" w:rsidRDefault="00000000" w:rsidRPr="00000000" w14:paraId="000002C6">
            <w:pPr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  <w:br w:type="textWrapping"/>
              <w:t xml:space="preserve">(</w:t>
            </w:r>
          </w:p>
          <w:p w:rsidR="00000000" w:rsidDel="00000000" w:rsidP="00000000" w:rsidRDefault="00000000" w:rsidRPr="00000000" w14:paraId="000002C7">
            <w:pPr>
              <w:rPr>
                <w:rFonts w:ascii="Consolas" w:cs="Consolas" w:eastAsia="Consolas" w:hAnsi="Consolas"/>
                <w:color w:val="f9267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    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J.idJoueur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 J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P.idJoueur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P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</w:tcPr>
          <w:p w:rsidR="00000000" w:rsidDel="00000000" w:rsidP="00000000" w:rsidRDefault="00000000" w:rsidRPr="00000000" w14:paraId="000002C9">
            <w:pPr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J.idJoueur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NombresJoueurJamaisJouer</w:t>
            </w:r>
          </w:p>
          <w:p w:rsidR="00000000" w:rsidDel="00000000" w:rsidP="00000000" w:rsidRDefault="00000000" w:rsidRPr="00000000" w14:paraId="000002CA">
            <w:pPr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 J</w:t>
            </w:r>
          </w:p>
          <w:p w:rsidR="00000000" w:rsidDel="00000000" w:rsidP="00000000" w:rsidRDefault="00000000" w:rsidRPr="00000000" w14:paraId="000002CB">
            <w:pPr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P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J.idJoueur =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P.idJoueur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P.idJoueur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972.4238281249998" w:hRule="atLeast"/>
          <w:tblHeader w:val="0"/>
        </w:trPr>
        <w:tc>
          <w:tcPr>
            <w:shd w:fill="23241f" w:val="clear"/>
          </w:tcPr>
          <w:p w:rsidR="00000000" w:rsidDel="00000000" w:rsidP="00000000" w:rsidRDefault="00000000" w:rsidRPr="00000000" w14:paraId="000002CE">
            <w:pPr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J.idJoueur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NombresJoueurJamaisJouer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 J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P</w:t>
            </w:r>
          </w:p>
          <w:p w:rsidR="00000000" w:rsidDel="00000000" w:rsidP="00000000" w:rsidRDefault="00000000" w:rsidRPr="00000000" w14:paraId="000002CF">
            <w:pPr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   WHERE J.ipJoueur = P.ipJoueur</w:t>
              <w:br w:type="textWrapping"/>
              <w:t xml:space="preserve">)</w:t>
            </w:r>
          </w:p>
        </w:tc>
      </w:tr>
    </w:tbl>
    <w:p w:rsidR="00000000" w:rsidDel="00000000" w:rsidP="00000000" w:rsidRDefault="00000000" w:rsidRPr="00000000" w14:paraId="000002D0">
      <w:pPr>
        <w:pStyle w:val="Heading2"/>
        <w:rPr/>
      </w:pPr>
      <w:bookmarkStart w:colFirst="0" w:colLast="0" w:name="_a6w8oj22aq7a" w:id="74"/>
      <w:bookmarkEnd w:id="74"/>
      <w:r w:rsidDel="00000000" w:rsidR="00000000" w:rsidRPr="00000000">
        <w:rPr>
          <w:rtl w:val="0"/>
        </w:rPr>
        <w:t xml:space="preserve">6 -</w:t>
      </w:r>
    </w:p>
    <w:tbl>
      <w:tblPr>
        <w:tblStyle w:val="Table3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781.1865234375" w:hRule="atLeast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 J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P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P.idJoueur = J.idJoueur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J2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J2.idJeux = P.idJeux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J2.titre) &gt;=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pStyle w:val="Heading2"/>
        <w:rPr/>
      </w:pPr>
      <w:bookmarkStart w:colFirst="0" w:colLast="0" w:name="_r8dakiwytevo" w:id="75"/>
      <w:bookmarkEnd w:id="75"/>
      <w:r w:rsidDel="00000000" w:rsidR="00000000" w:rsidRPr="00000000">
        <w:rPr>
          <w:rtl w:val="0"/>
        </w:rPr>
        <w:t xml:space="preserve">7 -</w:t>
      </w:r>
    </w:p>
    <w:tbl>
      <w:tblPr>
        <w:tblStyle w:val="Table4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 TOP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scoreMax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T.idJoueur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T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G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T.idJeux = G.idJeux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G.titre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'TETRIS'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T.scoreMax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Attention : LIMIT existe pas en </w:t>
      </w:r>
      <w:r w:rsidDel="00000000" w:rsidR="00000000" w:rsidRPr="00000000">
        <w:rPr>
          <w:i w:val="1"/>
          <w:highlight w:val="white"/>
          <w:rtl w:val="0"/>
        </w:rPr>
        <w:t xml:space="preserve">SQLServer</w:t>
      </w:r>
      <w:r w:rsidDel="00000000" w:rsidR="00000000" w:rsidRPr="00000000">
        <w:rPr>
          <w:i w:val="1"/>
          <w:highlight w:val="white"/>
          <w:rtl w:val="0"/>
        </w:rPr>
        <w:t xml:space="preserve"> mais en MySql</w:t>
      </w:r>
    </w:p>
    <w:p w:rsidR="00000000" w:rsidDel="00000000" w:rsidP="00000000" w:rsidRDefault="00000000" w:rsidRPr="00000000" w14:paraId="000002D6">
      <w:pPr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Autre Versions:</w:t>
      </w:r>
    </w:p>
    <w:tbl>
      <w:tblPr>
        <w:tblStyle w:val="Table4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JOUEUR.nom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JOUEUR, TOPSCORE, JEUX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TOPSCORE.idJoueur = JOUEUR.idJoueur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TOPSCORE.idJeux = JOUEUR.idJeux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JEUX.titre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'Tetris'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TOPSCORE.scoreMax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scoreMax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scoreMax &gt; ALL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scoreMax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scoreMax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rPr/>
      </w:pPr>
      <w:bookmarkStart w:colFirst="0" w:colLast="0" w:name="_2p9dk688huoe" w:id="76"/>
      <w:bookmarkEnd w:id="76"/>
      <w:r w:rsidDel="00000000" w:rsidR="00000000" w:rsidRPr="00000000">
        <w:rPr>
          <w:rtl w:val="0"/>
        </w:rPr>
        <w:t xml:space="preserve">8 - </w:t>
      </w:r>
    </w:p>
    <w:tbl>
      <w:tblPr>
        <w:tblStyle w:val="Table4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950" w:hRule="atLeast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>
                <w:rFonts w:ascii="Consolas" w:cs="Consolas" w:eastAsia="Consolas" w:hAnsi="Consolas"/>
                <w:color w:val="ffffff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JEUX</w:t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rFonts w:ascii="Consolas" w:cs="Consolas" w:eastAsia="Consolas" w:hAnsi="Consolas"/>
                <w:color w:val="ffffff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PARTIE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JEUX.idJeux = PARTIE.idJeux</w:t>
            </w:r>
          </w:p>
          <w:p w:rsidR="00000000" w:rsidDel="00000000" w:rsidP="00000000" w:rsidRDefault="00000000" w:rsidRPr="00000000" w14:paraId="000002E2">
            <w:pPr>
              <w:widowControl w:val="0"/>
              <w:rPr>
                <w:rFonts w:ascii="Consolas" w:cs="Consolas" w:eastAsia="Consolas" w:hAnsi="Consolas"/>
                <w:color w:val="ffffff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 BY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titre</w:t>
            </w:r>
          </w:p>
          <w:p w:rsidR="00000000" w:rsidDel="00000000" w:rsidP="00000000" w:rsidRDefault="00000000" w:rsidRPr="00000000" w14:paraId="000002E3">
            <w:pPr>
              <w:widowControl w:val="0"/>
              <w:rPr>
                <w:rFonts w:ascii="Consolas" w:cs="Consolas" w:eastAsia="Consolas" w:hAnsi="Consolas"/>
                <w:color w:val="ffffff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HAVING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COUNT(*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)&gt;= ALL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 COUNT(*)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JEUX</w:t>
            </w:r>
          </w:p>
          <w:p w:rsidR="00000000" w:rsidDel="00000000" w:rsidP="00000000" w:rsidRDefault="00000000" w:rsidRPr="00000000" w14:paraId="000002E4">
            <w:pPr>
              <w:widowControl w:val="0"/>
              <w:rPr>
                <w:rFonts w:ascii="Consolas" w:cs="Consolas" w:eastAsia="Consolas" w:hAnsi="Consolas"/>
                <w:color w:val="ffffff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PARTIE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JEUX.idJeux = PARTIE.idJeux</w:t>
            </w:r>
          </w:p>
          <w:p w:rsidR="00000000" w:rsidDel="00000000" w:rsidP="00000000" w:rsidRDefault="00000000" w:rsidRPr="00000000" w14:paraId="000002E5">
            <w:pPr>
              <w:widowControl w:val="0"/>
              <w:rPr>
                <w:rFonts w:ascii="Consolas" w:cs="Consolas" w:eastAsia="Consolas" w:hAnsi="Consolas"/>
                <w:color w:val="f9267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 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3241f" w:val="clear"/>
                <w:rtl w:val="0"/>
              </w:rPr>
              <w:t xml:space="preserve"> titre)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e" w:val="clear"/>
        <w:spacing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Autre version : </w:t>
      </w:r>
    </w:p>
    <w:tbl>
      <w:tblPr>
        <w:tblStyle w:val="Table4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p, JEUX je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je.idJeux=p.idJeux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</w:t>
              <w:br w:type="textWrapping"/>
              <w:t xml:space="preserve">) T1,</w:t>
              <w:br w:type="textWrapping"/>
              <w:t xml:space="preserve">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(T.n)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maxn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p, jeux je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je.idjeux=p.idjeux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titre) </w:t>
              <w:br w:type="textWrapping"/>
              <w:t xml:space="preserve">) T2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T1.n=T2.maxn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rPr/>
      </w:pPr>
      <w:bookmarkStart w:colFirst="0" w:colLast="0" w:name="_tlluo634kaf9" w:id="77"/>
      <w:bookmarkEnd w:id="77"/>
      <w:r w:rsidDel="00000000" w:rsidR="00000000" w:rsidRPr="00000000">
        <w:rPr>
          <w:rtl w:val="0"/>
        </w:rPr>
        <w:t xml:space="preserve">9 -</w:t>
      </w:r>
      <w:r w:rsidDel="00000000" w:rsidR="00000000" w:rsidRPr="00000000">
        <w:rPr>
          <w:rtl w:val="0"/>
        </w:rPr>
      </w:r>
    </w:p>
    <w:tbl>
      <w:tblPr>
        <w:tblStyle w:val="Table4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92672"/>
                <w:shd w:fill="23241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T2.j, PARTIE.idJeux, T2.s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JEUX, PARTIE,</w:t>
              <w:br w:type="textWrapping"/>
              <w:t xml:space="preserve">   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T1.t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t, T1.j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j, T1.s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(datePartie)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d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JEUX, PARTIE,</w:t>
              <w:br w:type="textWrapping"/>
              <w:t xml:space="preserve">        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t, PARTIE.idJoueur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(score)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  <w:tab/>
              <w:t xml:space="preserve">JOUEUR, JEUX, PARTIE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  <w:tab/>
              <w:t xml:space="preserve">    JOUEUR.idJoueur = PARTIE.idJoueur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  <w:tab/>
              <w:t xml:space="preserve">    JEUX.idJeux = PARTIE.idJeux</w:t>
              <w:br w:type="textWrapping"/>
              <w:tab/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titre, PARTIE.idJoueur</w:t>
              <w:br w:type="textWrapping"/>
              <w:tab/>
              <w:t xml:space="preserve">  )T1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  <w:t xml:space="preserve">  JEUX.idJeux = PARTIE.idJeux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T1.j = PARTIE.idJoueur</w:t>
              <w:br w:type="textWrapping"/>
              <w:tab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T1.s = PARTIE.score</w:t>
              <w:br w:type="textWrapping"/>
              <w:tab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T1.d = JEUX.titre</w:t>
              <w:br w:type="textWrapping"/>
              <w:tab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t, j, s</w:t>
              <w:br w:type="textWrapping"/>
              <w:t xml:space="preserve">    ) T2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JEUX.idJeux = PARTIE.idJeux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T2.j = PARTIE.idJoueur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T2.s = PARTIE.idScore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T2.d = PARTIE.datePartie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T2.t = JEUX.titre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pStyle w:val="Heading1"/>
        <w:jc w:val="center"/>
        <w:rPr/>
      </w:pPr>
      <w:bookmarkStart w:colFirst="0" w:colLast="0" w:name="_2fjxl4ecx5qd" w:id="78"/>
      <w:bookmarkEnd w:id="78"/>
      <w:r w:rsidDel="00000000" w:rsidR="00000000" w:rsidRPr="00000000">
        <w:rPr>
          <w:b w:val="1"/>
          <w:rtl w:val="0"/>
        </w:rPr>
        <w:t xml:space="preserve">TD2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rPr>
          <w:b w:val="1"/>
        </w:rPr>
      </w:pPr>
      <w:bookmarkStart w:colFirst="0" w:colLast="0" w:name="_5ijdys6dwk0" w:id="79"/>
      <w:bookmarkEnd w:id="79"/>
      <w:r w:rsidDel="00000000" w:rsidR="00000000" w:rsidRPr="00000000">
        <w:rPr>
          <w:b w:val="1"/>
          <w:rtl w:val="0"/>
        </w:rPr>
        <w:t xml:space="preserve">1 -</w:t>
      </w:r>
    </w:p>
    <w:tbl>
      <w:tblPr>
        <w:tblStyle w:val="Table4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JOUEUR.nom,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(JEUX.titre,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'N/A'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titre, 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CONVERT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(PARTIE.score)),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'N/A'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score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(JOUEUR.idJoueur = PARTIE.idJoueur)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(PARTIE.idJeux = JEUX.idJeux)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JOUEUR.nom, JEUX.titre;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autre version : </w:t>
      </w:r>
    </w:p>
    <w:tbl>
      <w:tblPr>
        <w:tblStyle w:val="Table4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titre,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CONVERT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VARCHAR(50)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(score))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score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p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(j.idJoueur = p.idJoueur)</w:t>
              <w:br w:type="textWrapping"/>
              <w:tab/>
              <w:tab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(p.idJeux = je.idJeux)</w:t>
              <w:br w:type="textWrapping"/>
              <w:t xml:space="preserve">GROUPE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titre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UNION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'N/A'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'N/A'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JOUEUR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pStyle w:val="Heading2"/>
        <w:rPr/>
      </w:pPr>
      <w:bookmarkStart w:colFirst="0" w:colLast="0" w:name="_ib4vbmnq9bng" w:id="80"/>
      <w:bookmarkEnd w:id="80"/>
      <w:r w:rsidDel="00000000" w:rsidR="00000000" w:rsidRPr="00000000">
        <w:rPr>
          <w:b w:val="1"/>
          <w:rtl w:val="0"/>
        </w:rPr>
        <w:t xml:space="preserve">2 -</w:t>
      </w:r>
      <w:r w:rsidDel="00000000" w:rsidR="00000000" w:rsidRPr="00000000">
        <w:rPr>
          <w:rtl w:val="0"/>
        </w:rPr>
      </w:r>
    </w:p>
    <w:tbl>
      <w:tblPr>
        <w:tblStyle w:val="Table4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@idJoueur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@idJeux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@scoreMax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@titre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@idJeuxMax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idJoueur, idJeux, titre, score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(PARTIE.idJeux = JEUX.idJeux)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datePartie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topScoreCursor;</w:t>
              <w:br w:type="textWrapping"/>
              <w:t xml:space="preserve">FETCH NEXT FROM topScoreCursor INTO @idJoueur, @idJeux, @score, @titre;</w:t>
              <w:br w:type="textWrapping"/>
              <w:br w:type="textWrapping"/>
              <w:t xml:space="preserve">WHILE @@FETCH_STATUS = 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(T.idJeux=J.idJeux)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    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J.titre= @titre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T.idJoueur=@idJoueur)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(@idJoueur, @idJeux, @score)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ab/>
              <w:tab/>
              <w:tab/>
              <w:tab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@ScoreMax=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scoreMax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 (T.idJeux=J.idJeux)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J.titre=@titre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T.idJoueur=@idJoueur)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(@score &gt; @scoremax)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@idJeuxMax=(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T.idJeux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(T.idJeux=J.idJeux)</w:t>
              <w:br w:type="textWrapping"/>
              <w:tab/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 = @titre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T.idJoueur = @idJoueur)</w:t>
              <w:br w:type="textWrapping"/>
              <w:tab/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 = @idJoueur 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idJeux = @idJeuxMax 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(idJoueur, idJeux, scoreMax)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(@idJoueur, @idJeux, @score);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@idJoueur, @idJeux, @score, @titre;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DEALLOCATE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Autre version :</w:t>
      </w:r>
    </w:p>
    <w:tbl>
      <w:tblPr>
        <w:tblStyle w:val="Table4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@idJoueur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@idJeux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@score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@titre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@idJeuxMax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idJoueur, idJeux, score, titre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(PARTIE.idJeux = JEUX.idJeux)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datePartie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FETCH NEXT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@idJoueur, @idJeux, @score, @titre;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@@FETCH_STATUS = 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@scoreMax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@scoreMax = socreMax, @idJeuxMax=T.idJeux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T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(T.idJEux = J.idJeux)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J.titre=@titre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T.idJoueur=@idJoueur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@scoreMax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(@idJoueur, @idJeux, @score)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(@score &gt; @scoremax)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 = @idJoueur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idJeux = @idJeuxMax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(idJoueur, idJeux, scoreMax)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(@idJoueur, @idJeux, @score);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@idJoueur, @idJeux, @score, @titre;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topScoreCursor;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DEALLOCATE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widowControl w:val="0"/>
        <w:rPr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f8f8f2"/>
          <w:shd w:fill="23241f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rPr>
          <w:b w:val="1"/>
        </w:rPr>
      </w:pPr>
      <w:bookmarkStart w:colFirst="0" w:colLast="0" w:name="_gu8vptianx8w" w:id="81"/>
      <w:bookmarkEnd w:id="81"/>
      <w:r w:rsidDel="00000000" w:rsidR="00000000" w:rsidRPr="00000000">
        <w:rPr>
          <w:b w:val="1"/>
          <w:rtl w:val="0"/>
        </w:rPr>
        <w:t xml:space="preserve">3 -</w:t>
      </w:r>
    </w:p>
    <w:tbl>
      <w:tblPr>
        <w:tblStyle w:val="Table5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9267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updateTopScore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@idJoueur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@idJeux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@scoreMax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@titre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@idJeuxMax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idJoueur, idJeux, titre, score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(PARTIE.idJeux = JEUX.idJeux)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datePartie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topScoreCursor;</w:t>
              <w:br w:type="textWrapping"/>
              <w:t xml:space="preserve">FETCH NEXT FROM topScoreCursor INTO @idJoueur, @idJeux, @score, @titre;</w:t>
              <w:br w:type="textWrapping"/>
              <w:t xml:space="preserve">WHILE @@FETCH_STATUS = 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(T.idJeux=J.idJeux)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J.titre= @titre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T.idJoueur=@idJoueur)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(@idJoueur, @idJeux, @score)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          </w:t>
              <w:tab/>
              <w:t xml:space="preserve"> 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@ScoreMax=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scoreMax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 (T.idJeux=J.idJeux)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J.titre=@titre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T.idJoueur=@idJoueur)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(@score &gt; @scoremax)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@idJeuxMax=(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T.idJeux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(T.idJeux=J.idJeux)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 = @titre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T.idJoueur = @idJoueur)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 = @idJoueur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idJeux = @idJeuxMax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(idJoueur, idJeux, scoreMax)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(@idJoueur, @idJeux, @score);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NEXT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@idJoueur, @idJeux, @score, @titre;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DEALLOCATE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topScoreCursor;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 affreux mais ca marche de sur et c pas opti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Corrigé en dessous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MAJTOPSCORE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@idJoueur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@score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@scoreMax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@idJeux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@titre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 = score, @idJoueur = idjoueur, @idJeux = idjeux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INSERTED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@titre = </w:t>
              <w:br w:type="textWrapping"/>
              <w:t xml:space="preserve">   (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titre 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J, INSERTED I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J.idJeux = I.idJeux</w:t>
              <w:br w:type="textWrapping"/>
              <w:t xml:space="preserve">   )</w:t>
              <w:br w:type="textWrapping"/>
              <w:t xml:space="preserve">   PRINT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'jeux : 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+ @titre +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 score : 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CONVERT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@score) +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 joueur : 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CONVERT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@idJoueur)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@scoreMax =</w:t>
              <w:br w:type="textWrapping"/>
              <w:t xml:space="preserve">   (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scoreMax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T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(T.idJeux = J.idJeux)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T.idJoueur = @idJoueur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 = @titre</w:t>
              <w:br w:type="textWrapping"/>
              <w:t xml:space="preserve">    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(@scoremax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idJoueur, idJeux, score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INSERTE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(@score &gt; @scoremax)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 = @idjoueur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idJeux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J.idJeux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JEUX J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J.titre = @titre)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TOPSCORE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idJoueur, idJeux, score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INSERTED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jc w:val="center"/>
        <w:rPr>
          <w:b w:val="1"/>
        </w:rPr>
      </w:pPr>
      <w:bookmarkStart w:colFirst="0" w:colLast="0" w:name="_elbonemc1nnh" w:id="82"/>
      <w:bookmarkEnd w:id="82"/>
      <w:r w:rsidDel="00000000" w:rsidR="00000000" w:rsidRPr="00000000">
        <w:rPr>
          <w:b w:val="1"/>
          <w:rtl w:val="0"/>
        </w:rPr>
        <w:t xml:space="preserve">TD3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Le TRIGGER ne fonctionnera pas si on insère plusieurs lignes avec 1 même INSERT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PARTIE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'01/01/2023'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), (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'02/01/2023'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La sous-requête a retourné plusieurs valeurs. Cela n’est pas autorisé quand la sous-requête suit =, !=, &lt;, &lt;=, &gt;, &gt;= ou quand elle est utilisée en tant qu’expression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Pour gérer ce cas on peut utiliser par exemple un curseur ou une boucle avec while.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Sinon on annule l’INSERT avec un ROLLBACK (le mot TRANSACTION n’est pas obligatoire) 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IF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INSERTED) &gt;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  <w:t xml:space="preserve">PRINT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'insertion multiple'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ROLLBACK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  <w:t xml:space="preserve">...</w:t>
              <w:br w:type="textWrapping"/>
              <w:tab/>
              <w:t xml:space="preserve">Code du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ab/>
              <w:t xml:space="preserve">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rPr>
          <w:b w:val="1"/>
        </w:rPr>
      </w:pPr>
      <w:bookmarkStart w:colFirst="0" w:colLast="0" w:name="_pemwo7rhp2ru" w:id="83"/>
      <w:bookmarkEnd w:id="83"/>
      <w:r w:rsidDel="00000000" w:rsidR="00000000" w:rsidRPr="00000000">
        <w:rPr>
          <w:b w:val="1"/>
          <w:rtl w:val="0"/>
        </w:rPr>
        <w:t xml:space="preserve">1 -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E.nom, E.prenom,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(N.note)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ETUDIANT 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 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E.idEtudiant = N.idEtudiant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MATIERE M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N.idMatiere = M.idMatiere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M.intitule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'math'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 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N.semestre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prenom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Avec l'exaequo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prenom,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(note)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ETUDIANT 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 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e.idEtudiant = n.idEtudiant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MATIERE m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n.idMatiere = m.m.idMatiere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semestre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intitule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'math'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prenom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(note) &gt;= ALL</w:t>
              <w:br w:type="textWrapping"/>
              <w:t xml:space="preserve">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(moyenne) moyenneMin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TOP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(note)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ETUDIANT 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 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e.idEtudiant = n.idEtudiant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MATIERE m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n.idMatiere = m.idMatiere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semestre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intitule =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'math'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prenom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) T1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rPr>
          <w:b w:val="1"/>
        </w:rPr>
      </w:pPr>
      <w:bookmarkStart w:colFirst="0" w:colLast="0" w:name="_qvg551ci8ks4" w:id="84"/>
      <w:bookmarkEnd w:id="84"/>
      <w:r w:rsidDel="00000000" w:rsidR="00000000" w:rsidRPr="00000000">
        <w:rPr>
          <w:b w:val="1"/>
          <w:rtl w:val="0"/>
        </w:rPr>
        <w:t xml:space="preserve">2 -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E.nom, E.prenom, N.noteProjet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ETUDIANT 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GROUPE G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G.idEtudiant = E.idEtudiant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NOTEPROJET 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G.idProjet = N.idProjet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N.noteProjet &gt;= ALL(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noteProjet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NOTEPROJET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semestre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hd w:fill="23241f" w:val="clear"/>
                <w:rtl w:val="0"/>
              </w:rPr>
              <w:t xml:space="preserve">OU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N.noteProjet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(noteProjet)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NOTEPROJET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semestre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N.semestre =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rPr>
          <w:b w:val="1"/>
        </w:rPr>
      </w:pPr>
      <w:bookmarkStart w:colFirst="0" w:colLast="0" w:name="_rzlt6f1t14bv" w:id="85"/>
      <w:bookmarkEnd w:id="85"/>
      <w:r w:rsidDel="00000000" w:rsidR="00000000" w:rsidRPr="00000000">
        <w:rPr>
          <w:b w:val="1"/>
          <w:rtl w:val="0"/>
        </w:rPr>
        <w:t xml:space="preserve">3 -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VIEW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moyGen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M.intitule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(N.note),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Moyenne, N.semestre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 N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MATIERE M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N.idMatiere = M.idMatiere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M.intitule, M.idMatiere, N.semestre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UNION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'Projet'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(N.noteProjet)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3241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NOTEPROJET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N.semestre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rPr/>
      </w:pPr>
      <w:bookmarkStart w:colFirst="0" w:colLast="0" w:name="_k4zqr0glsgqz" w:id="86"/>
      <w:bookmarkEnd w:id="86"/>
      <w:r w:rsidDel="00000000" w:rsidR="00000000" w:rsidRPr="00000000">
        <w:rPr>
          <w:rtl w:val="0"/>
        </w:rPr>
        <w:t xml:space="preserve">4- </w:t>
      </w:r>
    </w:p>
    <w:tbl>
      <w:tblPr>
        <w:tblStyle w:val="Table5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776.084960937499" w:hRule="atLeast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@numSemestre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semestre = @numSemestre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UNION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noteProjet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NOTEPROJET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semestre = @numSemestre)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'Mauvaise semestre donné : semestre = 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+ @numSemestre)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M.intitule, E.nom, E.prenom,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(N.note)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Moyenne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ETUDIANT 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 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N.idEtudiant = E.idEtudiant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M.intitule, E.nom, E.prenom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UNION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'Projet'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 E.nom, E.preom,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(N.noteProjet)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ETUDIANT 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GROUPE G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G.idEtudiant = E.idEtudiant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NOTEPROJET N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N.idProjet = G.idProjet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E.nom, E.prenom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nom, prenom, intitule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92672"/>
                <w:shd w:fill="23241f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