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1F69" w14:textId="77777777" w:rsidR="00267A4E" w:rsidRDefault="00267A4E">
      <w:pPr>
        <w:spacing w:after="0" w:line="240" w:lineRule="auto"/>
        <w:rPr>
          <w:rFonts w:ascii="Calibri" w:eastAsia="Calibri" w:hAnsi="Calibri" w:cs="Calibri"/>
          <w:b/>
          <w:color w:val="000000"/>
        </w:rPr>
      </w:pPr>
    </w:p>
    <w:p w14:paraId="4EE8EEF0" w14:textId="77777777" w:rsidR="00267A4E" w:rsidRDefault="00267A4E">
      <w:pPr>
        <w:spacing w:after="0" w:line="240" w:lineRule="auto"/>
        <w:rPr>
          <w:rFonts w:ascii="Calibri" w:eastAsia="Calibri" w:hAnsi="Calibri" w:cs="Calibri"/>
          <w:b/>
          <w:color w:val="000000"/>
        </w:rPr>
      </w:pPr>
    </w:p>
    <w:p w14:paraId="59234753" w14:textId="77777777" w:rsidR="00267A4E" w:rsidRDefault="00102682">
      <w:pPr>
        <w:pStyle w:val="Heading1"/>
        <w:rPr>
          <w:rFonts w:ascii="Calibri" w:eastAsia="Calibri" w:hAnsi="Calibri" w:cs="Calibri"/>
        </w:rPr>
      </w:pPr>
      <w:bookmarkStart w:id="0" w:name="_heading=h.6orru0wlj4li" w:colFirst="0" w:colLast="0"/>
      <w:bookmarkEnd w:id="0"/>
      <w:r>
        <w:rPr>
          <w:rFonts w:ascii="Calibri" w:eastAsia="Calibri" w:hAnsi="Calibri" w:cs="Calibri"/>
        </w:rPr>
        <w:t>ASSESSMENT TASK 4: Review compliance with protocols</w:t>
      </w:r>
    </w:p>
    <w:p w14:paraId="397428B3" w14:textId="77777777" w:rsidR="00267A4E" w:rsidRDefault="00102682">
      <w:pPr>
        <w:spacing w:after="0"/>
        <w:rPr>
          <w:rFonts w:ascii="Calibri" w:eastAsia="Calibri" w:hAnsi="Calibri" w:cs="Calibri"/>
          <w:b/>
          <w:sz w:val="22"/>
          <w:szCs w:val="22"/>
        </w:rPr>
      </w:pPr>
      <w:r>
        <w:rPr>
          <w:rFonts w:ascii="Calibri" w:eastAsia="Calibri" w:hAnsi="Calibri" w:cs="Calibri"/>
          <w:b/>
          <w:sz w:val="22"/>
          <w:szCs w:val="22"/>
        </w:rPr>
        <w:t xml:space="preserve">Once you have downloaded the assessment document “Template Task 4_ Review compliance with protocols” from Other Resources, follow the instructions to complete the activities listed below. </w:t>
      </w:r>
    </w:p>
    <w:p w14:paraId="384A23EF" w14:textId="77777777" w:rsidR="00267A4E" w:rsidRDefault="00267A4E">
      <w:pPr>
        <w:spacing w:after="0"/>
        <w:jc w:val="both"/>
        <w:rPr>
          <w:rFonts w:ascii="Calibri" w:eastAsia="Calibri" w:hAnsi="Calibri" w:cs="Calibri"/>
          <w:b/>
          <w:sz w:val="22"/>
          <w:szCs w:val="22"/>
        </w:rPr>
      </w:pPr>
    </w:p>
    <w:p w14:paraId="0F51578D" w14:textId="77777777" w:rsidR="00267A4E" w:rsidRDefault="00102682">
      <w:pPr>
        <w:pStyle w:val="Heading4"/>
        <w:spacing w:line="240" w:lineRule="auto"/>
        <w:rPr>
          <w:rFonts w:ascii="Calibri" w:eastAsia="Calibri" w:hAnsi="Calibri" w:cs="Calibri"/>
          <w:b/>
          <w:sz w:val="22"/>
          <w:szCs w:val="22"/>
        </w:rPr>
      </w:pPr>
      <w:bookmarkStart w:id="1" w:name="_heading=h.l3oc8m40k697" w:colFirst="0" w:colLast="0"/>
      <w:bookmarkEnd w:id="1"/>
      <w:r>
        <w:rPr>
          <w:rFonts w:ascii="Calibri" w:eastAsia="Calibri" w:hAnsi="Calibri" w:cs="Calibri"/>
          <w:b/>
          <w:sz w:val="22"/>
          <w:szCs w:val="22"/>
        </w:rPr>
        <w:t xml:space="preserve">Activity 4.1 </w:t>
      </w:r>
      <w:r>
        <w:rPr>
          <w:rFonts w:ascii="Calibri" w:eastAsia="Calibri" w:hAnsi="Calibri" w:cs="Calibri"/>
          <w:sz w:val="22"/>
          <w:szCs w:val="22"/>
        </w:rPr>
        <w:t>Review protocols utilised to support teams</w:t>
      </w:r>
    </w:p>
    <w:p w14:paraId="3E9879E4" w14:textId="77777777" w:rsidR="00267A4E" w:rsidRDefault="00267A4E">
      <w:pPr>
        <w:spacing w:after="0" w:line="240" w:lineRule="auto"/>
        <w:rPr>
          <w:rFonts w:ascii="Calibri" w:eastAsia="Calibri" w:hAnsi="Calibri" w:cs="Calibri"/>
          <w:b/>
          <w:color w:val="000000"/>
          <w:sz w:val="22"/>
          <w:szCs w:val="22"/>
        </w:rPr>
      </w:pPr>
    </w:p>
    <w:p w14:paraId="7A88E61C" w14:textId="77777777" w:rsidR="00267A4E" w:rsidRDefault="00102682">
      <w:pPr>
        <w:spacing w:after="0" w:line="240" w:lineRule="auto"/>
        <w:rPr>
          <w:rFonts w:ascii="Calibri" w:eastAsia="Calibri" w:hAnsi="Calibri" w:cs="Calibri"/>
          <w:strike/>
          <w:color w:val="000000"/>
          <w:sz w:val="22"/>
          <w:szCs w:val="22"/>
        </w:rPr>
      </w:pPr>
      <w:r>
        <w:rPr>
          <w:rFonts w:ascii="Calibri" w:eastAsia="Calibri" w:hAnsi="Calibri" w:cs="Calibri"/>
          <w:color w:val="000000"/>
          <w:sz w:val="22"/>
          <w:szCs w:val="22"/>
        </w:rPr>
        <w:t xml:space="preserve">Using template 4.1, document your review of all four (4) protocols that you have developed in the previous task, by mentioning one (1) advantage and one (1) disadvantage of implementing each protocol at </w:t>
      </w:r>
      <w:proofErr w:type="spellStart"/>
      <w:r>
        <w:rPr>
          <w:rFonts w:ascii="Calibri" w:eastAsia="Calibri" w:hAnsi="Calibri" w:cs="Calibri"/>
          <w:color w:val="000000"/>
          <w:sz w:val="22"/>
          <w:szCs w:val="22"/>
        </w:rPr>
        <w:t>SkillageIT</w:t>
      </w:r>
      <w:proofErr w:type="spellEnd"/>
      <w:r>
        <w:rPr>
          <w:rFonts w:ascii="Calibri" w:eastAsia="Calibri" w:hAnsi="Calibri" w:cs="Calibri"/>
          <w:color w:val="000000"/>
          <w:sz w:val="22"/>
          <w:szCs w:val="22"/>
        </w:rPr>
        <w:t>.</w:t>
      </w:r>
      <w:r>
        <w:rPr>
          <w:rFonts w:ascii="Calibri" w:eastAsia="Calibri" w:hAnsi="Calibri" w:cs="Calibri"/>
          <w:color w:val="980000"/>
          <w:sz w:val="22"/>
          <w:szCs w:val="22"/>
        </w:rPr>
        <w:t xml:space="preserve"> </w:t>
      </w:r>
    </w:p>
    <w:p w14:paraId="70F0A88B" w14:textId="77777777" w:rsidR="00267A4E" w:rsidRDefault="00267A4E">
      <w:pPr>
        <w:spacing w:after="0" w:line="240" w:lineRule="auto"/>
        <w:rPr>
          <w:rFonts w:ascii="Calibri" w:eastAsia="Calibri" w:hAnsi="Calibri" w:cs="Calibri"/>
          <w:color w:val="000000"/>
          <w:sz w:val="22"/>
          <w:szCs w:val="22"/>
        </w:rPr>
      </w:pPr>
    </w:p>
    <w:p w14:paraId="5B7EDDBF" w14:textId="77777777" w:rsidR="00267A4E" w:rsidRDefault="00102682">
      <w:pPr>
        <w:spacing w:after="0" w:line="240" w:lineRule="auto"/>
        <w:rPr>
          <w:rFonts w:ascii="Calibri" w:eastAsia="Calibri" w:hAnsi="Calibri" w:cs="Calibri"/>
          <w:b/>
          <w:color w:val="000000"/>
          <w:sz w:val="22"/>
          <w:szCs w:val="22"/>
        </w:rPr>
      </w:pPr>
      <w:r>
        <w:rPr>
          <w:rFonts w:ascii="Calibri" w:eastAsia="Calibri" w:hAnsi="Calibri" w:cs="Calibri"/>
          <w:b/>
          <w:color w:val="000000"/>
          <w:sz w:val="22"/>
          <w:szCs w:val="22"/>
        </w:rPr>
        <w:t>Template 4.1 Review protocols utilized to support teams</w:t>
      </w:r>
    </w:p>
    <w:p w14:paraId="2D0DCEF7" w14:textId="77777777" w:rsidR="00267A4E" w:rsidRDefault="00267A4E">
      <w:pPr>
        <w:spacing w:after="0" w:line="240" w:lineRule="auto"/>
        <w:rPr>
          <w:rFonts w:ascii="Calibri" w:eastAsia="Calibri" w:hAnsi="Calibri" w:cs="Calibri"/>
          <w:color w:val="000000"/>
          <w:sz w:val="22"/>
          <w:szCs w:val="22"/>
        </w:rPr>
      </w:pPr>
    </w:p>
    <w:tbl>
      <w:tblPr>
        <w:tblStyle w:val="afffffffff2"/>
        <w:tblW w:w="1045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1694"/>
        <w:gridCol w:w="1695"/>
        <w:gridCol w:w="3050"/>
        <w:gridCol w:w="4017"/>
      </w:tblGrid>
      <w:tr w:rsidR="00267A4E" w14:paraId="7F0FCADE" w14:textId="77777777">
        <w:tc>
          <w:tcPr>
            <w:tcW w:w="1694" w:type="dxa"/>
          </w:tcPr>
          <w:p w14:paraId="05C9A6C3"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Protocol category</w:t>
            </w:r>
          </w:p>
        </w:tc>
        <w:tc>
          <w:tcPr>
            <w:tcW w:w="1695" w:type="dxa"/>
          </w:tcPr>
          <w:p w14:paraId="240F2FD4"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Protocol name</w:t>
            </w:r>
          </w:p>
        </w:tc>
        <w:tc>
          <w:tcPr>
            <w:tcW w:w="3050" w:type="dxa"/>
          </w:tcPr>
          <w:p w14:paraId="75AA9933"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One (1) advantage of implementing the protocol</w:t>
            </w:r>
          </w:p>
        </w:tc>
        <w:tc>
          <w:tcPr>
            <w:tcW w:w="4017" w:type="dxa"/>
          </w:tcPr>
          <w:p w14:paraId="2CC43AC8"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One (1) disadvantage of implementing the protocol</w:t>
            </w:r>
          </w:p>
        </w:tc>
      </w:tr>
      <w:tr w:rsidR="00267A4E" w14:paraId="1F517857" w14:textId="77777777">
        <w:tc>
          <w:tcPr>
            <w:tcW w:w="1694" w:type="dxa"/>
          </w:tcPr>
          <w:p w14:paraId="1BE69A0A" w14:textId="77777777" w:rsidR="00267A4E" w:rsidRDefault="00267A4E">
            <w:pPr>
              <w:rPr>
                <w:rFonts w:ascii="Calibri" w:eastAsia="Calibri" w:hAnsi="Calibri" w:cs="Calibri"/>
                <w:b/>
                <w:color w:val="000000"/>
                <w:sz w:val="22"/>
                <w:szCs w:val="22"/>
              </w:rPr>
            </w:pPr>
          </w:p>
        </w:tc>
        <w:tc>
          <w:tcPr>
            <w:tcW w:w="1695" w:type="dxa"/>
          </w:tcPr>
          <w:p w14:paraId="78B040FB"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1CB9C4BD"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Identify two protocols for each of the items in the ‘Protocol category’ column.</w:t>
            </w:r>
          </w:p>
        </w:tc>
        <w:tc>
          <w:tcPr>
            <w:tcW w:w="3050" w:type="dxa"/>
          </w:tcPr>
          <w:p w14:paraId="1DBD3B5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7F9A2050"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Identify one advantage for each protocol.</w:t>
            </w:r>
          </w:p>
          <w:p w14:paraId="56D6A79B" w14:textId="77777777" w:rsidR="00267A4E" w:rsidRDefault="00267A4E">
            <w:pPr>
              <w:rPr>
                <w:rFonts w:ascii="Calibri" w:eastAsia="Calibri" w:hAnsi="Calibri" w:cs="Calibri"/>
                <w:i/>
                <w:color w:val="548DD4"/>
                <w:sz w:val="22"/>
                <w:szCs w:val="22"/>
              </w:rPr>
            </w:pPr>
          </w:p>
        </w:tc>
        <w:tc>
          <w:tcPr>
            <w:tcW w:w="4017" w:type="dxa"/>
          </w:tcPr>
          <w:p w14:paraId="03E8B99B"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1225300D"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Identify one disadvantage for each protocol.</w:t>
            </w:r>
          </w:p>
          <w:p w14:paraId="37B113CD" w14:textId="77777777" w:rsidR="00267A4E" w:rsidRDefault="00267A4E">
            <w:pPr>
              <w:rPr>
                <w:rFonts w:ascii="Calibri" w:eastAsia="Calibri" w:hAnsi="Calibri" w:cs="Calibri"/>
                <w:i/>
                <w:color w:val="548DD4"/>
                <w:sz w:val="22"/>
                <w:szCs w:val="22"/>
              </w:rPr>
            </w:pPr>
          </w:p>
        </w:tc>
      </w:tr>
      <w:tr w:rsidR="00267A4E" w14:paraId="480E9E49" w14:textId="77777777">
        <w:tc>
          <w:tcPr>
            <w:tcW w:w="1694" w:type="dxa"/>
          </w:tcPr>
          <w:p w14:paraId="1382656B" w14:textId="77777777" w:rsidR="00267A4E" w:rsidRDefault="00267A4E">
            <w:pPr>
              <w:rPr>
                <w:rFonts w:ascii="Calibri" w:eastAsia="Calibri" w:hAnsi="Calibri" w:cs="Calibri"/>
                <w:b/>
                <w:color w:val="000000"/>
                <w:sz w:val="22"/>
                <w:szCs w:val="22"/>
              </w:rPr>
            </w:pPr>
          </w:p>
        </w:tc>
        <w:tc>
          <w:tcPr>
            <w:tcW w:w="1695" w:type="dxa"/>
          </w:tcPr>
          <w:p w14:paraId="0C797C1C"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w:t>
            </w:r>
          </w:p>
        </w:tc>
        <w:tc>
          <w:tcPr>
            <w:tcW w:w="3050" w:type="dxa"/>
          </w:tcPr>
          <w:p w14:paraId="2B9B0787"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w:t>
            </w:r>
          </w:p>
        </w:tc>
        <w:tc>
          <w:tcPr>
            <w:tcW w:w="4017" w:type="dxa"/>
          </w:tcPr>
          <w:p w14:paraId="757C993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w:t>
            </w:r>
          </w:p>
        </w:tc>
      </w:tr>
      <w:tr w:rsidR="00267A4E" w14:paraId="4BBA4F16" w14:textId="77777777">
        <w:tc>
          <w:tcPr>
            <w:tcW w:w="1694" w:type="dxa"/>
            <w:vMerge w:val="restart"/>
          </w:tcPr>
          <w:p w14:paraId="73DB1F1F"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Two (2) protocols to share knowledge collaboratively</w:t>
            </w:r>
          </w:p>
        </w:tc>
        <w:tc>
          <w:tcPr>
            <w:tcW w:w="1695" w:type="dxa"/>
          </w:tcPr>
          <w:p w14:paraId="3845E8D7"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Ensure transparent communication</w:t>
            </w:r>
          </w:p>
        </w:tc>
        <w:tc>
          <w:tcPr>
            <w:tcW w:w="3050" w:type="dxa"/>
          </w:tcPr>
          <w:p w14:paraId="6D024E41"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Improved information sharing, clarity of goals</w:t>
            </w:r>
          </w:p>
        </w:tc>
        <w:tc>
          <w:tcPr>
            <w:tcW w:w="4017" w:type="dxa"/>
          </w:tcPr>
          <w:p w14:paraId="0C80FEC4"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Transparent communication can lead to blaming, distrust, conflicts, and resistance</w:t>
            </w:r>
          </w:p>
        </w:tc>
      </w:tr>
      <w:tr w:rsidR="00267A4E" w14:paraId="13226225" w14:textId="77777777">
        <w:tc>
          <w:tcPr>
            <w:tcW w:w="1694" w:type="dxa"/>
            <w:vMerge/>
          </w:tcPr>
          <w:p w14:paraId="4578ED70" w14:textId="77777777" w:rsidR="00267A4E" w:rsidRDefault="00267A4E">
            <w:pPr>
              <w:widowControl w:val="0"/>
              <w:pBdr>
                <w:top w:val="nil"/>
                <w:left w:val="nil"/>
                <w:bottom w:val="nil"/>
                <w:right w:val="nil"/>
                <w:between w:val="nil"/>
              </w:pBdr>
              <w:spacing w:before="0" w:line="276" w:lineRule="auto"/>
              <w:rPr>
                <w:rFonts w:ascii="Calibri" w:eastAsia="Calibri" w:hAnsi="Calibri" w:cs="Calibri"/>
                <w:color w:val="000000"/>
                <w:sz w:val="22"/>
                <w:szCs w:val="22"/>
              </w:rPr>
            </w:pPr>
          </w:p>
        </w:tc>
        <w:tc>
          <w:tcPr>
            <w:tcW w:w="1695" w:type="dxa"/>
          </w:tcPr>
          <w:p w14:paraId="4B39B17C"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Focus on team productivity</w:t>
            </w:r>
          </w:p>
        </w:tc>
        <w:tc>
          <w:tcPr>
            <w:tcW w:w="3050" w:type="dxa"/>
          </w:tcPr>
          <w:p w14:paraId="7F5ACD0A"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Achievement of expected project outcomes, expected revenue generation</w:t>
            </w:r>
          </w:p>
        </w:tc>
        <w:tc>
          <w:tcPr>
            <w:tcW w:w="4017" w:type="dxa"/>
          </w:tcPr>
          <w:p w14:paraId="59790785"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Focus on teamwork instead of individuals can encounter scheduling conflicts, and create more competition within the workplace</w:t>
            </w:r>
          </w:p>
        </w:tc>
      </w:tr>
      <w:tr w:rsidR="00267A4E" w14:paraId="06489654" w14:textId="77777777">
        <w:tc>
          <w:tcPr>
            <w:tcW w:w="1694" w:type="dxa"/>
            <w:vMerge/>
          </w:tcPr>
          <w:p w14:paraId="291BDD57" w14:textId="77777777" w:rsidR="00267A4E" w:rsidRDefault="00267A4E">
            <w:pPr>
              <w:widowControl w:val="0"/>
              <w:pBdr>
                <w:top w:val="nil"/>
                <w:left w:val="nil"/>
                <w:bottom w:val="nil"/>
                <w:right w:val="nil"/>
                <w:between w:val="nil"/>
              </w:pBdr>
              <w:spacing w:before="0" w:line="276" w:lineRule="auto"/>
              <w:rPr>
                <w:rFonts w:ascii="Calibri" w:eastAsia="Calibri" w:hAnsi="Calibri" w:cs="Calibri"/>
                <w:color w:val="000000"/>
                <w:sz w:val="22"/>
                <w:szCs w:val="22"/>
              </w:rPr>
            </w:pPr>
          </w:p>
        </w:tc>
        <w:tc>
          <w:tcPr>
            <w:tcW w:w="1695" w:type="dxa"/>
          </w:tcPr>
          <w:p w14:paraId="2D07196A"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Promote a collaborative culture</w:t>
            </w:r>
          </w:p>
        </w:tc>
        <w:tc>
          <w:tcPr>
            <w:tcW w:w="3050" w:type="dxa"/>
          </w:tcPr>
          <w:p w14:paraId="0466C3F0"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Increase in staff productivity, improved work environment</w:t>
            </w:r>
          </w:p>
        </w:tc>
        <w:tc>
          <w:tcPr>
            <w:tcW w:w="4017" w:type="dxa"/>
          </w:tcPr>
          <w:p w14:paraId="75778C26"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Conflicts in working styles, sometimes, outcomes do not justify the time and resources invested, loss of flexibility in work</w:t>
            </w:r>
          </w:p>
        </w:tc>
      </w:tr>
      <w:tr w:rsidR="00267A4E" w14:paraId="6FC59635" w14:textId="77777777">
        <w:tc>
          <w:tcPr>
            <w:tcW w:w="1694" w:type="dxa"/>
            <w:vMerge/>
          </w:tcPr>
          <w:p w14:paraId="29BBC632" w14:textId="77777777" w:rsidR="00267A4E" w:rsidRDefault="00267A4E">
            <w:pPr>
              <w:widowControl w:val="0"/>
              <w:pBdr>
                <w:top w:val="nil"/>
                <w:left w:val="nil"/>
                <w:bottom w:val="nil"/>
                <w:right w:val="nil"/>
                <w:between w:val="nil"/>
              </w:pBdr>
              <w:spacing w:before="0" w:line="276" w:lineRule="auto"/>
              <w:rPr>
                <w:rFonts w:ascii="Calibri" w:eastAsia="Calibri" w:hAnsi="Calibri" w:cs="Calibri"/>
                <w:color w:val="000000"/>
                <w:sz w:val="22"/>
                <w:szCs w:val="22"/>
              </w:rPr>
            </w:pPr>
          </w:p>
        </w:tc>
        <w:tc>
          <w:tcPr>
            <w:tcW w:w="1695" w:type="dxa"/>
          </w:tcPr>
          <w:p w14:paraId="23AF300D"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Train the staff in using the right tools</w:t>
            </w:r>
          </w:p>
        </w:tc>
        <w:tc>
          <w:tcPr>
            <w:tcW w:w="3050" w:type="dxa"/>
          </w:tcPr>
          <w:p w14:paraId="12D32BEE"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Staff skill building, overhead cost savings</w:t>
            </w:r>
          </w:p>
        </w:tc>
        <w:tc>
          <w:tcPr>
            <w:tcW w:w="4017" w:type="dxa"/>
          </w:tcPr>
          <w:p w14:paraId="4A490EB2"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Cost of training, cost of technology installation, and set-up</w:t>
            </w:r>
          </w:p>
        </w:tc>
      </w:tr>
      <w:tr w:rsidR="00267A4E" w14:paraId="5BF540B2" w14:textId="77777777">
        <w:tc>
          <w:tcPr>
            <w:tcW w:w="1694" w:type="dxa"/>
            <w:vMerge w:val="restart"/>
          </w:tcPr>
          <w:p w14:paraId="0A205D67"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 xml:space="preserve">Two (2) protocols to implement </w:t>
            </w:r>
            <w:r>
              <w:rPr>
                <w:rFonts w:ascii="Calibri" w:eastAsia="Calibri" w:hAnsi="Calibri" w:cs="Calibri"/>
                <w:b/>
                <w:color w:val="000000"/>
                <w:sz w:val="22"/>
                <w:szCs w:val="22"/>
              </w:rPr>
              <w:lastRenderedPageBreak/>
              <w:t>cybersecurity practices</w:t>
            </w:r>
          </w:p>
        </w:tc>
        <w:tc>
          <w:tcPr>
            <w:tcW w:w="1695" w:type="dxa"/>
          </w:tcPr>
          <w:p w14:paraId="16ABEC7F"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lastRenderedPageBreak/>
              <w:t xml:space="preserve">Use strong network security practices like </w:t>
            </w:r>
            <w:r>
              <w:rPr>
                <w:rFonts w:ascii="Calibri" w:eastAsia="Calibri" w:hAnsi="Calibri" w:cs="Calibri"/>
                <w:i/>
                <w:color w:val="548DD4"/>
                <w:sz w:val="22"/>
                <w:szCs w:val="22"/>
              </w:rPr>
              <w:lastRenderedPageBreak/>
              <w:t>strong passwords</w:t>
            </w:r>
          </w:p>
        </w:tc>
        <w:tc>
          <w:tcPr>
            <w:tcW w:w="3050" w:type="dxa"/>
          </w:tcPr>
          <w:p w14:paraId="5C9C80D4"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lastRenderedPageBreak/>
              <w:t>Security from hackers, unauthorized access, and malicious software</w:t>
            </w:r>
          </w:p>
        </w:tc>
        <w:tc>
          <w:tcPr>
            <w:tcW w:w="4017" w:type="dxa"/>
          </w:tcPr>
          <w:p w14:paraId="7B0723CC"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 xml:space="preserve">Strong passwords can still be shared, guessed, and hacked by professional hackers, using the same passwords on </w:t>
            </w:r>
            <w:r>
              <w:rPr>
                <w:rFonts w:ascii="Calibri" w:eastAsia="Calibri" w:hAnsi="Calibri" w:cs="Calibri"/>
                <w:i/>
                <w:color w:val="548DD4"/>
                <w:sz w:val="22"/>
                <w:szCs w:val="22"/>
              </w:rPr>
              <w:lastRenderedPageBreak/>
              <w:t>multiple sites has a strong possibility of being hacked</w:t>
            </w:r>
          </w:p>
        </w:tc>
      </w:tr>
      <w:tr w:rsidR="00267A4E" w14:paraId="3FB785D4" w14:textId="77777777">
        <w:tc>
          <w:tcPr>
            <w:tcW w:w="1694" w:type="dxa"/>
            <w:vMerge/>
          </w:tcPr>
          <w:p w14:paraId="6ABFC29B" w14:textId="77777777" w:rsidR="00267A4E" w:rsidRDefault="00267A4E">
            <w:pPr>
              <w:widowControl w:val="0"/>
              <w:pBdr>
                <w:top w:val="nil"/>
                <w:left w:val="nil"/>
                <w:bottom w:val="nil"/>
                <w:right w:val="nil"/>
                <w:between w:val="nil"/>
              </w:pBdr>
              <w:spacing w:before="0" w:line="276" w:lineRule="auto"/>
              <w:rPr>
                <w:rFonts w:ascii="Calibri" w:eastAsia="Calibri" w:hAnsi="Calibri" w:cs="Calibri"/>
                <w:color w:val="000000"/>
                <w:sz w:val="22"/>
                <w:szCs w:val="22"/>
              </w:rPr>
            </w:pPr>
          </w:p>
        </w:tc>
        <w:tc>
          <w:tcPr>
            <w:tcW w:w="1695" w:type="dxa"/>
          </w:tcPr>
          <w:p w14:paraId="59999B42"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Use a Virtual Private Network (VPN)</w:t>
            </w:r>
          </w:p>
        </w:tc>
        <w:tc>
          <w:tcPr>
            <w:tcW w:w="3050" w:type="dxa"/>
          </w:tcPr>
          <w:p w14:paraId="74E622D7"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Provide safety through anonymity, secure connection for remote work</w:t>
            </w:r>
          </w:p>
        </w:tc>
        <w:tc>
          <w:tcPr>
            <w:tcW w:w="4017" w:type="dxa"/>
          </w:tcPr>
          <w:p w14:paraId="3BD39994"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Network speed loss and dropped connections leafing to data leaks</w:t>
            </w:r>
          </w:p>
        </w:tc>
      </w:tr>
      <w:tr w:rsidR="00267A4E" w14:paraId="728ABAD5" w14:textId="77777777">
        <w:tc>
          <w:tcPr>
            <w:tcW w:w="1694" w:type="dxa"/>
            <w:vMerge/>
          </w:tcPr>
          <w:p w14:paraId="7E95DF4B" w14:textId="77777777" w:rsidR="00267A4E" w:rsidRDefault="00267A4E">
            <w:pPr>
              <w:widowControl w:val="0"/>
              <w:pBdr>
                <w:top w:val="nil"/>
                <w:left w:val="nil"/>
                <w:bottom w:val="nil"/>
                <w:right w:val="nil"/>
                <w:between w:val="nil"/>
              </w:pBdr>
              <w:spacing w:before="0" w:line="276" w:lineRule="auto"/>
              <w:rPr>
                <w:rFonts w:ascii="Calibri" w:eastAsia="Calibri" w:hAnsi="Calibri" w:cs="Calibri"/>
                <w:i/>
                <w:color w:val="548DD4"/>
                <w:sz w:val="22"/>
                <w:szCs w:val="22"/>
              </w:rPr>
            </w:pPr>
          </w:p>
        </w:tc>
        <w:tc>
          <w:tcPr>
            <w:tcW w:w="1695" w:type="dxa"/>
          </w:tcPr>
          <w:p w14:paraId="56A432CF"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 xml:space="preserve">Use antivirus </w:t>
            </w:r>
          </w:p>
        </w:tc>
        <w:tc>
          <w:tcPr>
            <w:tcW w:w="3050" w:type="dxa"/>
          </w:tcPr>
          <w:p w14:paraId="743E250F"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Protection from different kinds of viruses, protection from spyware, real-time protection</w:t>
            </w:r>
          </w:p>
        </w:tc>
        <w:tc>
          <w:tcPr>
            <w:tcW w:w="4017" w:type="dxa"/>
          </w:tcPr>
          <w:p w14:paraId="0F20A5F1"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System slowdown, no complete protection, security holes, limited detection techniques</w:t>
            </w:r>
          </w:p>
        </w:tc>
      </w:tr>
      <w:tr w:rsidR="00267A4E" w14:paraId="565042F2" w14:textId="77777777">
        <w:tc>
          <w:tcPr>
            <w:tcW w:w="1694" w:type="dxa"/>
            <w:vMerge/>
          </w:tcPr>
          <w:p w14:paraId="4F2E64A1" w14:textId="77777777" w:rsidR="00267A4E" w:rsidRDefault="00267A4E">
            <w:pPr>
              <w:widowControl w:val="0"/>
              <w:pBdr>
                <w:top w:val="nil"/>
                <w:left w:val="nil"/>
                <w:bottom w:val="nil"/>
                <w:right w:val="nil"/>
                <w:between w:val="nil"/>
              </w:pBdr>
              <w:spacing w:before="0" w:line="276" w:lineRule="auto"/>
              <w:rPr>
                <w:rFonts w:ascii="Calibri" w:eastAsia="Calibri" w:hAnsi="Calibri" w:cs="Calibri"/>
                <w:i/>
                <w:color w:val="548DD4"/>
                <w:sz w:val="22"/>
                <w:szCs w:val="22"/>
              </w:rPr>
            </w:pPr>
          </w:p>
        </w:tc>
        <w:tc>
          <w:tcPr>
            <w:tcW w:w="1695" w:type="dxa"/>
          </w:tcPr>
          <w:p w14:paraId="41D75A04" w14:textId="77777777" w:rsidR="00267A4E" w:rsidRDefault="00102682">
            <w:pPr>
              <w:rPr>
                <w:rFonts w:ascii="Calibri" w:eastAsia="Calibri" w:hAnsi="Calibri" w:cs="Calibri"/>
                <w:color w:val="000000"/>
                <w:sz w:val="22"/>
                <w:szCs w:val="22"/>
              </w:rPr>
            </w:pPr>
            <w:r>
              <w:rPr>
                <w:rFonts w:ascii="Calibri" w:eastAsia="Calibri" w:hAnsi="Calibri" w:cs="Calibri"/>
                <w:i/>
                <w:color w:val="548DD4"/>
                <w:sz w:val="22"/>
                <w:szCs w:val="22"/>
              </w:rPr>
              <w:t>Follow the data security policy of the company</w:t>
            </w:r>
          </w:p>
        </w:tc>
        <w:tc>
          <w:tcPr>
            <w:tcW w:w="3050" w:type="dxa"/>
          </w:tcPr>
          <w:p w14:paraId="7DA52A02"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Protects confidentiality, integrity, and availability of data</w:t>
            </w:r>
          </w:p>
        </w:tc>
        <w:tc>
          <w:tcPr>
            <w:tcW w:w="4017" w:type="dxa"/>
          </w:tcPr>
          <w:p w14:paraId="444997C5"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Some data security techniques can slow down systems and operations, all the policies are required to be communicated clearly to each staff member, and enforcing policies to remote employees is challenging</w:t>
            </w:r>
          </w:p>
        </w:tc>
      </w:tr>
    </w:tbl>
    <w:p w14:paraId="60252AB5" w14:textId="77777777" w:rsidR="00267A4E" w:rsidRDefault="00267A4E">
      <w:pPr>
        <w:spacing w:after="0" w:line="240" w:lineRule="auto"/>
        <w:rPr>
          <w:rFonts w:ascii="Calibri" w:eastAsia="Calibri" w:hAnsi="Calibri" w:cs="Calibri"/>
          <w:color w:val="000000"/>
          <w:sz w:val="22"/>
          <w:szCs w:val="22"/>
        </w:rPr>
      </w:pPr>
    </w:p>
    <w:p w14:paraId="0CE45812" w14:textId="77777777" w:rsidR="00267A4E" w:rsidRDefault="00267A4E">
      <w:pPr>
        <w:spacing w:after="0" w:line="240" w:lineRule="auto"/>
        <w:rPr>
          <w:rFonts w:ascii="Calibri" w:eastAsia="Calibri" w:hAnsi="Calibri" w:cs="Calibri"/>
          <w:b/>
          <w:color w:val="000000"/>
          <w:sz w:val="22"/>
          <w:szCs w:val="22"/>
        </w:rPr>
      </w:pPr>
    </w:p>
    <w:p w14:paraId="2F1356C0" w14:textId="77777777" w:rsidR="00267A4E" w:rsidRDefault="00267A4E">
      <w:pPr>
        <w:spacing w:after="0" w:line="240" w:lineRule="auto"/>
        <w:rPr>
          <w:rFonts w:ascii="Calibri" w:eastAsia="Calibri" w:hAnsi="Calibri" w:cs="Calibri"/>
          <w:b/>
          <w:sz w:val="22"/>
          <w:szCs w:val="22"/>
        </w:rPr>
      </w:pPr>
    </w:p>
    <w:p w14:paraId="13F3BDAC" w14:textId="77777777" w:rsidR="00267A4E" w:rsidRDefault="00102682">
      <w:pPr>
        <w:pStyle w:val="Heading4"/>
        <w:spacing w:after="200" w:line="240" w:lineRule="auto"/>
        <w:rPr>
          <w:rFonts w:ascii="Calibri" w:eastAsia="Calibri" w:hAnsi="Calibri" w:cs="Calibri"/>
          <w:b/>
          <w:sz w:val="22"/>
          <w:szCs w:val="22"/>
        </w:rPr>
      </w:pPr>
      <w:bookmarkStart w:id="2" w:name="_heading=h.4zf03kjqpsdz" w:colFirst="0" w:colLast="0"/>
      <w:bookmarkEnd w:id="2"/>
      <w:r>
        <w:rPr>
          <w:rFonts w:ascii="Calibri" w:eastAsia="Calibri" w:hAnsi="Calibri" w:cs="Calibri"/>
          <w:b/>
          <w:sz w:val="22"/>
          <w:szCs w:val="22"/>
        </w:rPr>
        <w:t xml:space="preserve">Activity 4.2 </w:t>
      </w:r>
      <w:r>
        <w:rPr>
          <w:rFonts w:ascii="Calibri" w:eastAsia="Calibri" w:hAnsi="Calibri" w:cs="Calibri"/>
          <w:sz w:val="22"/>
          <w:szCs w:val="22"/>
        </w:rPr>
        <w:t>Meeting with the manager (Audio-based roleplay)</w:t>
      </w:r>
    </w:p>
    <w:p w14:paraId="08C032A0" w14:textId="77777777" w:rsidR="00267A4E" w:rsidRDefault="00102682">
      <w:pPr>
        <w:spacing w:after="120"/>
        <w:rPr>
          <w:rFonts w:ascii="Calibri" w:eastAsia="Calibri" w:hAnsi="Calibri" w:cs="Calibri"/>
          <w:sz w:val="22"/>
          <w:szCs w:val="22"/>
        </w:rPr>
      </w:pPr>
      <w:r>
        <w:rPr>
          <w:rFonts w:ascii="Calibri" w:eastAsia="Calibri" w:hAnsi="Calibri" w:cs="Calibri"/>
          <w:sz w:val="22"/>
          <w:szCs w:val="22"/>
        </w:rPr>
        <w:t xml:space="preserve">For this role play, you will need another participant (who can be your colleague or fellow student) who will act as IT Manager from </w:t>
      </w:r>
      <w:proofErr w:type="spellStart"/>
      <w:r>
        <w:rPr>
          <w:rFonts w:ascii="Calibri" w:eastAsia="Calibri" w:hAnsi="Calibri" w:cs="Calibri"/>
          <w:sz w:val="22"/>
          <w:szCs w:val="22"/>
        </w:rPr>
        <w:t>SkillageIT</w:t>
      </w:r>
      <w:proofErr w:type="spellEnd"/>
      <w:r>
        <w:rPr>
          <w:rFonts w:ascii="Calibri" w:eastAsia="Calibri" w:hAnsi="Calibri" w:cs="Calibri"/>
          <w:sz w:val="22"/>
          <w:szCs w:val="22"/>
        </w:rPr>
        <w:t xml:space="preserve">. </w:t>
      </w:r>
      <w:r>
        <w:rPr>
          <w:rFonts w:ascii="Calibri" w:eastAsia="Calibri" w:hAnsi="Calibri" w:cs="Calibri"/>
          <w:sz w:val="22"/>
          <w:szCs w:val="22"/>
          <w:u w:val="single"/>
        </w:rPr>
        <w:t>The participant should understand the context of the assessment</w:t>
      </w:r>
      <w:r>
        <w:rPr>
          <w:rFonts w:ascii="Calibri" w:eastAsia="Calibri" w:hAnsi="Calibri" w:cs="Calibri"/>
          <w:sz w:val="22"/>
          <w:szCs w:val="22"/>
        </w:rPr>
        <w:t xml:space="preserve"> and can follow the given instructions. If you are unable to meet face to face, you can complete this activity online using an audio/video conferencing platform such as Zoom. If you are doing this online, it should be either an audio or video meeting.</w:t>
      </w:r>
    </w:p>
    <w:p w14:paraId="5062CE02" w14:textId="77777777" w:rsidR="00267A4E" w:rsidRDefault="00102682">
      <w:pPr>
        <w:rPr>
          <w:rFonts w:ascii="Calibri" w:eastAsia="Calibri" w:hAnsi="Calibri" w:cs="Calibri"/>
          <w:color w:val="000000"/>
          <w:sz w:val="22"/>
          <w:szCs w:val="22"/>
        </w:rPr>
      </w:pPr>
      <w:r>
        <w:rPr>
          <w:rFonts w:ascii="Calibri" w:eastAsia="Calibri" w:hAnsi="Calibri" w:cs="Calibri"/>
          <w:color w:val="000000"/>
          <w:sz w:val="22"/>
          <w:szCs w:val="22"/>
        </w:rPr>
        <w:t xml:space="preserve">You may contact the students in your course for participation in the role play. If you are unable to meet face to face, you can complete this activity online using an audio/video conferencing platform such as Zoom. If you are doing this online, it can be an audio or a video meeting. If you cannot find a participant that meets these requirements, please reach out to your Trainer to guide your next steps. </w:t>
      </w:r>
    </w:p>
    <w:p w14:paraId="7986112B" w14:textId="77777777" w:rsidR="00267A4E" w:rsidRDefault="00102682">
      <w:pPr>
        <w:spacing w:after="240"/>
        <w:jc w:val="both"/>
        <w:rPr>
          <w:rFonts w:ascii="Calibri" w:eastAsia="Calibri" w:hAnsi="Calibri" w:cs="Calibri"/>
          <w:sz w:val="22"/>
          <w:szCs w:val="22"/>
        </w:rPr>
      </w:pPr>
      <w:r>
        <w:rPr>
          <w:rFonts w:ascii="Calibri" w:eastAsia="Calibri" w:hAnsi="Calibri" w:cs="Calibri"/>
          <w:sz w:val="22"/>
          <w:szCs w:val="22"/>
        </w:rPr>
        <w:t xml:space="preserve">It is recommended that you provide the participant with key information prior to the meeting so that they </w:t>
      </w:r>
      <w:proofErr w:type="gramStart"/>
      <w:r>
        <w:rPr>
          <w:rFonts w:ascii="Calibri" w:eastAsia="Calibri" w:hAnsi="Calibri" w:cs="Calibri"/>
          <w:sz w:val="22"/>
          <w:szCs w:val="22"/>
        </w:rPr>
        <w:t>have the opportunity to</w:t>
      </w:r>
      <w:proofErr w:type="gramEnd"/>
      <w:r>
        <w:rPr>
          <w:rFonts w:ascii="Calibri" w:eastAsia="Calibri" w:hAnsi="Calibri" w:cs="Calibri"/>
          <w:sz w:val="22"/>
          <w:szCs w:val="22"/>
        </w:rPr>
        <w:t xml:space="preserve"> analyse and develop questions to ask during the session.  </w:t>
      </w:r>
    </w:p>
    <w:p w14:paraId="274D94C9" w14:textId="77777777" w:rsidR="00267A4E" w:rsidRDefault="00102682">
      <w:pPr>
        <w:spacing w:after="100"/>
        <w:rPr>
          <w:rFonts w:ascii="Calibri" w:eastAsia="Calibri" w:hAnsi="Calibri" w:cs="Calibri"/>
          <w:sz w:val="22"/>
          <w:szCs w:val="22"/>
        </w:rPr>
      </w:pPr>
      <w:r>
        <w:rPr>
          <w:rFonts w:ascii="Calibri" w:eastAsia="Calibri" w:hAnsi="Calibri" w:cs="Calibri"/>
          <w:sz w:val="22"/>
          <w:szCs w:val="22"/>
        </w:rPr>
        <w:t>The duration of this meeting should be between 10 and 15 minutes.</w:t>
      </w:r>
    </w:p>
    <w:p w14:paraId="6651A7BA" w14:textId="77777777" w:rsidR="00267A4E" w:rsidRDefault="00102682">
      <w:pPr>
        <w:spacing w:before="240"/>
        <w:rPr>
          <w:rFonts w:ascii="Calibri" w:eastAsia="Calibri" w:hAnsi="Calibri" w:cs="Calibri"/>
          <w:sz w:val="22"/>
          <w:szCs w:val="22"/>
        </w:rPr>
      </w:pPr>
      <w:r>
        <w:rPr>
          <w:rFonts w:ascii="Calibri" w:eastAsia="Calibri" w:hAnsi="Calibri" w:cs="Calibri"/>
          <w:sz w:val="22"/>
          <w:szCs w:val="22"/>
        </w:rPr>
        <w:t xml:space="preserve">In this assessment activity, you are required to participate in a meeting with the IT Manager at </w:t>
      </w:r>
      <w:proofErr w:type="spellStart"/>
      <w:r>
        <w:rPr>
          <w:rFonts w:ascii="Calibri" w:eastAsia="Calibri" w:hAnsi="Calibri" w:cs="Calibri"/>
          <w:sz w:val="22"/>
          <w:szCs w:val="22"/>
        </w:rPr>
        <w:t>SkillageIT</w:t>
      </w:r>
      <w:proofErr w:type="spellEnd"/>
      <w:r>
        <w:rPr>
          <w:rFonts w:ascii="Calibri" w:eastAsia="Calibri" w:hAnsi="Calibri" w:cs="Calibri"/>
          <w:sz w:val="22"/>
          <w:szCs w:val="22"/>
        </w:rPr>
        <w:t>, to discuss the following:</w:t>
      </w:r>
    </w:p>
    <w:p w14:paraId="659C7A10" w14:textId="77777777" w:rsidR="00267A4E" w:rsidRDefault="00102682">
      <w:pPr>
        <w:numPr>
          <w:ilvl w:val="0"/>
          <w:numId w:val="16"/>
        </w:numPr>
        <w:pBdr>
          <w:top w:val="nil"/>
          <w:left w:val="nil"/>
          <w:bottom w:val="nil"/>
          <w:right w:val="nil"/>
          <w:between w:val="nil"/>
        </w:pBdr>
        <w:spacing w:before="240"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Two (2) current situations and practices at </w:t>
      </w:r>
      <w:proofErr w:type="spellStart"/>
      <w:r>
        <w:rPr>
          <w:rFonts w:ascii="Calibri" w:eastAsia="Calibri" w:hAnsi="Calibri" w:cs="Calibri"/>
          <w:color w:val="000000"/>
          <w:sz w:val="22"/>
          <w:szCs w:val="22"/>
        </w:rPr>
        <w:t>SkillageIT</w:t>
      </w:r>
      <w:proofErr w:type="spellEnd"/>
      <w:r>
        <w:rPr>
          <w:rFonts w:ascii="Calibri" w:eastAsia="Calibri" w:hAnsi="Calibri" w:cs="Calibri"/>
          <w:color w:val="000000"/>
          <w:sz w:val="22"/>
          <w:szCs w:val="22"/>
        </w:rPr>
        <w:t xml:space="preserve"> (provided in the Task 2 Scenario)</w:t>
      </w:r>
    </w:p>
    <w:p w14:paraId="3F039C71" w14:textId="77777777" w:rsidR="00267A4E" w:rsidRDefault="00102682">
      <w:pPr>
        <w:numPr>
          <w:ilvl w:val="0"/>
          <w:numId w:val="16"/>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Two (2) communication technologies to facilitate collaboration in a remote environment </w:t>
      </w:r>
    </w:p>
    <w:p w14:paraId="089572B8" w14:textId="77777777" w:rsidR="00267A4E" w:rsidRDefault="00102682">
      <w:pPr>
        <w:numPr>
          <w:ilvl w:val="0"/>
          <w:numId w:val="16"/>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Two (2) protocols to share knowledge collaboratively in a remote environment </w:t>
      </w:r>
    </w:p>
    <w:p w14:paraId="685EC440" w14:textId="77777777" w:rsidR="00267A4E" w:rsidRDefault="00102682">
      <w:pPr>
        <w:numPr>
          <w:ilvl w:val="0"/>
          <w:numId w:val="16"/>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Two (2) protocols to implement cyber security practices in a remote environment.</w:t>
      </w:r>
    </w:p>
    <w:p w14:paraId="169BA910" w14:textId="77777777" w:rsidR="00267A4E" w:rsidRDefault="00102682">
      <w:p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Note: Your answers will consist of the responses provided in Tasks 2, 3 and 4 by selecting the applicable information to provide to the IT Manager. Ensure you focus on the key points required to address the above requirements.</w:t>
      </w:r>
    </w:p>
    <w:p w14:paraId="6CB18E2C" w14:textId="77777777" w:rsidR="00267A4E" w:rsidRDefault="00267A4E">
      <w:pPr>
        <w:pBdr>
          <w:top w:val="nil"/>
          <w:left w:val="nil"/>
          <w:bottom w:val="nil"/>
          <w:right w:val="nil"/>
          <w:between w:val="nil"/>
        </w:pBdr>
        <w:spacing w:after="0" w:line="240" w:lineRule="auto"/>
        <w:rPr>
          <w:rFonts w:ascii="Calibri" w:eastAsia="Calibri" w:hAnsi="Calibri" w:cs="Calibri"/>
          <w:color w:val="000000"/>
          <w:sz w:val="22"/>
          <w:szCs w:val="22"/>
        </w:rPr>
      </w:pPr>
    </w:p>
    <w:p w14:paraId="72A81323" w14:textId="77777777" w:rsidR="00267A4E" w:rsidRDefault="00102682">
      <w:pPr>
        <w:spacing w:before="240" w:after="240" w:line="240" w:lineRule="auto"/>
        <w:jc w:val="both"/>
        <w:rPr>
          <w:rFonts w:ascii="Calibri" w:eastAsia="Calibri" w:hAnsi="Calibri" w:cs="Calibri"/>
          <w:color w:val="000000"/>
          <w:sz w:val="22"/>
          <w:szCs w:val="22"/>
          <w:u w:val="single"/>
        </w:rPr>
      </w:pPr>
      <w:r>
        <w:rPr>
          <w:rFonts w:ascii="Calibri" w:eastAsia="Calibri" w:hAnsi="Calibri" w:cs="Calibri"/>
          <w:color w:val="000000"/>
          <w:sz w:val="22"/>
          <w:szCs w:val="22"/>
          <w:u w:val="single"/>
        </w:rPr>
        <w:t>Roles and Responsibilities of the participants:</w:t>
      </w:r>
    </w:p>
    <w:p w14:paraId="34F307F2" w14:textId="77777777" w:rsidR="00267A4E" w:rsidRDefault="00102682">
      <w:pPr>
        <w:spacing w:before="240" w:after="0" w:line="240" w:lineRule="auto"/>
        <w:jc w:val="both"/>
        <w:rPr>
          <w:rFonts w:ascii="Calibri" w:eastAsia="Calibri" w:hAnsi="Calibri" w:cs="Calibri"/>
          <w:color w:val="000000"/>
          <w:sz w:val="22"/>
          <w:szCs w:val="22"/>
        </w:rPr>
      </w:pPr>
      <w:bookmarkStart w:id="3" w:name="_heading=h.44sinio" w:colFirst="0" w:colLast="0"/>
      <w:bookmarkEnd w:id="3"/>
      <w:r>
        <w:rPr>
          <w:rFonts w:ascii="Calibri" w:eastAsia="Calibri" w:hAnsi="Calibri" w:cs="Calibri"/>
          <w:b/>
          <w:color w:val="000000"/>
          <w:sz w:val="22"/>
          <w:szCs w:val="22"/>
        </w:rPr>
        <w:lastRenderedPageBreak/>
        <w:t>You/Team Leader:</w:t>
      </w:r>
      <w:r>
        <w:rPr>
          <w:rFonts w:ascii="Calibri" w:eastAsia="Calibri" w:hAnsi="Calibri" w:cs="Calibri"/>
          <w:color w:val="000000"/>
          <w:sz w:val="22"/>
          <w:szCs w:val="22"/>
        </w:rPr>
        <w:t xml:space="preserve"> will welcome the manager and discuss the meeting objective. You will then discuss two (2) workplace situations and current communication practices</w:t>
      </w:r>
      <w:r>
        <w:rPr>
          <w:rFonts w:ascii="Calibri" w:eastAsia="Calibri" w:hAnsi="Calibri" w:cs="Calibri"/>
          <w:sz w:val="22"/>
          <w:szCs w:val="22"/>
        </w:rPr>
        <w:t xml:space="preserve"> at </w:t>
      </w:r>
      <w:proofErr w:type="spellStart"/>
      <w:r>
        <w:rPr>
          <w:rFonts w:ascii="Calibri" w:eastAsia="Calibri" w:hAnsi="Calibri" w:cs="Calibri"/>
          <w:sz w:val="22"/>
          <w:szCs w:val="22"/>
        </w:rPr>
        <w:t>SkillageIT</w:t>
      </w:r>
      <w:proofErr w:type="spellEnd"/>
      <w:r>
        <w:rPr>
          <w:rFonts w:ascii="Calibri" w:eastAsia="Calibri" w:hAnsi="Calibri" w:cs="Calibri"/>
          <w:color w:val="000000"/>
          <w:sz w:val="22"/>
          <w:szCs w:val="22"/>
        </w:rPr>
        <w:t xml:space="preserve">. You will explain and seek feedback on your proposed technologies, and protocols </w:t>
      </w:r>
      <w:r>
        <w:rPr>
          <w:rFonts w:ascii="Calibri" w:eastAsia="Calibri" w:hAnsi="Calibri" w:cs="Calibri"/>
          <w:sz w:val="22"/>
          <w:szCs w:val="22"/>
        </w:rPr>
        <w:t xml:space="preserve">to improve communication by sharing knowledge collaboratively and implementing cyber security practices in a remote environment. </w:t>
      </w:r>
    </w:p>
    <w:p w14:paraId="6A84ADD9" w14:textId="77777777" w:rsidR="00267A4E" w:rsidRDefault="00102682">
      <w:pPr>
        <w:spacing w:before="240" w:after="0" w:line="240" w:lineRule="auto"/>
        <w:jc w:val="both"/>
        <w:rPr>
          <w:rFonts w:ascii="Calibri" w:eastAsia="Calibri" w:hAnsi="Calibri" w:cs="Calibri"/>
          <w:color w:val="000000"/>
          <w:sz w:val="22"/>
          <w:szCs w:val="22"/>
        </w:rPr>
      </w:pPr>
      <w:r>
        <w:rPr>
          <w:rFonts w:ascii="Calibri" w:eastAsia="Calibri" w:hAnsi="Calibri" w:cs="Calibri"/>
          <w:b/>
          <w:color w:val="000000"/>
          <w:sz w:val="22"/>
          <w:szCs w:val="22"/>
        </w:rPr>
        <w:t>IT Manager</w:t>
      </w:r>
      <w:r>
        <w:rPr>
          <w:rFonts w:ascii="Calibri" w:eastAsia="Calibri" w:hAnsi="Calibri" w:cs="Calibri"/>
          <w:color w:val="000000"/>
          <w:sz w:val="22"/>
          <w:szCs w:val="22"/>
        </w:rPr>
        <w:t>: will listen to your ideas for technologies and protocols and will ask relevant and meaningful questions to understand the protocol implementation process. The IT Manager must also provide feedback on:</w:t>
      </w:r>
    </w:p>
    <w:p w14:paraId="7F0E3CFD" w14:textId="77777777" w:rsidR="00267A4E" w:rsidRDefault="00102682">
      <w:pPr>
        <w:spacing w:before="240" w:after="0" w:line="240" w:lineRule="auto"/>
        <w:jc w:val="both"/>
        <w:rPr>
          <w:rFonts w:ascii="Calibri" w:eastAsia="Calibri" w:hAnsi="Calibri" w:cs="Calibri"/>
          <w:i/>
          <w:color w:val="000000"/>
          <w:sz w:val="22"/>
          <w:szCs w:val="22"/>
        </w:rPr>
      </w:pPr>
      <w:r>
        <w:rPr>
          <w:rFonts w:ascii="Calibri" w:eastAsia="Calibri" w:hAnsi="Calibri" w:cs="Calibri"/>
          <w:i/>
          <w:color w:val="000000"/>
          <w:sz w:val="22"/>
          <w:szCs w:val="22"/>
        </w:rPr>
        <w:t>“</w:t>
      </w:r>
      <w:proofErr w:type="gramStart"/>
      <w:r>
        <w:rPr>
          <w:rFonts w:ascii="Calibri" w:eastAsia="Calibri" w:hAnsi="Calibri" w:cs="Calibri"/>
          <w:i/>
          <w:color w:val="000000"/>
          <w:sz w:val="22"/>
          <w:szCs w:val="22"/>
        </w:rPr>
        <w:t>how</w:t>
      </w:r>
      <w:proofErr w:type="gramEnd"/>
      <w:r>
        <w:rPr>
          <w:rFonts w:ascii="Calibri" w:eastAsia="Calibri" w:hAnsi="Calibri" w:cs="Calibri"/>
          <w:i/>
          <w:color w:val="000000"/>
          <w:sz w:val="22"/>
          <w:szCs w:val="22"/>
        </w:rPr>
        <w:t xml:space="preserve"> to improve communication practices at </w:t>
      </w:r>
      <w:proofErr w:type="spellStart"/>
      <w:r>
        <w:rPr>
          <w:rFonts w:ascii="Calibri" w:eastAsia="Calibri" w:hAnsi="Calibri" w:cs="Calibri"/>
          <w:i/>
          <w:color w:val="000000"/>
          <w:sz w:val="22"/>
          <w:szCs w:val="22"/>
        </w:rPr>
        <w:t>SkillageIT</w:t>
      </w:r>
      <w:proofErr w:type="spellEnd"/>
      <w:r>
        <w:rPr>
          <w:rFonts w:ascii="Calibri" w:eastAsia="Calibri" w:hAnsi="Calibri" w:cs="Calibri"/>
          <w:i/>
          <w:color w:val="000000"/>
          <w:sz w:val="22"/>
          <w:szCs w:val="22"/>
        </w:rPr>
        <w:t xml:space="preserve"> by implementing your proposed protocols”</w:t>
      </w:r>
    </w:p>
    <w:p w14:paraId="6046A9F9" w14:textId="77777777" w:rsidR="00267A4E" w:rsidRDefault="00267A4E">
      <w:pPr>
        <w:pBdr>
          <w:top w:val="nil"/>
          <w:left w:val="nil"/>
          <w:bottom w:val="nil"/>
          <w:right w:val="nil"/>
          <w:between w:val="nil"/>
        </w:pBdr>
        <w:spacing w:after="0" w:line="240" w:lineRule="auto"/>
        <w:ind w:left="720"/>
        <w:jc w:val="both"/>
        <w:rPr>
          <w:rFonts w:ascii="Calibri" w:eastAsia="Calibri" w:hAnsi="Calibri" w:cs="Calibri"/>
          <w:color w:val="000000"/>
          <w:sz w:val="22"/>
          <w:szCs w:val="22"/>
        </w:rPr>
      </w:pPr>
    </w:p>
    <w:p w14:paraId="11F39D3C" w14:textId="77777777" w:rsidR="00267A4E" w:rsidRDefault="00102682">
      <w:pPr>
        <w:spacing w:after="240"/>
        <w:jc w:val="both"/>
        <w:rPr>
          <w:rFonts w:ascii="Calibri" w:eastAsia="Calibri" w:hAnsi="Calibri" w:cs="Calibri"/>
          <w:sz w:val="22"/>
          <w:szCs w:val="22"/>
        </w:rPr>
      </w:pPr>
      <w:r>
        <w:rPr>
          <w:rFonts w:ascii="Calibri" w:eastAsia="Calibri" w:hAnsi="Calibri" w:cs="Calibri"/>
          <w:sz w:val="22"/>
          <w:szCs w:val="22"/>
        </w:rPr>
        <w:t>Your trainer/assessor will be looking for the following when they grade this assessment:</w:t>
      </w:r>
    </w:p>
    <w:p w14:paraId="49E3D03A" w14:textId="77777777" w:rsidR="00267A4E" w:rsidRDefault="00102682">
      <w:pPr>
        <w:numPr>
          <w:ilvl w:val="0"/>
          <w:numId w:val="3"/>
        </w:numPr>
        <w:pBdr>
          <w:top w:val="nil"/>
          <w:left w:val="nil"/>
          <w:bottom w:val="nil"/>
          <w:right w:val="nil"/>
          <w:between w:val="nil"/>
        </w:pBdr>
        <w:spacing w:after="0" w:line="240" w:lineRule="auto"/>
        <w:ind w:left="714" w:hanging="357"/>
        <w:rPr>
          <w:rFonts w:ascii="Calibri" w:eastAsia="Calibri" w:hAnsi="Calibri" w:cs="Calibri"/>
          <w:color w:val="000000"/>
          <w:sz w:val="22"/>
          <w:szCs w:val="22"/>
        </w:rPr>
      </w:pPr>
      <w:r>
        <w:rPr>
          <w:rFonts w:ascii="Calibri" w:eastAsia="Calibri" w:hAnsi="Calibri" w:cs="Calibri"/>
          <w:color w:val="000000"/>
          <w:sz w:val="22"/>
          <w:szCs w:val="22"/>
        </w:rPr>
        <w:t>Explaining to the participant the reason for the meeting.</w:t>
      </w:r>
    </w:p>
    <w:p w14:paraId="43B81B36" w14:textId="77777777" w:rsidR="00267A4E" w:rsidRDefault="00102682">
      <w:pPr>
        <w:numPr>
          <w:ilvl w:val="0"/>
          <w:numId w:val="3"/>
        </w:numPr>
        <w:pBdr>
          <w:top w:val="nil"/>
          <w:left w:val="nil"/>
          <w:bottom w:val="nil"/>
          <w:right w:val="nil"/>
          <w:between w:val="nil"/>
        </w:pBdr>
        <w:spacing w:after="0" w:line="240" w:lineRule="auto"/>
        <w:ind w:left="714" w:hanging="357"/>
        <w:rPr>
          <w:rFonts w:ascii="Calibri" w:eastAsia="Calibri" w:hAnsi="Calibri" w:cs="Calibri"/>
          <w:color w:val="000000"/>
          <w:sz w:val="22"/>
          <w:szCs w:val="22"/>
        </w:rPr>
      </w:pPr>
      <w:r>
        <w:rPr>
          <w:rFonts w:ascii="Calibri" w:eastAsia="Calibri" w:hAnsi="Calibri" w:cs="Calibri"/>
          <w:color w:val="000000"/>
          <w:sz w:val="22"/>
          <w:szCs w:val="22"/>
        </w:rPr>
        <w:t>Explaining key findings.</w:t>
      </w:r>
    </w:p>
    <w:p w14:paraId="08F8ADCE" w14:textId="77777777" w:rsidR="00267A4E" w:rsidRDefault="00102682">
      <w:pPr>
        <w:numPr>
          <w:ilvl w:val="0"/>
          <w:numId w:val="3"/>
        </w:numPr>
        <w:pBdr>
          <w:top w:val="nil"/>
          <w:left w:val="nil"/>
          <w:bottom w:val="nil"/>
          <w:right w:val="nil"/>
          <w:between w:val="nil"/>
        </w:pBdr>
        <w:spacing w:after="0" w:line="240" w:lineRule="auto"/>
        <w:ind w:left="714" w:hanging="357"/>
        <w:rPr>
          <w:rFonts w:ascii="Calibri" w:eastAsia="Calibri" w:hAnsi="Calibri" w:cs="Calibri"/>
          <w:color w:val="000000"/>
          <w:sz w:val="22"/>
          <w:szCs w:val="22"/>
        </w:rPr>
      </w:pPr>
      <w:r>
        <w:rPr>
          <w:rFonts w:ascii="Calibri" w:eastAsia="Calibri" w:hAnsi="Calibri" w:cs="Calibri"/>
          <w:color w:val="000000"/>
          <w:sz w:val="22"/>
          <w:szCs w:val="22"/>
        </w:rPr>
        <w:t xml:space="preserve">Providing an explanation on recommendations made. </w:t>
      </w:r>
    </w:p>
    <w:p w14:paraId="47305A61" w14:textId="77777777" w:rsidR="00267A4E" w:rsidRDefault="00102682">
      <w:pPr>
        <w:numPr>
          <w:ilvl w:val="0"/>
          <w:numId w:val="3"/>
        </w:numPr>
        <w:pBdr>
          <w:top w:val="nil"/>
          <w:left w:val="nil"/>
          <w:bottom w:val="nil"/>
          <w:right w:val="nil"/>
          <w:between w:val="nil"/>
        </w:pBdr>
        <w:spacing w:after="0" w:line="240" w:lineRule="auto"/>
        <w:ind w:left="714" w:hanging="357"/>
        <w:rPr>
          <w:rFonts w:ascii="Calibri" w:eastAsia="Calibri" w:hAnsi="Calibri" w:cs="Calibri"/>
          <w:color w:val="000000"/>
          <w:sz w:val="22"/>
          <w:szCs w:val="22"/>
        </w:rPr>
      </w:pPr>
      <w:r>
        <w:rPr>
          <w:rFonts w:ascii="Calibri" w:eastAsia="Calibri" w:hAnsi="Calibri" w:cs="Calibri"/>
          <w:color w:val="000000"/>
          <w:sz w:val="22"/>
          <w:szCs w:val="22"/>
        </w:rPr>
        <w:t>Uses open questions to gauge understanding of the participant.</w:t>
      </w:r>
    </w:p>
    <w:p w14:paraId="25080AF7" w14:textId="77777777" w:rsidR="00267A4E" w:rsidRDefault="00102682">
      <w:pPr>
        <w:numPr>
          <w:ilvl w:val="0"/>
          <w:numId w:val="3"/>
        </w:numPr>
        <w:pBdr>
          <w:top w:val="nil"/>
          <w:left w:val="nil"/>
          <w:bottom w:val="nil"/>
          <w:right w:val="nil"/>
          <w:between w:val="nil"/>
        </w:pBdr>
        <w:spacing w:after="0" w:line="240" w:lineRule="auto"/>
        <w:ind w:left="714" w:hanging="357"/>
        <w:rPr>
          <w:rFonts w:ascii="Calibri" w:eastAsia="Calibri" w:hAnsi="Calibri" w:cs="Calibri"/>
          <w:color w:val="000000"/>
          <w:sz w:val="22"/>
          <w:szCs w:val="22"/>
        </w:rPr>
      </w:pPr>
      <w:r>
        <w:rPr>
          <w:rFonts w:ascii="Calibri" w:eastAsia="Calibri" w:hAnsi="Calibri" w:cs="Calibri"/>
          <w:color w:val="000000"/>
          <w:sz w:val="22"/>
          <w:szCs w:val="22"/>
        </w:rPr>
        <w:t>Allows the participant to check their understanding and to ask questions.</w:t>
      </w:r>
    </w:p>
    <w:p w14:paraId="40996366" w14:textId="77777777" w:rsidR="00267A4E" w:rsidRDefault="00102682">
      <w:pPr>
        <w:numPr>
          <w:ilvl w:val="0"/>
          <w:numId w:val="3"/>
        </w:numPr>
        <w:pBdr>
          <w:top w:val="nil"/>
          <w:left w:val="nil"/>
          <w:bottom w:val="nil"/>
          <w:right w:val="nil"/>
          <w:between w:val="nil"/>
        </w:pBdr>
        <w:spacing w:after="0" w:line="240" w:lineRule="auto"/>
        <w:ind w:left="714" w:hanging="357"/>
        <w:rPr>
          <w:rFonts w:ascii="Calibri" w:eastAsia="Calibri" w:hAnsi="Calibri" w:cs="Calibri"/>
          <w:color w:val="000000"/>
          <w:sz w:val="22"/>
          <w:szCs w:val="22"/>
        </w:rPr>
      </w:pPr>
      <w:r>
        <w:rPr>
          <w:rFonts w:ascii="Calibri" w:eastAsia="Calibri" w:hAnsi="Calibri" w:cs="Calibri"/>
          <w:color w:val="000000"/>
          <w:sz w:val="22"/>
          <w:szCs w:val="22"/>
        </w:rPr>
        <w:t>Provides answers to questions raised.</w:t>
      </w:r>
    </w:p>
    <w:p w14:paraId="57870656" w14:textId="77777777" w:rsidR="00267A4E" w:rsidRDefault="00102682">
      <w:pPr>
        <w:numPr>
          <w:ilvl w:val="0"/>
          <w:numId w:val="3"/>
        </w:numPr>
        <w:pBdr>
          <w:top w:val="nil"/>
          <w:left w:val="nil"/>
          <w:bottom w:val="nil"/>
          <w:right w:val="nil"/>
          <w:between w:val="nil"/>
        </w:pBdr>
        <w:spacing w:after="0" w:line="240" w:lineRule="auto"/>
        <w:ind w:left="714" w:hanging="357"/>
        <w:rPr>
          <w:rFonts w:ascii="Calibri" w:eastAsia="Calibri" w:hAnsi="Calibri" w:cs="Calibri"/>
          <w:color w:val="000000"/>
          <w:sz w:val="22"/>
          <w:szCs w:val="22"/>
        </w:rPr>
      </w:pPr>
      <w:r>
        <w:rPr>
          <w:rFonts w:ascii="Calibri" w:eastAsia="Calibri" w:hAnsi="Calibri" w:cs="Calibri"/>
          <w:color w:val="000000"/>
          <w:sz w:val="22"/>
          <w:szCs w:val="22"/>
        </w:rPr>
        <w:t>Explains the total cost of ownership of the recommended product and services.</w:t>
      </w:r>
    </w:p>
    <w:p w14:paraId="720AF99D" w14:textId="77777777" w:rsidR="00267A4E" w:rsidRDefault="00102682">
      <w:pPr>
        <w:numPr>
          <w:ilvl w:val="0"/>
          <w:numId w:val="3"/>
        </w:numPr>
        <w:pBdr>
          <w:top w:val="nil"/>
          <w:left w:val="nil"/>
          <w:bottom w:val="nil"/>
          <w:right w:val="nil"/>
          <w:between w:val="nil"/>
        </w:pBdr>
        <w:spacing w:after="0" w:line="240" w:lineRule="auto"/>
        <w:ind w:left="714" w:hanging="357"/>
        <w:rPr>
          <w:rFonts w:ascii="Calibri" w:eastAsia="Calibri" w:hAnsi="Calibri" w:cs="Calibri"/>
          <w:color w:val="000000"/>
          <w:sz w:val="22"/>
          <w:szCs w:val="22"/>
        </w:rPr>
      </w:pPr>
      <w:r>
        <w:rPr>
          <w:rFonts w:ascii="Calibri" w:eastAsia="Calibri" w:hAnsi="Calibri" w:cs="Calibri"/>
          <w:color w:val="000000"/>
          <w:sz w:val="22"/>
          <w:szCs w:val="22"/>
        </w:rPr>
        <w:t>Summarises and seeks agreement.</w:t>
      </w:r>
    </w:p>
    <w:p w14:paraId="2A16FD37" w14:textId="77777777" w:rsidR="00267A4E" w:rsidRDefault="00102682">
      <w:pPr>
        <w:rPr>
          <w:rFonts w:ascii="Calibri" w:eastAsia="Calibri" w:hAnsi="Calibri" w:cs="Calibri"/>
          <w:sz w:val="22"/>
          <w:szCs w:val="22"/>
        </w:rPr>
      </w:pPr>
      <w:r>
        <w:rPr>
          <w:rFonts w:ascii="Calibri" w:eastAsia="Calibri" w:hAnsi="Calibri" w:cs="Calibri"/>
          <w:sz w:val="22"/>
          <w:szCs w:val="22"/>
        </w:rPr>
        <w:t>Submit the meeting recording in the submission link.</w:t>
      </w:r>
    </w:p>
    <w:p w14:paraId="4EFCE026" w14:textId="77777777" w:rsidR="00267A4E" w:rsidRDefault="00267A4E">
      <w:pPr>
        <w:pStyle w:val="Heading4"/>
        <w:spacing w:after="200"/>
        <w:rPr>
          <w:rFonts w:ascii="Calibri" w:eastAsia="Calibri" w:hAnsi="Calibri" w:cs="Calibri"/>
          <w:b/>
          <w:sz w:val="22"/>
          <w:szCs w:val="22"/>
        </w:rPr>
      </w:pPr>
      <w:bookmarkStart w:id="4" w:name="_heading=h.5lqfi5hp08nu" w:colFirst="0" w:colLast="0"/>
      <w:bookmarkEnd w:id="4"/>
    </w:p>
    <w:p w14:paraId="56300259" w14:textId="77777777" w:rsidR="00267A4E" w:rsidRDefault="00102682">
      <w:pPr>
        <w:pStyle w:val="Heading4"/>
        <w:spacing w:after="200"/>
        <w:rPr>
          <w:rFonts w:ascii="Calibri" w:eastAsia="Calibri" w:hAnsi="Calibri" w:cs="Calibri"/>
          <w:b/>
          <w:sz w:val="22"/>
          <w:szCs w:val="22"/>
        </w:rPr>
      </w:pPr>
      <w:r>
        <w:rPr>
          <w:rFonts w:ascii="Calibri" w:eastAsia="Calibri" w:hAnsi="Calibri" w:cs="Calibri"/>
          <w:b/>
          <w:sz w:val="22"/>
          <w:szCs w:val="22"/>
        </w:rPr>
        <w:t>Activity 4.3 Research and identify improvements</w:t>
      </w:r>
    </w:p>
    <w:p w14:paraId="0AD6E36E" w14:textId="77777777" w:rsidR="00267A4E" w:rsidRDefault="00102682">
      <w:pPr>
        <w:rPr>
          <w:rFonts w:ascii="Calibri" w:eastAsia="Calibri" w:hAnsi="Calibri" w:cs="Calibri"/>
          <w:color w:val="980000"/>
          <w:sz w:val="22"/>
          <w:szCs w:val="22"/>
        </w:rPr>
      </w:pPr>
      <w:r>
        <w:rPr>
          <w:rFonts w:ascii="Calibri" w:eastAsia="Calibri" w:hAnsi="Calibri" w:cs="Calibri"/>
          <w:sz w:val="22"/>
          <w:szCs w:val="22"/>
        </w:rPr>
        <w:t xml:space="preserve">Using template 4.3, research and document two (2) </w:t>
      </w:r>
      <w:r>
        <w:rPr>
          <w:rFonts w:ascii="Calibri" w:eastAsia="Calibri" w:hAnsi="Calibri" w:cs="Calibri"/>
          <w:sz w:val="22"/>
          <w:szCs w:val="22"/>
          <w:u w:val="single"/>
        </w:rPr>
        <w:t>improvements</w:t>
      </w:r>
      <w:r>
        <w:rPr>
          <w:rFonts w:ascii="Calibri" w:eastAsia="Calibri" w:hAnsi="Calibri" w:cs="Calibri"/>
          <w:sz w:val="22"/>
          <w:szCs w:val="22"/>
        </w:rPr>
        <w:t xml:space="preserve"> to the future work protocols in virtual environment</w:t>
      </w:r>
      <w:r>
        <w:rPr>
          <w:rFonts w:ascii="Calibri" w:eastAsia="Calibri" w:hAnsi="Calibri" w:cs="Calibri"/>
          <w:color w:val="000000"/>
          <w:sz w:val="22"/>
          <w:szCs w:val="22"/>
        </w:rPr>
        <w:t xml:space="preserve">s that had previously been identified to address the issues in the Scenario. (20 - 30 words total) </w:t>
      </w:r>
    </w:p>
    <w:p w14:paraId="70DFB74B" w14:textId="77777777" w:rsidR="00267A4E" w:rsidRDefault="00102682">
      <w:pPr>
        <w:rPr>
          <w:rFonts w:ascii="Calibri" w:eastAsia="Calibri" w:hAnsi="Calibri" w:cs="Calibri"/>
          <w:color w:val="000000"/>
          <w:sz w:val="22"/>
          <w:szCs w:val="22"/>
        </w:rPr>
      </w:pPr>
      <w:r>
        <w:rPr>
          <w:rFonts w:ascii="Calibri" w:eastAsia="Calibri" w:hAnsi="Calibri" w:cs="Calibri"/>
          <w:color w:val="000000"/>
          <w:sz w:val="22"/>
          <w:szCs w:val="22"/>
        </w:rPr>
        <w:t>Once completed, submit template 4.3 in the submission link.</w:t>
      </w:r>
    </w:p>
    <w:p w14:paraId="5187AB43"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 xml:space="preserve">Template 4.3 </w:t>
      </w:r>
      <w:r>
        <w:rPr>
          <w:rFonts w:ascii="Calibri" w:eastAsia="Calibri" w:hAnsi="Calibri" w:cs="Calibri"/>
          <w:b/>
          <w:sz w:val="22"/>
          <w:szCs w:val="22"/>
        </w:rPr>
        <w:t>Research and identify improvements</w:t>
      </w:r>
    </w:p>
    <w:tbl>
      <w:tblPr>
        <w:tblStyle w:val="afffffffff3"/>
        <w:tblW w:w="906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Look w:val="0400" w:firstRow="0" w:lastRow="0" w:firstColumn="0" w:lastColumn="0" w:noHBand="0" w:noVBand="1"/>
      </w:tblPr>
      <w:tblGrid>
        <w:gridCol w:w="9060"/>
      </w:tblGrid>
      <w:tr w:rsidR="00267A4E" w14:paraId="40174624" w14:textId="77777777">
        <w:trPr>
          <w:trHeight w:val="774"/>
        </w:trPr>
        <w:tc>
          <w:tcPr>
            <w:tcW w:w="9060" w:type="dxa"/>
            <w:tcBorders>
              <w:top w:val="single" w:sz="8" w:space="0" w:color="DDDDDD"/>
              <w:left w:val="single" w:sz="8" w:space="0" w:color="DDDDDD"/>
              <w:bottom w:val="single" w:sz="8" w:space="0" w:color="DDDDDD"/>
              <w:right w:val="single" w:sz="8" w:space="0" w:color="DDDDDD"/>
            </w:tcBorders>
          </w:tcPr>
          <w:p w14:paraId="5CC1FC49"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Two (2) improvements</w:t>
            </w:r>
            <w:r>
              <w:rPr>
                <w:rFonts w:ascii="Calibri" w:eastAsia="Calibri" w:hAnsi="Calibri" w:cs="Calibri"/>
                <w:sz w:val="22"/>
                <w:szCs w:val="22"/>
              </w:rPr>
              <w:t xml:space="preserve"> </w:t>
            </w:r>
            <w:r>
              <w:rPr>
                <w:rFonts w:ascii="Calibri" w:eastAsia="Calibri" w:hAnsi="Calibri" w:cs="Calibri"/>
                <w:b/>
                <w:color w:val="000000"/>
                <w:sz w:val="22"/>
                <w:szCs w:val="22"/>
              </w:rPr>
              <w:t>in future work protocols in virtual environments:</w:t>
            </w:r>
          </w:p>
          <w:p w14:paraId="18F85949" w14:textId="77777777" w:rsidR="00267A4E" w:rsidRDefault="00102682">
            <w:pPr>
              <w:shd w:val="clear" w:color="auto" w:fill="FFFFFF"/>
              <w:spacing w:after="60"/>
              <w:ind w:left="360"/>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0A85F40E" w14:textId="77777777" w:rsidR="00267A4E" w:rsidRDefault="00102682">
            <w:pPr>
              <w:numPr>
                <w:ilvl w:val="0"/>
                <w:numId w:val="23"/>
              </w:numPr>
              <w:pBdr>
                <w:top w:val="nil"/>
                <w:left w:val="nil"/>
                <w:bottom w:val="nil"/>
                <w:right w:val="nil"/>
                <w:between w:val="nil"/>
              </w:pBdr>
              <w:shd w:val="clear" w:color="auto" w:fill="FFFFFF"/>
              <w:spacing w:before="0"/>
              <w:rPr>
                <w:rFonts w:ascii="Calibri" w:eastAsia="Calibri" w:hAnsi="Calibri" w:cs="Calibri"/>
                <w:i/>
                <w:color w:val="548DD4"/>
                <w:sz w:val="22"/>
                <w:szCs w:val="22"/>
              </w:rPr>
            </w:pPr>
            <w:r>
              <w:rPr>
                <w:rFonts w:ascii="Calibri" w:eastAsia="Calibri" w:hAnsi="Calibri" w:cs="Calibri"/>
                <w:i/>
                <w:color w:val="548DD4"/>
                <w:sz w:val="22"/>
                <w:szCs w:val="22"/>
              </w:rPr>
              <w:t xml:space="preserve">Must address the key issues identified in the current situations and practices at </w:t>
            </w:r>
            <w:proofErr w:type="spellStart"/>
            <w:r>
              <w:rPr>
                <w:rFonts w:ascii="Calibri" w:eastAsia="Calibri" w:hAnsi="Calibri" w:cs="Calibri"/>
                <w:i/>
                <w:color w:val="548DD4"/>
                <w:sz w:val="22"/>
                <w:szCs w:val="22"/>
              </w:rPr>
              <w:t>SkillageIT</w:t>
            </w:r>
            <w:proofErr w:type="spellEnd"/>
            <w:r>
              <w:rPr>
                <w:rFonts w:ascii="Calibri" w:eastAsia="Calibri" w:hAnsi="Calibri" w:cs="Calibri"/>
                <w:i/>
                <w:color w:val="548DD4"/>
                <w:sz w:val="22"/>
                <w:szCs w:val="22"/>
              </w:rPr>
              <w:t xml:space="preserve"> (provided in the Task 2 Scenario) from the previous activity.</w:t>
            </w:r>
          </w:p>
          <w:p w14:paraId="4FF068D8" w14:textId="77777777" w:rsidR="00267A4E" w:rsidRDefault="00102682">
            <w:pPr>
              <w:numPr>
                <w:ilvl w:val="0"/>
                <w:numId w:val="23"/>
              </w:numPr>
              <w:pBdr>
                <w:top w:val="nil"/>
                <w:left w:val="nil"/>
                <w:bottom w:val="nil"/>
                <w:right w:val="nil"/>
                <w:between w:val="nil"/>
              </w:pBdr>
              <w:shd w:val="clear" w:color="auto" w:fill="FFFFFF"/>
              <w:spacing w:before="0" w:after="60"/>
              <w:rPr>
                <w:rFonts w:ascii="Calibri" w:eastAsia="Calibri" w:hAnsi="Calibri" w:cs="Calibri"/>
                <w:i/>
                <w:color w:val="548DD4"/>
                <w:sz w:val="22"/>
                <w:szCs w:val="22"/>
              </w:rPr>
            </w:pPr>
            <w:r>
              <w:rPr>
                <w:rFonts w:ascii="Calibri" w:eastAsia="Calibri" w:hAnsi="Calibri" w:cs="Calibri"/>
                <w:i/>
                <w:color w:val="548DD4"/>
                <w:sz w:val="22"/>
                <w:szCs w:val="22"/>
              </w:rPr>
              <w:t>Must demonstrate improvements to the areas discussed – either through feedback from the IT Manager, or by additional research.</w:t>
            </w:r>
          </w:p>
          <w:p w14:paraId="54F3034E" w14:textId="77777777" w:rsidR="00267A4E" w:rsidRDefault="00267A4E">
            <w:pPr>
              <w:shd w:val="clear" w:color="auto" w:fill="FFFFFF"/>
              <w:spacing w:after="60"/>
              <w:ind w:left="360"/>
              <w:rPr>
                <w:rFonts w:ascii="Calibri" w:eastAsia="Calibri" w:hAnsi="Calibri" w:cs="Calibri"/>
                <w:i/>
                <w:color w:val="548DD4"/>
                <w:sz w:val="22"/>
                <w:szCs w:val="22"/>
              </w:rPr>
            </w:pPr>
          </w:p>
          <w:p w14:paraId="09D2A334" w14:textId="77777777" w:rsidR="00267A4E" w:rsidRDefault="00102682">
            <w:pPr>
              <w:numPr>
                <w:ilvl w:val="0"/>
                <w:numId w:val="42"/>
              </w:numPr>
              <w:shd w:val="clear" w:color="auto" w:fill="FFFFFF"/>
              <w:spacing w:after="60"/>
              <w:rPr>
                <w:rFonts w:ascii="Calibri" w:eastAsia="Calibri" w:hAnsi="Calibri" w:cs="Calibri"/>
                <w:i/>
                <w:color w:val="548DD4"/>
                <w:sz w:val="22"/>
                <w:szCs w:val="22"/>
              </w:rPr>
            </w:pPr>
            <w:r>
              <w:rPr>
                <w:rFonts w:ascii="Calibri" w:eastAsia="Calibri" w:hAnsi="Calibri" w:cs="Calibri"/>
                <w:i/>
                <w:color w:val="548DD4"/>
                <w:sz w:val="22"/>
                <w:szCs w:val="22"/>
              </w:rPr>
              <w:t>Managers must organise virtual meetings to show appreciation and recognition for the contributions of employees</w:t>
            </w:r>
          </w:p>
          <w:p w14:paraId="70CBA986" w14:textId="77777777" w:rsidR="00267A4E" w:rsidRDefault="00102682">
            <w:pPr>
              <w:numPr>
                <w:ilvl w:val="0"/>
                <w:numId w:val="42"/>
              </w:numPr>
              <w:shd w:val="clear" w:color="auto" w:fill="FFFFFF"/>
              <w:spacing w:after="60"/>
              <w:rPr>
                <w:rFonts w:ascii="Calibri" w:eastAsia="Calibri" w:hAnsi="Calibri" w:cs="Calibri"/>
                <w:i/>
                <w:color w:val="548DD4"/>
                <w:sz w:val="22"/>
                <w:szCs w:val="22"/>
              </w:rPr>
            </w:pPr>
            <w:r>
              <w:rPr>
                <w:rFonts w:ascii="Calibri" w:eastAsia="Calibri" w:hAnsi="Calibri" w:cs="Calibri"/>
                <w:i/>
                <w:color w:val="548DD4"/>
                <w:sz w:val="22"/>
                <w:szCs w:val="22"/>
              </w:rPr>
              <w:t>Managers must ask for and give constructive feedback to employees</w:t>
            </w:r>
          </w:p>
          <w:p w14:paraId="50337D41" w14:textId="77777777" w:rsidR="00267A4E" w:rsidRDefault="00102682">
            <w:pPr>
              <w:numPr>
                <w:ilvl w:val="0"/>
                <w:numId w:val="42"/>
              </w:numPr>
              <w:shd w:val="clear" w:color="auto" w:fill="FFFFFF"/>
              <w:spacing w:after="60"/>
              <w:rPr>
                <w:rFonts w:ascii="Calibri" w:eastAsia="Calibri" w:hAnsi="Calibri" w:cs="Calibri"/>
                <w:i/>
                <w:color w:val="548DD4"/>
                <w:sz w:val="22"/>
                <w:szCs w:val="22"/>
              </w:rPr>
            </w:pPr>
            <w:r>
              <w:rPr>
                <w:rFonts w:ascii="Calibri" w:eastAsia="Calibri" w:hAnsi="Calibri" w:cs="Calibri"/>
                <w:i/>
                <w:color w:val="548DD4"/>
                <w:sz w:val="22"/>
                <w:szCs w:val="22"/>
              </w:rPr>
              <w:t>Managers must ensure that the employees have a good work-life balance, and are working in a healthy and safe environment</w:t>
            </w:r>
          </w:p>
          <w:p w14:paraId="6258FEF4" w14:textId="77777777" w:rsidR="00267A4E" w:rsidRDefault="00102682">
            <w:pPr>
              <w:numPr>
                <w:ilvl w:val="0"/>
                <w:numId w:val="42"/>
              </w:numPr>
              <w:shd w:val="clear" w:color="auto" w:fill="FFFFFF"/>
              <w:spacing w:after="60"/>
              <w:rPr>
                <w:rFonts w:ascii="Calibri" w:eastAsia="Calibri" w:hAnsi="Calibri" w:cs="Calibri"/>
                <w:i/>
                <w:color w:val="548DD4"/>
                <w:sz w:val="22"/>
                <w:szCs w:val="22"/>
              </w:rPr>
            </w:pPr>
            <w:r>
              <w:rPr>
                <w:rFonts w:ascii="Calibri" w:eastAsia="Calibri" w:hAnsi="Calibri" w:cs="Calibri"/>
                <w:i/>
                <w:color w:val="548DD4"/>
                <w:sz w:val="22"/>
                <w:szCs w:val="22"/>
              </w:rPr>
              <w:lastRenderedPageBreak/>
              <w:t>All training sessions must be live, instead of pre-recorded</w:t>
            </w:r>
          </w:p>
          <w:p w14:paraId="0B39B667" w14:textId="77777777" w:rsidR="00267A4E" w:rsidRDefault="00267A4E">
            <w:pPr>
              <w:pBdr>
                <w:top w:val="nil"/>
                <w:left w:val="nil"/>
                <w:bottom w:val="nil"/>
                <w:right w:val="nil"/>
                <w:between w:val="nil"/>
              </w:pBdr>
              <w:ind w:left="2340"/>
              <w:rPr>
                <w:rFonts w:ascii="Calibri" w:eastAsia="Calibri" w:hAnsi="Calibri" w:cs="Calibri"/>
                <w:b/>
                <w:color w:val="000000"/>
                <w:sz w:val="22"/>
                <w:szCs w:val="22"/>
              </w:rPr>
            </w:pPr>
          </w:p>
        </w:tc>
      </w:tr>
    </w:tbl>
    <w:p w14:paraId="57EA99CF" w14:textId="77777777" w:rsidR="00267A4E" w:rsidRDefault="00267A4E">
      <w:pPr>
        <w:spacing w:after="240"/>
        <w:jc w:val="both"/>
        <w:rPr>
          <w:rFonts w:ascii="Calibri" w:eastAsia="Calibri" w:hAnsi="Calibri" w:cs="Calibri"/>
          <w:color w:val="7B1CE9"/>
        </w:rPr>
      </w:pPr>
    </w:p>
    <w:p w14:paraId="5E1B8605" w14:textId="77777777" w:rsidR="00267A4E" w:rsidRDefault="00102682">
      <w:pPr>
        <w:pStyle w:val="Heading2"/>
        <w:spacing w:after="240"/>
        <w:jc w:val="both"/>
        <w:rPr>
          <w:rFonts w:ascii="Calibri" w:eastAsia="Calibri" w:hAnsi="Calibri" w:cs="Calibri"/>
        </w:rPr>
      </w:pPr>
      <w:bookmarkStart w:id="5" w:name="_heading=h.d1haecavydny" w:colFirst="0" w:colLast="0"/>
      <w:bookmarkEnd w:id="5"/>
      <w:r>
        <w:rPr>
          <w:rFonts w:ascii="Calibri" w:eastAsia="Calibri" w:hAnsi="Calibri" w:cs="Calibri"/>
        </w:rPr>
        <w:t xml:space="preserve">ROLE PLAY SUBMISSION DECLARATION </w:t>
      </w:r>
    </w:p>
    <w:p w14:paraId="60F15644" w14:textId="77777777" w:rsidR="00267A4E" w:rsidRDefault="00102682">
      <w:pPr>
        <w:numPr>
          <w:ilvl w:val="0"/>
          <w:numId w:val="38"/>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Audio recordings that require participants (i.e. meetings, role-plays, etc.) will require the student and participant(s) to provide a Declaration of Consent statement.  Participants need to be (18) or eighteen years of age or older. This is necessary for Upskilled to maintain Upskilled policies and procedures and comply with Privacy Legislation.  </w:t>
      </w:r>
    </w:p>
    <w:p w14:paraId="2587507D" w14:textId="77777777" w:rsidR="00267A4E" w:rsidRDefault="00102682">
      <w:pPr>
        <w:numPr>
          <w:ilvl w:val="0"/>
          <w:numId w:val="38"/>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At the start of the recording, EACH person who is participating in the audio recording must declare their name and they are a willing participant. For audio recordings, the participant must be heard in the audio making their statement. </w:t>
      </w:r>
    </w:p>
    <w:p w14:paraId="53278075" w14:textId="77777777" w:rsidR="00267A4E" w:rsidRDefault="00102682">
      <w:pPr>
        <w:numPr>
          <w:ilvl w:val="0"/>
          <w:numId w:val="38"/>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Student Script: ‘My name is _____, a student with Upskilled.  I am recording this audio for my Upskilled course and understand it will be heard by Upskilled staff and may also be heard by regulatory staff. I am a willing participant for this recording.’</w:t>
      </w:r>
    </w:p>
    <w:p w14:paraId="2D77F96C" w14:textId="77777777" w:rsidR="00267A4E" w:rsidRDefault="00102682">
      <w:pPr>
        <w:numPr>
          <w:ilvl w:val="0"/>
          <w:numId w:val="38"/>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Participant script: ‘My name is _____ and will be a participant in this recording.  I understand the purpose and use of this recording, and I am participating willingly.’</w:t>
      </w:r>
    </w:p>
    <w:p w14:paraId="6EA873CE" w14:textId="77777777" w:rsidR="00267A4E" w:rsidRDefault="00102682">
      <w:pPr>
        <w:numPr>
          <w:ilvl w:val="0"/>
          <w:numId w:val="38"/>
        </w:numPr>
        <w:pBdr>
          <w:top w:val="nil"/>
          <w:left w:val="nil"/>
          <w:bottom w:val="nil"/>
          <w:right w:val="nil"/>
          <w:between w:val="nil"/>
        </w:pBdr>
        <w:spacing w:line="240" w:lineRule="auto"/>
        <w:rPr>
          <w:rFonts w:ascii="Calibri" w:eastAsia="Calibri" w:hAnsi="Calibri" w:cs="Calibri"/>
          <w:color w:val="000000"/>
          <w:sz w:val="22"/>
          <w:szCs w:val="22"/>
        </w:rPr>
      </w:pPr>
      <w:r>
        <w:rPr>
          <w:rFonts w:ascii="Calibri" w:eastAsia="Calibri" w:hAnsi="Calibri" w:cs="Calibri"/>
          <w:color w:val="000000"/>
          <w:sz w:val="22"/>
          <w:szCs w:val="22"/>
        </w:rPr>
        <w:t>Please note that the above declarations do not form part of the length of the recorded role play, i.e. 10-15 minutes.</w:t>
      </w:r>
    </w:p>
    <w:p w14:paraId="4F6FA24B" w14:textId="77777777" w:rsidR="00267A4E" w:rsidRDefault="00102682">
      <w:pPr>
        <w:pStyle w:val="Heading2"/>
        <w:spacing w:after="100"/>
        <w:ind w:left="-284"/>
        <w:rPr>
          <w:rFonts w:ascii="Calibri" w:eastAsia="Calibri" w:hAnsi="Calibri" w:cs="Calibri"/>
        </w:rPr>
      </w:pPr>
      <w:bookmarkStart w:id="6" w:name="_heading=h.7pxhrv8z0hf7" w:colFirst="0" w:colLast="0"/>
      <w:bookmarkEnd w:id="6"/>
      <w:r>
        <w:rPr>
          <w:rFonts w:ascii="Calibri" w:eastAsia="Calibri" w:hAnsi="Calibri" w:cs="Calibri"/>
        </w:rPr>
        <w:t>REQUIRED EQUIPMENT AND RESOURCES</w:t>
      </w:r>
    </w:p>
    <w:p w14:paraId="08B1E5D9" w14:textId="77777777" w:rsidR="00267A4E" w:rsidRDefault="00102682">
      <w:pPr>
        <w:rPr>
          <w:rFonts w:ascii="Calibri" w:eastAsia="Calibri" w:hAnsi="Calibri" w:cs="Calibri"/>
          <w:color w:val="000000"/>
        </w:rPr>
      </w:pPr>
      <w:r>
        <w:rPr>
          <w:rFonts w:ascii="Calibri" w:eastAsia="Calibri" w:hAnsi="Calibri" w:cs="Calibri"/>
          <w:color w:val="000000"/>
        </w:rPr>
        <w:t>You will need the following resources, tools, and equipment to complete this assessment task: </w:t>
      </w:r>
    </w:p>
    <w:p w14:paraId="2BCB7E11"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proofErr w:type="spellStart"/>
      <w:r>
        <w:rPr>
          <w:rFonts w:ascii="Calibri" w:eastAsia="Calibri" w:hAnsi="Calibri" w:cs="Calibri"/>
          <w:color w:val="000000"/>
        </w:rPr>
        <w:t>SkillageIT</w:t>
      </w:r>
      <w:proofErr w:type="spellEnd"/>
      <w:r>
        <w:rPr>
          <w:rFonts w:ascii="Calibri" w:eastAsia="Calibri" w:hAnsi="Calibri" w:cs="Calibri"/>
          <w:color w:val="000000"/>
        </w:rPr>
        <w:t xml:space="preserve">: </w:t>
      </w:r>
      <w:hyperlink r:id="rId8">
        <w:r>
          <w:rPr>
            <w:rFonts w:ascii="Calibri" w:eastAsia="Calibri" w:hAnsi="Calibri" w:cs="Calibri"/>
            <w:color w:val="02A878"/>
            <w:u w:val="single"/>
          </w:rPr>
          <w:t>Website</w:t>
        </w:r>
      </w:hyperlink>
      <w:r>
        <w:rPr>
          <w:rFonts w:ascii="Calibri" w:eastAsia="Calibri" w:hAnsi="Calibri" w:cs="Calibri"/>
          <w:color w:val="000000"/>
        </w:rPr>
        <w:t> </w:t>
      </w:r>
    </w:p>
    <w:p w14:paraId="38B0098C"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Microsoft Teams </w:t>
      </w:r>
      <w:hyperlink r:id="rId9">
        <w:r>
          <w:rPr>
            <w:rFonts w:ascii="Calibri" w:eastAsia="Calibri" w:hAnsi="Calibri" w:cs="Calibri"/>
            <w:color w:val="000000"/>
          </w:rPr>
          <w:t>user</w:t>
        </w:r>
      </w:hyperlink>
      <w:hyperlink r:id="rId10">
        <w:r>
          <w:rPr>
            <w:rFonts w:ascii="Calibri" w:eastAsia="Calibri" w:hAnsi="Calibri" w:cs="Calibri"/>
            <w:color w:val="02A878"/>
            <w:u w:val="single"/>
          </w:rPr>
          <w:t xml:space="preserve"> documentation</w:t>
        </w:r>
      </w:hyperlink>
    </w:p>
    <w:p w14:paraId="546B229D"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Microsoft Office suite user </w:t>
      </w:r>
      <w:hyperlink r:id="rId11">
        <w:r>
          <w:rPr>
            <w:rFonts w:ascii="Calibri" w:eastAsia="Calibri" w:hAnsi="Calibri" w:cs="Calibri"/>
            <w:color w:val="02A878"/>
            <w:u w:val="single"/>
          </w:rPr>
          <w:t>documentation</w:t>
        </w:r>
      </w:hyperlink>
    </w:p>
    <w:p w14:paraId="2D1BCA50"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proofErr w:type="spellStart"/>
      <w:r>
        <w:rPr>
          <w:rFonts w:ascii="Calibri" w:eastAsia="Calibri" w:hAnsi="Calibri" w:cs="Calibri"/>
          <w:color w:val="000000"/>
        </w:rPr>
        <w:t>SkillageIT</w:t>
      </w:r>
      <w:proofErr w:type="spellEnd"/>
      <w:r>
        <w:rPr>
          <w:rFonts w:ascii="Calibri" w:eastAsia="Calibri" w:hAnsi="Calibri" w:cs="Calibri"/>
          <w:color w:val="000000"/>
        </w:rPr>
        <w:t xml:space="preserve">: </w:t>
      </w:r>
      <w:hyperlink r:id="rId12">
        <w:r>
          <w:rPr>
            <w:rFonts w:ascii="Calibri" w:eastAsia="Calibri" w:hAnsi="Calibri" w:cs="Calibri"/>
            <w:color w:val="02A878"/>
            <w:u w:val="single"/>
          </w:rPr>
          <w:t>Communication</w:t>
        </w:r>
      </w:hyperlink>
      <w:r>
        <w:rPr>
          <w:rFonts w:ascii="Calibri" w:eastAsia="Calibri" w:hAnsi="Calibri" w:cs="Calibri"/>
          <w:color w:val="000000"/>
        </w:rPr>
        <w:t xml:space="preserve"> Policy </w:t>
      </w:r>
    </w:p>
    <w:p w14:paraId="1E2D1A68"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proofErr w:type="spellStart"/>
      <w:r>
        <w:rPr>
          <w:rFonts w:ascii="Calibri" w:eastAsia="Calibri" w:hAnsi="Calibri" w:cs="Calibri"/>
          <w:color w:val="000000"/>
        </w:rPr>
        <w:t>SkillageIT</w:t>
      </w:r>
      <w:proofErr w:type="spellEnd"/>
      <w:r>
        <w:rPr>
          <w:rFonts w:ascii="Calibri" w:eastAsia="Calibri" w:hAnsi="Calibri" w:cs="Calibri"/>
          <w:color w:val="000000"/>
        </w:rPr>
        <w:t xml:space="preserve">: </w:t>
      </w:r>
      <w:hyperlink r:id="rId13">
        <w:r>
          <w:rPr>
            <w:rFonts w:ascii="Calibri" w:eastAsia="Calibri" w:hAnsi="Calibri" w:cs="Calibri"/>
            <w:color w:val="02A878"/>
            <w:u w:val="single"/>
          </w:rPr>
          <w:t>Copyright</w:t>
        </w:r>
      </w:hyperlink>
      <w:r>
        <w:rPr>
          <w:rFonts w:ascii="Calibri" w:eastAsia="Calibri" w:hAnsi="Calibri" w:cs="Calibri"/>
          <w:color w:val="000000"/>
        </w:rPr>
        <w:t xml:space="preserve"> Policy</w:t>
      </w:r>
    </w:p>
    <w:p w14:paraId="435ADC3A"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proofErr w:type="spellStart"/>
      <w:r>
        <w:rPr>
          <w:rFonts w:ascii="Calibri" w:eastAsia="Calibri" w:hAnsi="Calibri" w:cs="Calibri"/>
          <w:color w:val="000000"/>
        </w:rPr>
        <w:t>SkillageIT</w:t>
      </w:r>
      <w:proofErr w:type="spellEnd"/>
      <w:r>
        <w:rPr>
          <w:rFonts w:ascii="Calibri" w:eastAsia="Calibri" w:hAnsi="Calibri" w:cs="Calibri"/>
          <w:color w:val="000000"/>
        </w:rPr>
        <w:t xml:space="preserve">: </w:t>
      </w:r>
      <w:hyperlink r:id="rId14">
        <w:r>
          <w:rPr>
            <w:rFonts w:ascii="Calibri" w:eastAsia="Calibri" w:hAnsi="Calibri" w:cs="Calibri"/>
            <w:color w:val="02A878"/>
            <w:u w:val="single"/>
          </w:rPr>
          <w:t>Code of ethics</w:t>
        </w:r>
      </w:hyperlink>
    </w:p>
    <w:p w14:paraId="0FBF6BC0"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proofErr w:type="spellStart"/>
      <w:r>
        <w:rPr>
          <w:rFonts w:ascii="Calibri" w:eastAsia="Calibri" w:hAnsi="Calibri" w:cs="Calibri"/>
          <w:color w:val="000000"/>
        </w:rPr>
        <w:t>SkillageIT</w:t>
      </w:r>
      <w:proofErr w:type="spellEnd"/>
      <w:r>
        <w:rPr>
          <w:rFonts w:ascii="Calibri" w:eastAsia="Calibri" w:hAnsi="Calibri" w:cs="Calibri"/>
          <w:color w:val="000000"/>
        </w:rPr>
        <w:t xml:space="preserve">: </w:t>
      </w:r>
      <w:hyperlink r:id="rId15">
        <w:r>
          <w:rPr>
            <w:rFonts w:ascii="Calibri" w:eastAsia="Calibri" w:hAnsi="Calibri" w:cs="Calibri"/>
            <w:color w:val="02A878"/>
            <w:u w:val="single"/>
          </w:rPr>
          <w:t>WHS</w:t>
        </w:r>
      </w:hyperlink>
      <w:r>
        <w:rPr>
          <w:rFonts w:ascii="Calibri" w:eastAsia="Calibri" w:hAnsi="Calibri" w:cs="Calibri"/>
          <w:color w:val="000000"/>
        </w:rPr>
        <w:t xml:space="preserve"> Procedure</w:t>
      </w:r>
    </w:p>
    <w:p w14:paraId="3D954D96"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Work, health and safety </w:t>
      </w:r>
      <w:hyperlink r:id="rId16">
        <w:r>
          <w:rPr>
            <w:rFonts w:ascii="Calibri" w:eastAsia="Calibri" w:hAnsi="Calibri" w:cs="Calibri"/>
            <w:color w:val="02A878"/>
            <w:u w:val="single"/>
          </w:rPr>
          <w:t>Act</w:t>
        </w:r>
      </w:hyperlink>
      <w:r>
        <w:rPr>
          <w:rFonts w:ascii="Calibri" w:eastAsia="Calibri" w:hAnsi="Calibri" w:cs="Calibri"/>
          <w:color w:val="000000"/>
        </w:rPr>
        <w:t xml:space="preserve"> 2011 </w:t>
      </w:r>
    </w:p>
    <w:p w14:paraId="23CE4D1C"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Remote </w:t>
      </w:r>
      <w:hyperlink r:id="rId17">
        <w:r>
          <w:rPr>
            <w:rFonts w:ascii="Calibri" w:eastAsia="Calibri" w:hAnsi="Calibri" w:cs="Calibri"/>
            <w:color w:val="02A878"/>
            <w:u w:val="single"/>
          </w:rPr>
          <w:t>work practices</w:t>
        </w:r>
      </w:hyperlink>
      <w:r>
        <w:rPr>
          <w:rFonts w:ascii="Calibri" w:eastAsia="Calibri" w:hAnsi="Calibri" w:cs="Calibri"/>
          <w:color w:val="000000"/>
        </w:rPr>
        <w:t>: Safe Work Australia</w:t>
      </w:r>
    </w:p>
    <w:p w14:paraId="3C70E7F0"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Australian policies and guidelines for using </w:t>
      </w:r>
      <w:hyperlink r:id="rId18">
        <w:r>
          <w:rPr>
            <w:rFonts w:ascii="Calibri" w:eastAsia="Calibri" w:hAnsi="Calibri" w:cs="Calibri"/>
            <w:color w:val="02A878"/>
            <w:u w:val="single"/>
          </w:rPr>
          <w:t>virtual collaboration tools</w:t>
        </w:r>
      </w:hyperlink>
    </w:p>
    <w:p w14:paraId="527EC7F0"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ICT industry-standard hardware equipment: computer/laptop, speaker, headphones</w:t>
      </w:r>
    </w:p>
    <w:p w14:paraId="64C935A6" w14:textId="77777777" w:rsidR="00267A4E" w:rsidRDefault="00102682">
      <w:pPr>
        <w:numPr>
          <w:ilvl w:val="0"/>
          <w:numId w:val="22"/>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ICT industry-standard software for research and analysis: web browser, search engine, MS Office suite, virtual meeting tools</w:t>
      </w:r>
    </w:p>
    <w:p w14:paraId="161C1DFD" w14:textId="77777777" w:rsidR="00267A4E" w:rsidRDefault="00102682">
      <w:pPr>
        <w:numPr>
          <w:ilvl w:val="0"/>
          <w:numId w:val="22"/>
        </w:numPr>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color w:val="000000"/>
        </w:rPr>
        <w:t>Participant in role play</w:t>
      </w:r>
    </w:p>
    <w:sectPr w:rsidR="00267A4E">
      <w:headerReference w:type="even" r:id="rId19"/>
      <w:headerReference w:type="default" r:id="rId20"/>
      <w:footerReference w:type="even" r:id="rId21"/>
      <w:footerReference w:type="default" r:id="rId22"/>
      <w:headerReference w:type="first" r:id="rId23"/>
      <w:footerReference w:type="first" r:id="rId24"/>
      <w:pgSz w:w="11906" w:h="16838"/>
      <w:pgMar w:top="914" w:right="1558" w:bottom="720" w:left="720" w:header="720" w:footer="2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1A8C" w14:textId="77777777" w:rsidR="00102682" w:rsidRDefault="00102682">
      <w:pPr>
        <w:spacing w:after="0" w:line="240" w:lineRule="auto"/>
      </w:pPr>
      <w:r>
        <w:separator/>
      </w:r>
    </w:p>
  </w:endnote>
  <w:endnote w:type="continuationSeparator" w:id="0">
    <w:p w14:paraId="39EE9117" w14:textId="77777777" w:rsidR="00102682" w:rsidRDefault="00102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Mont">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ont Bold">
    <w:charset w:val="00"/>
    <w:family w:val="auto"/>
    <w:pitch w:val="default"/>
  </w:font>
  <w:font w:name="Mont SemiBold">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Karma SemiBold">
    <w:panose1 w:val="00000000000000000000"/>
    <w:charset w:val="00"/>
    <w:family w:val="roman"/>
    <w:notTrueType/>
    <w:pitch w:val="default"/>
  </w:font>
  <w:font w:name="Mont Book">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Myriad Pro">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6E5B"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BEAB" w14:textId="77777777" w:rsidR="00267A4E" w:rsidRDefault="00102682">
    <w:pPr>
      <w:widowControl w:val="0"/>
      <w:pBdr>
        <w:top w:val="nil"/>
        <w:left w:val="nil"/>
        <w:bottom w:val="nil"/>
        <w:right w:val="nil"/>
        <w:between w:val="nil"/>
      </w:pBdr>
      <w:spacing w:after="0"/>
      <w:rPr>
        <w:color w:val="AAAAB4"/>
        <w:sz w:val="18"/>
        <w:szCs w:val="18"/>
      </w:rPr>
    </w:pPr>
    <w:r>
      <w:rPr>
        <w:noProof/>
      </w:rPr>
      <mc:AlternateContent>
        <mc:Choice Requires="wps">
          <w:drawing>
            <wp:anchor distT="0" distB="0" distL="114300" distR="114300" simplePos="0" relativeHeight="251658240" behindDoc="0" locked="0" layoutInCell="1" hidden="0" allowOverlap="1" wp14:anchorId="3BD1F7ED" wp14:editId="01210B27">
              <wp:simplePos x="0" y="0"/>
              <wp:positionH relativeFrom="column">
                <wp:posOffset>12701</wp:posOffset>
              </wp:positionH>
              <wp:positionV relativeFrom="paragraph">
                <wp:posOffset>88900</wp:posOffset>
              </wp:positionV>
              <wp:extent cx="0" cy="12700"/>
              <wp:effectExtent l="0" t="0" r="0" b="0"/>
              <wp:wrapNone/>
              <wp:docPr id="63" name="Straight Arrow Connector 63"/>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023368C5" id="_x0000_t32" coordsize="21600,21600" o:spt="32" o:oned="t" path="m,l21600,21600e" filled="f">
              <v:path arrowok="t" fillok="f" o:connecttype="none"/>
              <o:lock v:ext="edit" shapetype="t"/>
            </v:shapetype>
            <v:shape id="Straight Arrow Connector 63" o:spid="_x0000_s1026" type="#_x0000_t32" style="position:absolute;margin-left:1pt;margin-top:7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" strokecolor="black [3200]">
              <v:stroke startarrowwidth="narrow" startarrowlength="short" endarrowwidth="narrow" endarrowlength="short"/>
            </v:shape>
          </w:pict>
        </mc:Fallback>
      </mc:AlternateContent>
    </w:r>
  </w:p>
  <w:tbl>
    <w:tblPr>
      <w:tblStyle w:val="afffffffff4"/>
      <w:tblW w:w="10110" w:type="dxa"/>
      <w:tblBorders>
        <w:top w:val="nil"/>
        <w:left w:val="nil"/>
        <w:bottom w:val="nil"/>
        <w:right w:val="nil"/>
        <w:insideH w:val="nil"/>
        <w:insideV w:val="nil"/>
      </w:tblBorders>
      <w:tblLayout w:type="fixed"/>
      <w:tblLook w:val="0400" w:firstRow="0" w:lastRow="0" w:firstColumn="0" w:lastColumn="0" w:noHBand="0" w:noVBand="1"/>
    </w:tblPr>
    <w:tblGrid>
      <w:gridCol w:w="3000"/>
      <w:gridCol w:w="3000"/>
      <w:gridCol w:w="4110"/>
    </w:tblGrid>
    <w:tr w:rsidR="00267A4E" w14:paraId="49683081" w14:textId="77777777">
      <w:tc>
        <w:tcPr>
          <w:tcW w:w="3000" w:type="dxa"/>
        </w:tcPr>
        <w:p w14:paraId="20625627"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sz w:val="18"/>
              <w:szCs w:val="18"/>
            </w:rPr>
            <w:t>Project</w:t>
          </w:r>
        </w:p>
      </w:tc>
      <w:tc>
        <w:tcPr>
          <w:tcW w:w="3000" w:type="dxa"/>
        </w:tcPr>
        <w:p w14:paraId="778FDA33"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sz w:val="18"/>
              <w:szCs w:val="18"/>
            </w:rPr>
            <w:t>2022_</w:t>
          </w:r>
          <w:r>
            <w:rPr>
              <w:color w:val="000000"/>
              <w:sz w:val="18"/>
              <w:szCs w:val="18"/>
            </w:rPr>
            <w:t xml:space="preserve">ICTICT443 Marking </w:t>
          </w:r>
        </w:p>
        <w:p w14:paraId="64B2D408"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Guide_v2</w:t>
          </w:r>
          <w:r>
            <w:rPr>
              <w:sz w:val="18"/>
              <w:szCs w:val="18"/>
            </w:rPr>
            <w:t xml:space="preserve"> FINAL</w:t>
          </w:r>
        </w:p>
      </w:tc>
      <w:tc>
        <w:tcPr>
          <w:tcW w:w="4110" w:type="dxa"/>
        </w:tcPr>
        <w:p w14:paraId="3B7D1A56"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Issue Date: </w:t>
          </w:r>
          <w:r>
            <w:rPr>
              <w:sz w:val="18"/>
              <w:szCs w:val="18"/>
            </w:rPr>
            <w:t>3</w:t>
          </w:r>
          <w:r>
            <w:rPr>
              <w:color w:val="000000"/>
              <w:sz w:val="18"/>
              <w:szCs w:val="18"/>
            </w:rPr>
            <w:t>0/9/2022</w:t>
          </w:r>
        </w:p>
      </w:tc>
    </w:tr>
    <w:tr w:rsidR="00267A4E" w14:paraId="5C642DDA" w14:textId="77777777">
      <w:trPr>
        <w:trHeight w:val="237"/>
      </w:trPr>
      <w:tc>
        <w:tcPr>
          <w:tcW w:w="3000" w:type="dxa"/>
        </w:tcPr>
        <w:p w14:paraId="3D19A7D8"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color w:val="000000"/>
              <w:sz w:val="18"/>
              <w:szCs w:val="18"/>
            </w:rPr>
            <w:t xml:space="preserve">RTO No. 40374                                                                         </w:t>
          </w:r>
        </w:p>
      </w:tc>
      <w:tc>
        <w:tcPr>
          <w:tcW w:w="3000" w:type="dxa"/>
        </w:tcPr>
        <w:p w14:paraId="1C48E14A"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Version 2.0</w:t>
          </w:r>
        </w:p>
      </w:tc>
      <w:tc>
        <w:tcPr>
          <w:tcW w:w="4110" w:type="dxa"/>
        </w:tcPr>
        <w:p w14:paraId="32F782DD"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2</w:t>
          </w:r>
          <w:r>
            <w:rPr>
              <w:color w:val="000000"/>
              <w:sz w:val="18"/>
              <w:szCs w:val="18"/>
            </w:rPr>
            <w:fldChar w:fldCharType="end"/>
          </w:r>
        </w:p>
      </w:tc>
    </w:tr>
  </w:tbl>
  <w:p w14:paraId="0A3FEEAC"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E44F" w14:textId="77777777" w:rsidR="00267A4E" w:rsidRDefault="00267A4E">
    <w:pPr>
      <w:widowControl w:val="0"/>
      <w:pBdr>
        <w:top w:val="nil"/>
        <w:left w:val="nil"/>
        <w:bottom w:val="nil"/>
        <w:right w:val="nil"/>
        <w:between w:val="nil"/>
      </w:pBdr>
      <w:spacing w:after="0"/>
      <w:rPr>
        <w:color w:val="AAAAB4"/>
        <w:sz w:val="18"/>
        <w:szCs w:val="18"/>
      </w:rPr>
    </w:pPr>
  </w:p>
  <w:tbl>
    <w:tblPr>
      <w:tblStyle w:val="afffffffff5"/>
      <w:tblW w:w="9923"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913"/>
    </w:tblGrid>
    <w:tr w:rsidR="00267A4E" w14:paraId="69A37712" w14:textId="77777777">
      <w:tc>
        <w:tcPr>
          <w:tcW w:w="3005" w:type="dxa"/>
        </w:tcPr>
        <w:p w14:paraId="2FAF7D32"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sz w:val="18"/>
              <w:szCs w:val="18"/>
            </w:rPr>
            <w:t>Project</w:t>
          </w:r>
        </w:p>
      </w:tc>
      <w:tc>
        <w:tcPr>
          <w:tcW w:w="3005" w:type="dxa"/>
        </w:tcPr>
        <w:p w14:paraId="7A62C07A" w14:textId="77777777" w:rsidR="00267A4E" w:rsidRDefault="00102682">
          <w:pPr>
            <w:tabs>
              <w:tab w:val="center" w:pos="4513"/>
              <w:tab w:val="right" w:pos="9026"/>
            </w:tabs>
            <w:spacing w:before="0"/>
            <w:jc w:val="center"/>
            <w:rPr>
              <w:sz w:val="18"/>
              <w:szCs w:val="18"/>
            </w:rPr>
          </w:pPr>
          <w:r>
            <w:rPr>
              <w:sz w:val="18"/>
              <w:szCs w:val="18"/>
            </w:rPr>
            <w:t xml:space="preserve">2022_ICTICT443 Marking </w:t>
          </w:r>
        </w:p>
        <w:p w14:paraId="397EF5F1" w14:textId="77777777" w:rsidR="00267A4E" w:rsidRDefault="00102682">
          <w:pPr>
            <w:tabs>
              <w:tab w:val="center" w:pos="4513"/>
              <w:tab w:val="right" w:pos="9026"/>
            </w:tabs>
            <w:spacing w:before="0"/>
            <w:jc w:val="center"/>
            <w:rPr>
              <w:sz w:val="18"/>
              <w:szCs w:val="18"/>
            </w:rPr>
          </w:pPr>
          <w:r>
            <w:rPr>
              <w:sz w:val="18"/>
              <w:szCs w:val="18"/>
            </w:rPr>
            <w:t>Guide_v2 FINAL</w:t>
          </w:r>
        </w:p>
      </w:tc>
      <w:tc>
        <w:tcPr>
          <w:tcW w:w="3913" w:type="dxa"/>
        </w:tcPr>
        <w:p w14:paraId="56ADEE80"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Issue Date: </w:t>
          </w:r>
          <w:r>
            <w:rPr>
              <w:sz w:val="18"/>
              <w:szCs w:val="18"/>
            </w:rPr>
            <w:t>30</w:t>
          </w:r>
          <w:r>
            <w:rPr>
              <w:color w:val="000000"/>
              <w:sz w:val="18"/>
              <w:szCs w:val="18"/>
            </w:rPr>
            <w:t>/9/2022</w:t>
          </w:r>
        </w:p>
      </w:tc>
    </w:tr>
    <w:tr w:rsidR="00267A4E" w14:paraId="4211D9EF" w14:textId="77777777">
      <w:trPr>
        <w:trHeight w:val="237"/>
      </w:trPr>
      <w:tc>
        <w:tcPr>
          <w:tcW w:w="3005" w:type="dxa"/>
        </w:tcPr>
        <w:p w14:paraId="3F1BCDD3"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color w:val="000000"/>
              <w:sz w:val="18"/>
              <w:szCs w:val="18"/>
            </w:rPr>
            <w:t xml:space="preserve">RTO No. 40374                                                                         </w:t>
          </w:r>
        </w:p>
      </w:tc>
      <w:tc>
        <w:tcPr>
          <w:tcW w:w="3005" w:type="dxa"/>
        </w:tcPr>
        <w:p w14:paraId="28B3DACA"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Version 2.0</w:t>
          </w:r>
        </w:p>
      </w:tc>
      <w:tc>
        <w:tcPr>
          <w:tcW w:w="3913" w:type="dxa"/>
        </w:tcPr>
        <w:p w14:paraId="16DD47A2"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color w:val="000000"/>
              <w:sz w:val="18"/>
              <w:szCs w:val="18"/>
            </w:rPr>
            <w:fldChar w:fldCharType="end"/>
          </w:r>
        </w:p>
      </w:tc>
    </w:tr>
  </w:tbl>
  <w:p w14:paraId="41E275A0"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178BC" w14:textId="77777777" w:rsidR="00102682" w:rsidRDefault="00102682">
      <w:pPr>
        <w:spacing w:after="0" w:line="240" w:lineRule="auto"/>
      </w:pPr>
      <w:r>
        <w:separator/>
      </w:r>
    </w:p>
  </w:footnote>
  <w:footnote w:type="continuationSeparator" w:id="0">
    <w:p w14:paraId="394E5159" w14:textId="77777777" w:rsidR="00102682" w:rsidRDefault="00102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D573"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71B5"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p w14:paraId="0DA6FB6F" w14:textId="77777777" w:rsidR="00267A4E" w:rsidRDefault="00102682">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0A828EC1" wp14:editId="4DAB330A">
          <wp:extent cx="1776251" cy="394532"/>
          <wp:effectExtent l="0" t="0" r="0" b="0"/>
          <wp:docPr id="67" name="image1.png"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Shape&#10;&#10;Description automatically generated with medium confidence"/>
                  <pic:cNvPicPr preferRelativeResize="0"/>
                </pic:nvPicPr>
                <pic:blipFill>
                  <a:blip r:embed="rId1"/>
                  <a:srcRect/>
                  <a:stretch>
                    <a:fillRect/>
                  </a:stretch>
                </pic:blipFill>
                <pic:spPr>
                  <a:xfrm>
                    <a:off x="0" y="0"/>
                    <a:ext cx="1776251" cy="394532"/>
                  </a:xfrm>
                  <a:prstGeom prst="rect">
                    <a:avLst/>
                  </a:prstGeom>
                  <a:ln/>
                </pic:spPr>
              </pic:pic>
            </a:graphicData>
          </a:graphic>
        </wp:inline>
      </w:drawing>
    </w:r>
  </w:p>
  <w:p w14:paraId="5A087A29"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5AAA" w14:textId="77777777" w:rsidR="00267A4E" w:rsidRDefault="00102682">
    <w:pPr>
      <w:spacing w:line="275" w:lineRule="auto"/>
      <w:jc w:val="center"/>
    </w:pPr>
    <w:r>
      <w:rPr>
        <w:b/>
        <w:color w:val="FFFFFF"/>
      </w:rPr>
      <w:t>MARKING GUIDE</w:t>
    </w:r>
  </w:p>
  <w:p w14:paraId="387C26CA"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CA3"/>
    <w:multiLevelType w:val="multilevel"/>
    <w:tmpl w:val="31F2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A5378"/>
    <w:multiLevelType w:val="multilevel"/>
    <w:tmpl w:val="E34A50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78D6C95"/>
    <w:multiLevelType w:val="multilevel"/>
    <w:tmpl w:val="B26A43EE"/>
    <w:lvl w:ilvl="0">
      <w:start w:val="1"/>
      <w:numFmt w:val="bullet"/>
      <w:lvlText w:val="●"/>
      <w:lvlJc w:val="left"/>
      <w:pPr>
        <w:ind w:left="284" w:hanging="284"/>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B05ACF"/>
    <w:multiLevelType w:val="multilevel"/>
    <w:tmpl w:val="193206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446281"/>
    <w:multiLevelType w:val="multilevel"/>
    <w:tmpl w:val="60B8FB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15B1344"/>
    <w:multiLevelType w:val="multilevel"/>
    <w:tmpl w:val="7DA49954"/>
    <w:lvl w:ilvl="0">
      <w:start w:val="1"/>
      <w:numFmt w:val="bullet"/>
      <w:lvlText w:val="-"/>
      <w:lvlJc w:val="left"/>
      <w:pPr>
        <w:ind w:left="1400" w:hanging="360"/>
      </w:pPr>
      <w:rPr>
        <w:rFonts w:ascii="Mont" w:eastAsia="Mont" w:hAnsi="Mont" w:cs="Mont"/>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6" w15:restartNumberingAfterBreak="0">
    <w:nsid w:val="17775B5D"/>
    <w:multiLevelType w:val="multilevel"/>
    <w:tmpl w:val="7D2A4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704DF9"/>
    <w:multiLevelType w:val="multilevel"/>
    <w:tmpl w:val="2BCCB4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764528"/>
    <w:multiLevelType w:val="multilevel"/>
    <w:tmpl w:val="8DB8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DC5549"/>
    <w:multiLevelType w:val="multilevel"/>
    <w:tmpl w:val="190E836C"/>
    <w:lvl w:ilvl="0">
      <w:start w:val="1"/>
      <w:numFmt w:val="bullet"/>
      <w:lvlText w:val="•"/>
      <w:lvlJc w:val="left"/>
      <w:pPr>
        <w:ind w:left="912" w:hanging="456"/>
      </w:pPr>
      <w:rPr>
        <w:rFonts w:ascii="Calibri" w:eastAsia="Calibri" w:hAnsi="Calibri" w:cs="Calibri"/>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10" w15:restartNumberingAfterBreak="0">
    <w:nsid w:val="25D21C29"/>
    <w:multiLevelType w:val="multilevel"/>
    <w:tmpl w:val="2C901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6204A31"/>
    <w:multiLevelType w:val="multilevel"/>
    <w:tmpl w:val="1D98D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784E32"/>
    <w:multiLevelType w:val="multilevel"/>
    <w:tmpl w:val="1908B18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8451C26"/>
    <w:multiLevelType w:val="multilevel"/>
    <w:tmpl w:val="1C4CD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AFC40DE"/>
    <w:multiLevelType w:val="multilevel"/>
    <w:tmpl w:val="901ADC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096749"/>
    <w:multiLevelType w:val="multilevel"/>
    <w:tmpl w:val="6200F92E"/>
    <w:lvl w:ilvl="0">
      <w:start w:val="1"/>
      <w:numFmt w:val="bullet"/>
      <w:lvlText w:val="●"/>
      <w:lvlJc w:val="left"/>
      <w:pPr>
        <w:ind w:left="676" w:hanging="360"/>
      </w:pPr>
      <w:rPr>
        <w:rFonts w:ascii="Noto Sans Symbols" w:eastAsia="Noto Sans Symbols" w:hAnsi="Noto Sans Symbols" w:cs="Noto Sans Symbols"/>
      </w:rPr>
    </w:lvl>
    <w:lvl w:ilvl="1">
      <w:start w:val="1"/>
      <w:numFmt w:val="bullet"/>
      <w:lvlText w:val="o"/>
      <w:lvlJc w:val="left"/>
      <w:pPr>
        <w:ind w:left="1396" w:hanging="360"/>
      </w:pPr>
      <w:rPr>
        <w:rFonts w:ascii="Courier New" w:eastAsia="Courier New" w:hAnsi="Courier New" w:cs="Courier New"/>
      </w:rPr>
    </w:lvl>
    <w:lvl w:ilvl="2">
      <w:start w:val="1"/>
      <w:numFmt w:val="bullet"/>
      <w:lvlText w:val="▪"/>
      <w:lvlJc w:val="left"/>
      <w:pPr>
        <w:ind w:left="2116" w:hanging="360"/>
      </w:pPr>
      <w:rPr>
        <w:rFonts w:ascii="Noto Sans Symbols" w:eastAsia="Noto Sans Symbols" w:hAnsi="Noto Sans Symbols" w:cs="Noto Sans Symbols"/>
      </w:rPr>
    </w:lvl>
    <w:lvl w:ilvl="3">
      <w:start w:val="1"/>
      <w:numFmt w:val="bullet"/>
      <w:lvlText w:val="●"/>
      <w:lvlJc w:val="left"/>
      <w:pPr>
        <w:ind w:left="2836" w:hanging="360"/>
      </w:pPr>
      <w:rPr>
        <w:rFonts w:ascii="Noto Sans Symbols" w:eastAsia="Noto Sans Symbols" w:hAnsi="Noto Sans Symbols" w:cs="Noto Sans Symbols"/>
      </w:rPr>
    </w:lvl>
    <w:lvl w:ilvl="4">
      <w:start w:val="1"/>
      <w:numFmt w:val="bullet"/>
      <w:lvlText w:val="o"/>
      <w:lvlJc w:val="left"/>
      <w:pPr>
        <w:ind w:left="3556" w:hanging="360"/>
      </w:pPr>
      <w:rPr>
        <w:rFonts w:ascii="Courier New" w:eastAsia="Courier New" w:hAnsi="Courier New" w:cs="Courier New"/>
      </w:rPr>
    </w:lvl>
    <w:lvl w:ilvl="5">
      <w:start w:val="1"/>
      <w:numFmt w:val="bullet"/>
      <w:lvlText w:val="▪"/>
      <w:lvlJc w:val="left"/>
      <w:pPr>
        <w:ind w:left="4276" w:hanging="360"/>
      </w:pPr>
      <w:rPr>
        <w:rFonts w:ascii="Noto Sans Symbols" w:eastAsia="Noto Sans Symbols" w:hAnsi="Noto Sans Symbols" w:cs="Noto Sans Symbols"/>
      </w:rPr>
    </w:lvl>
    <w:lvl w:ilvl="6">
      <w:start w:val="1"/>
      <w:numFmt w:val="bullet"/>
      <w:lvlText w:val="●"/>
      <w:lvlJc w:val="left"/>
      <w:pPr>
        <w:ind w:left="4996" w:hanging="360"/>
      </w:pPr>
      <w:rPr>
        <w:rFonts w:ascii="Noto Sans Symbols" w:eastAsia="Noto Sans Symbols" w:hAnsi="Noto Sans Symbols" w:cs="Noto Sans Symbols"/>
      </w:rPr>
    </w:lvl>
    <w:lvl w:ilvl="7">
      <w:start w:val="1"/>
      <w:numFmt w:val="bullet"/>
      <w:lvlText w:val="o"/>
      <w:lvlJc w:val="left"/>
      <w:pPr>
        <w:ind w:left="5716" w:hanging="360"/>
      </w:pPr>
      <w:rPr>
        <w:rFonts w:ascii="Courier New" w:eastAsia="Courier New" w:hAnsi="Courier New" w:cs="Courier New"/>
      </w:rPr>
    </w:lvl>
    <w:lvl w:ilvl="8">
      <w:start w:val="1"/>
      <w:numFmt w:val="bullet"/>
      <w:lvlText w:val="▪"/>
      <w:lvlJc w:val="left"/>
      <w:pPr>
        <w:ind w:left="6436" w:hanging="360"/>
      </w:pPr>
      <w:rPr>
        <w:rFonts w:ascii="Noto Sans Symbols" w:eastAsia="Noto Sans Symbols" w:hAnsi="Noto Sans Symbols" w:cs="Noto Sans Symbols"/>
      </w:rPr>
    </w:lvl>
  </w:abstractNum>
  <w:abstractNum w:abstractNumId="16" w15:restartNumberingAfterBreak="0">
    <w:nsid w:val="314561C2"/>
    <w:multiLevelType w:val="multilevel"/>
    <w:tmpl w:val="3CA4B4D6"/>
    <w:lvl w:ilvl="0">
      <w:start w:val="1"/>
      <w:numFmt w:val="bullet"/>
      <w:lvlText w:val="●"/>
      <w:lvlJc w:val="left"/>
      <w:pPr>
        <w:ind w:left="817" w:hanging="360"/>
      </w:pPr>
      <w:rPr>
        <w:rFonts w:ascii="Noto Sans Symbols" w:eastAsia="Noto Sans Symbols" w:hAnsi="Noto Sans Symbols" w:cs="Noto Sans Symbols"/>
      </w:rPr>
    </w:lvl>
    <w:lvl w:ilvl="1">
      <w:start w:val="1"/>
      <w:numFmt w:val="bullet"/>
      <w:lvlText w:val="o"/>
      <w:lvlJc w:val="left"/>
      <w:pPr>
        <w:ind w:left="1537" w:hanging="360"/>
      </w:pPr>
      <w:rPr>
        <w:rFonts w:ascii="Courier New" w:eastAsia="Courier New" w:hAnsi="Courier New" w:cs="Courier New"/>
      </w:rPr>
    </w:lvl>
    <w:lvl w:ilvl="2">
      <w:start w:val="1"/>
      <w:numFmt w:val="bullet"/>
      <w:lvlText w:val="▪"/>
      <w:lvlJc w:val="left"/>
      <w:pPr>
        <w:ind w:left="2257" w:hanging="360"/>
      </w:pPr>
      <w:rPr>
        <w:rFonts w:ascii="Noto Sans Symbols" w:eastAsia="Noto Sans Symbols" w:hAnsi="Noto Sans Symbols" w:cs="Noto Sans Symbols"/>
      </w:rPr>
    </w:lvl>
    <w:lvl w:ilvl="3">
      <w:start w:val="1"/>
      <w:numFmt w:val="bullet"/>
      <w:lvlText w:val="●"/>
      <w:lvlJc w:val="left"/>
      <w:pPr>
        <w:ind w:left="2977" w:hanging="360"/>
      </w:pPr>
      <w:rPr>
        <w:rFonts w:ascii="Noto Sans Symbols" w:eastAsia="Noto Sans Symbols" w:hAnsi="Noto Sans Symbols" w:cs="Noto Sans Symbols"/>
      </w:rPr>
    </w:lvl>
    <w:lvl w:ilvl="4">
      <w:start w:val="1"/>
      <w:numFmt w:val="bullet"/>
      <w:lvlText w:val="o"/>
      <w:lvlJc w:val="left"/>
      <w:pPr>
        <w:ind w:left="3697" w:hanging="360"/>
      </w:pPr>
      <w:rPr>
        <w:rFonts w:ascii="Courier New" w:eastAsia="Courier New" w:hAnsi="Courier New" w:cs="Courier New"/>
      </w:rPr>
    </w:lvl>
    <w:lvl w:ilvl="5">
      <w:start w:val="1"/>
      <w:numFmt w:val="bullet"/>
      <w:lvlText w:val="▪"/>
      <w:lvlJc w:val="left"/>
      <w:pPr>
        <w:ind w:left="4417" w:hanging="360"/>
      </w:pPr>
      <w:rPr>
        <w:rFonts w:ascii="Noto Sans Symbols" w:eastAsia="Noto Sans Symbols" w:hAnsi="Noto Sans Symbols" w:cs="Noto Sans Symbols"/>
      </w:rPr>
    </w:lvl>
    <w:lvl w:ilvl="6">
      <w:start w:val="1"/>
      <w:numFmt w:val="bullet"/>
      <w:lvlText w:val="●"/>
      <w:lvlJc w:val="left"/>
      <w:pPr>
        <w:ind w:left="5137" w:hanging="360"/>
      </w:pPr>
      <w:rPr>
        <w:rFonts w:ascii="Noto Sans Symbols" w:eastAsia="Noto Sans Symbols" w:hAnsi="Noto Sans Symbols" w:cs="Noto Sans Symbols"/>
      </w:rPr>
    </w:lvl>
    <w:lvl w:ilvl="7">
      <w:start w:val="1"/>
      <w:numFmt w:val="bullet"/>
      <w:lvlText w:val="o"/>
      <w:lvlJc w:val="left"/>
      <w:pPr>
        <w:ind w:left="5857" w:hanging="360"/>
      </w:pPr>
      <w:rPr>
        <w:rFonts w:ascii="Courier New" w:eastAsia="Courier New" w:hAnsi="Courier New" w:cs="Courier New"/>
      </w:rPr>
    </w:lvl>
    <w:lvl w:ilvl="8">
      <w:start w:val="1"/>
      <w:numFmt w:val="bullet"/>
      <w:lvlText w:val="▪"/>
      <w:lvlJc w:val="left"/>
      <w:pPr>
        <w:ind w:left="6577" w:hanging="360"/>
      </w:pPr>
      <w:rPr>
        <w:rFonts w:ascii="Noto Sans Symbols" w:eastAsia="Noto Sans Symbols" w:hAnsi="Noto Sans Symbols" w:cs="Noto Sans Symbols"/>
      </w:rPr>
    </w:lvl>
  </w:abstractNum>
  <w:abstractNum w:abstractNumId="17" w15:restartNumberingAfterBreak="0">
    <w:nsid w:val="327E3F44"/>
    <w:multiLevelType w:val="multilevel"/>
    <w:tmpl w:val="9452B348"/>
    <w:lvl w:ilvl="0">
      <w:start w:val="1"/>
      <w:numFmt w:val="bullet"/>
      <w:pStyle w:val="Style1"/>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328A17D2"/>
    <w:multiLevelType w:val="multilevel"/>
    <w:tmpl w:val="1EB216D6"/>
    <w:lvl w:ilvl="0">
      <w:start w:val="1"/>
      <w:numFmt w:val="bullet"/>
      <w:pStyle w:val="ListParagraphNo"/>
      <w:lvlText w:val="o"/>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Noto Sans Symbols" w:eastAsia="Noto Sans Symbols" w:hAnsi="Noto Sans Symbols" w:cs="Noto Sans Symbols"/>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33161CEE"/>
    <w:multiLevelType w:val="multilevel"/>
    <w:tmpl w:val="35C40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35E6AD6"/>
    <w:multiLevelType w:val="multilevel"/>
    <w:tmpl w:val="D0A25F3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606" w:hanging="180"/>
      </w:pPr>
      <w:rPr>
        <w:b/>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rPr>
        <w:b/>
      </w:rPr>
    </w:lvl>
  </w:abstractNum>
  <w:abstractNum w:abstractNumId="21" w15:restartNumberingAfterBreak="0">
    <w:nsid w:val="381B2834"/>
    <w:multiLevelType w:val="multilevel"/>
    <w:tmpl w:val="FACE75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C152FBC"/>
    <w:multiLevelType w:val="multilevel"/>
    <w:tmpl w:val="17C09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431D16"/>
    <w:multiLevelType w:val="multilevel"/>
    <w:tmpl w:val="11B22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A334B5"/>
    <w:multiLevelType w:val="multilevel"/>
    <w:tmpl w:val="60062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8745B2F"/>
    <w:multiLevelType w:val="multilevel"/>
    <w:tmpl w:val="B4EC72A2"/>
    <w:lvl w:ilvl="0">
      <w:start w:val="1"/>
      <w:numFmt w:val="bullet"/>
      <w:pStyle w:val="Bulletpoints"/>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49F2002B"/>
    <w:multiLevelType w:val="multilevel"/>
    <w:tmpl w:val="5810D83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50C261FD"/>
    <w:multiLevelType w:val="multilevel"/>
    <w:tmpl w:val="DAB6F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4FE5B5B"/>
    <w:multiLevelType w:val="multilevel"/>
    <w:tmpl w:val="E97E3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7F50F67"/>
    <w:multiLevelType w:val="multilevel"/>
    <w:tmpl w:val="360E3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9AA06F2"/>
    <w:multiLevelType w:val="multilevel"/>
    <w:tmpl w:val="5276FCF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BBD3C7F"/>
    <w:multiLevelType w:val="multilevel"/>
    <w:tmpl w:val="262E0CE0"/>
    <w:lvl w:ilvl="0">
      <w:start w:val="1"/>
      <w:numFmt w:val="bullet"/>
      <w:lvlText w:val="-"/>
      <w:lvlJc w:val="left"/>
      <w:pPr>
        <w:ind w:left="1400" w:hanging="360"/>
      </w:pPr>
      <w:rPr>
        <w:rFonts w:ascii="Mont" w:eastAsia="Mont" w:hAnsi="Mont" w:cs="Mont"/>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32" w15:restartNumberingAfterBreak="0">
    <w:nsid w:val="5CDD4B88"/>
    <w:multiLevelType w:val="multilevel"/>
    <w:tmpl w:val="C008AA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F615295"/>
    <w:multiLevelType w:val="multilevel"/>
    <w:tmpl w:val="DD9E7D8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4" w15:restartNumberingAfterBreak="0">
    <w:nsid w:val="61C34AE3"/>
    <w:multiLevelType w:val="multilevel"/>
    <w:tmpl w:val="5EE8426A"/>
    <w:lvl w:ilvl="0">
      <w:start w:val="1"/>
      <w:numFmt w:val="bullet"/>
      <w:pStyle w:val="Checklist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57B6222"/>
    <w:multiLevelType w:val="multilevel"/>
    <w:tmpl w:val="F67CAD6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B2E0D1B"/>
    <w:multiLevelType w:val="multilevel"/>
    <w:tmpl w:val="09DE0B7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FA31C85"/>
    <w:multiLevelType w:val="multilevel"/>
    <w:tmpl w:val="A0EAA202"/>
    <w:lvl w:ilvl="0">
      <w:start w:val="1"/>
      <w:numFmt w:val="bullet"/>
      <w:lvlText w:val="●"/>
      <w:lvlJc w:val="left"/>
      <w:pPr>
        <w:ind w:left="676" w:hanging="360"/>
      </w:pPr>
      <w:rPr>
        <w:rFonts w:ascii="Noto Sans Symbols" w:eastAsia="Noto Sans Symbols" w:hAnsi="Noto Sans Symbols" w:cs="Noto Sans Symbols"/>
      </w:rPr>
    </w:lvl>
    <w:lvl w:ilvl="1">
      <w:start w:val="1"/>
      <w:numFmt w:val="bullet"/>
      <w:lvlText w:val="o"/>
      <w:lvlJc w:val="left"/>
      <w:pPr>
        <w:ind w:left="1396" w:hanging="360"/>
      </w:pPr>
      <w:rPr>
        <w:rFonts w:ascii="Courier New" w:eastAsia="Courier New" w:hAnsi="Courier New" w:cs="Courier New"/>
      </w:rPr>
    </w:lvl>
    <w:lvl w:ilvl="2">
      <w:start w:val="1"/>
      <w:numFmt w:val="bullet"/>
      <w:lvlText w:val="▪"/>
      <w:lvlJc w:val="left"/>
      <w:pPr>
        <w:ind w:left="2116" w:hanging="360"/>
      </w:pPr>
      <w:rPr>
        <w:rFonts w:ascii="Noto Sans Symbols" w:eastAsia="Noto Sans Symbols" w:hAnsi="Noto Sans Symbols" w:cs="Noto Sans Symbols"/>
      </w:rPr>
    </w:lvl>
    <w:lvl w:ilvl="3">
      <w:start w:val="1"/>
      <w:numFmt w:val="bullet"/>
      <w:lvlText w:val="●"/>
      <w:lvlJc w:val="left"/>
      <w:pPr>
        <w:ind w:left="2836" w:hanging="360"/>
      </w:pPr>
      <w:rPr>
        <w:rFonts w:ascii="Noto Sans Symbols" w:eastAsia="Noto Sans Symbols" w:hAnsi="Noto Sans Symbols" w:cs="Noto Sans Symbols"/>
      </w:rPr>
    </w:lvl>
    <w:lvl w:ilvl="4">
      <w:start w:val="1"/>
      <w:numFmt w:val="bullet"/>
      <w:lvlText w:val="o"/>
      <w:lvlJc w:val="left"/>
      <w:pPr>
        <w:ind w:left="3556" w:hanging="360"/>
      </w:pPr>
      <w:rPr>
        <w:rFonts w:ascii="Courier New" w:eastAsia="Courier New" w:hAnsi="Courier New" w:cs="Courier New"/>
      </w:rPr>
    </w:lvl>
    <w:lvl w:ilvl="5">
      <w:start w:val="1"/>
      <w:numFmt w:val="bullet"/>
      <w:lvlText w:val="▪"/>
      <w:lvlJc w:val="left"/>
      <w:pPr>
        <w:ind w:left="4276" w:hanging="360"/>
      </w:pPr>
      <w:rPr>
        <w:rFonts w:ascii="Noto Sans Symbols" w:eastAsia="Noto Sans Symbols" w:hAnsi="Noto Sans Symbols" w:cs="Noto Sans Symbols"/>
      </w:rPr>
    </w:lvl>
    <w:lvl w:ilvl="6">
      <w:start w:val="1"/>
      <w:numFmt w:val="bullet"/>
      <w:lvlText w:val="●"/>
      <w:lvlJc w:val="left"/>
      <w:pPr>
        <w:ind w:left="4996" w:hanging="360"/>
      </w:pPr>
      <w:rPr>
        <w:rFonts w:ascii="Noto Sans Symbols" w:eastAsia="Noto Sans Symbols" w:hAnsi="Noto Sans Symbols" w:cs="Noto Sans Symbols"/>
      </w:rPr>
    </w:lvl>
    <w:lvl w:ilvl="7">
      <w:start w:val="1"/>
      <w:numFmt w:val="bullet"/>
      <w:lvlText w:val="o"/>
      <w:lvlJc w:val="left"/>
      <w:pPr>
        <w:ind w:left="5716" w:hanging="360"/>
      </w:pPr>
      <w:rPr>
        <w:rFonts w:ascii="Courier New" w:eastAsia="Courier New" w:hAnsi="Courier New" w:cs="Courier New"/>
      </w:rPr>
    </w:lvl>
    <w:lvl w:ilvl="8">
      <w:start w:val="1"/>
      <w:numFmt w:val="bullet"/>
      <w:lvlText w:val="▪"/>
      <w:lvlJc w:val="left"/>
      <w:pPr>
        <w:ind w:left="6436" w:hanging="360"/>
      </w:pPr>
      <w:rPr>
        <w:rFonts w:ascii="Noto Sans Symbols" w:eastAsia="Noto Sans Symbols" w:hAnsi="Noto Sans Symbols" w:cs="Noto Sans Symbols"/>
      </w:rPr>
    </w:lvl>
  </w:abstractNum>
  <w:abstractNum w:abstractNumId="38" w15:restartNumberingAfterBreak="0">
    <w:nsid w:val="71FE7A32"/>
    <w:multiLevelType w:val="multilevel"/>
    <w:tmpl w:val="51604A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2625B9A"/>
    <w:multiLevelType w:val="multilevel"/>
    <w:tmpl w:val="D02A7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8A52C57"/>
    <w:multiLevelType w:val="multilevel"/>
    <w:tmpl w:val="89CAAB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990586C"/>
    <w:multiLevelType w:val="multilevel"/>
    <w:tmpl w:val="F716A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50093504">
    <w:abstractNumId w:val="25"/>
  </w:num>
  <w:num w:numId="2" w16cid:durableId="1331299743">
    <w:abstractNumId w:val="17"/>
  </w:num>
  <w:num w:numId="3" w16cid:durableId="1753623172">
    <w:abstractNumId w:val="34"/>
  </w:num>
  <w:num w:numId="4" w16cid:durableId="1772823569">
    <w:abstractNumId w:val="18"/>
  </w:num>
  <w:num w:numId="5" w16cid:durableId="1282571666">
    <w:abstractNumId w:val="31"/>
  </w:num>
  <w:num w:numId="6" w16cid:durableId="381249135">
    <w:abstractNumId w:val="5"/>
  </w:num>
  <w:num w:numId="7" w16cid:durableId="102923820">
    <w:abstractNumId w:val="27"/>
  </w:num>
  <w:num w:numId="8" w16cid:durableId="941956107">
    <w:abstractNumId w:val="6"/>
  </w:num>
  <w:num w:numId="9" w16cid:durableId="1483082771">
    <w:abstractNumId w:val="13"/>
  </w:num>
  <w:num w:numId="10" w16cid:durableId="2144346057">
    <w:abstractNumId w:val="33"/>
  </w:num>
  <w:num w:numId="11" w16cid:durableId="2132750199">
    <w:abstractNumId w:val="30"/>
  </w:num>
  <w:num w:numId="12" w16cid:durableId="690424200">
    <w:abstractNumId w:val="9"/>
  </w:num>
  <w:num w:numId="13" w16cid:durableId="1181700628">
    <w:abstractNumId w:val="39"/>
  </w:num>
  <w:num w:numId="14" w16cid:durableId="1316567584">
    <w:abstractNumId w:val="28"/>
  </w:num>
  <w:num w:numId="15" w16cid:durableId="990989739">
    <w:abstractNumId w:val="29"/>
  </w:num>
  <w:num w:numId="16" w16cid:durableId="1559705655">
    <w:abstractNumId w:val="3"/>
  </w:num>
  <w:num w:numId="17" w16cid:durableId="302850713">
    <w:abstractNumId w:val="4"/>
  </w:num>
  <w:num w:numId="18" w16cid:durableId="1573152466">
    <w:abstractNumId w:val="22"/>
  </w:num>
  <w:num w:numId="19" w16cid:durableId="952975846">
    <w:abstractNumId w:val="0"/>
  </w:num>
  <w:num w:numId="20" w16cid:durableId="1319379287">
    <w:abstractNumId w:val="15"/>
  </w:num>
  <w:num w:numId="21" w16cid:durableId="1984234344">
    <w:abstractNumId w:val="14"/>
  </w:num>
  <w:num w:numId="22" w16cid:durableId="2014256318">
    <w:abstractNumId w:val="16"/>
  </w:num>
  <w:num w:numId="23" w16cid:durableId="1416779973">
    <w:abstractNumId w:val="40"/>
  </w:num>
  <w:num w:numId="24" w16cid:durableId="401372951">
    <w:abstractNumId w:val="37"/>
  </w:num>
  <w:num w:numId="25" w16cid:durableId="190801989">
    <w:abstractNumId w:val="2"/>
  </w:num>
  <w:num w:numId="26" w16cid:durableId="802161703">
    <w:abstractNumId w:val="7"/>
  </w:num>
  <w:num w:numId="27" w16cid:durableId="125587958">
    <w:abstractNumId w:val="21"/>
  </w:num>
  <w:num w:numId="28" w16cid:durableId="1448549428">
    <w:abstractNumId w:val="1"/>
  </w:num>
  <w:num w:numId="29" w16cid:durableId="140274209">
    <w:abstractNumId w:val="11"/>
  </w:num>
  <w:num w:numId="30" w16cid:durableId="1414349984">
    <w:abstractNumId w:val="12"/>
  </w:num>
  <w:num w:numId="31" w16cid:durableId="235366321">
    <w:abstractNumId w:val="35"/>
  </w:num>
  <w:num w:numId="32" w16cid:durableId="890700287">
    <w:abstractNumId w:val="10"/>
  </w:num>
  <w:num w:numId="33" w16cid:durableId="2043820939">
    <w:abstractNumId w:val="8"/>
  </w:num>
  <w:num w:numId="34" w16cid:durableId="929193266">
    <w:abstractNumId w:val="23"/>
  </w:num>
  <w:num w:numId="35" w16cid:durableId="2137676070">
    <w:abstractNumId w:val="26"/>
  </w:num>
  <w:num w:numId="36" w16cid:durableId="1075126452">
    <w:abstractNumId w:val="38"/>
  </w:num>
  <w:num w:numId="37" w16cid:durableId="238944634">
    <w:abstractNumId w:val="19"/>
  </w:num>
  <w:num w:numId="38" w16cid:durableId="1329677005">
    <w:abstractNumId w:val="36"/>
  </w:num>
  <w:num w:numId="39" w16cid:durableId="1028795641">
    <w:abstractNumId w:val="41"/>
  </w:num>
  <w:num w:numId="40" w16cid:durableId="1523013809">
    <w:abstractNumId w:val="24"/>
  </w:num>
  <w:num w:numId="41" w16cid:durableId="84620210">
    <w:abstractNumId w:val="32"/>
  </w:num>
  <w:num w:numId="42" w16cid:durableId="2977330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A4E"/>
    <w:rsid w:val="00102682"/>
    <w:rsid w:val="00267A4E"/>
    <w:rsid w:val="00275751"/>
    <w:rsid w:val="00687C63"/>
    <w:rsid w:val="006C0446"/>
    <w:rsid w:val="007A5CBE"/>
    <w:rsid w:val="00AC4863"/>
    <w:rsid w:val="00C90D9F"/>
    <w:rsid w:val="00E04D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6254"/>
  <w15:docId w15:val="{7F2F1449-C189-4693-82CD-53A4C087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 w:eastAsia="Mont" w:hAnsi="Mont" w:cs="Mont"/>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pskilled - normal"/>
    <w:qFormat/>
    <w:rsid w:val="008E74A7"/>
    <w:rPr>
      <w:color w:val="000000" w:themeColor="text1"/>
    </w:rPr>
  </w:style>
  <w:style w:type="paragraph" w:styleId="Heading1">
    <w:name w:val="heading 1"/>
    <w:aliases w:val="Heading 1 - Upskilled,RLM Header 1"/>
    <w:basedOn w:val="TOC1"/>
    <w:next w:val="TOC1"/>
    <w:link w:val="Heading1Char"/>
    <w:uiPriority w:val="9"/>
    <w:qFormat/>
    <w:rsid w:val="00940014"/>
    <w:pPr>
      <w:keepNext/>
      <w:keepLines/>
      <w:spacing w:before="240" w:after="0"/>
      <w:outlineLvl w:val="0"/>
    </w:pPr>
    <w:rPr>
      <w:rFonts w:ascii="Mont Bold" w:eastAsiaTheme="majorEastAsia" w:hAnsi="Mont Bold" w:cstheme="majorBidi"/>
      <w:sz w:val="32"/>
      <w:szCs w:val="32"/>
    </w:rPr>
  </w:style>
  <w:style w:type="paragraph" w:styleId="Heading2">
    <w:name w:val="heading 2"/>
    <w:aliases w:val="Style 3"/>
    <w:basedOn w:val="TOC1"/>
    <w:next w:val="TOC1"/>
    <w:link w:val="Heading2Char"/>
    <w:uiPriority w:val="9"/>
    <w:unhideWhenUsed/>
    <w:qFormat/>
    <w:rsid w:val="00636691"/>
    <w:pPr>
      <w:keepNext/>
      <w:keepLines/>
      <w:spacing w:before="40" w:after="0"/>
      <w:outlineLvl w:val="1"/>
    </w:pPr>
    <w:rPr>
      <w:rFonts w:eastAsiaTheme="majorEastAsia" w:cstheme="majorBidi"/>
      <w:color w:val="7B1CE9"/>
      <w:sz w:val="28"/>
      <w:szCs w:val="26"/>
    </w:rPr>
  </w:style>
  <w:style w:type="paragraph" w:styleId="Heading3">
    <w:name w:val="heading 3"/>
    <w:aliases w:val="Heading 3 - Upskilled"/>
    <w:basedOn w:val="Normal"/>
    <w:next w:val="Normal"/>
    <w:link w:val="Heading3Char"/>
    <w:uiPriority w:val="9"/>
    <w:unhideWhenUsed/>
    <w:qFormat/>
    <w:rsid w:val="00655BC4"/>
    <w:pPr>
      <w:keepNext/>
      <w:keepLines/>
      <w:spacing w:before="40" w:after="0"/>
      <w:outlineLvl w:val="2"/>
    </w:pPr>
    <w:rPr>
      <w:rFonts w:ascii="Mont SemiBold" w:eastAsiaTheme="majorEastAsia" w:hAnsi="Mont SemiBold" w:cstheme="majorBidi"/>
      <w:sz w:val="24"/>
      <w:szCs w:val="24"/>
    </w:rPr>
  </w:style>
  <w:style w:type="paragraph" w:styleId="Heading4">
    <w:name w:val="heading 4"/>
    <w:aliases w:val="Heading 4 - Upskilled"/>
    <w:basedOn w:val="Normal"/>
    <w:next w:val="Normal"/>
    <w:link w:val="Heading4Char"/>
    <w:uiPriority w:val="9"/>
    <w:unhideWhenUsed/>
    <w:qFormat/>
    <w:rsid w:val="007E574A"/>
    <w:pPr>
      <w:keepNext/>
      <w:keepLines/>
      <w:spacing w:before="40" w:after="0"/>
      <w:outlineLvl w:val="3"/>
    </w:pPr>
    <w:rPr>
      <w:rFonts w:ascii="Mont SemiBold" w:eastAsiaTheme="majorEastAsia" w:hAnsi="Mont SemiBold" w:cstheme="majorBidi"/>
      <w:iCs/>
    </w:rPr>
  </w:style>
  <w:style w:type="paragraph" w:styleId="Heading5">
    <w:name w:val="heading 5"/>
    <w:basedOn w:val="Normal"/>
    <w:next w:val="Normal"/>
    <w:link w:val="Heading5Char"/>
    <w:uiPriority w:val="9"/>
    <w:semiHidden/>
    <w:unhideWhenUsed/>
    <w:qFormat/>
    <w:rsid w:val="008E491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 - Upskilled"/>
    <w:basedOn w:val="Normal"/>
    <w:next w:val="Normal"/>
    <w:link w:val="TitleChar"/>
    <w:uiPriority w:val="10"/>
    <w:qFormat/>
    <w:rsid w:val="003D1651"/>
    <w:pPr>
      <w:spacing w:after="0" w:line="240" w:lineRule="auto"/>
      <w:contextualSpacing/>
    </w:pPr>
    <w:rPr>
      <w:rFonts w:ascii="Mont Bold" w:eastAsiaTheme="majorEastAsia" w:hAnsi="Mont Bold" w:cstheme="majorBidi"/>
      <w:color w:val="1548E0"/>
      <w:spacing w:val="-10"/>
      <w:kern w:val="28"/>
      <w:sz w:val="56"/>
      <w:szCs w:val="56"/>
    </w:rPr>
  </w:style>
  <w:style w:type="paragraph" w:styleId="Header">
    <w:name w:val="header"/>
    <w:basedOn w:val="Normal"/>
    <w:link w:val="HeaderChar"/>
    <w:uiPriority w:val="99"/>
    <w:unhideWhenUsed/>
    <w:rsid w:val="00DC5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103"/>
  </w:style>
  <w:style w:type="paragraph" w:styleId="Footer">
    <w:name w:val="footer"/>
    <w:basedOn w:val="Normal"/>
    <w:link w:val="FooterChar"/>
    <w:uiPriority w:val="99"/>
    <w:unhideWhenUsed/>
    <w:qFormat/>
    <w:rsid w:val="00B9354D"/>
    <w:pPr>
      <w:tabs>
        <w:tab w:val="center" w:pos="4680"/>
        <w:tab w:val="right" w:pos="9360"/>
      </w:tabs>
      <w:spacing w:after="0" w:line="240" w:lineRule="auto"/>
      <w:jc w:val="center"/>
    </w:pPr>
    <w:rPr>
      <w:color w:val="AAAAB4"/>
      <w:sz w:val="18"/>
    </w:rPr>
  </w:style>
  <w:style w:type="character" w:customStyle="1" w:styleId="FooterChar">
    <w:name w:val="Footer Char"/>
    <w:basedOn w:val="DefaultParagraphFont"/>
    <w:link w:val="Footer"/>
    <w:uiPriority w:val="99"/>
    <w:rsid w:val="00B9354D"/>
    <w:rPr>
      <w:rFonts w:ascii="Mont" w:hAnsi="Mont"/>
      <w:color w:val="AAAAB4"/>
      <w:sz w:val="18"/>
    </w:rPr>
  </w:style>
  <w:style w:type="character" w:styleId="Hyperlink">
    <w:name w:val="Hyperlink"/>
    <w:aliases w:val="Hyperlink - Upskilled"/>
    <w:basedOn w:val="DefaultParagraphFont"/>
    <w:uiPriority w:val="99"/>
    <w:unhideWhenUsed/>
    <w:qFormat/>
    <w:rsid w:val="00655BC4"/>
    <w:rPr>
      <w:rFonts w:ascii="Mont" w:hAnsi="Mont"/>
      <w:color w:val="02A878"/>
      <w:sz w:val="20"/>
      <w:u w:val="single"/>
    </w:rPr>
  </w:style>
  <w:style w:type="character" w:customStyle="1" w:styleId="UnresolvedMention1">
    <w:name w:val="Unresolved Mention1"/>
    <w:basedOn w:val="DefaultParagraphFont"/>
    <w:uiPriority w:val="99"/>
    <w:semiHidden/>
    <w:unhideWhenUsed/>
    <w:rsid w:val="00935B82"/>
    <w:rPr>
      <w:color w:val="605E5C"/>
      <w:shd w:val="clear" w:color="auto" w:fill="E1DFDD"/>
    </w:rPr>
  </w:style>
  <w:style w:type="table" w:styleId="TableGrid">
    <w:name w:val="Table Grid"/>
    <w:aliases w:val="FedU Table Grid,UB Table Grid,FedU,Compliant Table Grid"/>
    <w:basedOn w:val="TableNormal"/>
    <w:qFormat/>
    <w:rsid w:val="00935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72C7E"/>
    <w:pPr>
      <w:spacing w:after="0" w:line="240" w:lineRule="auto"/>
    </w:pPr>
    <w:rPr>
      <w:rFonts w:eastAsiaTheme="minorEastAsia"/>
    </w:rPr>
  </w:style>
  <w:style w:type="character" w:customStyle="1" w:styleId="NoSpacingChar">
    <w:name w:val="No Spacing Char"/>
    <w:basedOn w:val="DefaultParagraphFont"/>
    <w:link w:val="NoSpacing"/>
    <w:uiPriority w:val="1"/>
    <w:rsid w:val="00972C7E"/>
    <w:rPr>
      <w:rFonts w:eastAsiaTheme="minorEastAsia"/>
    </w:rPr>
  </w:style>
  <w:style w:type="character" w:customStyle="1" w:styleId="TitleChar">
    <w:name w:val="Title Char"/>
    <w:aliases w:val="Title - Upskilled Char"/>
    <w:basedOn w:val="DefaultParagraphFont"/>
    <w:link w:val="Title"/>
    <w:uiPriority w:val="10"/>
    <w:rsid w:val="003D1651"/>
    <w:rPr>
      <w:rFonts w:ascii="Mont Bold" w:eastAsiaTheme="majorEastAsia" w:hAnsi="Mont Bold" w:cstheme="majorBidi"/>
      <w:color w:val="1548E0"/>
      <w:spacing w:val="-10"/>
      <w:kern w:val="28"/>
      <w:sz w:val="56"/>
      <w:szCs w:val="56"/>
    </w:rPr>
  </w:style>
  <w:style w:type="character" w:customStyle="1" w:styleId="Heading1Char">
    <w:name w:val="Heading 1 Char"/>
    <w:aliases w:val="Heading 1 - Upskilled Char,RLM Header 1 Char"/>
    <w:basedOn w:val="DefaultParagraphFont"/>
    <w:link w:val="Heading1"/>
    <w:uiPriority w:val="9"/>
    <w:rsid w:val="00940014"/>
    <w:rPr>
      <w:rFonts w:ascii="Mont Bold" w:eastAsiaTheme="majorEastAsia" w:hAnsi="Mont Bold" w:cstheme="majorBidi"/>
      <w:color w:val="1548E0"/>
      <w:sz w:val="32"/>
      <w:szCs w:val="32"/>
      <w:lang w:val="en-AU"/>
    </w:rPr>
  </w:style>
  <w:style w:type="character" w:customStyle="1" w:styleId="Heading2Char">
    <w:name w:val="Heading 2 Char"/>
    <w:aliases w:val="Style 3 Char"/>
    <w:basedOn w:val="DefaultParagraphFont"/>
    <w:link w:val="Heading2"/>
    <w:uiPriority w:val="9"/>
    <w:rsid w:val="00636691"/>
    <w:rPr>
      <w:rFonts w:ascii="Mont" w:eastAsiaTheme="majorEastAsia" w:hAnsi="Mont" w:cstheme="majorBidi"/>
      <w:color w:val="7B1CE9"/>
      <w:sz w:val="28"/>
      <w:szCs w:val="26"/>
      <w:lang w:val="en-AU"/>
    </w:rPr>
  </w:style>
  <w:style w:type="character" w:customStyle="1" w:styleId="Heading3Char">
    <w:name w:val="Heading 3 Char"/>
    <w:aliases w:val="Heading 3 - Upskilled Char"/>
    <w:basedOn w:val="DefaultParagraphFont"/>
    <w:link w:val="Heading3"/>
    <w:uiPriority w:val="9"/>
    <w:rsid w:val="00655BC4"/>
    <w:rPr>
      <w:rFonts w:ascii="Mont SemiBold" w:eastAsiaTheme="majorEastAsia" w:hAnsi="Mont SemiBold" w:cstheme="majorBidi"/>
      <w:color w:val="2C2C36"/>
      <w:sz w:val="24"/>
      <w:szCs w:val="24"/>
    </w:rPr>
  </w:style>
  <w:style w:type="character" w:customStyle="1" w:styleId="Heading4Char">
    <w:name w:val="Heading 4 Char"/>
    <w:aliases w:val="Heading 4 - Upskilled Char"/>
    <w:basedOn w:val="DefaultParagraphFont"/>
    <w:link w:val="Heading4"/>
    <w:uiPriority w:val="9"/>
    <w:rsid w:val="007E574A"/>
    <w:rPr>
      <w:rFonts w:ascii="Mont SemiBold" w:eastAsiaTheme="majorEastAsia" w:hAnsi="Mont SemiBold" w:cstheme="majorBidi"/>
      <w:iCs/>
      <w:color w:val="2C2C36"/>
    </w:rPr>
  </w:style>
  <w:style w:type="paragraph" w:styleId="Quote">
    <w:name w:val="Quote"/>
    <w:aliases w:val="Quote - Upskilled"/>
    <w:basedOn w:val="Normal"/>
    <w:next w:val="Normal"/>
    <w:link w:val="QuoteChar"/>
    <w:uiPriority w:val="29"/>
    <w:qFormat/>
    <w:rsid w:val="00655BC4"/>
    <w:pPr>
      <w:spacing w:before="200" w:after="160"/>
      <w:ind w:left="864" w:right="864"/>
    </w:pPr>
    <w:rPr>
      <w:rFonts w:ascii="Karma SemiBold" w:hAnsi="Karma SemiBold"/>
      <w:iCs/>
      <w:color w:val="1548E0"/>
      <w:sz w:val="28"/>
    </w:rPr>
  </w:style>
  <w:style w:type="character" w:customStyle="1" w:styleId="QuoteChar">
    <w:name w:val="Quote Char"/>
    <w:aliases w:val="Quote - Upskilled Char"/>
    <w:basedOn w:val="DefaultParagraphFont"/>
    <w:link w:val="Quote"/>
    <w:uiPriority w:val="29"/>
    <w:rsid w:val="00655BC4"/>
    <w:rPr>
      <w:rFonts w:ascii="Karma SemiBold" w:hAnsi="Karma SemiBold"/>
      <w:iCs/>
      <w:color w:val="1548E0"/>
      <w:sz w:val="28"/>
    </w:rPr>
  </w:style>
  <w:style w:type="paragraph" w:styleId="IntenseQuote">
    <w:name w:val="Intense Quote"/>
    <w:aliases w:val="Intense Quote - Upskilled"/>
    <w:basedOn w:val="Normal"/>
    <w:next w:val="Normal"/>
    <w:link w:val="IntenseQuoteChar"/>
    <w:uiPriority w:val="30"/>
    <w:qFormat/>
    <w:rsid w:val="00B9354D"/>
    <w:pPr>
      <w:pBdr>
        <w:top w:val="single" w:sz="4" w:space="10" w:color="4F81BD" w:themeColor="accent1"/>
        <w:bottom w:val="single" w:sz="4" w:space="10" w:color="4F81BD" w:themeColor="accent1"/>
      </w:pBdr>
      <w:spacing w:before="360" w:after="360"/>
      <w:ind w:left="864" w:right="864"/>
      <w:jc w:val="center"/>
    </w:pPr>
    <w:rPr>
      <w:rFonts w:ascii="Karma SemiBold" w:hAnsi="Karma SemiBold"/>
      <w:iCs/>
      <w:color w:val="1548E0"/>
      <w:sz w:val="32"/>
    </w:rPr>
  </w:style>
  <w:style w:type="character" w:customStyle="1" w:styleId="IntenseQuoteChar">
    <w:name w:val="Intense Quote Char"/>
    <w:aliases w:val="Intense Quote - Upskilled Char"/>
    <w:basedOn w:val="DefaultParagraphFont"/>
    <w:link w:val="IntenseQuote"/>
    <w:uiPriority w:val="30"/>
    <w:rsid w:val="00B9354D"/>
    <w:rPr>
      <w:rFonts w:ascii="Karma SemiBold" w:hAnsi="Karma SemiBold"/>
      <w:iCs/>
      <w:color w:val="1548E0"/>
      <w:sz w:val="32"/>
    </w:rPr>
  </w:style>
  <w:style w:type="paragraph" w:styleId="TOCHeading">
    <w:name w:val="TOC Heading"/>
    <w:basedOn w:val="Heading1"/>
    <w:next w:val="Normal"/>
    <w:uiPriority w:val="39"/>
    <w:unhideWhenUsed/>
    <w:qFormat/>
    <w:rsid w:val="00655BC4"/>
    <w:pPr>
      <w:spacing w:line="259" w:lineRule="auto"/>
      <w:outlineLvl w:val="9"/>
    </w:pPr>
    <w:rPr>
      <w:rFonts w:ascii="Mont" w:hAnsi="Mont"/>
      <w:color w:val="7B1CE9"/>
    </w:rPr>
  </w:style>
  <w:style w:type="paragraph" w:styleId="TOC1">
    <w:name w:val="toc 1"/>
    <w:basedOn w:val="Normal"/>
    <w:next w:val="Normal"/>
    <w:link w:val="TOC1Char"/>
    <w:autoRedefine/>
    <w:uiPriority w:val="39"/>
    <w:unhideWhenUsed/>
    <w:rsid w:val="008E491E"/>
    <w:pPr>
      <w:spacing w:after="100"/>
    </w:pPr>
    <w:rPr>
      <w:color w:val="1548E0"/>
    </w:rPr>
  </w:style>
  <w:style w:type="paragraph" w:styleId="TOC2">
    <w:name w:val="toc 2"/>
    <w:basedOn w:val="Normal"/>
    <w:next w:val="Normal"/>
    <w:autoRedefine/>
    <w:uiPriority w:val="39"/>
    <w:unhideWhenUsed/>
    <w:rsid w:val="008E491E"/>
    <w:pPr>
      <w:spacing w:after="100"/>
      <w:ind w:left="220"/>
    </w:pPr>
    <w:rPr>
      <w:color w:val="1548E0"/>
    </w:rPr>
  </w:style>
  <w:style w:type="paragraph" w:styleId="TOC3">
    <w:name w:val="toc 3"/>
    <w:basedOn w:val="Normal"/>
    <w:next w:val="Normal"/>
    <w:autoRedefine/>
    <w:uiPriority w:val="39"/>
    <w:unhideWhenUsed/>
    <w:rsid w:val="008E491E"/>
    <w:pPr>
      <w:spacing w:after="100"/>
      <w:ind w:left="440"/>
    </w:pPr>
    <w:rPr>
      <w:color w:val="1548E0"/>
    </w:rPr>
  </w:style>
  <w:style w:type="character" w:customStyle="1" w:styleId="Heading5Char">
    <w:name w:val="Heading 5 Char"/>
    <w:basedOn w:val="DefaultParagraphFont"/>
    <w:link w:val="Heading5"/>
    <w:uiPriority w:val="9"/>
    <w:semiHidden/>
    <w:rsid w:val="008E491E"/>
    <w:rPr>
      <w:rFonts w:asciiTheme="majorHAnsi" w:eastAsiaTheme="majorEastAsia" w:hAnsiTheme="majorHAnsi" w:cstheme="majorBidi"/>
      <w:color w:val="365F91" w:themeColor="accent1" w:themeShade="BF"/>
    </w:rPr>
  </w:style>
  <w:style w:type="character" w:styleId="FollowedHyperlink">
    <w:name w:val="FollowedHyperlink"/>
    <w:basedOn w:val="DefaultParagraphFont"/>
    <w:uiPriority w:val="99"/>
    <w:semiHidden/>
    <w:unhideWhenUsed/>
    <w:rsid w:val="000B1C01"/>
    <w:rPr>
      <w:color w:val="800080" w:themeColor="followedHyperlink"/>
      <w:u w:val="single"/>
    </w:rPr>
  </w:style>
  <w:style w:type="paragraph" w:styleId="NormalWeb">
    <w:name w:val="Normal (Web)"/>
    <w:basedOn w:val="Normal"/>
    <w:uiPriority w:val="99"/>
    <w:unhideWhenUsed/>
    <w:rsid w:val="000B1C0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Subtitle">
    <w:name w:val="Sub title"/>
    <w:basedOn w:val="Normal"/>
    <w:qFormat/>
    <w:rsid w:val="003D1651"/>
    <w:pPr>
      <w:spacing w:after="320" w:line="240" w:lineRule="auto"/>
    </w:pPr>
    <w:rPr>
      <w:rFonts w:eastAsia="Times New Roman" w:cs="Times New Roman"/>
      <w:b/>
      <w:bCs/>
      <w:color w:val="AAAAB4"/>
      <w:sz w:val="30"/>
      <w:szCs w:val="30"/>
    </w:rPr>
  </w:style>
  <w:style w:type="character" w:styleId="CommentReference">
    <w:name w:val="annotation reference"/>
    <w:basedOn w:val="DefaultParagraphFont"/>
    <w:uiPriority w:val="99"/>
    <w:semiHidden/>
    <w:unhideWhenUsed/>
    <w:rsid w:val="00766377"/>
    <w:rPr>
      <w:sz w:val="16"/>
      <w:szCs w:val="16"/>
    </w:rPr>
  </w:style>
  <w:style w:type="paragraph" w:styleId="CommentText">
    <w:name w:val="annotation text"/>
    <w:basedOn w:val="Normal"/>
    <w:link w:val="CommentTextChar"/>
    <w:uiPriority w:val="99"/>
    <w:unhideWhenUsed/>
    <w:rsid w:val="00766377"/>
    <w:pPr>
      <w:spacing w:line="240" w:lineRule="auto"/>
    </w:pPr>
  </w:style>
  <w:style w:type="character" w:customStyle="1" w:styleId="CommentTextChar">
    <w:name w:val="Comment Text Char"/>
    <w:basedOn w:val="DefaultParagraphFont"/>
    <w:link w:val="CommentText"/>
    <w:uiPriority w:val="99"/>
    <w:rsid w:val="00766377"/>
    <w:rPr>
      <w:rFonts w:ascii="Mont" w:hAnsi="Mont"/>
      <w:color w:val="2C2C36"/>
      <w:sz w:val="20"/>
      <w:szCs w:val="20"/>
    </w:rPr>
  </w:style>
  <w:style w:type="paragraph" w:styleId="CommentSubject">
    <w:name w:val="annotation subject"/>
    <w:basedOn w:val="CommentText"/>
    <w:next w:val="CommentText"/>
    <w:link w:val="CommentSubjectChar"/>
    <w:uiPriority w:val="99"/>
    <w:semiHidden/>
    <w:unhideWhenUsed/>
    <w:rsid w:val="00766377"/>
    <w:rPr>
      <w:b/>
      <w:bCs/>
    </w:rPr>
  </w:style>
  <w:style w:type="character" w:customStyle="1" w:styleId="CommentSubjectChar">
    <w:name w:val="Comment Subject Char"/>
    <w:basedOn w:val="CommentTextChar"/>
    <w:link w:val="CommentSubject"/>
    <w:uiPriority w:val="99"/>
    <w:semiHidden/>
    <w:rsid w:val="00766377"/>
    <w:rPr>
      <w:rFonts w:ascii="Mont" w:hAnsi="Mont"/>
      <w:b/>
      <w:bCs/>
      <w:color w:val="2C2C36"/>
      <w:sz w:val="20"/>
      <w:szCs w:val="20"/>
    </w:rPr>
  </w:style>
  <w:style w:type="paragraph" w:styleId="BalloonText">
    <w:name w:val="Balloon Text"/>
    <w:basedOn w:val="Normal"/>
    <w:link w:val="BalloonTextChar"/>
    <w:uiPriority w:val="99"/>
    <w:semiHidden/>
    <w:unhideWhenUsed/>
    <w:rsid w:val="0076637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6377"/>
    <w:rPr>
      <w:rFonts w:ascii="Times New Roman" w:hAnsi="Times New Roman" w:cs="Times New Roman"/>
      <w:color w:val="2C2C36"/>
      <w:sz w:val="18"/>
      <w:szCs w:val="18"/>
    </w:rPr>
  </w:style>
  <w:style w:type="paragraph" w:styleId="ListParagraph">
    <w:name w:val="List Paragraph"/>
    <w:aliases w:val="Table numbering,List Paragraph1,Single bullet style,Bullets,Questions and numbered lists,List Paragraph 2,APA-Bullets"/>
    <w:basedOn w:val="Normal"/>
    <w:link w:val="ListParagraphChar"/>
    <w:uiPriority w:val="34"/>
    <w:qFormat/>
    <w:rsid w:val="00834847"/>
    <w:pPr>
      <w:spacing w:after="0" w:line="240" w:lineRule="auto"/>
      <w:ind w:left="720"/>
      <w:contextualSpacing/>
    </w:pPr>
    <w:rPr>
      <w:color w:val="auto"/>
    </w:rPr>
  </w:style>
  <w:style w:type="paragraph" w:customStyle="1" w:styleId="Bulletpoints">
    <w:name w:val="Bullet points"/>
    <w:basedOn w:val="ListParagraph"/>
    <w:qFormat/>
    <w:rsid w:val="00D03785"/>
    <w:pPr>
      <w:numPr>
        <w:numId w:val="1"/>
      </w:numPr>
    </w:pPr>
    <w:rPr>
      <w:rFonts w:asciiTheme="minorHAnsi" w:hAnsiTheme="minorHAnsi"/>
      <w:color w:val="000000" w:themeColor="text1"/>
      <w:sz w:val="22"/>
    </w:rPr>
  </w:style>
  <w:style w:type="character" w:styleId="Strong">
    <w:name w:val="Strong"/>
    <w:aliases w:val="UOC reference"/>
    <w:basedOn w:val="DefaultParagraphFont"/>
    <w:uiPriority w:val="22"/>
    <w:qFormat/>
    <w:rsid w:val="00207187"/>
    <w:rPr>
      <w:rFonts w:ascii="Mont" w:hAnsi="Mont"/>
      <w:b/>
      <w:bCs/>
      <w:caps w:val="0"/>
      <w:smallCaps w:val="0"/>
      <w:strike w:val="0"/>
      <w:dstrike w:val="0"/>
      <w:vanish w:val="0"/>
      <w:color w:val="000000" w:themeColor="text1"/>
      <w:sz w:val="18"/>
      <w:vertAlign w:val="baseline"/>
    </w:rPr>
  </w:style>
  <w:style w:type="table" w:customStyle="1" w:styleId="TableGrid1">
    <w:name w:val="Table Grid1"/>
    <w:basedOn w:val="TableNormal"/>
    <w:next w:val="TableGrid"/>
    <w:uiPriority w:val="59"/>
    <w:locked/>
    <w:rsid w:val="00467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0">
    <w:name w:val="Subtitle"/>
    <w:basedOn w:val="Normal"/>
    <w:next w:val="Normal"/>
    <w:link w:val="SubtitleChar"/>
    <w:uiPriority w:val="11"/>
    <w:qFormat/>
    <w:pPr>
      <w:spacing w:after="0" w:line="240" w:lineRule="auto"/>
    </w:pPr>
    <w:rPr>
      <w:sz w:val="18"/>
      <w:szCs w:val="18"/>
    </w:rPr>
  </w:style>
  <w:style w:type="character" w:customStyle="1" w:styleId="SubtitleChar">
    <w:name w:val="Subtitle Char"/>
    <w:basedOn w:val="DefaultParagraphFont"/>
    <w:link w:val="Subtitle0"/>
    <w:uiPriority w:val="11"/>
    <w:rsid w:val="00894CE8"/>
    <w:rPr>
      <w:rFonts w:ascii="Mont" w:eastAsiaTheme="minorEastAsia" w:hAnsi="Mont"/>
      <w:color w:val="000000" w:themeColor="text1"/>
      <w:spacing w:val="15"/>
      <w:sz w:val="18"/>
      <w:szCs w:val="18"/>
      <w:lang w:val="en-AU"/>
    </w:rPr>
  </w:style>
  <w:style w:type="paragraph" w:customStyle="1" w:styleId="Subheading">
    <w:name w:val="Subheading"/>
    <w:basedOn w:val="Normal"/>
    <w:qFormat/>
    <w:rsid w:val="00894CE8"/>
    <w:pPr>
      <w:spacing w:after="0" w:line="240" w:lineRule="auto"/>
    </w:pPr>
    <w:rPr>
      <w:b/>
      <w:color w:val="BFBFBF" w:themeColor="background1" w:themeShade="BF"/>
      <w:sz w:val="32"/>
    </w:rPr>
  </w:style>
  <w:style w:type="character" w:customStyle="1" w:styleId="Mention1">
    <w:name w:val="Mention1"/>
    <w:basedOn w:val="DefaultParagraphFont"/>
    <w:uiPriority w:val="99"/>
    <w:semiHidden/>
    <w:unhideWhenUsed/>
    <w:rsid w:val="0097080B"/>
    <w:rPr>
      <w:color w:val="2B579A"/>
      <w:shd w:val="clear" w:color="auto" w:fill="E6E6E6"/>
    </w:rPr>
  </w:style>
  <w:style w:type="character" w:styleId="PlaceholderText">
    <w:name w:val="Placeholder Text"/>
    <w:basedOn w:val="DefaultParagraphFont"/>
    <w:uiPriority w:val="99"/>
    <w:semiHidden/>
    <w:rsid w:val="0097080B"/>
    <w:rPr>
      <w:color w:val="808080"/>
    </w:rPr>
  </w:style>
  <w:style w:type="character" w:customStyle="1" w:styleId="Mention2">
    <w:name w:val="Mention2"/>
    <w:basedOn w:val="DefaultParagraphFont"/>
    <w:uiPriority w:val="99"/>
    <w:semiHidden/>
    <w:unhideWhenUsed/>
    <w:rsid w:val="0097080B"/>
    <w:rPr>
      <w:color w:val="2B579A"/>
      <w:shd w:val="clear" w:color="auto" w:fill="E6E6E6"/>
    </w:rPr>
  </w:style>
  <w:style w:type="paragraph" w:customStyle="1" w:styleId="TabletextBold">
    <w:name w:val="Table text Bold"/>
    <w:basedOn w:val="Normal"/>
    <w:autoRedefine/>
    <w:rsid w:val="0097080B"/>
    <w:pPr>
      <w:spacing w:after="0" w:line="240" w:lineRule="auto"/>
    </w:pPr>
    <w:rPr>
      <w:rFonts w:ascii="Calibri" w:hAnsi="Calibri"/>
      <w:sz w:val="18"/>
    </w:rPr>
  </w:style>
  <w:style w:type="character" w:customStyle="1" w:styleId="Mention3">
    <w:name w:val="Mention3"/>
    <w:basedOn w:val="DefaultParagraphFont"/>
    <w:uiPriority w:val="99"/>
    <w:semiHidden/>
    <w:unhideWhenUsed/>
    <w:rsid w:val="0097080B"/>
    <w:rPr>
      <w:color w:val="2B579A"/>
      <w:shd w:val="clear" w:color="auto" w:fill="E6E6E6"/>
    </w:rPr>
  </w:style>
  <w:style w:type="table" w:customStyle="1" w:styleId="TableGrid2">
    <w:name w:val="Table Grid2"/>
    <w:basedOn w:val="TableNormal"/>
    <w:next w:val="TableGrid"/>
    <w:uiPriority w:val="59"/>
    <w:locked/>
    <w:rsid w:val="00970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qFormat/>
    <w:rsid w:val="00435304"/>
    <w:pPr>
      <w:numPr>
        <w:numId w:val="2"/>
      </w:numPr>
    </w:pPr>
    <w:rPr>
      <w:rFonts w:ascii="Mont Book" w:hAnsi="Mont Book"/>
      <w:color w:val="2C2C36"/>
    </w:rPr>
  </w:style>
  <w:style w:type="paragraph" w:customStyle="1" w:styleId="NormalChecklistred">
    <w:name w:val="Normal Checklist red"/>
    <w:basedOn w:val="Normal"/>
    <w:rsid w:val="00215D73"/>
    <w:pPr>
      <w:spacing w:before="40" w:after="0"/>
    </w:pPr>
    <w:rPr>
      <w:rFonts w:ascii="Arial" w:eastAsia="Times New Roman" w:hAnsi="Arial" w:cs="Arial"/>
      <w:color w:val="FF0000"/>
    </w:rPr>
  </w:style>
  <w:style w:type="paragraph" w:customStyle="1" w:styleId="ResponseText">
    <w:name w:val="Response Text"/>
    <w:basedOn w:val="Normal"/>
    <w:uiPriority w:val="99"/>
    <w:qFormat/>
    <w:rsid w:val="00C05848"/>
    <w:pPr>
      <w:spacing w:after="60"/>
    </w:pPr>
    <w:rPr>
      <w:rFonts w:ascii="Arial" w:eastAsia="Times New Roman" w:hAnsi="Arial" w:cs="Arial"/>
      <w:color w:val="FF0000"/>
    </w:rPr>
  </w:style>
  <w:style w:type="paragraph" w:customStyle="1" w:styleId="Bulletstext">
    <w:name w:val="Bullets text"/>
    <w:basedOn w:val="Normal"/>
    <w:autoRedefine/>
    <w:rsid w:val="00C15080"/>
    <w:pPr>
      <w:spacing w:before="60" w:after="60" w:line="240" w:lineRule="auto"/>
    </w:pPr>
    <w:rPr>
      <w:b/>
      <w:bCs/>
      <w:color w:val="auto"/>
    </w:rPr>
  </w:style>
  <w:style w:type="paragraph" w:customStyle="1" w:styleId="NormalChecklist">
    <w:name w:val="Normal Checklist"/>
    <w:basedOn w:val="Normal"/>
    <w:rsid w:val="00C05848"/>
    <w:pPr>
      <w:spacing w:before="40" w:after="0"/>
    </w:pPr>
    <w:rPr>
      <w:rFonts w:ascii="Arial" w:eastAsia="Times New Roman" w:hAnsi="Arial" w:cs="Arial"/>
      <w:color w:val="auto"/>
    </w:rPr>
  </w:style>
  <w:style w:type="paragraph" w:customStyle="1" w:styleId="Checklistbullets">
    <w:name w:val="Checklist bullets"/>
    <w:basedOn w:val="Normal"/>
    <w:autoRedefine/>
    <w:rsid w:val="00C05848"/>
    <w:pPr>
      <w:numPr>
        <w:numId w:val="3"/>
      </w:numPr>
      <w:spacing w:after="0"/>
      <w:ind w:left="425" w:hanging="357"/>
    </w:pPr>
    <w:rPr>
      <w:rFonts w:ascii="Arial" w:hAnsi="Arial" w:cs="Arial"/>
    </w:rPr>
  </w:style>
  <w:style w:type="paragraph" w:customStyle="1" w:styleId="Normalchecklistred0">
    <w:name w:val="Normal checklist red"/>
    <w:basedOn w:val="NormalChecklist"/>
    <w:rsid w:val="00C05848"/>
    <w:rPr>
      <w:color w:val="FF0000"/>
    </w:rPr>
  </w:style>
  <w:style w:type="paragraph" w:customStyle="1" w:styleId="Reallysmall">
    <w:name w:val="Really small"/>
    <w:basedOn w:val="Normal"/>
    <w:autoRedefine/>
    <w:rsid w:val="00C05848"/>
    <w:pPr>
      <w:spacing w:after="0"/>
    </w:pPr>
    <w:rPr>
      <w:rFonts w:ascii="Arial" w:eastAsia="Times New Roman" w:hAnsi="Arial" w:cs="Arial"/>
      <w:color w:val="auto"/>
      <w:sz w:val="15"/>
      <w:szCs w:val="15"/>
    </w:rPr>
  </w:style>
  <w:style w:type="paragraph" w:customStyle="1" w:styleId="NormalBold">
    <w:name w:val="Normal Bold"/>
    <w:basedOn w:val="Normal"/>
    <w:qFormat/>
    <w:rsid w:val="00F45D89"/>
    <w:pPr>
      <w:spacing w:after="120"/>
    </w:pPr>
    <w:rPr>
      <w:rFonts w:eastAsia="Times New Roman" w:cs="Arial"/>
      <w:b/>
      <w:color w:val="auto"/>
    </w:rPr>
  </w:style>
  <w:style w:type="paragraph" w:customStyle="1" w:styleId="RTOWorksBodyText">
    <w:name w:val="RTO Works Body Text"/>
    <w:qFormat/>
    <w:rsid w:val="00B12E14"/>
    <w:pPr>
      <w:spacing w:before="120" w:after="120" w:line="288" w:lineRule="auto"/>
    </w:pPr>
    <w:rPr>
      <w:rFonts w:ascii="Arial" w:hAnsi="Arial" w:cs="Arial"/>
    </w:rPr>
  </w:style>
  <w:style w:type="paragraph" w:styleId="BodyText">
    <w:name w:val="Body Text"/>
    <w:basedOn w:val="Normal"/>
    <w:link w:val="BodyTextChar"/>
    <w:uiPriority w:val="1"/>
    <w:rsid w:val="00F1004C"/>
    <w:pPr>
      <w:widowControl w:val="0"/>
      <w:autoSpaceDE w:val="0"/>
      <w:autoSpaceDN w:val="0"/>
      <w:spacing w:before="240" w:after="240"/>
    </w:pPr>
    <w:rPr>
      <w:rFonts w:ascii="Lato" w:eastAsia="Lato" w:hAnsi="Lato" w:cs="Lato"/>
      <w:color w:val="auto"/>
      <w:lang w:val="en-US"/>
    </w:rPr>
  </w:style>
  <w:style w:type="character" w:customStyle="1" w:styleId="BodyTextChar">
    <w:name w:val="Body Text Char"/>
    <w:basedOn w:val="DefaultParagraphFont"/>
    <w:link w:val="BodyText"/>
    <w:uiPriority w:val="1"/>
    <w:rsid w:val="00F1004C"/>
    <w:rPr>
      <w:rFonts w:ascii="Lato" w:eastAsia="Lato" w:hAnsi="Lato" w:cs="Lato"/>
      <w:sz w:val="20"/>
      <w:szCs w:val="20"/>
    </w:rPr>
  </w:style>
  <w:style w:type="character" w:customStyle="1" w:styleId="ListParagraphChar">
    <w:name w:val="List Paragraph Char"/>
    <w:aliases w:val="Table numbering Char,List Paragraph1 Char,Single bullet style Char,Bullets Char,Questions and numbered lists Char,List Paragraph 2 Char,APA-Bullets Char"/>
    <w:link w:val="ListParagraph"/>
    <w:uiPriority w:val="34"/>
    <w:qFormat/>
    <w:locked/>
    <w:rsid w:val="00F1004C"/>
    <w:rPr>
      <w:rFonts w:ascii="Mont" w:hAnsi="Mont"/>
      <w:lang w:val="en-AU"/>
    </w:rPr>
  </w:style>
  <w:style w:type="paragraph" w:customStyle="1" w:styleId="ListParagraphNo">
    <w:name w:val="List Paragraph No."/>
    <w:basedOn w:val="ListParagraph"/>
    <w:qFormat/>
    <w:rsid w:val="00D504A0"/>
    <w:pPr>
      <w:numPr>
        <w:numId w:val="4"/>
      </w:numPr>
      <w:spacing w:before="60" w:after="120" w:line="288" w:lineRule="auto"/>
      <w:ind w:left="357" w:hanging="357"/>
    </w:pPr>
    <w:rPr>
      <w:rFonts w:ascii="Myriad Pro" w:eastAsia="Calibri" w:hAnsi="Myriad Pro" w:cs="Times New Roman"/>
      <w:color w:val="0D0D0D"/>
      <w:sz w:val="21"/>
    </w:rPr>
  </w:style>
  <w:style w:type="table" w:customStyle="1" w:styleId="TableGrid12">
    <w:name w:val="Table Grid12"/>
    <w:basedOn w:val="TableNormal"/>
    <w:rsid w:val="005F6225"/>
    <w:pPr>
      <w:spacing w:after="0" w:line="240" w:lineRule="auto"/>
    </w:pPr>
    <w:rPr>
      <w:rFonts w:ascii="Times New Roman" w:eastAsia="Times New Roman" w:hAnsi="Times New Roman" w:cs="Times New Roman"/>
      <w:lang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copy"/>
    <w:link w:val="BodycopyChar"/>
    <w:qFormat/>
    <w:rsid w:val="003D6CBA"/>
    <w:pPr>
      <w:spacing w:after="120" w:line="240" w:lineRule="auto"/>
    </w:pPr>
    <w:rPr>
      <w:rFonts w:ascii="Calibri" w:eastAsia="Calibri" w:hAnsi="Calibri" w:cs="Times New Roman"/>
      <w:color w:val="404040"/>
    </w:rPr>
  </w:style>
  <w:style w:type="character" w:customStyle="1" w:styleId="BodycopyChar">
    <w:name w:val="Bodycopy Char"/>
    <w:link w:val="Bodycopy"/>
    <w:rsid w:val="003D6CBA"/>
    <w:rPr>
      <w:rFonts w:ascii="Calibri" w:eastAsia="Calibri" w:hAnsi="Calibri" w:cs="Times New Roman"/>
      <w:color w:val="404040"/>
      <w:lang w:val="en-AU"/>
    </w:rPr>
  </w:style>
  <w:style w:type="paragraph" w:customStyle="1" w:styleId="FigureTitle">
    <w:name w:val="Figure Title"/>
    <w:basedOn w:val="NoSpacing"/>
    <w:qFormat/>
    <w:rsid w:val="00211330"/>
    <w:pPr>
      <w:spacing w:before="120" w:after="120"/>
      <w:jc w:val="center"/>
    </w:pPr>
    <w:rPr>
      <w:rFonts w:eastAsiaTheme="minorHAnsi"/>
      <w:b/>
      <w:color w:val="4F81BD" w:themeColor="accent1"/>
    </w:rPr>
  </w:style>
  <w:style w:type="paragraph" w:customStyle="1" w:styleId="x-hidden-focus">
    <w:name w:val="x-hidden-focus"/>
    <w:basedOn w:val="Normal"/>
    <w:rsid w:val="007E1CF8"/>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GridTable1Light">
    <w:name w:val="Grid Table 1 Light"/>
    <w:basedOn w:val="TableNormal"/>
    <w:uiPriority w:val="46"/>
    <w:rsid w:val="00401E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21">
    <w:name w:val="Table Grid121"/>
    <w:basedOn w:val="TableNormal"/>
    <w:rsid w:val="00DA4F46"/>
    <w:pPr>
      <w:spacing w:after="0" w:line="240" w:lineRule="auto"/>
    </w:pPr>
    <w:rPr>
      <w:rFonts w:ascii="Times New Roman" w:eastAsia="Times New Roman" w:hAnsi="Times New Roman" w:cs="Times New Roman"/>
      <w:lang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CollapseStyle1">
    <w:name w:val="NonCollapseStyle1"/>
    <w:basedOn w:val="TOC1"/>
    <w:next w:val="TOC1"/>
    <w:link w:val="NonCollapseStyle1Char"/>
    <w:autoRedefine/>
    <w:qFormat/>
    <w:rsid w:val="00483CE2"/>
    <w:pPr>
      <w:spacing w:after="0"/>
    </w:pPr>
    <w:rPr>
      <w:rFonts w:asciiTheme="minorHAnsi" w:hAnsiTheme="minorHAnsi" w:cstheme="minorHAnsi"/>
      <w:color w:val="7B1CE9"/>
      <w:sz w:val="28"/>
    </w:rPr>
  </w:style>
  <w:style w:type="paragraph" w:customStyle="1" w:styleId="NonCollapseStyle2">
    <w:name w:val="NonCollapseStyle2"/>
    <w:basedOn w:val="TOC1"/>
    <w:next w:val="TOC1"/>
    <w:link w:val="NonCollapseStyle2Char"/>
    <w:autoRedefine/>
    <w:qFormat/>
    <w:rsid w:val="008B45CB"/>
    <w:rPr>
      <w:sz w:val="28"/>
      <w:szCs w:val="28"/>
    </w:rPr>
  </w:style>
  <w:style w:type="character" w:customStyle="1" w:styleId="TOC1Char">
    <w:name w:val="TOC 1 Char"/>
    <w:basedOn w:val="DefaultParagraphFont"/>
    <w:link w:val="TOC1"/>
    <w:uiPriority w:val="39"/>
    <w:rsid w:val="00401404"/>
    <w:rPr>
      <w:rFonts w:ascii="Mont" w:hAnsi="Mont"/>
      <w:color w:val="1548E0"/>
      <w:lang w:val="en-AU"/>
    </w:rPr>
  </w:style>
  <w:style w:type="character" w:customStyle="1" w:styleId="NonCollapseStyle1Char">
    <w:name w:val="NonCollapseStyle1 Char"/>
    <w:basedOn w:val="TOC1Char"/>
    <w:link w:val="NonCollapseStyle1"/>
    <w:rsid w:val="00483CE2"/>
    <w:rPr>
      <w:rFonts w:asciiTheme="minorHAnsi" w:hAnsiTheme="minorHAnsi" w:cstheme="minorHAnsi"/>
      <w:color w:val="7B1CE9"/>
      <w:sz w:val="28"/>
      <w:lang w:val="en-AU"/>
    </w:rPr>
  </w:style>
  <w:style w:type="character" w:customStyle="1" w:styleId="NonCollapseStyle2Char">
    <w:name w:val="NonCollapseStyle2 Char"/>
    <w:basedOn w:val="TOC1Char"/>
    <w:link w:val="NonCollapseStyle2"/>
    <w:rsid w:val="008B45CB"/>
    <w:rPr>
      <w:rFonts w:ascii="Mont" w:hAnsi="Mont"/>
      <w:color w:val="1548E0"/>
      <w:sz w:val="28"/>
      <w:szCs w:val="28"/>
      <w:lang w:val="en-AU"/>
    </w:rPr>
  </w:style>
  <w:style w:type="table" w:customStyle="1" w:styleId="FedU1">
    <w:name w:val="FedU1"/>
    <w:basedOn w:val="TableNormal"/>
    <w:next w:val="TableGrid"/>
    <w:qFormat/>
    <w:rsid w:val="00FC5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leNormal"/>
    <w:rsid w:val="00456E58"/>
    <w:pPr>
      <w:spacing w:before="120" w:after="0" w:line="240" w:lineRule="auto"/>
    </w:pPr>
    <w:rPr>
      <w:rFonts w:ascii="Calibri" w:eastAsia="Calibri" w:hAnsi="Calibri" w:cs="Calibri"/>
      <w:lang w:eastAsia="en-GB"/>
    </w:rPr>
    <w:tblPr>
      <w:tblStyleRowBandSize w:val="1"/>
      <w:tblStyleColBandSize w:val="1"/>
    </w:tblPr>
  </w:style>
  <w:style w:type="table" w:styleId="MediumGrid1-Accent1">
    <w:name w:val="Medium Grid 1 Accent 1"/>
    <w:basedOn w:val="TableNormal"/>
    <w:uiPriority w:val="67"/>
    <w:rsid w:val="00EB4045"/>
    <w:pPr>
      <w:spacing w:after="0" w:line="240" w:lineRule="auto"/>
    </w:pPr>
    <w:rPr>
      <w:rFonts w:ascii="Arial" w:eastAsia="Arial" w:hAnsi="Arial" w:cs="Times New Roman"/>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paragraph" w:customStyle="1" w:styleId="Comment">
    <w:name w:val="Comment"/>
    <w:basedOn w:val="Normal"/>
    <w:uiPriority w:val="25"/>
    <w:qFormat/>
    <w:rsid w:val="00EB4045"/>
    <w:pPr>
      <w:spacing w:before="40" w:after="40"/>
    </w:pPr>
    <w:rPr>
      <w:rFonts w:ascii="Arial" w:eastAsia="Arial" w:hAnsi="Arial" w:cs="Times New Roman"/>
      <w:b/>
      <w:i/>
      <w:color w:val="auto"/>
      <w:sz w:val="18"/>
    </w:rPr>
  </w:style>
  <w:style w:type="table" w:customStyle="1" w:styleId="TableGrid122">
    <w:name w:val="Table Grid122"/>
    <w:basedOn w:val="TableNormal"/>
    <w:next w:val="TableGrid"/>
    <w:rsid w:val="00BF3F69"/>
    <w:pPr>
      <w:spacing w:after="0" w:line="240" w:lineRule="auto"/>
    </w:pPr>
    <w:rPr>
      <w:rFonts w:ascii="Times New Roman" w:eastAsia="Times New Roman" w:hAnsi="Times New Roman" w:cs="Times New Roman"/>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edUTableGrid1">
    <w:name w:val="FedU Table Grid1"/>
    <w:basedOn w:val="TableNormal"/>
    <w:next w:val="TableGrid"/>
    <w:rsid w:val="00407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3F81"/>
    <w:rPr>
      <w:color w:val="605E5C"/>
      <w:shd w:val="clear" w:color="auto" w:fill="E1DFDD"/>
    </w:rPr>
  </w:style>
  <w:style w:type="paragraph" w:customStyle="1" w:styleId="LargeBold">
    <w:name w:val="Large Bold"/>
    <w:basedOn w:val="Normal"/>
    <w:uiPriority w:val="99"/>
    <w:qFormat/>
    <w:rsid w:val="00CE3835"/>
    <w:pPr>
      <w:spacing w:before="70"/>
    </w:pPr>
    <w:rPr>
      <w:rFonts w:ascii="Arial" w:eastAsia="Arial" w:hAnsi="Arial" w:cs="Times New Roman"/>
      <w:b/>
      <w:color w:val="auto"/>
      <w:sz w:val="24"/>
      <w:szCs w:val="24"/>
    </w:rPr>
  </w:style>
  <w:style w:type="table" w:customStyle="1" w:styleId="30">
    <w:name w:val="30"/>
    <w:basedOn w:val="TableNormal"/>
    <w:rsid w:val="0087560F"/>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paragraph" w:customStyle="1" w:styleId="trt0xe">
    <w:name w:val="trt0xe"/>
    <w:basedOn w:val="Normal"/>
    <w:rsid w:val="001508C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Body">
    <w:name w:val="Body"/>
    <w:basedOn w:val="Normal"/>
    <w:link w:val="BodyChar"/>
    <w:qFormat/>
    <w:rsid w:val="00D03785"/>
    <w:pPr>
      <w:tabs>
        <w:tab w:val="left" w:pos="284"/>
      </w:tabs>
      <w:spacing w:before="120" w:after="120" w:line="300" w:lineRule="auto"/>
    </w:pPr>
    <w:rPr>
      <w:rFonts w:asciiTheme="minorHAnsi" w:eastAsiaTheme="minorHAnsi" w:hAnsiTheme="minorHAnsi" w:cstheme="minorHAnsi"/>
      <w:color w:val="auto"/>
      <w:sz w:val="22"/>
      <w:lang w:eastAsia="en-US"/>
    </w:rPr>
  </w:style>
  <w:style w:type="character" w:customStyle="1" w:styleId="BodyChar">
    <w:name w:val="Body Char"/>
    <w:basedOn w:val="DefaultParagraphFont"/>
    <w:link w:val="Body"/>
    <w:locked/>
    <w:rsid w:val="00D03785"/>
    <w:rPr>
      <w:rFonts w:asciiTheme="minorHAnsi" w:eastAsiaTheme="minorHAnsi" w:hAnsiTheme="minorHAnsi" w:cstheme="minorHAnsi"/>
      <w:szCs w:val="20"/>
      <w:lang w:eastAsia="en-US"/>
    </w:rPr>
  </w:style>
  <w:style w:type="table" w:customStyle="1" w:styleId="a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styleId="GridTable4-Accent1">
    <w:name w:val="Grid Table 4 Accent 1"/>
    <w:basedOn w:val="TableNormal"/>
    <w:uiPriority w:val="49"/>
    <w:rsid w:val="00FA2D59"/>
    <w:pPr>
      <w:spacing w:after="0" w:line="240" w:lineRule="auto"/>
    </w:pPr>
    <w:rPr>
      <w:lang w:eastAsia="en-GB"/>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paragraph" w:customStyle="1" w:styleId="7">
    <w:name w:val="7"/>
    <w:basedOn w:val="Normal"/>
    <w:rsid w:val="00520AA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520AAC"/>
    <w:rPr>
      <w:i/>
      <w:iCs/>
    </w:rPr>
  </w:style>
  <w:style w:type="paragraph" w:styleId="ListBullet">
    <w:name w:val="List Bullet"/>
    <w:basedOn w:val="Normal"/>
    <w:uiPriority w:val="3"/>
    <w:semiHidden/>
    <w:unhideWhenUsed/>
    <w:qFormat/>
    <w:rsid w:val="00434891"/>
    <w:pPr>
      <w:numPr>
        <w:numId w:val="11"/>
      </w:numPr>
      <w:spacing w:after="160" w:line="254" w:lineRule="auto"/>
    </w:pPr>
    <w:rPr>
      <w:rFonts w:asciiTheme="minorHAnsi" w:hAnsiTheme="minorHAnsi"/>
      <w:color w:val="auto"/>
      <w:lang w:val="en-GB"/>
    </w:rPr>
  </w:style>
  <w:style w:type="paragraph" w:customStyle="1" w:styleId="loree-iframe-content-element">
    <w:name w:val="loree-iframe-content-element"/>
    <w:basedOn w:val="Normal"/>
    <w:rsid w:val="0043489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gkelc">
    <w:name w:val="hgkelc"/>
    <w:basedOn w:val="DefaultParagraphFont"/>
    <w:rsid w:val="003F4A9F"/>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illageit.com.au/" TargetMode="External"/><Relationship Id="rId13" Type="http://schemas.openxmlformats.org/officeDocument/2006/relationships/hyperlink" Target="https://drive.google.com/file/d/1JDWg8Wx0iQJ6B3IhRWQ_fo7-jAqdxBBP/view" TargetMode="External"/><Relationship Id="rId18" Type="http://schemas.openxmlformats.org/officeDocument/2006/relationships/hyperlink" Target="https://www.esafety.gov.au/key-issues/covid-19/online-collaboration-tool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rive.google.com/file/d/1REiTND2CHRhwYqp-pUH9TXsVFnAjCKj3/view" TargetMode="External"/><Relationship Id="rId17" Type="http://schemas.openxmlformats.org/officeDocument/2006/relationships/hyperlink" Target="https://www.safeworkaustralia.gov.au/safety-topic/hazards/remote-and-isolated-work"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egislation.gov.au/Details/C2018C00293"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microsoft-365/?view=o365-worldwide"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rive.google.com/file/d/1wQZufJYJEfdGL-e3-dZjToO-pia24EUW/view" TargetMode="External"/><Relationship Id="rId23" Type="http://schemas.openxmlformats.org/officeDocument/2006/relationships/header" Target="header3.xml"/><Relationship Id="rId10" Type="http://schemas.openxmlformats.org/officeDocument/2006/relationships/hyperlink" Target="https://support.microsoft.com/en-us/team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upport.microsoft.com/en-us/teams" TargetMode="External"/><Relationship Id="rId14" Type="http://schemas.openxmlformats.org/officeDocument/2006/relationships/hyperlink" Target="https://drive.google.com/file/d/1LHKjqJLRk4fHvvMS8wBwt7deOgEqpfT6/view"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RRPBbiGYm4rFdiLymgk7LrfJ0g==">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1491</Words>
  <Characters>8353</Characters>
  <Application>Microsoft Office Word</Application>
  <DocSecurity>0</DocSecurity>
  <Lines>253</Lines>
  <Paragraphs>151</Paragraphs>
  <ScaleCrop>false</ScaleCrop>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Arlaine Berman</cp:lastModifiedBy>
  <cp:revision>3</cp:revision>
  <dcterms:created xsi:type="dcterms:W3CDTF">2026-01-22T01:10:00Z</dcterms:created>
  <dcterms:modified xsi:type="dcterms:W3CDTF">2026-01-22T01:14:00Z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52fc698a-138a-4486-8ac4-2cc634268d33</vt:lpwstr>
  </property>
</Properties>
</file>