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9FA01" w14:textId="43F57CEE" w:rsidR="008A395C" w:rsidRDefault="008A395C">
      <w:r>
        <w:t>Task 2.2a</w:t>
      </w:r>
    </w:p>
    <w:p w14:paraId="5574355F" w14:textId="025E0588" w:rsidR="00B61B0C" w:rsidRDefault="008A395C">
      <w:r w:rsidRPr="008A395C">
        <w:t>Before proposing new solutions, briefly consider TTF's current digital infrastructure and potential existing technologies that might facilitate or hinder AI integration</w:t>
      </w:r>
      <w:r>
        <w:t xml:space="preserve"> </w:t>
      </w:r>
      <w:proofErr w:type="gramStart"/>
      <w:r>
        <w:t>( you</w:t>
      </w:r>
      <w:proofErr w:type="gramEnd"/>
      <w:r>
        <w:t xml:space="preserve"> can </w:t>
      </w:r>
      <w:proofErr w:type="gramStart"/>
      <w:r w:rsidR="00B61B0C">
        <w:t xml:space="preserve">state </w:t>
      </w:r>
      <w:r>
        <w:t xml:space="preserve"> assumptions</w:t>
      </w:r>
      <w:proofErr w:type="gramEnd"/>
      <w:r>
        <w:t xml:space="preserve"> based on</w:t>
      </w:r>
      <w:r w:rsidR="00B61B0C">
        <w:t xml:space="preserve"> what you ascertain about TTF from their website) (</w:t>
      </w:r>
      <w:r w:rsidR="009A53D3">
        <w:t>75-100 words)</w:t>
      </w:r>
    </w:p>
    <w:p w14:paraId="4C7801B0" w14:textId="565B310D" w:rsidR="008A395C" w:rsidRDefault="008A395C"/>
    <w:tbl>
      <w:tblPr>
        <w:tblStyle w:val="TableGrid"/>
        <w:tblW w:w="0" w:type="auto"/>
        <w:tblLook w:val="04A0" w:firstRow="1" w:lastRow="0" w:firstColumn="1" w:lastColumn="0" w:noHBand="0" w:noVBand="1"/>
      </w:tblPr>
      <w:tblGrid>
        <w:gridCol w:w="13948"/>
      </w:tblGrid>
      <w:tr w:rsidR="00F12641" w:rsidRPr="00F12641" w14:paraId="60A18F60" w14:textId="77777777" w:rsidTr="0090562D">
        <w:tc>
          <w:tcPr>
            <w:tcW w:w="13948" w:type="dxa"/>
          </w:tcPr>
          <w:p w14:paraId="55EB9676" w14:textId="468EA31B" w:rsidR="00B61B0C" w:rsidRPr="00F12641" w:rsidRDefault="00F12641">
            <w:pPr>
              <w:rPr>
                <w:i/>
                <w:iCs/>
                <w:color w:val="4C94D8" w:themeColor="text2" w:themeTint="80"/>
              </w:rPr>
            </w:pPr>
            <w:r w:rsidRPr="00F12641">
              <w:rPr>
                <w:i/>
                <w:iCs/>
                <w:color w:val="4C94D8" w:themeColor="text2" w:themeTint="80"/>
              </w:rPr>
              <w:t xml:space="preserve">Student can make assumptions based on the </w:t>
            </w:r>
            <w:proofErr w:type="gramStart"/>
            <w:r w:rsidRPr="00F12641">
              <w:rPr>
                <w:i/>
                <w:iCs/>
                <w:color w:val="4C94D8" w:themeColor="text2" w:themeTint="80"/>
              </w:rPr>
              <w:t>website,</w:t>
            </w:r>
            <w:proofErr w:type="gramEnd"/>
            <w:r w:rsidRPr="00F12641">
              <w:rPr>
                <w:i/>
                <w:iCs/>
                <w:color w:val="4C94D8" w:themeColor="text2" w:themeTint="80"/>
              </w:rPr>
              <w:t xml:space="preserve"> some may include aspects of the following but may also include others</w:t>
            </w:r>
          </w:p>
          <w:p w14:paraId="0DB2314C" w14:textId="77777777" w:rsidR="00605020" w:rsidRPr="00F12641" w:rsidRDefault="00605020" w:rsidP="00605020">
            <w:pPr>
              <w:rPr>
                <w:i/>
                <w:iCs/>
                <w:color w:val="4C94D8" w:themeColor="text2" w:themeTint="80"/>
              </w:rPr>
            </w:pPr>
          </w:p>
          <w:p w14:paraId="0819F300" w14:textId="77777777" w:rsidR="00605020" w:rsidRPr="00F12641" w:rsidRDefault="00605020" w:rsidP="00605020">
            <w:pPr>
              <w:rPr>
                <w:i/>
                <w:iCs/>
                <w:color w:val="4C94D8" w:themeColor="text2" w:themeTint="80"/>
              </w:rPr>
            </w:pPr>
            <w:r w:rsidRPr="00F12641">
              <w:rPr>
                <w:i/>
                <w:iCs/>
                <w:color w:val="4C94D8" w:themeColor="text2" w:themeTint="80"/>
              </w:rPr>
              <w:t>Assumed Current Digital Infrastructure (for a typical mid-sized Australian textile fastener distributor):</w:t>
            </w:r>
          </w:p>
          <w:p w14:paraId="668BF7ED" w14:textId="77777777" w:rsidR="00605020" w:rsidRPr="00F12641" w:rsidRDefault="00605020" w:rsidP="00605020">
            <w:pPr>
              <w:rPr>
                <w:i/>
                <w:iCs/>
                <w:color w:val="4C94D8" w:themeColor="text2" w:themeTint="80"/>
              </w:rPr>
            </w:pPr>
          </w:p>
          <w:p w14:paraId="22B33064" w14:textId="77777777" w:rsidR="00605020" w:rsidRPr="00F12641" w:rsidRDefault="00605020" w:rsidP="00605020">
            <w:pPr>
              <w:rPr>
                <w:b/>
                <w:bCs/>
                <w:i/>
                <w:iCs/>
                <w:color w:val="4C94D8" w:themeColor="text2" w:themeTint="80"/>
              </w:rPr>
            </w:pPr>
            <w:r w:rsidRPr="00F12641">
              <w:rPr>
                <w:b/>
                <w:bCs/>
                <w:i/>
                <w:iCs/>
                <w:color w:val="4C94D8" w:themeColor="text2" w:themeTint="80"/>
              </w:rPr>
              <w:t>Core Business Systems:</w:t>
            </w:r>
          </w:p>
          <w:p w14:paraId="4F543861" w14:textId="77777777" w:rsidR="00605020" w:rsidRPr="00F12641" w:rsidRDefault="00605020" w:rsidP="00605020">
            <w:pPr>
              <w:rPr>
                <w:i/>
                <w:iCs/>
                <w:color w:val="4C94D8" w:themeColor="text2" w:themeTint="80"/>
              </w:rPr>
            </w:pPr>
            <w:r w:rsidRPr="00F12641">
              <w:rPr>
                <w:b/>
                <w:bCs/>
                <w:i/>
                <w:iCs/>
                <w:color w:val="4C94D8" w:themeColor="text2" w:themeTint="80"/>
              </w:rPr>
              <w:t>ERP/Inventory Management System:</w:t>
            </w:r>
            <w:r w:rsidRPr="00F12641">
              <w:rPr>
                <w:i/>
                <w:iCs/>
                <w:color w:val="4C94D8" w:themeColor="text2" w:themeTint="80"/>
              </w:rPr>
              <w:t xml:space="preserve"> A central system (e.g., SAP Business One, Microsoft Dynamics 365 Business Central, MYOB Advanced, or even a robust industry-specific solution) is crucial for managing inventory levels, purchase orders, sales orders, warehousing, and basic financial reporting. This would hold structured data on products, stock, and transactions.</w:t>
            </w:r>
          </w:p>
          <w:p w14:paraId="6D03C916" w14:textId="77777777" w:rsidR="00605020" w:rsidRPr="00F12641" w:rsidRDefault="00605020" w:rsidP="00605020">
            <w:pPr>
              <w:rPr>
                <w:i/>
                <w:iCs/>
                <w:color w:val="4C94D8" w:themeColor="text2" w:themeTint="80"/>
              </w:rPr>
            </w:pPr>
            <w:r w:rsidRPr="00F12641">
              <w:rPr>
                <w:b/>
                <w:bCs/>
                <w:i/>
                <w:iCs/>
                <w:color w:val="4C94D8" w:themeColor="text2" w:themeTint="80"/>
              </w:rPr>
              <w:t>CRM (Customer Relationship Management):</w:t>
            </w:r>
            <w:r w:rsidRPr="00F12641">
              <w:rPr>
                <w:i/>
                <w:iCs/>
                <w:color w:val="4C94D8" w:themeColor="text2" w:themeTint="80"/>
              </w:rPr>
              <w:t xml:space="preserve"> A system (e.g., Salesforce, HubSpot, Zoho CRM, or an integrated module within the ERP) for managing customer contacts, sales leads, communication history, and potentially some customer service interactions.</w:t>
            </w:r>
          </w:p>
          <w:p w14:paraId="454647C1" w14:textId="77777777" w:rsidR="00605020" w:rsidRPr="00F12641" w:rsidRDefault="00605020" w:rsidP="00605020">
            <w:pPr>
              <w:rPr>
                <w:i/>
                <w:iCs/>
                <w:color w:val="4C94D8" w:themeColor="text2" w:themeTint="80"/>
              </w:rPr>
            </w:pPr>
            <w:r w:rsidRPr="00F12641">
              <w:rPr>
                <w:i/>
                <w:iCs/>
                <w:color w:val="4C94D8" w:themeColor="text2" w:themeTint="80"/>
              </w:rPr>
              <w:t>E-commerce/B2B Portal: A dedicated online platform (likely a B2B portal rather than a public retail site) for trade customers to browse products, check stock, place orders, and manage their accounts. This could be built on platforms like Magento, Shopify Plus (for B2B features), or a custom solution.</w:t>
            </w:r>
          </w:p>
          <w:p w14:paraId="343B8D35" w14:textId="77777777" w:rsidR="00605020" w:rsidRPr="00F12641" w:rsidRDefault="00605020" w:rsidP="00605020">
            <w:pPr>
              <w:rPr>
                <w:b/>
                <w:bCs/>
                <w:i/>
                <w:iCs/>
                <w:color w:val="4C94D8" w:themeColor="text2" w:themeTint="80"/>
              </w:rPr>
            </w:pPr>
            <w:r w:rsidRPr="00F12641">
              <w:rPr>
                <w:b/>
                <w:bCs/>
                <w:i/>
                <w:iCs/>
                <w:color w:val="4C94D8" w:themeColor="text2" w:themeTint="80"/>
              </w:rPr>
              <w:t>Office Productivity &amp; Communication:</w:t>
            </w:r>
          </w:p>
          <w:p w14:paraId="6BA4F8C7" w14:textId="77777777" w:rsidR="00605020" w:rsidRPr="00F12641" w:rsidRDefault="00605020" w:rsidP="00605020">
            <w:pPr>
              <w:rPr>
                <w:i/>
                <w:iCs/>
                <w:color w:val="4C94D8" w:themeColor="text2" w:themeTint="80"/>
              </w:rPr>
            </w:pPr>
            <w:r w:rsidRPr="00F12641">
              <w:rPr>
                <w:i/>
                <w:iCs/>
                <w:color w:val="4C94D8" w:themeColor="text2" w:themeTint="80"/>
              </w:rPr>
              <w:t>Cloud-based Productivity Suite: Microsoft 365 or Google Workspace for email, document creation, collaborative tools (Teams, Chat), and cloud storage (SharePoint, Google Drive).</w:t>
            </w:r>
          </w:p>
          <w:p w14:paraId="32E8D1EC" w14:textId="77777777" w:rsidR="00605020" w:rsidRPr="00F12641" w:rsidRDefault="00605020" w:rsidP="00605020">
            <w:pPr>
              <w:rPr>
                <w:i/>
                <w:iCs/>
                <w:color w:val="4C94D8" w:themeColor="text2" w:themeTint="80"/>
              </w:rPr>
            </w:pPr>
            <w:r w:rsidRPr="00F12641">
              <w:rPr>
                <w:i/>
                <w:iCs/>
                <w:color w:val="4C94D8" w:themeColor="text2" w:themeTint="80"/>
              </w:rPr>
              <w:t>Telephony System: Standard VoIP or traditional phone systems for customer service and sales.</w:t>
            </w:r>
          </w:p>
          <w:p w14:paraId="28CA064E" w14:textId="77777777" w:rsidR="00605020" w:rsidRPr="00F12641" w:rsidRDefault="00605020" w:rsidP="00605020">
            <w:pPr>
              <w:rPr>
                <w:b/>
                <w:bCs/>
                <w:i/>
                <w:iCs/>
                <w:color w:val="4C94D8" w:themeColor="text2" w:themeTint="80"/>
              </w:rPr>
            </w:pPr>
            <w:r w:rsidRPr="00F12641">
              <w:rPr>
                <w:b/>
                <w:bCs/>
                <w:i/>
                <w:iCs/>
                <w:color w:val="4C94D8" w:themeColor="text2" w:themeTint="80"/>
              </w:rPr>
              <w:t>Logistics &amp; Warehousing:</w:t>
            </w:r>
          </w:p>
          <w:p w14:paraId="6960A152" w14:textId="77777777" w:rsidR="00605020" w:rsidRPr="00F12641" w:rsidRDefault="00605020" w:rsidP="00605020">
            <w:pPr>
              <w:rPr>
                <w:i/>
                <w:iCs/>
                <w:color w:val="4C94D8" w:themeColor="text2" w:themeTint="80"/>
              </w:rPr>
            </w:pPr>
            <w:r w:rsidRPr="00F12641">
              <w:rPr>
                <w:b/>
                <w:bCs/>
                <w:i/>
                <w:iCs/>
                <w:color w:val="4C94D8" w:themeColor="text2" w:themeTint="80"/>
              </w:rPr>
              <w:t>Warehouse Management System (WMS) -</w:t>
            </w:r>
            <w:r w:rsidRPr="00F12641">
              <w:rPr>
                <w:i/>
                <w:iCs/>
                <w:color w:val="4C94D8" w:themeColor="text2" w:themeTint="80"/>
              </w:rPr>
              <w:t xml:space="preserve"> basic to intermediate: Potentially an integrated module within the ERP or a standalone system for tracking goods movements, picking/packing, and shipping.</w:t>
            </w:r>
          </w:p>
          <w:p w14:paraId="3B19AF77" w14:textId="77777777" w:rsidR="00605020" w:rsidRPr="00F12641" w:rsidRDefault="00605020" w:rsidP="00605020">
            <w:pPr>
              <w:rPr>
                <w:i/>
                <w:iCs/>
                <w:color w:val="4C94D8" w:themeColor="text2" w:themeTint="80"/>
              </w:rPr>
            </w:pPr>
            <w:r w:rsidRPr="00F12641">
              <w:rPr>
                <w:b/>
                <w:bCs/>
                <w:i/>
                <w:iCs/>
                <w:color w:val="4C94D8" w:themeColor="text2" w:themeTint="80"/>
              </w:rPr>
              <w:t>Shipping &amp; Freight Integration:</w:t>
            </w:r>
            <w:r w:rsidRPr="00F12641">
              <w:rPr>
                <w:i/>
                <w:iCs/>
                <w:color w:val="4C94D8" w:themeColor="text2" w:themeTint="80"/>
              </w:rPr>
              <w:t xml:space="preserve"> Software that links with major Australian freight carriers for automated label generation, tracking, and perhaps rate comparisons.</w:t>
            </w:r>
          </w:p>
          <w:p w14:paraId="636D388D" w14:textId="77777777" w:rsidR="00605020" w:rsidRPr="00F12641" w:rsidRDefault="00605020" w:rsidP="00605020">
            <w:pPr>
              <w:rPr>
                <w:b/>
                <w:bCs/>
                <w:i/>
                <w:iCs/>
                <w:color w:val="4C94D8" w:themeColor="text2" w:themeTint="80"/>
              </w:rPr>
            </w:pPr>
            <w:r w:rsidRPr="00F12641">
              <w:rPr>
                <w:b/>
                <w:bCs/>
                <w:i/>
                <w:iCs/>
                <w:color w:val="4C94D8" w:themeColor="text2" w:themeTint="80"/>
              </w:rPr>
              <w:t>Website &amp; Marketing:</w:t>
            </w:r>
          </w:p>
          <w:p w14:paraId="701F6EA2" w14:textId="77777777" w:rsidR="00605020" w:rsidRPr="00F12641" w:rsidRDefault="00605020" w:rsidP="00605020">
            <w:pPr>
              <w:rPr>
                <w:i/>
                <w:iCs/>
                <w:color w:val="4C94D8" w:themeColor="text2" w:themeTint="80"/>
              </w:rPr>
            </w:pPr>
            <w:r w:rsidRPr="00F12641">
              <w:rPr>
                <w:b/>
                <w:bCs/>
                <w:i/>
                <w:iCs/>
                <w:color w:val="4C94D8" w:themeColor="text2" w:themeTint="80"/>
              </w:rPr>
              <w:lastRenderedPageBreak/>
              <w:t>Corporate Website/Blog:</w:t>
            </w:r>
            <w:r w:rsidRPr="00F12641">
              <w:rPr>
                <w:i/>
                <w:iCs/>
                <w:color w:val="4C94D8" w:themeColor="text2" w:themeTint="80"/>
              </w:rPr>
              <w:t xml:space="preserve"> Information about the company, its product range, industry news, and contact details, running on a standard CMS.</w:t>
            </w:r>
          </w:p>
          <w:p w14:paraId="00E42EE6" w14:textId="77777777" w:rsidR="00605020" w:rsidRPr="00F12641" w:rsidRDefault="00605020" w:rsidP="00605020">
            <w:pPr>
              <w:rPr>
                <w:i/>
                <w:iCs/>
                <w:color w:val="4C94D8" w:themeColor="text2" w:themeTint="80"/>
              </w:rPr>
            </w:pPr>
            <w:r w:rsidRPr="00F12641">
              <w:rPr>
                <w:b/>
                <w:bCs/>
                <w:i/>
                <w:iCs/>
                <w:color w:val="4C94D8" w:themeColor="text2" w:themeTint="80"/>
              </w:rPr>
              <w:t>Web Analytics:</w:t>
            </w:r>
            <w:r w:rsidRPr="00F12641">
              <w:rPr>
                <w:i/>
                <w:iCs/>
                <w:color w:val="4C94D8" w:themeColor="text2" w:themeTint="80"/>
              </w:rPr>
              <w:t xml:space="preserve"> Google Analytics or similar tools to monitor website traffic, user behaviour, and e-commerce performance.</w:t>
            </w:r>
          </w:p>
          <w:p w14:paraId="4CE7CC5A" w14:textId="77777777" w:rsidR="00605020" w:rsidRPr="00F12641" w:rsidRDefault="00605020" w:rsidP="00605020">
            <w:pPr>
              <w:rPr>
                <w:i/>
                <w:iCs/>
                <w:color w:val="4C94D8" w:themeColor="text2" w:themeTint="80"/>
              </w:rPr>
            </w:pPr>
            <w:r w:rsidRPr="00F12641">
              <w:rPr>
                <w:i/>
                <w:iCs/>
                <w:color w:val="4C94D8" w:themeColor="text2" w:themeTint="80"/>
              </w:rPr>
              <w:t>Potential Existing Technologies that Might Facilitate AI Integration:</w:t>
            </w:r>
          </w:p>
          <w:p w14:paraId="73976545" w14:textId="77777777" w:rsidR="00605020" w:rsidRPr="00F12641" w:rsidRDefault="00605020" w:rsidP="00605020">
            <w:pPr>
              <w:rPr>
                <w:i/>
                <w:iCs/>
                <w:color w:val="4C94D8" w:themeColor="text2" w:themeTint="80"/>
              </w:rPr>
            </w:pPr>
          </w:p>
          <w:p w14:paraId="121505CD" w14:textId="77777777" w:rsidR="00605020" w:rsidRPr="00F12641" w:rsidRDefault="00605020" w:rsidP="00605020">
            <w:pPr>
              <w:rPr>
                <w:i/>
                <w:iCs/>
                <w:color w:val="4C94D8" w:themeColor="text2" w:themeTint="80"/>
              </w:rPr>
            </w:pPr>
            <w:r w:rsidRPr="00F12641">
              <w:rPr>
                <w:b/>
                <w:bCs/>
                <w:i/>
                <w:iCs/>
                <w:color w:val="4C94D8" w:themeColor="text2" w:themeTint="80"/>
              </w:rPr>
              <w:t>Structured Data Availability:</w:t>
            </w:r>
            <w:r w:rsidRPr="00F12641">
              <w:rPr>
                <w:i/>
                <w:iCs/>
                <w:color w:val="4C94D8" w:themeColor="text2" w:themeTint="80"/>
              </w:rPr>
              <w:t xml:space="preserve"> The ERP, CRM, and e-commerce platforms are rich sources of structured data:</w:t>
            </w:r>
          </w:p>
          <w:p w14:paraId="4B8C3528" w14:textId="77777777" w:rsidR="00605020" w:rsidRPr="00F12641" w:rsidRDefault="00605020" w:rsidP="00605020">
            <w:pPr>
              <w:rPr>
                <w:i/>
                <w:iCs/>
                <w:color w:val="4C94D8" w:themeColor="text2" w:themeTint="80"/>
              </w:rPr>
            </w:pPr>
            <w:r w:rsidRPr="00F12641">
              <w:rPr>
                <w:i/>
                <w:iCs/>
                <w:color w:val="4C94D8" w:themeColor="text2" w:themeTint="80"/>
              </w:rPr>
              <w:t xml:space="preserve">Product Data: Detailed specifications (SKUs, materials, dimensions, </w:t>
            </w:r>
            <w:proofErr w:type="spellStart"/>
            <w:r w:rsidRPr="00F12641">
              <w:rPr>
                <w:i/>
                <w:iCs/>
                <w:color w:val="4C94D8" w:themeColor="text2" w:themeTint="80"/>
              </w:rPr>
              <w:t>colors</w:t>
            </w:r>
            <w:proofErr w:type="spellEnd"/>
            <w:r w:rsidRPr="00F12641">
              <w:rPr>
                <w:i/>
                <w:iCs/>
                <w:color w:val="4C94D8" w:themeColor="text2" w:themeTint="80"/>
              </w:rPr>
              <w:t>, supplier details, pricing).</w:t>
            </w:r>
          </w:p>
          <w:p w14:paraId="5CE01566" w14:textId="77777777" w:rsidR="00605020" w:rsidRPr="00F12641" w:rsidRDefault="00605020" w:rsidP="00605020">
            <w:pPr>
              <w:rPr>
                <w:i/>
                <w:iCs/>
                <w:color w:val="4C94D8" w:themeColor="text2" w:themeTint="80"/>
              </w:rPr>
            </w:pPr>
            <w:r w:rsidRPr="00F12641">
              <w:rPr>
                <w:i/>
                <w:iCs/>
                <w:color w:val="4C94D8" w:themeColor="text2" w:themeTint="80"/>
              </w:rPr>
              <w:t>Sales &amp; Order Data: Transactional history, customer segments, order frequency, geographic sales trends.</w:t>
            </w:r>
          </w:p>
          <w:p w14:paraId="1BA1CA0A" w14:textId="77777777" w:rsidR="00605020" w:rsidRPr="00F12641" w:rsidRDefault="00605020" w:rsidP="00605020">
            <w:pPr>
              <w:rPr>
                <w:i/>
                <w:iCs/>
                <w:color w:val="4C94D8" w:themeColor="text2" w:themeTint="80"/>
              </w:rPr>
            </w:pPr>
            <w:r w:rsidRPr="00F12641">
              <w:rPr>
                <w:i/>
                <w:iCs/>
                <w:color w:val="4C94D8" w:themeColor="text2" w:themeTint="80"/>
              </w:rPr>
              <w:t>Inventory Data: Real-time stock levels, historical demand, lead times from suppliers.</w:t>
            </w:r>
          </w:p>
          <w:p w14:paraId="28D0AF43" w14:textId="77777777" w:rsidR="00605020" w:rsidRPr="00F12641" w:rsidRDefault="00605020" w:rsidP="00605020">
            <w:pPr>
              <w:rPr>
                <w:i/>
                <w:iCs/>
                <w:color w:val="4C94D8" w:themeColor="text2" w:themeTint="80"/>
              </w:rPr>
            </w:pPr>
            <w:r w:rsidRPr="00F12641">
              <w:rPr>
                <w:i/>
                <w:iCs/>
                <w:color w:val="4C94D8" w:themeColor="text2" w:themeTint="80"/>
              </w:rPr>
              <w:t>Customer Interaction Data: Communication logs, service requests, purchase patterns.</w:t>
            </w:r>
          </w:p>
          <w:p w14:paraId="68E057B5" w14:textId="77777777" w:rsidR="00605020" w:rsidRPr="00F12641" w:rsidRDefault="00605020" w:rsidP="00605020">
            <w:pPr>
              <w:rPr>
                <w:i/>
                <w:iCs/>
                <w:color w:val="4C94D8" w:themeColor="text2" w:themeTint="80"/>
              </w:rPr>
            </w:pPr>
            <w:r w:rsidRPr="00F12641">
              <w:rPr>
                <w:i/>
                <w:iCs/>
                <w:color w:val="4C94D8" w:themeColor="text2" w:themeTint="80"/>
              </w:rPr>
              <w:t xml:space="preserve">Cloud-Based Infrastructure: If many of their core systems (ERP, CRM, M365) are already cloud-hosted, this significantly simplifies the deployment and scalability of AI solutions, reducing the need for significant </w:t>
            </w:r>
            <w:proofErr w:type="gramStart"/>
            <w:r w:rsidRPr="00F12641">
              <w:rPr>
                <w:i/>
                <w:iCs/>
                <w:color w:val="4C94D8" w:themeColor="text2" w:themeTint="80"/>
              </w:rPr>
              <w:t>on-premise</w:t>
            </w:r>
            <w:proofErr w:type="gramEnd"/>
            <w:r w:rsidRPr="00F12641">
              <w:rPr>
                <w:i/>
                <w:iCs/>
                <w:color w:val="4C94D8" w:themeColor="text2" w:themeTint="80"/>
              </w:rPr>
              <w:t xml:space="preserve"> hardware investments.</w:t>
            </w:r>
          </w:p>
          <w:p w14:paraId="0191A7B4" w14:textId="77777777" w:rsidR="00605020" w:rsidRPr="00F12641" w:rsidRDefault="00605020" w:rsidP="00605020">
            <w:pPr>
              <w:rPr>
                <w:i/>
                <w:iCs/>
                <w:color w:val="4C94D8" w:themeColor="text2" w:themeTint="80"/>
              </w:rPr>
            </w:pPr>
            <w:r w:rsidRPr="00F12641">
              <w:rPr>
                <w:i/>
                <w:iCs/>
                <w:color w:val="4C94D8" w:themeColor="text2" w:themeTint="80"/>
              </w:rPr>
              <w:t>Existing Analytical Tools: Basic reporting and business intelligence (BI) capabilities within their ERP or standalone BI tools (e.g., Power BI, Tableau) mean they are already collecting and visualizing data, which is a foundational step for advanced AI analytics.</w:t>
            </w:r>
          </w:p>
          <w:p w14:paraId="4BDB5BE9" w14:textId="77777777" w:rsidR="00605020" w:rsidRPr="00F12641" w:rsidRDefault="00605020" w:rsidP="00605020">
            <w:pPr>
              <w:rPr>
                <w:i/>
                <w:iCs/>
                <w:color w:val="4C94D8" w:themeColor="text2" w:themeTint="80"/>
              </w:rPr>
            </w:pPr>
            <w:r w:rsidRPr="00F12641">
              <w:rPr>
                <w:i/>
                <w:iCs/>
                <w:color w:val="4C94D8" w:themeColor="text2" w:themeTint="80"/>
              </w:rPr>
              <w:t>Digital Traceability: The nature of fasteners, especially for apparel, often requires robust batch tracking or quality control data. If this data is digitally recorded, it could be leveraged for AI-driven quality assurance or recall management.</w:t>
            </w:r>
          </w:p>
          <w:p w14:paraId="3961EA57" w14:textId="77777777" w:rsidR="00605020" w:rsidRPr="00F12641" w:rsidRDefault="00605020" w:rsidP="00605020">
            <w:pPr>
              <w:rPr>
                <w:i/>
                <w:iCs/>
                <w:color w:val="4C94D8" w:themeColor="text2" w:themeTint="80"/>
              </w:rPr>
            </w:pPr>
            <w:r w:rsidRPr="00F12641">
              <w:rPr>
                <w:i/>
                <w:iCs/>
                <w:color w:val="4C94D8" w:themeColor="text2" w:themeTint="80"/>
              </w:rPr>
              <w:t>Industry Standards (Potential): While not explicitly IT, adherence to textile industry standards (e.g., for material composition, testing) means that some data is inherently standardized, which is beneficial for AI model training.</w:t>
            </w:r>
          </w:p>
          <w:p w14:paraId="7917DA86" w14:textId="77777777" w:rsidR="00605020" w:rsidRPr="00F12641" w:rsidRDefault="00605020" w:rsidP="00605020">
            <w:pPr>
              <w:rPr>
                <w:i/>
                <w:iCs/>
                <w:color w:val="4C94D8" w:themeColor="text2" w:themeTint="80"/>
              </w:rPr>
            </w:pPr>
          </w:p>
          <w:p w14:paraId="7C67D1BC" w14:textId="603C01A4" w:rsidR="00605020" w:rsidRPr="00F12641" w:rsidRDefault="00605020" w:rsidP="00605020">
            <w:pPr>
              <w:rPr>
                <w:i/>
                <w:iCs/>
                <w:color w:val="4C94D8" w:themeColor="text2" w:themeTint="80"/>
              </w:rPr>
            </w:pPr>
            <w:r w:rsidRPr="00F12641">
              <w:rPr>
                <w:i/>
                <w:iCs/>
                <w:color w:val="4C94D8" w:themeColor="text2" w:themeTint="80"/>
              </w:rPr>
              <w:t>Potential Existing Technologies that Might Hinder AI Integration:</w:t>
            </w:r>
          </w:p>
          <w:p w14:paraId="35E61A19" w14:textId="77777777" w:rsidR="00605020" w:rsidRPr="00F12641" w:rsidRDefault="00605020" w:rsidP="00605020">
            <w:pPr>
              <w:rPr>
                <w:i/>
                <w:iCs/>
                <w:color w:val="4C94D8" w:themeColor="text2" w:themeTint="80"/>
              </w:rPr>
            </w:pPr>
          </w:p>
          <w:p w14:paraId="57841436" w14:textId="77777777" w:rsidR="00605020" w:rsidRPr="00F12641" w:rsidRDefault="00605020" w:rsidP="00605020">
            <w:pPr>
              <w:rPr>
                <w:i/>
                <w:iCs/>
                <w:color w:val="4C94D8" w:themeColor="text2" w:themeTint="80"/>
              </w:rPr>
            </w:pPr>
            <w:r w:rsidRPr="00F12641">
              <w:rPr>
                <w:b/>
                <w:bCs/>
                <w:i/>
                <w:iCs/>
                <w:color w:val="4C94D8" w:themeColor="text2" w:themeTint="80"/>
              </w:rPr>
              <w:t>Data Silos and Integration Challenges:</w:t>
            </w:r>
            <w:r w:rsidRPr="00F12641">
              <w:rPr>
                <w:i/>
                <w:iCs/>
                <w:color w:val="4C94D8" w:themeColor="text2" w:themeTint="80"/>
              </w:rPr>
              <w:t xml:space="preserve"> Despite having multiple systems, data might not flow seamlessly between them (e.g., a standalone CRM not fully integrated with the ERP). This creates fragmented datasets, requiring extensive data engineering to unify for AI.</w:t>
            </w:r>
          </w:p>
          <w:p w14:paraId="01084160" w14:textId="77777777" w:rsidR="00605020" w:rsidRPr="00F12641" w:rsidRDefault="00605020" w:rsidP="00605020">
            <w:pPr>
              <w:rPr>
                <w:i/>
                <w:iCs/>
                <w:color w:val="4C94D8" w:themeColor="text2" w:themeTint="80"/>
              </w:rPr>
            </w:pPr>
            <w:r w:rsidRPr="00F12641">
              <w:rPr>
                <w:b/>
                <w:bCs/>
                <w:i/>
                <w:iCs/>
                <w:color w:val="4C94D8" w:themeColor="text2" w:themeTint="80"/>
              </w:rPr>
              <w:t>Data Quality and Granularity</w:t>
            </w:r>
            <w:r w:rsidRPr="00F12641">
              <w:rPr>
                <w:i/>
                <w:iCs/>
                <w:color w:val="4C94D8" w:themeColor="text2" w:themeTint="80"/>
              </w:rPr>
              <w:t>: Historical data might suffer from inconsistencies, missing values, or insufficient detail for advanced AI applications (e.g., product descriptions are vague, customer notes are unstructured). Cleaning and enriching this data would be a significant undertaking.</w:t>
            </w:r>
          </w:p>
          <w:p w14:paraId="34C0A69D" w14:textId="77777777" w:rsidR="00605020" w:rsidRPr="00F12641" w:rsidRDefault="00605020" w:rsidP="00605020">
            <w:pPr>
              <w:rPr>
                <w:i/>
                <w:iCs/>
                <w:color w:val="4C94D8" w:themeColor="text2" w:themeTint="80"/>
              </w:rPr>
            </w:pPr>
            <w:r w:rsidRPr="00F12641">
              <w:rPr>
                <w:b/>
                <w:bCs/>
                <w:i/>
                <w:iCs/>
                <w:color w:val="4C94D8" w:themeColor="text2" w:themeTint="80"/>
              </w:rPr>
              <w:t>Customizations in Legacy ERPs:</w:t>
            </w:r>
            <w:r w:rsidRPr="00F12641">
              <w:rPr>
                <w:i/>
                <w:iCs/>
                <w:color w:val="4C94D8" w:themeColor="text2" w:themeTint="80"/>
              </w:rPr>
              <w:t xml:space="preserve"> Highly customized legacy ERP systems, while meeting specific business needs, can be difficult to integrate with modern AI platforms due to bespoke data structures or limited API access.</w:t>
            </w:r>
          </w:p>
          <w:p w14:paraId="5DC4AB5A" w14:textId="77777777" w:rsidR="00605020" w:rsidRPr="00F12641" w:rsidRDefault="00605020" w:rsidP="00605020">
            <w:pPr>
              <w:rPr>
                <w:i/>
                <w:iCs/>
                <w:color w:val="4C94D8" w:themeColor="text2" w:themeTint="80"/>
              </w:rPr>
            </w:pPr>
            <w:r w:rsidRPr="00F12641">
              <w:rPr>
                <w:b/>
                <w:bCs/>
                <w:i/>
                <w:iCs/>
                <w:color w:val="4C94D8" w:themeColor="text2" w:themeTint="80"/>
              </w:rPr>
              <w:lastRenderedPageBreak/>
              <w:t>Limited Internal AI/Data Science Expertise:</w:t>
            </w:r>
            <w:r w:rsidRPr="00F12641">
              <w:rPr>
                <w:i/>
                <w:iCs/>
                <w:color w:val="4C94D8" w:themeColor="text2" w:themeTint="80"/>
              </w:rPr>
              <w:t xml:space="preserve"> As a wholesale distributor, Talon Textile Fasteners is unlikely to have dedicated in-house data scientists or AI engineers. This means a reliance on external consultants, which can be costly and requires careful management.</w:t>
            </w:r>
          </w:p>
          <w:p w14:paraId="5CEE8AA0" w14:textId="77777777" w:rsidR="00605020" w:rsidRPr="00F12641" w:rsidRDefault="00605020" w:rsidP="00605020">
            <w:pPr>
              <w:rPr>
                <w:i/>
                <w:iCs/>
                <w:color w:val="4C94D8" w:themeColor="text2" w:themeTint="80"/>
              </w:rPr>
            </w:pPr>
            <w:r w:rsidRPr="00F12641">
              <w:rPr>
                <w:i/>
                <w:iCs/>
                <w:color w:val="4C94D8" w:themeColor="text2" w:themeTint="80"/>
              </w:rPr>
              <w:t>Focus on Operational Efficiency over Innovation: The primary focus for many distributors is streamlined operations and cost control. Investment in cutting-edge AI might be seen as a lower priority or too high-risk without clear, immediate ROI.</w:t>
            </w:r>
          </w:p>
          <w:p w14:paraId="4F450FF6" w14:textId="46490613" w:rsidR="00B61B0C" w:rsidRPr="00F12641" w:rsidRDefault="00605020" w:rsidP="00605020">
            <w:pPr>
              <w:rPr>
                <w:i/>
                <w:iCs/>
                <w:color w:val="4C94D8" w:themeColor="text2" w:themeTint="80"/>
              </w:rPr>
            </w:pPr>
            <w:r w:rsidRPr="00F12641">
              <w:rPr>
                <w:b/>
                <w:bCs/>
                <w:i/>
                <w:iCs/>
                <w:color w:val="4C94D8" w:themeColor="text2" w:themeTint="80"/>
              </w:rPr>
              <w:t>Small to Medium Enterprise (SME) Constraints:</w:t>
            </w:r>
            <w:r w:rsidRPr="00F12641">
              <w:rPr>
                <w:i/>
                <w:iCs/>
                <w:color w:val="4C94D8" w:themeColor="text2" w:themeTint="80"/>
              </w:rPr>
              <w:t xml:space="preserve"> Like many Australian SMEs, budget limitations, a smaller IT team, and a focus on day-to-day operations can hinder the adoption of complex AI initiatives that require significant upfront investment in technology, training, and change </w:t>
            </w:r>
            <w:proofErr w:type="spellStart"/>
            <w:r w:rsidRPr="00F12641">
              <w:rPr>
                <w:i/>
                <w:iCs/>
                <w:color w:val="4C94D8" w:themeColor="text2" w:themeTint="80"/>
              </w:rPr>
              <w:t>managemen</w:t>
            </w:r>
            <w:proofErr w:type="spellEnd"/>
          </w:p>
          <w:p w14:paraId="4AD8BF8D" w14:textId="77777777" w:rsidR="00B61B0C" w:rsidRPr="00F12641" w:rsidRDefault="00B61B0C">
            <w:pPr>
              <w:rPr>
                <w:i/>
                <w:iCs/>
                <w:color w:val="4C94D8" w:themeColor="text2" w:themeTint="80"/>
              </w:rPr>
            </w:pPr>
          </w:p>
          <w:p w14:paraId="460C4AE2" w14:textId="77777777" w:rsidR="00B61B0C" w:rsidRPr="00F12641" w:rsidRDefault="00B61B0C">
            <w:pPr>
              <w:rPr>
                <w:i/>
                <w:iCs/>
                <w:color w:val="4C94D8" w:themeColor="text2" w:themeTint="80"/>
              </w:rPr>
            </w:pPr>
          </w:p>
        </w:tc>
      </w:tr>
    </w:tbl>
    <w:p w14:paraId="6EFBA6A2" w14:textId="77777777" w:rsidR="008A395C" w:rsidRDefault="008A395C"/>
    <w:p w14:paraId="3089E99C" w14:textId="3D1D0096" w:rsidR="008A395C" w:rsidRPr="004D3EFE" w:rsidRDefault="009A53D3">
      <w:r>
        <w:t xml:space="preserve">Task 2.2b </w:t>
      </w:r>
    </w:p>
    <w:tbl>
      <w:tblPr>
        <w:tblStyle w:val="TableGrid"/>
        <w:tblW w:w="14170" w:type="dxa"/>
        <w:tblLook w:val="04A0" w:firstRow="1" w:lastRow="0" w:firstColumn="1" w:lastColumn="0" w:noHBand="0" w:noVBand="1"/>
      </w:tblPr>
      <w:tblGrid>
        <w:gridCol w:w="14170"/>
      </w:tblGrid>
      <w:tr w:rsidR="00D20EE1" w:rsidRPr="004D3EFE" w14:paraId="6F9D4BF2" w14:textId="77777777" w:rsidTr="0099220F">
        <w:tc>
          <w:tcPr>
            <w:tcW w:w="3972" w:type="dxa"/>
          </w:tcPr>
          <w:p w14:paraId="3FE5D807" w14:textId="3DE21B9A" w:rsidR="00D20EE1" w:rsidRPr="004D3EFE" w:rsidRDefault="00D20EE1" w:rsidP="0099220F">
            <w:pPr>
              <w:pStyle w:val="NormalWeb"/>
              <w:spacing w:before="75" w:beforeAutospacing="0" w:after="75" w:afterAutospacing="0" w:line="300" w:lineRule="atLeast"/>
              <w:ind w:right="75"/>
              <w:rPr>
                <w:rFonts w:ascii="Aptos" w:hAnsi="Aptos" w:cs="Segoe UI"/>
                <w:color w:val="000000"/>
                <w:szCs w:val="21"/>
              </w:rPr>
            </w:pPr>
            <w:r w:rsidRPr="004D3EFE">
              <w:rPr>
                <w:rFonts w:ascii="Aptos" w:hAnsi="Aptos" w:cs="Segoe UI"/>
                <w:color w:val="000000"/>
                <w:szCs w:val="21"/>
              </w:rPr>
              <w:t>Student must provide examples of how these issues can be improved – the issues come directly from the scenario</w:t>
            </w:r>
            <w:r w:rsidR="004D3EFE" w:rsidRPr="004D3EFE">
              <w:rPr>
                <w:rFonts w:ascii="Aptos" w:hAnsi="Aptos" w:cs="Segoe UI"/>
                <w:color w:val="000000"/>
                <w:szCs w:val="21"/>
              </w:rPr>
              <w:t xml:space="preserve"> examples provided but not limited to</w:t>
            </w:r>
          </w:p>
        </w:tc>
      </w:tr>
    </w:tbl>
    <w:p w14:paraId="10F865DD" w14:textId="77777777" w:rsidR="00D20EE1" w:rsidRDefault="00D20EE1"/>
    <w:p w14:paraId="57874EDB" w14:textId="77777777" w:rsidR="00D20EE1" w:rsidRDefault="00D20EE1"/>
    <w:tbl>
      <w:tblPr>
        <w:tblStyle w:val="TableGrid"/>
        <w:tblW w:w="14170" w:type="dxa"/>
        <w:tblLook w:val="04A0" w:firstRow="1" w:lastRow="0" w:firstColumn="1" w:lastColumn="0" w:noHBand="0" w:noVBand="1"/>
      </w:tblPr>
      <w:tblGrid>
        <w:gridCol w:w="2249"/>
        <w:gridCol w:w="2142"/>
        <w:gridCol w:w="5842"/>
        <w:gridCol w:w="3937"/>
      </w:tblGrid>
      <w:tr w:rsidR="004D3EFE" w:rsidRPr="004D3EFE" w14:paraId="434AA4F7" w14:textId="77777777" w:rsidTr="004D3EFE">
        <w:tc>
          <w:tcPr>
            <w:tcW w:w="2249" w:type="dxa"/>
          </w:tcPr>
          <w:p w14:paraId="7A36EFCB" w14:textId="77777777" w:rsidR="00E36931" w:rsidRPr="004D3EFE" w:rsidRDefault="00E36931" w:rsidP="000F35C2">
            <w:pPr>
              <w:pStyle w:val="NormalWeb"/>
              <w:spacing w:before="75" w:beforeAutospacing="0" w:after="75" w:afterAutospacing="0" w:line="300" w:lineRule="atLeast"/>
              <w:ind w:right="75"/>
              <w:rPr>
                <w:rFonts w:ascii="Aptos" w:hAnsi="Aptos" w:cs="Segoe UI"/>
                <w:b/>
                <w:bCs/>
                <w:i/>
                <w:iCs/>
                <w:color w:val="4C94D8" w:themeColor="text2" w:themeTint="80"/>
                <w:szCs w:val="21"/>
              </w:rPr>
            </w:pPr>
            <w:r w:rsidRPr="004D3EFE">
              <w:rPr>
                <w:rFonts w:ascii="Aptos" w:hAnsi="Aptos" w:cs="Segoe UI"/>
                <w:b/>
                <w:bCs/>
                <w:i/>
                <w:iCs/>
                <w:color w:val="4C94D8" w:themeColor="text2" w:themeTint="80"/>
                <w:szCs w:val="21"/>
              </w:rPr>
              <w:t>Concern</w:t>
            </w:r>
          </w:p>
        </w:tc>
        <w:tc>
          <w:tcPr>
            <w:tcW w:w="2142" w:type="dxa"/>
          </w:tcPr>
          <w:p w14:paraId="289A29BF" w14:textId="113450E5" w:rsidR="00E36931" w:rsidRPr="004D3EFE" w:rsidRDefault="00E36931" w:rsidP="000F35C2">
            <w:pPr>
              <w:pStyle w:val="NormalWeb"/>
              <w:spacing w:before="75" w:beforeAutospacing="0" w:after="75" w:afterAutospacing="0" w:line="300" w:lineRule="atLeast"/>
              <w:ind w:right="75"/>
              <w:rPr>
                <w:rFonts w:ascii="Aptos" w:hAnsi="Aptos" w:cs="Segoe UI"/>
                <w:b/>
                <w:bCs/>
                <w:i/>
                <w:iCs/>
                <w:color w:val="4C94D8" w:themeColor="text2" w:themeTint="80"/>
                <w:szCs w:val="21"/>
              </w:rPr>
            </w:pPr>
            <w:r w:rsidRPr="004D3EFE">
              <w:rPr>
                <w:rFonts w:ascii="Aptos" w:hAnsi="Aptos" w:cs="Segoe UI"/>
                <w:b/>
                <w:bCs/>
                <w:i/>
                <w:iCs/>
                <w:color w:val="4C94D8" w:themeColor="text2" w:themeTint="80"/>
                <w:szCs w:val="21"/>
              </w:rPr>
              <w:t>Current issue/Challenge</w:t>
            </w:r>
            <w:r w:rsidR="003B7756" w:rsidRPr="004D3EFE">
              <w:rPr>
                <w:rFonts w:ascii="Aptos" w:hAnsi="Aptos" w:cs="Segoe UI"/>
                <w:b/>
                <w:bCs/>
                <w:i/>
                <w:iCs/>
                <w:color w:val="4C94D8" w:themeColor="text2" w:themeTint="80"/>
                <w:szCs w:val="21"/>
              </w:rPr>
              <w:t xml:space="preserve"> </w:t>
            </w:r>
            <w:r w:rsidR="003B7756" w:rsidRPr="004D3EFE">
              <w:rPr>
                <w:rFonts w:ascii="Aptos" w:hAnsi="Aptos" w:cs="Segoe UI"/>
                <w:i/>
                <w:iCs/>
                <w:color w:val="4C94D8" w:themeColor="text2" w:themeTint="80"/>
                <w:szCs w:val="21"/>
              </w:rPr>
              <w:t>(40-60 words)</w:t>
            </w:r>
          </w:p>
        </w:tc>
        <w:tc>
          <w:tcPr>
            <w:tcW w:w="5842" w:type="dxa"/>
          </w:tcPr>
          <w:p w14:paraId="3D40468D" w14:textId="72C1611F" w:rsidR="00E36931" w:rsidRPr="004D3EFE" w:rsidRDefault="00E36931" w:rsidP="000F35C2">
            <w:pPr>
              <w:pStyle w:val="NormalWeb"/>
              <w:spacing w:before="75" w:beforeAutospacing="0" w:after="75" w:afterAutospacing="0" w:line="300" w:lineRule="atLeast"/>
              <w:ind w:right="75"/>
              <w:rPr>
                <w:rFonts w:ascii="Aptos" w:hAnsi="Aptos" w:cs="Segoe UI"/>
                <w:b/>
                <w:bCs/>
                <w:i/>
                <w:iCs/>
                <w:color w:val="4C94D8" w:themeColor="text2" w:themeTint="80"/>
                <w:szCs w:val="21"/>
              </w:rPr>
            </w:pPr>
            <w:r w:rsidRPr="004D3EFE">
              <w:rPr>
                <w:rFonts w:ascii="Aptos" w:hAnsi="Aptos" w:cs="Segoe UI"/>
                <w:b/>
                <w:bCs/>
                <w:i/>
                <w:iCs/>
                <w:color w:val="4C94D8" w:themeColor="text2" w:themeTint="80"/>
                <w:szCs w:val="21"/>
              </w:rPr>
              <w:t>How AI Can Benefit TTF</w:t>
            </w:r>
            <w:r w:rsidR="003B7756" w:rsidRPr="004D3EFE">
              <w:rPr>
                <w:rFonts w:ascii="Aptos" w:hAnsi="Aptos" w:cs="Segoe UI"/>
                <w:b/>
                <w:bCs/>
                <w:i/>
                <w:iCs/>
                <w:color w:val="4C94D8" w:themeColor="text2" w:themeTint="80"/>
                <w:szCs w:val="21"/>
              </w:rPr>
              <w:t xml:space="preserve"> </w:t>
            </w:r>
            <w:r w:rsidR="003B7756" w:rsidRPr="004D3EFE">
              <w:rPr>
                <w:rFonts w:ascii="Aptos" w:hAnsi="Aptos" w:cs="Segoe UI"/>
                <w:i/>
                <w:iCs/>
                <w:color w:val="4C94D8" w:themeColor="text2" w:themeTint="80"/>
                <w:szCs w:val="21"/>
              </w:rPr>
              <w:t>(</w:t>
            </w:r>
            <w:r w:rsidR="00D41A5A" w:rsidRPr="004D3EFE">
              <w:rPr>
                <w:rFonts w:ascii="Aptos" w:hAnsi="Aptos" w:cs="Segoe UI"/>
                <w:i/>
                <w:iCs/>
                <w:color w:val="4C94D8" w:themeColor="text2" w:themeTint="80"/>
                <w:szCs w:val="21"/>
              </w:rPr>
              <w:t>100-150 words each)</w:t>
            </w:r>
          </w:p>
        </w:tc>
        <w:tc>
          <w:tcPr>
            <w:tcW w:w="3937" w:type="dxa"/>
          </w:tcPr>
          <w:p w14:paraId="65DF519B" w14:textId="7E245AC6" w:rsidR="00E36931" w:rsidRPr="004D3EFE" w:rsidRDefault="00E36931" w:rsidP="000F35C2">
            <w:pPr>
              <w:pStyle w:val="NormalWeb"/>
              <w:spacing w:before="75" w:beforeAutospacing="0" w:after="75" w:afterAutospacing="0" w:line="300" w:lineRule="atLeast"/>
              <w:ind w:right="75"/>
              <w:rPr>
                <w:rFonts w:ascii="Aptos" w:hAnsi="Aptos" w:cs="Segoe UI"/>
                <w:b/>
                <w:bCs/>
                <w:i/>
                <w:iCs/>
                <w:color w:val="4C94D8" w:themeColor="text2" w:themeTint="80"/>
                <w:szCs w:val="21"/>
              </w:rPr>
            </w:pPr>
            <w:r w:rsidRPr="004D3EFE">
              <w:rPr>
                <w:rFonts w:ascii="Aptos" w:hAnsi="Aptos" w:cs="Segoe UI"/>
                <w:b/>
                <w:bCs/>
                <w:i/>
                <w:iCs/>
                <w:color w:val="4C94D8" w:themeColor="text2" w:themeTint="80"/>
                <w:szCs w:val="21"/>
              </w:rPr>
              <w:t xml:space="preserve">Implementation </w:t>
            </w:r>
            <w:proofErr w:type="gramStart"/>
            <w:r w:rsidRPr="004D3EFE">
              <w:rPr>
                <w:rFonts w:ascii="Aptos" w:hAnsi="Aptos" w:cs="Segoe UI"/>
                <w:b/>
                <w:bCs/>
                <w:i/>
                <w:iCs/>
                <w:color w:val="4C94D8" w:themeColor="text2" w:themeTint="80"/>
                <w:szCs w:val="21"/>
              </w:rPr>
              <w:t>Requirements</w:t>
            </w:r>
            <w:r w:rsidR="00D41A5A" w:rsidRPr="004D3EFE">
              <w:rPr>
                <w:rFonts w:ascii="Aptos" w:hAnsi="Aptos" w:cs="Segoe UI"/>
                <w:i/>
                <w:iCs/>
                <w:color w:val="4C94D8" w:themeColor="text2" w:themeTint="80"/>
                <w:szCs w:val="21"/>
              </w:rPr>
              <w:t>(</w:t>
            </w:r>
            <w:proofErr w:type="gramEnd"/>
            <w:r w:rsidR="00D41A5A" w:rsidRPr="004D3EFE">
              <w:rPr>
                <w:rFonts w:ascii="Aptos" w:hAnsi="Aptos" w:cs="Segoe UI"/>
                <w:i/>
                <w:iCs/>
                <w:color w:val="4C94D8" w:themeColor="text2" w:themeTint="80"/>
                <w:szCs w:val="21"/>
              </w:rPr>
              <w:t>100-150 words each)</w:t>
            </w:r>
          </w:p>
        </w:tc>
      </w:tr>
      <w:tr w:rsidR="004D3EFE" w:rsidRPr="004D3EFE" w14:paraId="7CF25A76" w14:textId="77777777" w:rsidTr="004D3EFE">
        <w:tc>
          <w:tcPr>
            <w:tcW w:w="2249" w:type="dxa"/>
          </w:tcPr>
          <w:p w14:paraId="21A762A9" w14:textId="43D94CC3" w:rsidR="00E36931" w:rsidRPr="004D3EFE" w:rsidRDefault="00043AFA" w:rsidP="000F35C2">
            <w:pPr>
              <w:pStyle w:val="NormalWeb"/>
              <w:spacing w:before="75" w:beforeAutospacing="0" w:after="75" w:afterAutospacing="0"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C</w:t>
            </w:r>
            <w:r w:rsidR="004D7E30" w:rsidRPr="004D3EFE">
              <w:rPr>
                <w:rFonts w:ascii="Aptos" w:hAnsi="Aptos" w:cs="Segoe UI"/>
                <w:i/>
                <w:iCs/>
                <w:color w:val="4C94D8" w:themeColor="text2" w:themeTint="80"/>
                <w:szCs w:val="21"/>
              </w:rPr>
              <w:t>ustomer support</w:t>
            </w:r>
          </w:p>
        </w:tc>
        <w:tc>
          <w:tcPr>
            <w:tcW w:w="2142" w:type="dxa"/>
          </w:tcPr>
          <w:p w14:paraId="019D7414" w14:textId="77777777" w:rsidR="00E36931" w:rsidRPr="004D3EFE" w:rsidRDefault="00983FFD" w:rsidP="000F35C2">
            <w:pPr>
              <w:pStyle w:val="NormalWeb"/>
              <w:spacing w:before="75" w:beforeAutospacing="0" w:after="75" w:afterAutospacing="0"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Providing 24/7 client support, </w:t>
            </w:r>
          </w:p>
          <w:p w14:paraId="2D80B973" w14:textId="084B2C25" w:rsidR="00983FFD" w:rsidRPr="004D3EFE" w:rsidRDefault="00F64C20" w:rsidP="000F35C2">
            <w:pPr>
              <w:pStyle w:val="NormalWeb"/>
              <w:spacing w:before="75" w:beforeAutospacing="0" w:after="75" w:afterAutospacing="0"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helpdesk management</w:t>
            </w:r>
          </w:p>
        </w:tc>
        <w:tc>
          <w:tcPr>
            <w:tcW w:w="5842" w:type="dxa"/>
          </w:tcPr>
          <w:p w14:paraId="51CDDFB5" w14:textId="77777777" w:rsidR="007741AA" w:rsidRPr="004D3EFE" w:rsidRDefault="007741AA" w:rsidP="007741AA">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Providing 24/7 Client Support</w:t>
            </w:r>
          </w:p>
          <w:p w14:paraId="620C111F" w14:textId="77777777" w:rsidR="007741AA" w:rsidRPr="004D3EFE" w:rsidRDefault="007741AA" w:rsidP="007741AA">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For a B2B distributor like Talon Textile Fasteners, 24/7 support is crucial for clients in different time zones or for urgent inquiries outside business hours.</w:t>
            </w:r>
          </w:p>
          <w:p w14:paraId="03F9C176" w14:textId="77777777" w:rsidR="007741AA" w:rsidRPr="004D3EFE" w:rsidRDefault="007741AA" w:rsidP="007741AA">
            <w:pPr>
              <w:pStyle w:val="NormalWeb"/>
              <w:spacing w:before="75" w:after="75" w:line="300" w:lineRule="atLeast"/>
              <w:ind w:right="75"/>
              <w:rPr>
                <w:rFonts w:ascii="Aptos" w:hAnsi="Aptos" w:cs="Segoe UI"/>
                <w:i/>
                <w:iCs/>
                <w:color w:val="4C94D8" w:themeColor="text2" w:themeTint="80"/>
                <w:szCs w:val="21"/>
              </w:rPr>
            </w:pPr>
          </w:p>
          <w:p w14:paraId="1F7F6E43" w14:textId="77777777" w:rsidR="007741AA" w:rsidRPr="004D3EFE" w:rsidRDefault="007741AA" w:rsidP="007741AA">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lastRenderedPageBreak/>
              <w:t>AI-Powered Chatbots/Virtual Assistants:</w:t>
            </w:r>
          </w:p>
          <w:p w14:paraId="76B5C220" w14:textId="77777777" w:rsidR="007741AA" w:rsidRPr="004D3EFE" w:rsidRDefault="007741AA" w:rsidP="007741AA">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Instant Answers to FAQs: AI chatbots, deployed on the website or a B2B portal, can instantly answer common questions about product specifications (e.g., "Do you stock YKK #5 nylon zippers in black?"), order status ("Where is my last order, PO #12345?"), shipping policies, return procedures, and basic account information. This frees up human staff from repetitive queries.</w:t>
            </w:r>
          </w:p>
          <w:p w14:paraId="35E531E6" w14:textId="77777777" w:rsidR="007741AA" w:rsidRPr="004D3EFE" w:rsidRDefault="007741AA" w:rsidP="007741AA">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Guided Self-Service: Chatbots can direct clients to relevant sections of a knowledge base, product data sheets, or FAQs, empowering them to find answers independently.</w:t>
            </w:r>
          </w:p>
          <w:p w14:paraId="34B80A2A" w14:textId="77777777" w:rsidR="007741AA" w:rsidRPr="004D3EFE" w:rsidRDefault="007741AA" w:rsidP="007741AA">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Multi-Language Support: For a company dealing with international suppliers or a diverse client base in Australia, AI can provide instant translation, overcoming language barriers.</w:t>
            </w:r>
          </w:p>
          <w:p w14:paraId="136ABD49" w14:textId="77777777" w:rsidR="007741AA" w:rsidRPr="004D3EFE" w:rsidRDefault="007741AA" w:rsidP="007741AA">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Lead Qualification: AI can ask initial qualifying questions to new visitors, gathering essential information before escalating to a sales representative, ensuring that human staff focus on high-potential leads.</w:t>
            </w:r>
          </w:p>
          <w:p w14:paraId="00EC4CB3" w14:textId="77777777" w:rsidR="007741AA" w:rsidRPr="004D3EFE" w:rsidRDefault="007741AA" w:rsidP="007741AA">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2. Helpdesk Management</w:t>
            </w:r>
          </w:p>
          <w:p w14:paraId="044724D4" w14:textId="77777777" w:rsidR="007741AA" w:rsidRPr="004D3EFE" w:rsidRDefault="007741AA" w:rsidP="007741AA">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lastRenderedPageBreak/>
              <w:t>AI can significantly streamline and enhance the efficiency of Talon Textile Fasteners' internal helpdesk (for employees or more complex client issues) and customer service operations.</w:t>
            </w:r>
          </w:p>
          <w:p w14:paraId="385C9C87" w14:textId="77777777" w:rsidR="007741AA" w:rsidRPr="004D3EFE" w:rsidRDefault="007741AA" w:rsidP="007741AA">
            <w:pPr>
              <w:pStyle w:val="NormalWeb"/>
              <w:spacing w:before="75" w:after="75" w:line="300" w:lineRule="atLeast"/>
              <w:ind w:right="75"/>
              <w:rPr>
                <w:rFonts w:ascii="Aptos" w:hAnsi="Aptos" w:cs="Segoe UI"/>
                <w:i/>
                <w:iCs/>
                <w:color w:val="4C94D8" w:themeColor="text2" w:themeTint="80"/>
                <w:szCs w:val="21"/>
              </w:rPr>
            </w:pPr>
          </w:p>
          <w:p w14:paraId="53EDBF44" w14:textId="77777777" w:rsidR="007741AA" w:rsidRPr="004D3EFE" w:rsidRDefault="007741AA" w:rsidP="007741AA">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Intelligent Ticket Routing &amp; Prioritization:</w:t>
            </w:r>
          </w:p>
          <w:p w14:paraId="62CF7495" w14:textId="77777777" w:rsidR="007741AA" w:rsidRPr="004D3EFE" w:rsidRDefault="007741AA" w:rsidP="007741AA">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 xml:space="preserve">AI can </w:t>
            </w:r>
            <w:proofErr w:type="spellStart"/>
            <w:r w:rsidRPr="004D3EFE">
              <w:rPr>
                <w:rFonts w:ascii="Aptos" w:hAnsi="Aptos" w:cs="Segoe UI"/>
                <w:i/>
                <w:iCs/>
                <w:color w:val="4C94D8" w:themeColor="text2" w:themeTint="80"/>
                <w:szCs w:val="21"/>
              </w:rPr>
              <w:t>analyze</w:t>
            </w:r>
            <w:proofErr w:type="spellEnd"/>
            <w:r w:rsidRPr="004D3EFE">
              <w:rPr>
                <w:rFonts w:ascii="Aptos" w:hAnsi="Aptos" w:cs="Segoe UI"/>
                <w:i/>
                <w:iCs/>
                <w:color w:val="4C94D8" w:themeColor="text2" w:themeTint="80"/>
                <w:szCs w:val="21"/>
              </w:rPr>
              <w:t xml:space="preserve"> incoming helpdesk tickets (e.g., via email, web forms) based on keywords, sentiment, and historical data to automatically categorize them (e.g., "product defect," "delivery issue," "invoice query") and route them to the most appropriate department or specialist agent.</w:t>
            </w:r>
          </w:p>
          <w:p w14:paraId="4BB87303" w14:textId="77777777" w:rsidR="007741AA" w:rsidRPr="004D3EFE" w:rsidRDefault="007741AA" w:rsidP="007741AA">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It can prioritize urgent issues based on severity or client history, ensuring critical problems are addressed quickly.</w:t>
            </w:r>
          </w:p>
          <w:p w14:paraId="7E210FBB" w14:textId="77777777" w:rsidR="007741AA" w:rsidRPr="004D3EFE" w:rsidRDefault="007741AA" w:rsidP="007741AA">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Automated Response Suggestions:</w:t>
            </w:r>
          </w:p>
          <w:p w14:paraId="55656A60" w14:textId="77777777" w:rsidR="007741AA" w:rsidRPr="004D3EFE" w:rsidRDefault="007741AA" w:rsidP="007741AA">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For common inquiries, AI can suggest pre-written responses or relevant knowledge base articles to human agents, reducing response times and ensuring consistency.</w:t>
            </w:r>
          </w:p>
          <w:p w14:paraId="2EAEBF04" w14:textId="77777777" w:rsidR="007741AA" w:rsidRPr="004D3EFE" w:rsidRDefault="007741AA" w:rsidP="007741AA">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 xml:space="preserve">Generative AI can assist agents in drafting personalized and professional replies, drawing </w:t>
            </w:r>
            <w:r w:rsidRPr="004D3EFE">
              <w:rPr>
                <w:rFonts w:ascii="Aptos" w:hAnsi="Aptos" w:cs="Segoe UI"/>
                <w:i/>
                <w:iCs/>
                <w:color w:val="4C94D8" w:themeColor="text2" w:themeTint="80"/>
                <w:szCs w:val="21"/>
              </w:rPr>
              <w:lastRenderedPageBreak/>
              <w:t>information from customer history and product databases.</w:t>
            </w:r>
          </w:p>
          <w:p w14:paraId="00E2C3A4" w14:textId="77777777" w:rsidR="007741AA" w:rsidRPr="004D3EFE" w:rsidRDefault="007741AA" w:rsidP="007741AA">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Sentiment Analysis:</w:t>
            </w:r>
          </w:p>
          <w:p w14:paraId="16780D1F" w14:textId="77777777" w:rsidR="007741AA" w:rsidRPr="004D3EFE" w:rsidRDefault="007741AA" w:rsidP="007741AA">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 xml:space="preserve">AI can </w:t>
            </w:r>
            <w:proofErr w:type="spellStart"/>
            <w:r w:rsidRPr="004D3EFE">
              <w:rPr>
                <w:rFonts w:ascii="Aptos" w:hAnsi="Aptos" w:cs="Segoe UI"/>
                <w:i/>
                <w:iCs/>
                <w:color w:val="4C94D8" w:themeColor="text2" w:themeTint="80"/>
                <w:szCs w:val="21"/>
              </w:rPr>
              <w:t>analyze</w:t>
            </w:r>
            <w:proofErr w:type="spellEnd"/>
            <w:r w:rsidRPr="004D3EFE">
              <w:rPr>
                <w:rFonts w:ascii="Aptos" w:hAnsi="Aptos" w:cs="Segoe UI"/>
                <w:i/>
                <w:iCs/>
                <w:color w:val="4C94D8" w:themeColor="text2" w:themeTint="80"/>
                <w:szCs w:val="21"/>
              </w:rPr>
              <w:t xml:space="preserve"> the tone and sentiment of customer communications (emails, chat transcripts) to flag frustrated or angry customers, allowing supervisors to intervene proactively and de-escalate situations.</w:t>
            </w:r>
          </w:p>
          <w:p w14:paraId="169C2DFD" w14:textId="77777777" w:rsidR="007741AA" w:rsidRPr="004D3EFE" w:rsidRDefault="007741AA" w:rsidP="007741AA">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Predictive Insights:</w:t>
            </w:r>
          </w:p>
          <w:p w14:paraId="3E573244" w14:textId="009D0C15" w:rsidR="00E36931" w:rsidRPr="004D3EFE" w:rsidRDefault="007741AA" w:rsidP="007741AA">
            <w:pPr>
              <w:pStyle w:val="NormalWeb"/>
              <w:spacing w:before="75" w:beforeAutospacing="0" w:after="75" w:afterAutospacing="0"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 xml:space="preserve">By </w:t>
            </w:r>
            <w:proofErr w:type="spellStart"/>
            <w:r w:rsidRPr="004D3EFE">
              <w:rPr>
                <w:rFonts w:ascii="Aptos" w:hAnsi="Aptos" w:cs="Segoe UI"/>
                <w:i/>
                <w:iCs/>
                <w:color w:val="4C94D8" w:themeColor="text2" w:themeTint="80"/>
                <w:szCs w:val="21"/>
              </w:rPr>
              <w:t>analyzing</w:t>
            </w:r>
            <w:proofErr w:type="spellEnd"/>
            <w:r w:rsidRPr="004D3EFE">
              <w:rPr>
                <w:rFonts w:ascii="Aptos" w:hAnsi="Aptos" w:cs="Segoe UI"/>
                <w:i/>
                <w:iCs/>
                <w:color w:val="4C94D8" w:themeColor="text2" w:themeTint="80"/>
                <w:szCs w:val="21"/>
              </w:rPr>
              <w:t xml:space="preserve"> historical helpdesk data, AI can identify recurring issues, predict potential problems before they escalate, and suggest proactive solutions or improvements to products/processes.</w:t>
            </w:r>
          </w:p>
        </w:tc>
        <w:tc>
          <w:tcPr>
            <w:tcW w:w="3937" w:type="dxa"/>
          </w:tcPr>
          <w:p w14:paraId="20C8F021" w14:textId="77777777" w:rsidR="00A84173" w:rsidRPr="00A84173" w:rsidRDefault="00A84173" w:rsidP="00A84173">
            <w:pPr>
              <w:pStyle w:val="NormalWeb"/>
              <w:spacing w:before="75" w:beforeAutospacing="0" w:after="75" w:afterAutospacing="0" w:line="300" w:lineRule="atLeast"/>
              <w:ind w:right="75"/>
              <w:rPr>
                <w:rFonts w:ascii="Aptos" w:hAnsi="Aptos" w:cs="Segoe UI"/>
                <w:b/>
                <w:bCs/>
                <w:i/>
                <w:iCs/>
                <w:color w:val="4C94D8" w:themeColor="text2" w:themeTint="80"/>
                <w:szCs w:val="21"/>
              </w:rPr>
            </w:pPr>
            <w:r w:rsidRPr="00A84173">
              <w:rPr>
                <w:rFonts w:ascii="Aptos" w:hAnsi="Aptos" w:cs="Segoe UI"/>
                <w:b/>
                <w:bCs/>
                <w:i/>
                <w:iCs/>
                <w:color w:val="4C94D8" w:themeColor="text2" w:themeTint="80"/>
                <w:szCs w:val="21"/>
              </w:rPr>
              <w:lastRenderedPageBreak/>
              <w:t>1. Providing 24/7 Client Support (via AI Chatbots)</w:t>
            </w:r>
          </w:p>
          <w:p w14:paraId="57B0EA38" w14:textId="77777777" w:rsidR="00A84173" w:rsidRPr="00A84173" w:rsidRDefault="00A84173" w:rsidP="00A84173">
            <w:pPr>
              <w:pStyle w:val="NormalWeb"/>
              <w:numPr>
                <w:ilvl w:val="0"/>
                <w:numId w:val="2"/>
              </w:numPr>
              <w:spacing w:before="75" w:beforeAutospacing="0" w:after="75" w:afterAutospacing="0" w:line="300" w:lineRule="atLeast"/>
              <w:ind w:right="75"/>
              <w:rPr>
                <w:rFonts w:ascii="Aptos" w:hAnsi="Aptos" w:cs="Segoe UI"/>
                <w:i/>
                <w:iCs/>
                <w:color w:val="4C94D8" w:themeColor="text2" w:themeTint="80"/>
                <w:szCs w:val="21"/>
              </w:rPr>
            </w:pPr>
            <w:r w:rsidRPr="00A84173">
              <w:rPr>
                <w:rFonts w:ascii="Aptos" w:hAnsi="Aptos" w:cs="Segoe UI"/>
                <w:b/>
                <w:bCs/>
                <w:i/>
                <w:iCs/>
                <w:color w:val="4C94D8" w:themeColor="text2" w:themeTint="80"/>
                <w:szCs w:val="21"/>
              </w:rPr>
              <w:t>Data for Training:</w:t>
            </w:r>
            <w:r w:rsidRPr="00A84173">
              <w:rPr>
                <w:rFonts w:ascii="Aptos" w:hAnsi="Aptos" w:cs="Segoe UI"/>
                <w:i/>
                <w:iCs/>
                <w:color w:val="4C94D8" w:themeColor="text2" w:themeTint="80"/>
                <w:szCs w:val="21"/>
              </w:rPr>
              <w:t xml:space="preserve"> A comprehensive, accurate, and structured knowledge base of FAQs, product specifications, policies </w:t>
            </w:r>
            <w:r w:rsidRPr="00A84173">
              <w:rPr>
                <w:rFonts w:ascii="Aptos" w:hAnsi="Aptos" w:cs="Segoe UI"/>
                <w:i/>
                <w:iCs/>
                <w:color w:val="4C94D8" w:themeColor="text2" w:themeTint="80"/>
                <w:szCs w:val="21"/>
              </w:rPr>
              <w:lastRenderedPageBreak/>
              <w:t>(shipping, returns), and common customer queries.</w:t>
            </w:r>
          </w:p>
          <w:p w14:paraId="39164414" w14:textId="77777777" w:rsidR="00A84173" w:rsidRPr="00A84173" w:rsidRDefault="00A84173" w:rsidP="00A84173">
            <w:pPr>
              <w:pStyle w:val="NormalWeb"/>
              <w:numPr>
                <w:ilvl w:val="0"/>
                <w:numId w:val="2"/>
              </w:numPr>
              <w:spacing w:before="75" w:beforeAutospacing="0" w:after="75" w:afterAutospacing="0" w:line="300" w:lineRule="atLeast"/>
              <w:ind w:right="75"/>
              <w:rPr>
                <w:rFonts w:ascii="Aptos" w:hAnsi="Aptos" w:cs="Segoe UI"/>
                <w:i/>
                <w:iCs/>
                <w:color w:val="4C94D8" w:themeColor="text2" w:themeTint="80"/>
                <w:szCs w:val="21"/>
              </w:rPr>
            </w:pPr>
            <w:r w:rsidRPr="00A84173">
              <w:rPr>
                <w:rFonts w:ascii="Aptos" w:hAnsi="Aptos" w:cs="Segoe UI"/>
                <w:b/>
                <w:bCs/>
                <w:i/>
                <w:iCs/>
                <w:color w:val="4C94D8" w:themeColor="text2" w:themeTint="80"/>
                <w:szCs w:val="21"/>
              </w:rPr>
              <w:t>Integration with Existing Systems:</w:t>
            </w:r>
            <w:r w:rsidRPr="00A84173">
              <w:rPr>
                <w:rFonts w:ascii="Aptos" w:hAnsi="Aptos" w:cs="Segoe UI"/>
                <w:i/>
                <w:iCs/>
                <w:color w:val="4C94D8" w:themeColor="text2" w:themeTint="80"/>
                <w:szCs w:val="21"/>
              </w:rPr>
              <w:t xml:space="preserve"> Seamless connection with CRM (for customer history), ERP (for order status/inventory), and website/B2B portal.</w:t>
            </w:r>
          </w:p>
          <w:p w14:paraId="263E9606" w14:textId="77777777" w:rsidR="00A84173" w:rsidRPr="00A84173" w:rsidRDefault="00A84173" w:rsidP="00A84173">
            <w:pPr>
              <w:pStyle w:val="NormalWeb"/>
              <w:numPr>
                <w:ilvl w:val="0"/>
                <w:numId w:val="2"/>
              </w:numPr>
              <w:spacing w:before="75" w:beforeAutospacing="0" w:after="75" w:afterAutospacing="0" w:line="300" w:lineRule="atLeast"/>
              <w:ind w:right="75"/>
              <w:rPr>
                <w:rFonts w:ascii="Aptos" w:hAnsi="Aptos" w:cs="Segoe UI"/>
                <w:i/>
                <w:iCs/>
                <w:color w:val="4C94D8" w:themeColor="text2" w:themeTint="80"/>
                <w:szCs w:val="21"/>
              </w:rPr>
            </w:pPr>
            <w:r w:rsidRPr="00A84173">
              <w:rPr>
                <w:rFonts w:ascii="Aptos" w:hAnsi="Aptos" w:cs="Segoe UI"/>
                <w:b/>
                <w:bCs/>
                <w:i/>
                <w:iCs/>
                <w:color w:val="4C94D8" w:themeColor="text2" w:themeTint="80"/>
                <w:szCs w:val="21"/>
              </w:rPr>
              <w:t>Human Oversight &amp; Escalation Protocol:</w:t>
            </w:r>
            <w:r w:rsidRPr="00A84173">
              <w:rPr>
                <w:rFonts w:ascii="Aptos" w:hAnsi="Aptos" w:cs="Segoe UI"/>
                <w:i/>
                <w:iCs/>
                <w:color w:val="4C94D8" w:themeColor="text2" w:themeTint="80"/>
                <w:szCs w:val="21"/>
              </w:rPr>
              <w:t xml:space="preserve"> Clear processes for human agents to monitor chatbot performance, step in for complex queries, and handle escalations.</w:t>
            </w:r>
          </w:p>
          <w:p w14:paraId="4A0E2717" w14:textId="77777777" w:rsidR="00A84173" w:rsidRPr="00A84173" w:rsidRDefault="00A84173" w:rsidP="00A84173">
            <w:pPr>
              <w:pStyle w:val="NormalWeb"/>
              <w:numPr>
                <w:ilvl w:val="0"/>
                <w:numId w:val="2"/>
              </w:numPr>
              <w:spacing w:before="75" w:beforeAutospacing="0" w:after="75" w:afterAutospacing="0" w:line="300" w:lineRule="atLeast"/>
              <w:ind w:right="75"/>
              <w:rPr>
                <w:rFonts w:ascii="Aptos" w:hAnsi="Aptos" w:cs="Segoe UI"/>
                <w:i/>
                <w:iCs/>
                <w:color w:val="4C94D8" w:themeColor="text2" w:themeTint="80"/>
                <w:szCs w:val="21"/>
              </w:rPr>
            </w:pPr>
            <w:r w:rsidRPr="00A84173">
              <w:rPr>
                <w:rFonts w:ascii="Aptos" w:hAnsi="Aptos" w:cs="Segoe UI"/>
                <w:b/>
                <w:bCs/>
                <w:i/>
                <w:iCs/>
                <w:color w:val="4C94D8" w:themeColor="text2" w:themeTint="80"/>
                <w:szCs w:val="21"/>
              </w:rPr>
              <w:t>Continuous Learning &amp; Refinement:</w:t>
            </w:r>
            <w:r w:rsidRPr="00A84173">
              <w:rPr>
                <w:rFonts w:ascii="Aptos" w:hAnsi="Aptos" w:cs="Segoe UI"/>
                <w:i/>
                <w:iCs/>
                <w:color w:val="4C94D8" w:themeColor="text2" w:themeTint="80"/>
                <w:szCs w:val="21"/>
              </w:rPr>
              <w:t xml:space="preserve"> Mechanisms for the AI to learn from interactions, receive feedback from human agents, and regularly update its knowledge base for improved accuracy.</w:t>
            </w:r>
          </w:p>
          <w:p w14:paraId="1BFE7F11" w14:textId="77777777" w:rsidR="00A84173" w:rsidRPr="00A84173" w:rsidRDefault="00A84173" w:rsidP="00A84173">
            <w:pPr>
              <w:pStyle w:val="NormalWeb"/>
              <w:spacing w:before="75" w:beforeAutospacing="0" w:after="75" w:afterAutospacing="0" w:line="300" w:lineRule="atLeast"/>
              <w:ind w:right="75"/>
              <w:rPr>
                <w:rFonts w:ascii="Aptos" w:hAnsi="Aptos" w:cs="Segoe UI"/>
                <w:b/>
                <w:bCs/>
                <w:i/>
                <w:iCs/>
                <w:color w:val="4C94D8" w:themeColor="text2" w:themeTint="80"/>
                <w:szCs w:val="21"/>
              </w:rPr>
            </w:pPr>
            <w:r w:rsidRPr="00A84173">
              <w:rPr>
                <w:rFonts w:ascii="Aptos" w:hAnsi="Aptos" w:cs="Segoe UI"/>
                <w:b/>
                <w:bCs/>
                <w:i/>
                <w:iCs/>
                <w:color w:val="4C94D8" w:themeColor="text2" w:themeTint="80"/>
                <w:szCs w:val="21"/>
              </w:rPr>
              <w:t>2. Helpdesk Management (AI-powered)</w:t>
            </w:r>
          </w:p>
          <w:p w14:paraId="0D5D5D43" w14:textId="77777777" w:rsidR="00A84173" w:rsidRPr="00A84173" w:rsidRDefault="00A84173" w:rsidP="00A84173">
            <w:pPr>
              <w:pStyle w:val="NormalWeb"/>
              <w:numPr>
                <w:ilvl w:val="0"/>
                <w:numId w:val="3"/>
              </w:numPr>
              <w:spacing w:before="75" w:beforeAutospacing="0" w:after="75" w:afterAutospacing="0" w:line="300" w:lineRule="atLeast"/>
              <w:ind w:right="75"/>
              <w:rPr>
                <w:rFonts w:ascii="Aptos" w:hAnsi="Aptos" w:cs="Segoe UI"/>
                <w:i/>
                <w:iCs/>
                <w:color w:val="4C94D8" w:themeColor="text2" w:themeTint="80"/>
                <w:szCs w:val="21"/>
              </w:rPr>
            </w:pPr>
            <w:r w:rsidRPr="00A84173">
              <w:rPr>
                <w:rFonts w:ascii="Aptos" w:hAnsi="Aptos" w:cs="Segoe UI"/>
                <w:b/>
                <w:bCs/>
                <w:i/>
                <w:iCs/>
                <w:color w:val="4C94D8" w:themeColor="text2" w:themeTint="80"/>
                <w:szCs w:val="21"/>
              </w:rPr>
              <w:t>Centralized Data Repository:</w:t>
            </w:r>
            <w:r w:rsidRPr="00A84173">
              <w:rPr>
                <w:rFonts w:ascii="Aptos" w:hAnsi="Aptos" w:cs="Segoe UI"/>
                <w:i/>
                <w:iCs/>
                <w:color w:val="4C94D8" w:themeColor="text2" w:themeTint="80"/>
                <w:szCs w:val="21"/>
              </w:rPr>
              <w:t xml:space="preserve"> Consolidate all helpdesk tickets, customer </w:t>
            </w:r>
            <w:r w:rsidRPr="00A84173">
              <w:rPr>
                <w:rFonts w:ascii="Aptos" w:hAnsi="Aptos" w:cs="Segoe UI"/>
                <w:i/>
                <w:iCs/>
                <w:color w:val="4C94D8" w:themeColor="text2" w:themeTint="80"/>
                <w:szCs w:val="21"/>
              </w:rPr>
              <w:lastRenderedPageBreak/>
              <w:t>interactions (email, chat), and resolution data into a unified, accessible database.</w:t>
            </w:r>
          </w:p>
          <w:p w14:paraId="51CF7BA7" w14:textId="77777777" w:rsidR="00A84173" w:rsidRPr="00A84173" w:rsidRDefault="00A84173" w:rsidP="00A84173">
            <w:pPr>
              <w:pStyle w:val="NormalWeb"/>
              <w:numPr>
                <w:ilvl w:val="0"/>
                <w:numId w:val="3"/>
              </w:numPr>
              <w:spacing w:before="75" w:beforeAutospacing="0" w:after="75" w:afterAutospacing="0" w:line="300" w:lineRule="atLeast"/>
              <w:ind w:right="75"/>
              <w:rPr>
                <w:rFonts w:ascii="Aptos" w:hAnsi="Aptos" w:cs="Segoe UI"/>
                <w:i/>
                <w:iCs/>
                <w:color w:val="4C94D8" w:themeColor="text2" w:themeTint="80"/>
                <w:szCs w:val="21"/>
              </w:rPr>
            </w:pPr>
            <w:r w:rsidRPr="00A84173">
              <w:rPr>
                <w:rFonts w:ascii="Aptos" w:hAnsi="Aptos" w:cs="Segoe UI"/>
                <w:b/>
                <w:bCs/>
                <w:i/>
                <w:iCs/>
                <w:color w:val="4C94D8" w:themeColor="text2" w:themeTint="80"/>
                <w:szCs w:val="21"/>
              </w:rPr>
              <w:t>Classification &amp; Routing Rules:</w:t>
            </w:r>
            <w:r w:rsidRPr="00A84173">
              <w:rPr>
                <w:rFonts w:ascii="Aptos" w:hAnsi="Aptos" w:cs="Segoe UI"/>
                <w:i/>
                <w:iCs/>
                <w:color w:val="4C94D8" w:themeColor="text2" w:themeTint="80"/>
                <w:szCs w:val="21"/>
              </w:rPr>
              <w:t xml:space="preserve"> Define clear categories for helpdesk issues and corresponding routing rules to specific teams or agents.</w:t>
            </w:r>
          </w:p>
          <w:p w14:paraId="1FC784DF" w14:textId="77777777" w:rsidR="00A84173" w:rsidRPr="00A84173" w:rsidRDefault="00A84173" w:rsidP="00A84173">
            <w:pPr>
              <w:pStyle w:val="NormalWeb"/>
              <w:numPr>
                <w:ilvl w:val="0"/>
                <w:numId w:val="3"/>
              </w:numPr>
              <w:spacing w:before="75" w:beforeAutospacing="0" w:after="75" w:afterAutospacing="0" w:line="300" w:lineRule="atLeast"/>
              <w:ind w:right="75"/>
              <w:rPr>
                <w:rFonts w:ascii="Aptos" w:hAnsi="Aptos" w:cs="Segoe UI"/>
                <w:i/>
                <w:iCs/>
                <w:color w:val="4C94D8" w:themeColor="text2" w:themeTint="80"/>
                <w:szCs w:val="21"/>
              </w:rPr>
            </w:pPr>
            <w:r w:rsidRPr="00A84173">
              <w:rPr>
                <w:rFonts w:ascii="Aptos" w:hAnsi="Aptos" w:cs="Segoe UI"/>
                <w:b/>
                <w:bCs/>
                <w:i/>
                <w:iCs/>
                <w:color w:val="4C94D8" w:themeColor="text2" w:themeTint="80"/>
                <w:szCs w:val="21"/>
              </w:rPr>
              <w:t>Agent Training &amp; Adoption:</w:t>
            </w:r>
            <w:r w:rsidRPr="00A84173">
              <w:rPr>
                <w:rFonts w:ascii="Aptos" w:hAnsi="Aptos" w:cs="Segoe UI"/>
                <w:i/>
                <w:iCs/>
                <w:color w:val="4C94D8" w:themeColor="text2" w:themeTint="80"/>
                <w:szCs w:val="21"/>
              </w:rPr>
              <w:t xml:space="preserve"> Training for human agents on how to use AI-suggested responses, validate AI routing, and effectively collaborate with the AI system.</w:t>
            </w:r>
          </w:p>
          <w:p w14:paraId="44411243" w14:textId="77777777" w:rsidR="00A84173" w:rsidRPr="00A84173" w:rsidRDefault="00A84173" w:rsidP="00A84173">
            <w:pPr>
              <w:pStyle w:val="NormalWeb"/>
              <w:numPr>
                <w:ilvl w:val="0"/>
                <w:numId w:val="3"/>
              </w:numPr>
              <w:spacing w:before="75" w:beforeAutospacing="0" w:after="75" w:afterAutospacing="0" w:line="300" w:lineRule="atLeast"/>
              <w:ind w:right="75"/>
              <w:rPr>
                <w:rFonts w:ascii="Aptos" w:hAnsi="Aptos" w:cs="Segoe UI"/>
                <w:i/>
                <w:iCs/>
                <w:color w:val="4C94D8" w:themeColor="text2" w:themeTint="80"/>
                <w:szCs w:val="21"/>
              </w:rPr>
            </w:pPr>
            <w:r w:rsidRPr="00A84173">
              <w:rPr>
                <w:rFonts w:ascii="Aptos" w:hAnsi="Aptos" w:cs="Segoe UI"/>
                <w:b/>
                <w:bCs/>
                <w:i/>
                <w:iCs/>
                <w:color w:val="4C94D8" w:themeColor="text2" w:themeTint="80"/>
                <w:szCs w:val="21"/>
              </w:rPr>
              <w:t>Performance Metrics &amp; Iteration:</w:t>
            </w:r>
            <w:r w:rsidRPr="00A84173">
              <w:rPr>
                <w:rFonts w:ascii="Aptos" w:hAnsi="Aptos" w:cs="Segoe UI"/>
                <w:i/>
                <w:iCs/>
                <w:color w:val="4C94D8" w:themeColor="text2" w:themeTint="80"/>
                <w:szCs w:val="21"/>
              </w:rPr>
              <w:t xml:space="preserve"> Establish KPIs (e.g., resolution time, first-contact resolution rate) to monitor AI's impact and continuously refine its algorithms and knowledge.</w:t>
            </w:r>
          </w:p>
          <w:p w14:paraId="32302B1A" w14:textId="77777777" w:rsidR="00E36931" w:rsidRPr="004D3EFE" w:rsidRDefault="00E36931" w:rsidP="000F35C2">
            <w:pPr>
              <w:pStyle w:val="NormalWeb"/>
              <w:spacing w:before="75" w:beforeAutospacing="0" w:after="75" w:afterAutospacing="0" w:line="300" w:lineRule="atLeast"/>
              <w:ind w:right="75"/>
              <w:rPr>
                <w:rFonts w:ascii="Aptos" w:hAnsi="Aptos" w:cs="Segoe UI"/>
                <w:i/>
                <w:iCs/>
                <w:color w:val="4C94D8" w:themeColor="text2" w:themeTint="80"/>
                <w:szCs w:val="21"/>
              </w:rPr>
            </w:pPr>
          </w:p>
        </w:tc>
      </w:tr>
      <w:tr w:rsidR="004D3EFE" w:rsidRPr="004D3EFE" w14:paraId="2ACC4074" w14:textId="77777777" w:rsidTr="004D3EFE">
        <w:tc>
          <w:tcPr>
            <w:tcW w:w="2249" w:type="dxa"/>
          </w:tcPr>
          <w:p w14:paraId="78854EC9" w14:textId="6C10B4EE" w:rsidR="00E36931" w:rsidRPr="004D3EFE" w:rsidRDefault="004D7E30" w:rsidP="000F35C2">
            <w:pPr>
              <w:pStyle w:val="NormalWeb"/>
              <w:spacing w:before="75" w:beforeAutospacing="0" w:after="75" w:afterAutospacing="0"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lastRenderedPageBreak/>
              <w:t>Customer communications</w:t>
            </w:r>
          </w:p>
        </w:tc>
        <w:tc>
          <w:tcPr>
            <w:tcW w:w="2142" w:type="dxa"/>
          </w:tcPr>
          <w:p w14:paraId="2D2C60D8" w14:textId="07918741" w:rsidR="00E36931" w:rsidRPr="004D3EFE" w:rsidRDefault="00F64C20" w:rsidP="000F35C2">
            <w:pPr>
              <w:pStyle w:val="NormalWeb"/>
              <w:spacing w:before="75" w:beforeAutospacing="0" w:after="75" w:afterAutospacing="0"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Managing regular email campaigns</w:t>
            </w:r>
          </w:p>
        </w:tc>
        <w:tc>
          <w:tcPr>
            <w:tcW w:w="5842" w:type="dxa"/>
          </w:tcPr>
          <w:p w14:paraId="2AC008F6" w14:textId="77777777" w:rsidR="008935BF" w:rsidRPr="004D3EFE" w:rsidRDefault="008935BF" w:rsidP="008935BF">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 Managing Regular Email Campaigns</w:t>
            </w:r>
          </w:p>
          <w:p w14:paraId="242495B1" w14:textId="77777777" w:rsidR="008935BF" w:rsidRPr="004D3EFE" w:rsidRDefault="008935BF" w:rsidP="008935BF">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AI can revolutionize Talon Textile Fasteners' email marketing, making campaigns more personalized, effective, and efficient, particularly for a B2B audience.</w:t>
            </w:r>
          </w:p>
          <w:p w14:paraId="2A8F765A" w14:textId="77777777" w:rsidR="008935BF" w:rsidRPr="004D3EFE" w:rsidRDefault="008935BF" w:rsidP="008935BF">
            <w:pPr>
              <w:pStyle w:val="NormalWeb"/>
              <w:spacing w:before="75" w:after="75" w:line="300" w:lineRule="atLeast"/>
              <w:ind w:right="75"/>
              <w:rPr>
                <w:rFonts w:ascii="Aptos" w:hAnsi="Aptos" w:cs="Segoe UI"/>
                <w:i/>
                <w:iCs/>
                <w:color w:val="4C94D8" w:themeColor="text2" w:themeTint="80"/>
                <w:szCs w:val="21"/>
              </w:rPr>
            </w:pPr>
          </w:p>
          <w:p w14:paraId="5CBC265F" w14:textId="77777777" w:rsidR="008935BF" w:rsidRPr="004D3EFE" w:rsidRDefault="008935BF" w:rsidP="008935BF">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Hyper-Personalization &amp; Segmentation:</w:t>
            </w:r>
          </w:p>
          <w:p w14:paraId="3918F5E2" w14:textId="77777777" w:rsidR="008935BF" w:rsidRPr="004D3EFE" w:rsidRDefault="008935BF" w:rsidP="008935BF">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 xml:space="preserve">AI can </w:t>
            </w:r>
            <w:proofErr w:type="spellStart"/>
            <w:r w:rsidRPr="004D3EFE">
              <w:rPr>
                <w:rFonts w:ascii="Aptos" w:hAnsi="Aptos" w:cs="Segoe UI"/>
                <w:i/>
                <w:iCs/>
                <w:color w:val="4C94D8" w:themeColor="text2" w:themeTint="80"/>
                <w:szCs w:val="21"/>
              </w:rPr>
              <w:t>analyze</w:t>
            </w:r>
            <w:proofErr w:type="spellEnd"/>
            <w:r w:rsidRPr="004D3EFE">
              <w:rPr>
                <w:rFonts w:ascii="Aptos" w:hAnsi="Aptos" w:cs="Segoe UI"/>
                <w:i/>
                <w:iCs/>
                <w:color w:val="4C94D8" w:themeColor="text2" w:themeTint="80"/>
                <w:szCs w:val="21"/>
              </w:rPr>
              <w:t xml:space="preserve"> vast amounts of customer data (purchase history, </w:t>
            </w:r>
            <w:proofErr w:type="gramStart"/>
            <w:r w:rsidRPr="004D3EFE">
              <w:rPr>
                <w:rFonts w:ascii="Aptos" w:hAnsi="Aptos" w:cs="Segoe UI"/>
                <w:i/>
                <w:iCs/>
                <w:color w:val="4C94D8" w:themeColor="text2" w:themeTint="80"/>
                <w:szCs w:val="21"/>
              </w:rPr>
              <w:t>Browse</w:t>
            </w:r>
            <w:proofErr w:type="gramEnd"/>
            <w:r w:rsidRPr="004D3EFE">
              <w:rPr>
                <w:rFonts w:ascii="Aptos" w:hAnsi="Aptos" w:cs="Segoe UI"/>
                <w:i/>
                <w:iCs/>
                <w:color w:val="4C94D8" w:themeColor="text2" w:themeTint="80"/>
                <w:szCs w:val="21"/>
              </w:rPr>
              <w:t xml:space="preserve"> </w:t>
            </w:r>
            <w:proofErr w:type="spellStart"/>
            <w:r w:rsidRPr="004D3EFE">
              <w:rPr>
                <w:rFonts w:ascii="Aptos" w:hAnsi="Aptos" w:cs="Segoe UI"/>
                <w:i/>
                <w:iCs/>
                <w:color w:val="4C94D8" w:themeColor="text2" w:themeTint="80"/>
                <w:szCs w:val="21"/>
              </w:rPr>
              <w:t>behavior</w:t>
            </w:r>
            <w:proofErr w:type="spellEnd"/>
            <w:r w:rsidRPr="004D3EFE">
              <w:rPr>
                <w:rFonts w:ascii="Aptos" w:hAnsi="Aptos" w:cs="Segoe UI"/>
                <w:i/>
                <w:iCs/>
                <w:color w:val="4C94D8" w:themeColor="text2" w:themeTint="80"/>
                <w:szCs w:val="21"/>
              </w:rPr>
              <w:t xml:space="preserve"> on the B2B portal, </w:t>
            </w:r>
            <w:r w:rsidRPr="004D3EFE">
              <w:rPr>
                <w:rFonts w:ascii="Aptos" w:hAnsi="Aptos" w:cs="Segoe UI"/>
                <w:i/>
                <w:iCs/>
                <w:color w:val="4C94D8" w:themeColor="text2" w:themeTint="80"/>
                <w:szCs w:val="21"/>
              </w:rPr>
              <w:lastRenderedPageBreak/>
              <w:t>industry, company size, past product inquiries) to segment the client list dynamically.</w:t>
            </w:r>
          </w:p>
          <w:p w14:paraId="0D9DC41C" w14:textId="77777777" w:rsidR="008935BF" w:rsidRPr="004D3EFE" w:rsidRDefault="008935BF" w:rsidP="008935BF">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 xml:space="preserve">It can then personalize email content, recommending specific fasteners, </w:t>
            </w:r>
            <w:proofErr w:type="spellStart"/>
            <w:r w:rsidRPr="004D3EFE">
              <w:rPr>
                <w:rFonts w:ascii="Aptos" w:hAnsi="Aptos" w:cs="Segoe UI"/>
                <w:i/>
                <w:iCs/>
                <w:color w:val="4C94D8" w:themeColor="text2" w:themeTint="80"/>
                <w:szCs w:val="21"/>
              </w:rPr>
              <w:t>colors</w:t>
            </w:r>
            <w:proofErr w:type="spellEnd"/>
            <w:r w:rsidRPr="004D3EFE">
              <w:rPr>
                <w:rFonts w:ascii="Aptos" w:hAnsi="Aptos" w:cs="Segoe UI"/>
                <w:i/>
                <w:iCs/>
                <w:color w:val="4C94D8" w:themeColor="text2" w:themeTint="80"/>
                <w:szCs w:val="21"/>
              </w:rPr>
              <w:t>, or materials relevant to an individual client's past orders or predicted needs. For example, a client who frequently orders denim zippers might receive a campaign about new denim-specific fasteners or sustainable options.</w:t>
            </w:r>
          </w:p>
          <w:p w14:paraId="787913F3" w14:textId="77777777" w:rsidR="008935BF" w:rsidRPr="004D3EFE" w:rsidRDefault="008935BF" w:rsidP="008935BF">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Automated Content Generation:</w:t>
            </w:r>
          </w:p>
          <w:p w14:paraId="57FF50CE" w14:textId="77777777" w:rsidR="008935BF" w:rsidRPr="004D3EFE" w:rsidRDefault="008935BF" w:rsidP="008935BF">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Generative AI can assist in drafting compelling subject lines, email body copy, and calls to action, saving significant time for marketing teams. It can even tailor the tone and style to different customer segments.</w:t>
            </w:r>
          </w:p>
          <w:p w14:paraId="78CBCEAB" w14:textId="77777777" w:rsidR="008935BF" w:rsidRPr="004D3EFE" w:rsidRDefault="008935BF" w:rsidP="008935BF">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Send Time Optimization:</w:t>
            </w:r>
          </w:p>
          <w:p w14:paraId="3DC45C2D" w14:textId="77777777" w:rsidR="008935BF" w:rsidRPr="004D3EFE" w:rsidRDefault="008935BF" w:rsidP="008935BF">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 xml:space="preserve">AI can </w:t>
            </w:r>
            <w:proofErr w:type="spellStart"/>
            <w:r w:rsidRPr="004D3EFE">
              <w:rPr>
                <w:rFonts w:ascii="Aptos" w:hAnsi="Aptos" w:cs="Segoe UI"/>
                <w:i/>
                <w:iCs/>
                <w:color w:val="4C94D8" w:themeColor="text2" w:themeTint="80"/>
                <w:szCs w:val="21"/>
              </w:rPr>
              <w:t>analyze</w:t>
            </w:r>
            <w:proofErr w:type="spellEnd"/>
            <w:r w:rsidRPr="004D3EFE">
              <w:rPr>
                <w:rFonts w:ascii="Aptos" w:hAnsi="Aptos" w:cs="Segoe UI"/>
                <w:i/>
                <w:iCs/>
                <w:color w:val="4C94D8" w:themeColor="text2" w:themeTint="80"/>
                <w:szCs w:val="21"/>
              </w:rPr>
              <w:t xml:space="preserve"> individual client engagement patterns (when they typically open emails) to determine the optimal send time for each recipient, maximizing open rates and engagement, even across different Australian states or international clients.</w:t>
            </w:r>
          </w:p>
          <w:p w14:paraId="3110ED1C" w14:textId="77777777" w:rsidR="008935BF" w:rsidRPr="004D3EFE" w:rsidRDefault="008935BF" w:rsidP="008935BF">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A/B Testing &amp; Optimization:</w:t>
            </w:r>
          </w:p>
          <w:p w14:paraId="71651EF0" w14:textId="77777777" w:rsidR="008935BF" w:rsidRPr="004D3EFE" w:rsidRDefault="008935BF" w:rsidP="008935BF">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 xml:space="preserve">AI can automate multi-variate (A/B/C/D) testing of email elements (subject lines, images, CTAs) and </w:t>
            </w:r>
            <w:r w:rsidRPr="004D3EFE">
              <w:rPr>
                <w:rFonts w:ascii="Aptos" w:hAnsi="Aptos" w:cs="Segoe UI"/>
                <w:i/>
                <w:iCs/>
                <w:color w:val="4C94D8" w:themeColor="text2" w:themeTint="80"/>
                <w:szCs w:val="21"/>
              </w:rPr>
              <w:lastRenderedPageBreak/>
              <w:t>continuously optimize campaigns in real-time based on performance metrics (open rates, click-through rates, conversion rates), ensuring the most effective messages are always sent.</w:t>
            </w:r>
          </w:p>
          <w:p w14:paraId="4F60E03D" w14:textId="77777777" w:rsidR="008935BF" w:rsidRPr="004D3EFE" w:rsidRDefault="008935BF" w:rsidP="008935BF">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Predictive Lead Nurturing:</w:t>
            </w:r>
          </w:p>
          <w:p w14:paraId="1A8C00A2" w14:textId="52875229" w:rsidR="00E36931" w:rsidRPr="004D3EFE" w:rsidRDefault="008935BF" w:rsidP="008935BF">
            <w:pPr>
              <w:pStyle w:val="NormalWeb"/>
              <w:spacing w:before="75" w:beforeAutospacing="0" w:after="75" w:afterAutospacing="0"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AI can identify which clients are most likely to make a purchase soon based on their engagement with emails and website activity, allowing sales teams to prioritize follow-ups and send targeted, time-sensitive offers.</w:t>
            </w:r>
          </w:p>
        </w:tc>
        <w:tc>
          <w:tcPr>
            <w:tcW w:w="3937" w:type="dxa"/>
          </w:tcPr>
          <w:p w14:paraId="02126109" w14:textId="77777777" w:rsidR="00DD71F5" w:rsidRPr="00DD71F5" w:rsidRDefault="00DD71F5" w:rsidP="00DD71F5">
            <w:pPr>
              <w:pStyle w:val="NormalWeb"/>
              <w:spacing w:before="75" w:after="75" w:line="300" w:lineRule="atLeast"/>
              <w:ind w:right="75"/>
              <w:rPr>
                <w:rFonts w:ascii="Aptos" w:hAnsi="Aptos" w:cs="Segoe UI"/>
                <w:i/>
                <w:iCs/>
                <w:color w:val="4C94D8" w:themeColor="text2" w:themeTint="80"/>
                <w:szCs w:val="21"/>
              </w:rPr>
            </w:pPr>
            <w:proofErr w:type="gramStart"/>
            <w:r w:rsidRPr="00DD71F5">
              <w:rPr>
                <w:rFonts w:ascii="Aptos" w:hAnsi="Aptos" w:cs="Segoe UI"/>
                <w:i/>
                <w:iCs/>
                <w:color w:val="4C94D8" w:themeColor="text2" w:themeTint="80"/>
                <w:szCs w:val="21"/>
              </w:rPr>
              <w:lastRenderedPageBreak/>
              <w:t xml:space="preserve">  </w:t>
            </w:r>
            <w:r w:rsidRPr="00DD71F5">
              <w:rPr>
                <w:rFonts w:ascii="Aptos" w:hAnsi="Aptos" w:cs="Segoe UI"/>
                <w:b/>
                <w:bCs/>
                <w:i/>
                <w:iCs/>
                <w:color w:val="4C94D8" w:themeColor="text2" w:themeTint="80"/>
                <w:szCs w:val="21"/>
              </w:rPr>
              <w:t>Rich</w:t>
            </w:r>
            <w:proofErr w:type="gramEnd"/>
            <w:r w:rsidRPr="00DD71F5">
              <w:rPr>
                <w:rFonts w:ascii="Aptos" w:hAnsi="Aptos" w:cs="Segoe UI"/>
                <w:b/>
                <w:bCs/>
                <w:i/>
                <w:iCs/>
                <w:color w:val="4C94D8" w:themeColor="text2" w:themeTint="80"/>
                <w:szCs w:val="21"/>
              </w:rPr>
              <w:t xml:space="preserve"> Customer Data Foundation:</w:t>
            </w:r>
            <w:r w:rsidRPr="00DD71F5">
              <w:rPr>
                <w:rFonts w:ascii="Aptos" w:hAnsi="Aptos" w:cs="Segoe UI"/>
                <w:i/>
                <w:iCs/>
                <w:color w:val="4C94D8" w:themeColor="text2" w:themeTint="80"/>
                <w:szCs w:val="21"/>
              </w:rPr>
              <w:t xml:space="preserve"> Access to detailed customer profiles, purchase history, website Browse </w:t>
            </w:r>
            <w:proofErr w:type="spellStart"/>
            <w:r w:rsidRPr="00DD71F5">
              <w:rPr>
                <w:rFonts w:ascii="Aptos" w:hAnsi="Aptos" w:cs="Segoe UI"/>
                <w:i/>
                <w:iCs/>
                <w:color w:val="4C94D8" w:themeColor="text2" w:themeTint="80"/>
                <w:szCs w:val="21"/>
              </w:rPr>
              <w:t>behavior</w:t>
            </w:r>
            <w:proofErr w:type="spellEnd"/>
            <w:r w:rsidRPr="00DD71F5">
              <w:rPr>
                <w:rFonts w:ascii="Aptos" w:hAnsi="Aptos" w:cs="Segoe UI"/>
                <w:i/>
                <w:iCs/>
                <w:color w:val="4C94D8" w:themeColor="text2" w:themeTint="80"/>
                <w:szCs w:val="21"/>
              </w:rPr>
              <w:t xml:space="preserve">, and engagement data from CRM/e-commerce. </w:t>
            </w:r>
          </w:p>
          <w:p w14:paraId="16214DA5" w14:textId="77777777" w:rsidR="00DD71F5" w:rsidRPr="00DD71F5" w:rsidRDefault="00DD71F5" w:rsidP="00DD71F5">
            <w:pPr>
              <w:pStyle w:val="NormalWeb"/>
              <w:spacing w:before="75" w:after="75" w:line="300" w:lineRule="atLeast"/>
              <w:ind w:right="75"/>
              <w:rPr>
                <w:rFonts w:ascii="Aptos" w:hAnsi="Aptos" w:cs="Segoe UI"/>
                <w:i/>
                <w:iCs/>
                <w:color w:val="4C94D8" w:themeColor="text2" w:themeTint="80"/>
                <w:szCs w:val="21"/>
              </w:rPr>
            </w:pPr>
            <w:proofErr w:type="gramStart"/>
            <w:r w:rsidRPr="00DD71F5">
              <w:rPr>
                <w:rFonts w:ascii="Aptos" w:hAnsi="Aptos" w:cs="Segoe UI"/>
                <w:i/>
                <w:iCs/>
                <w:color w:val="4C94D8" w:themeColor="text2" w:themeTint="80"/>
                <w:szCs w:val="21"/>
              </w:rPr>
              <w:t xml:space="preserve">  </w:t>
            </w:r>
            <w:r w:rsidRPr="00DD71F5">
              <w:rPr>
                <w:rFonts w:ascii="Aptos" w:hAnsi="Aptos" w:cs="Segoe UI"/>
                <w:b/>
                <w:bCs/>
                <w:i/>
                <w:iCs/>
                <w:color w:val="4C94D8" w:themeColor="text2" w:themeTint="80"/>
                <w:szCs w:val="21"/>
              </w:rPr>
              <w:t>Integration</w:t>
            </w:r>
            <w:proofErr w:type="gramEnd"/>
            <w:r w:rsidRPr="00DD71F5">
              <w:rPr>
                <w:rFonts w:ascii="Aptos" w:hAnsi="Aptos" w:cs="Segoe UI"/>
                <w:b/>
                <w:bCs/>
                <w:i/>
                <w:iCs/>
                <w:color w:val="4C94D8" w:themeColor="text2" w:themeTint="80"/>
                <w:szCs w:val="21"/>
              </w:rPr>
              <w:t xml:space="preserve"> with Email Platform:</w:t>
            </w:r>
            <w:r w:rsidRPr="00DD71F5">
              <w:rPr>
                <w:rFonts w:ascii="Aptos" w:hAnsi="Aptos" w:cs="Segoe UI"/>
                <w:i/>
                <w:iCs/>
                <w:color w:val="4C94D8" w:themeColor="text2" w:themeTint="80"/>
                <w:szCs w:val="21"/>
              </w:rPr>
              <w:t xml:space="preserve"> Seamless connection between the AI tool and the existing email marketing platform (e.g., Mailchimp, HubSpot, Salesforce Marketing Cloud). </w:t>
            </w:r>
          </w:p>
          <w:p w14:paraId="16AC6F57" w14:textId="77777777" w:rsidR="00DD71F5" w:rsidRPr="00DD71F5" w:rsidRDefault="00DD71F5" w:rsidP="00DD71F5">
            <w:pPr>
              <w:pStyle w:val="NormalWeb"/>
              <w:spacing w:before="75" w:after="75" w:line="300" w:lineRule="atLeast"/>
              <w:ind w:right="75"/>
              <w:rPr>
                <w:rFonts w:ascii="Aptos" w:hAnsi="Aptos" w:cs="Segoe UI"/>
                <w:i/>
                <w:iCs/>
                <w:color w:val="4C94D8" w:themeColor="text2" w:themeTint="80"/>
                <w:szCs w:val="21"/>
              </w:rPr>
            </w:pPr>
            <w:proofErr w:type="gramStart"/>
            <w:r w:rsidRPr="00DD71F5">
              <w:rPr>
                <w:rFonts w:ascii="Aptos" w:hAnsi="Aptos" w:cs="Segoe UI"/>
                <w:i/>
                <w:iCs/>
                <w:color w:val="4C94D8" w:themeColor="text2" w:themeTint="80"/>
                <w:szCs w:val="21"/>
              </w:rPr>
              <w:lastRenderedPageBreak/>
              <w:t xml:space="preserve">  </w:t>
            </w:r>
            <w:r w:rsidRPr="00DD71F5">
              <w:rPr>
                <w:rFonts w:ascii="Aptos" w:hAnsi="Aptos" w:cs="Segoe UI"/>
                <w:b/>
                <w:bCs/>
                <w:i/>
                <w:iCs/>
                <w:color w:val="4C94D8" w:themeColor="text2" w:themeTint="80"/>
                <w:szCs w:val="21"/>
              </w:rPr>
              <w:t>Content</w:t>
            </w:r>
            <w:proofErr w:type="gramEnd"/>
            <w:r w:rsidRPr="00DD71F5">
              <w:rPr>
                <w:rFonts w:ascii="Aptos" w:hAnsi="Aptos" w:cs="Segoe UI"/>
                <w:b/>
                <w:bCs/>
                <w:i/>
                <w:iCs/>
                <w:color w:val="4C94D8" w:themeColor="text2" w:themeTint="80"/>
                <w:szCs w:val="21"/>
              </w:rPr>
              <w:t xml:space="preserve"> Templates &amp; Brand Guidelines:</w:t>
            </w:r>
            <w:r w:rsidRPr="00DD71F5">
              <w:rPr>
                <w:rFonts w:ascii="Aptos" w:hAnsi="Aptos" w:cs="Segoe UI"/>
                <w:i/>
                <w:iCs/>
                <w:color w:val="4C94D8" w:themeColor="text2" w:themeTint="80"/>
                <w:szCs w:val="21"/>
              </w:rPr>
              <w:t xml:space="preserve"> Pre-defined email templates, brand voice guidelines, and legal compliance checks (e.g., SPAM Act 2003, ACMA) for AI-generated content. </w:t>
            </w:r>
          </w:p>
          <w:p w14:paraId="0801093E" w14:textId="70381027" w:rsidR="00E36931" w:rsidRPr="004D3EFE" w:rsidRDefault="00DD71F5" w:rsidP="00DD71F5">
            <w:pPr>
              <w:pStyle w:val="NormalWeb"/>
              <w:spacing w:before="75" w:beforeAutospacing="0" w:after="75" w:afterAutospacing="0" w:line="300" w:lineRule="atLeast"/>
              <w:ind w:right="75"/>
              <w:rPr>
                <w:rFonts w:ascii="Aptos" w:hAnsi="Aptos" w:cs="Segoe UI"/>
                <w:i/>
                <w:iCs/>
                <w:color w:val="4C94D8" w:themeColor="text2" w:themeTint="80"/>
                <w:szCs w:val="21"/>
              </w:rPr>
            </w:pPr>
            <w:proofErr w:type="gramStart"/>
            <w:r w:rsidRPr="004D3EFE">
              <w:rPr>
                <w:rFonts w:ascii="Aptos" w:hAnsi="Aptos" w:cs="Segoe UI"/>
                <w:i/>
                <w:iCs/>
                <w:color w:val="4C94D8" w:themeColor="text2" w:themeTint="80"/>
                <w:szCs w:val="21"/>
              </w:rPr>
              <w:t xml:space="preserve">  </w:t>
            </w:r>
            <w:r w:rsidRPr="004D3EFE">
              <w:rPr>
                <w:rFonts w:ascii="Aptos" w:hAnsi="Aptos" w:cs="Segoe UI"/>
                <w:b/>
                <w:bCs/>
                <w:i/>
                <w:iCs/>
                <w:color w:val="4C94D8" w:themeColor="text2" w:themeTint="80"/>
                <w:szCs w:val="21"/>
              </w:rPr>
              <w:t>A</w:t>
            </w:r>
            <w:proofErr w:type="gramEnd"/>
            <w:r w:rsidRPr="004D3EFE">
              <w:rPr>
                <w:rFonts w:ascii="Aptos" w:hAnsi="Aptos" w:cs="Segoe UI"/>
                <w:b/>
                <w:bCs/>
                <w:i/>
                <w:iCs/>
                <w:color w:val="4C94D8" w:themeColor="text2" w:themeTint="80"/>
                <w:szCs w:val="21"/>
              </w:rPr>
              <w:t>/B Testing Framework &amp; Analytics:</w:t>
            </w:r>
            <w:r w:rsidRPr="004D3EFE">
              <w:rPr>
                <w:rFonts w:ascii="Aptos" w:hAnsi="Aptos" w:cs="Segoe UI"/>
                <w:i/>
                <w:iCs/>
                <w:color w:val="4C94D8" w:themeColor="text2" w:themeTint="80"/>
                <w:szCs w:val="21"/>
              </w:rPr>
              <w:t xml:space="preserve"> A system to conduct ongoing A/B/multivariate tests on subject lines, content, and send times, with clear analytics to track performance and optimize campaigns.</w:t>
            </w:r>
          </w:p>
        </w:tc>
      </w:tr>
      <w:tr w:rsidR="004D3EFE" w:rsidRPr="004D3EFE" w14:paraId="585B8313" w14:textId="77777777" w:rsidTr="004D3EFE">
        <w:tc>
          <w:tcPr>
            <w:tcW w:w="2249" w:type="dxa"/>
          </w:tcPr>
          <w:p w14:paraId="78D16D11" w14:textId="7A4E582B" w:rsidR="00E36931" w:rsidRPr="004D3EFE" w:rsidRDefault="004D7E30" w:rsidP="000F35C2">
            <w:pPr>
              <w:pStyle w:val="NormalWeb"/>
              <w:spacing w:before="75" w:beforeAutospacing="0" w:after="75" w:afterAutospacing="0"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lastRenderedPageBreak/>
              <w:t>Strategic Analysis</w:t>
            </w:r>
          </w:p>
        </w:tc>
        <w:tc>
          <w:tcPr>
            <w:tcW w:w="2142" w:type="dxa"/>
          </w:tcPr>
          <w:p w14:paraId="15521798" w14:textId="2853C40F" w:rsidR="00E36931" w:rsidRPr="004D3EFE" w:rsidRDefault="00F64C20" w:rsidP="000F35C2">
            <w:pPr>
              <w:pStyle w:val="NormalWeb"/>
              <w:spacing w:before="75" w:beforeAutospacing="0" w:after="75" w:afterAutospacing="0"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Analysing trends in the industry and sales forecasting</w:t>
            </w:r>
          </w:p>
        </w:tc>
        <w:tc>
          <w:tcPr>
            <w:tcW w:w="5842" w:type="dxa"/>
          </w:tcPr>
          <w:p w14:paraId="530C5158" w14:textId="77777777" w:rsidR="008935BF" w:rsidRPr="004D3EFE" w:rsidRDefault="008935BF" w:rsidP="008935BF">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Advanced Demand Forecasting:</w:t>
            </w:r>
          </w:p>
          <w:p w14:paraId="1A9983C6" w14:textId="77777777" w:rsidR="008935BF" w:rsidRPr="004D3EFE" w:rsidRDefault="008935BF" w:rsidP="008935BF">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 xml:space="preserve">AI can </w:t>
            </w:r>
            <w:proofErr w:type="spellStart"/>
            <w:r w:rsidRPr="004D3EFE">
              <w:rPr>
                <w:rFonts w:ascii="Aptos" w:hAnsi="Aptos" w:cs="Segoe UI"/>
                <w:i/>
                <w:iCs/>
                <w:color w:val="4C94D8" w:themeColor="text2" w:themeTint="80"/>
                <w:szCs w:val="21"/>
              </w:rPr>
              <w:t>analyze</w:t>
            </w:r>
            <w:proofErr w:type="spellEnd"/>
            <w:r w:rsidRPr="004D3EFE">
              <w:rPr>
                <w:rFonts w:ascii="Aptos" w:hAnsi="Aptos" w:cs="Segoe UI"/>
                <w:i/>
                <w:iCs/>
                <w:color w:val="4C94D8" w:themeColor="text2" w:themeTint="80"/>
                <w:szCs w:val="21"/>
              </w:rPr>
              <w:t xml:space="preserve"> a multitude of internal data (historical sales, order frequency, customer segments, product returns) and external factors (economic indicators, fashion trends, social media buzz related to textile products, competitor activities, even weather patterns impacting clothing demand). This allows for much more accurate predictions of demand for specific fasteners, </w:t>
            </w:r>
            <w:proofErr w:type="spellStart"/>
            <w:r w:rsidRPr="004D3EFE">
              <w:rPr>
                <w:rFonts w:ascii="Aptos" w:hAnsi="Aptos" w:cs="Segoe UI"/>
                <w:i/>
                <w:iCs/>
                <w:color w:val="4C94D8" w:themeColor="text2" w:themeTint="80"/>
                <w:szCs w:val="21"/>
              </w:rPr>
              <w:t>colors</w:t>
            </w:r>
            <w:proofErr w:type="spellEnd"/>
            <w:r w:rsidRPr="004D3EFE">
              <w:rPr>
                <w:rFonts w:ascii="Aptos" w:hAnsi="Aptos" w:cs="Segoe UI"/>
                <w:i/>
                <w:iCs/>
                <w:color w:val="4C94D8" w:themeColor="text2" w:themeTint="80"/>
                <w:szCs w:val="21"/>
              </w:rPr>
              <w:t>, or materials than traditional methods.</w:t>
            </w:r>
          </w:p>
          <w:p w14:paraId="0E60FE80" w14:textId="77777777" w:rsidR="008935BF" w:rsidRPr="004D3EFE" w:rsidRDefault="008935BF" w:rsidP="008935BF">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It can identify subtle seasonal shifts, cyclical patterns, and one-off spikes (e.g., a viral fashion trend requiring a specific type of zipper) that human analysts might miss.</w:t>
            </w:r>
          </w:p>
          <w:p w14:paraId="3A10377D" w14:textId="77777777" w:rsidR="008935BF" w:rsidRPr="004D3EFE" w:rsidRDefault="008935BF" w:rsidP="008935BF">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lastRenderedPageBreak/>
              <w:t>Benefit: Reduces overstocking (saving warehousing costs and preventing dead stock) and understocking (preventing lost sales and customer dissatisfaction).</w:t>
            </w:r>
          </w:p>
          <w:p w14:paraId="1B2D78B9" w14:textId="77777777" w:rsidR="008935BF" w:rsidRPr="004D3EFE" w:rsidRDefault="008935BF" w:rsidP="008935BF">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Industry Trend Identification:</w:t>
            </w:r>
          </w:p>
          <w:p w14:paraId="3A7D2188" w14:textId="77777777" w:rsidR="008935BF" w:rsidRPr="004D3EFE" w:rsidRDefault="008935BF" w:rsidP="008935BF">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 xml:space="preserve">AI-powered tools can monitor news articles, fashion blogs, social media discussions, trade publications, and competitor product launches to detect emerging trends in the textile and apparel industry. This includes new material preferences, sustainable fastener demands, changing design aesthetics, or even the rise of specific clothing styles (e.g., workwear, activewear) that require </w:t>
            </w:r>
            <w:proofErr w:type="gramStart"/>
            <w:r w:rsidRPr="004D3EFE">
              <w:rPr>
                <w:rFonts w:ascii="Aptos" w:hAnsi="Aptos" w:cs="Segoe UI"/>
                <w:i/>
                <w:iCs/>
                <w:color w:val="4C94D8" w:themeColor="text2" w:themeTint="80"/>
                <w:szCs w:val="21"/>
              </w:rPr>
              <w:t>particular fasteners</w:t>
            </w:r>
            <w:proofErr w:type="gramEnd"/>
            <w:r w:rsidRPr="004D3EFE">
              <w:rPr>
                <w:rFonts w:ascii="Aptos" w:hAnsi="Aptos" w:cs="Segoe UI"/>
                <w:i/>
                <w:iCs/>
                <w:color w:val="4C94D8" w:themeColor="text2" w:themeTint="80"/>
                <w:szCs w:val="21"/>
              </w:rPr>
              <w:t>.</w:t>
            </w:r>
          </w:p>
          <w:p w14:paraId="6D7C2D74" w14:textId="77777777" w:rsidR="008935BF" w:rsidRPr="004D3EFE" w:rsidRDefault="008935BF" w:rsidP="008935BF">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Benefit: Allows Talon to proactively adjust its product offerings, sourcing, and marketing to capitalize on new opportunities and stay ahead of competitors.</w:t>
            </w:r>
          </w:p>
          <w:p w14:paraId="4FE8AD2E" w14:textId="77777777" w:rsidR="008935BF" w:rsidRPr="004D3EFE" w:rsidRDefault="008935BF" w:rsidP="008935BF">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Customer Segmentation and Predictive Analytics:</w:t>
            </w:r>
          </w:p>
          <w:p w14:paraId="2C48A93C" w14:textId="77777777" w:rsidR="008935BF" w:rsidRPr="004D3EFE" w:rsidRDefault="008935BF" w:rsidP="008935BF">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Beyond basic segmentation, AI can identify intricate customer purchasing patterns and predict which customers are likely to buy what products next, or even which customers might be at risk of churn.</w:t>
            </w:r>
          </w:p>
          <w:p w14:paraId="095FE3C9" w14:textId="7A912F5F" w:rsidR="00E36931" w:rsidRPr="004D3EFE" w:rsidRDefault="008935BF" w:rsidP="008935BF">
            <w:pPr>
              <w:pStyle w:val="NormalWeb"/>
              <w:spacing w:before="75" w:beforeAutospacing="0" w:after="75" w:afterAutospacing="0"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 xml:space="preserve">Benefit: Enables highly targeted promotions, personalized recommendations, and proactive </w:t>
            </w:r>
            <w:r w:rsidRPr="004D3EFE">
              <w:rPr>
                <w:rFonts w:ascii="Aptos" w:hAnsi="Aptos" w:cs="Segoe UI"/>
                <w:i/>
                <w:iCs/>
                <w:color w:val="4C94D8" w:themeColor="text2" w:themeTint="80"/>
                <w:szCs w:val="21"/>
              </w:rPr>
              <w:lastRenderedPageBreak/>
              <w:t>customer retention efforts, maximizing sales opportunities.</w:t>
            </w:r>
          </w:p>
        </w:tc>
        <w:tc>
          <w:tcPr>
            <w:tcW w:w="3937" w:type="dxa"/>
          </w:tcPr>
          <w:p w14:paraId="7329AB52" w14:textId="77777777" w:rsidR="00DD71F5" w:rsidRPr="00DD71F5" w:rsidRDefault="00DD71F5" w:rsidP="00DD71F5">
            <w:pPr>
              <w:pStyle w:val="NormalWeb"/>
              <w:spacing w:before="75" w:after="75" w:line="300" w:lineRule="atLeast"/>
              <w:ind w:right="75"/>
              <w:rPr>
                <w:rFonts w:ascii="Aptos" w:hAnsi="Aptos" w:cs="Segoe UI"/>
                <w:i/>
                <w:iCs/>
                <w:color w:val="4C94D8" w:themeColor="text2" w:themeTint="80"/>
                <w:szCs w:val="21"/>
              </w:rPr>
            </w:pPr>
            <w:proofErr w:type="gramStart"/>
            <w:r w:rsidRPr="00DD71F5">
              <w:rPr>
                <w:rFonts w:ascii="Aptos" w:hAnsi="Aptos" w:cs="Segoe UI"/>
                <w:i/>
                <w:iCs/>
                <w:color w:val="4C94D8" w:themeColor="text2" w:themeTint="80"/>
                <w:szCs w:val="21"/>
              </w:rPr>
              <w:lastRenderedPageBreak/>
              <w:t xml:space="preserve">  </w:t>
            </w:r>
            <w:r w:rsidRPr="00DD71F5">
              <w:rPr>
                <w:rFonts w:ascii="Aptos" w:hAnsi="Aptos" w:cs="Segoe UI"/>
                <w:b/>
                <w:bCs/>
                <w:i/>
                <w:iCs/>
                <w:color w:val="4C94D8" w:themeColor="text2" w:themeTint="80"/>
                <w:szCs w:val="21"/>
              </w:rPr>
              <w:t>Data</w:t>
            </w:r>
            <w:proofErr w:type="gramEnd"/>
            <w:r w:rsidRPr="00DD71F5">
              <w:rPr>
                <w:rFonts w:ascii="Aptos" w:hAnsi="Aptos" w:cs="Segoe UI"/>
                <w:b/>
                <w:bCs/>
                <w:i/>
                <w:iCs/>
                <w:color w:val="4C94D8" w:themeColor="text2" w:themeTint="80"/>
                <w:szCs w:val="21"/>
              </w:rPr>
              <w:t xml:space="preserve"> Integration &amp; Quality:</w:t>
            </w:r>
            <w:r w:rsidRPr="00DD71F5">
              <w:rPr>
                <w:rFonts w:ascii="Aptos" w:hAnsi="Aptos" w:cs="Segoe UI"/>
                <w:i/>
                <w:iCs/>
                <w:color w:val="4C94D8" w:themeColor="text2" w:themeTint="80"/>
                <w:szCs w:val="21"/>
              </w:rPr>
              <w:t xml:space="preserve"> Aggregation of diverse data sources (internal sales, inventory, CRM; external market reports, fashion trends, economic indicators) with rigorous data cleaning. </w:t>
            </w:r>
          </w:p>
          <w:p w14:paraId="209E5523" w14:textId="77777777" w:rsidR="00DD71F5" w:rsidRPr="00DD71F5" w:rsidRDefault="00DD71F5" w:rsidP="00DD71F5">
            <w:pPr>
              <w:pStyle w:val="NormalWeb"/>
              <w:spacing w:before="75" w:after="75" w:line="300" w:lineRule="atLeast"/>
              <w:ind w:right="75"/>
              <w:rPr>
                <w:rFonts w:ascii="Aptos" w:hAnsi="Aptos" w:cs="Segoe UI"/>
                <w:i/>
                <w:iCs/>
                <w:color w:val="4C94D8" w:themeColor="text2" w:themeTint="80"/>
                <w:szCs w:val="21"/>
              </w:rPr>
            </w:pPr>
            <w:proofErr w:type="gramStart"/>
            <w:r w:rsidRPr="00DD71F5">
              <w:rPr>
                <w:rFonts w:ascii="Aptos" w:hAnsi="Aptos" w:cs="Segoe UI"/>
                <w:i/>
                <w:iCs/>
                <w:color w:val="4C94D8" w:themeColor="text2" w:themeTint="80"/>
                <w:szCs w:val="21"/>
              </w:rPr>
              <w:t xml:space="preserve">  </w:t>
            </w:r>
            <w:r w:rsidRPr="00DD71F5">
              <w:rPr>
                <w:rFonts w:ascii="Aptos" w:hAnsi="Aptos" w:cs="Segoe UI"/>
                <w:b/>
                <w:bCs/>
                <w:i/>
                <w:iCs/>
                <w:color w:val="4C94D8" w:themeColor="text2" w:themeTint="80"/>
                <w:szCs w:val="21"/>
              </w:rPr>
              <w:t>Appropriate</w:t>
            </w:r>
            <w:proofErr w:type="gramEnd"/>
            <w:r w:rsidRPr="00DD71F5">
              <w:rPr>
                <w:rFonts w:ascii="Aptos" w:hAnsi="Aptos" w:cs="Segoe UI"/>
                <w:b/>
                <w:bCs/>
                <w:i/>
                <w:iCs/>
                <w:color w:val="4C94D8" w:themeColor="text2" w:themeTint="80"/>
                <w:szCs w:val="21"/>
              </w:rPr>
              <w:t xml:space="preserve"> AI Model Selection:</w:t>
            </w:r>
            <w:r w:rsidRPr="00DD71F5">
              <w:rPr>
                <w:rFonts w:ascii="Aptos" w:hAnsi="Aptos" w:cs="Segoe UI"/>
                <w:i/>
                <w:iCs/>
                <w:color w:val="4C94D8" w:themeColor="text2" w:themeTint="80"/>
                <w:szCs w:val="21"/>
              </w:rPr>
              <w:t xml:space="preserve"> Choosing and training suitable AI/ML models (e.g., time series, machine learning) based on data characteristics and forecasting objectives. </w:t>
            </w:r>
          </w:p>
          <w:p w14:paraId="7534EC5D" w14:textId="77777777" w:rsidR="00DD71F5" w:rsidRPr="00DD71F5" w:rsidRDefault="00DD71F5" w:rsidP="00DD71F5">
            <w:pPr>
              <w:pStyle w:val="NormalWeb"/>
              <w:spacing w:before="75" w:after="75" w:line="300" w:lineRule="atLeast"/>
              <w:ind w:right="75"/>
              <w:rPr>
                <w:rFonts w:ascii="Aptos" w:hAnsi="Aptos" w:cs="Segoe UI"/>
                <w:i/>
                <w:iCs/>
                <w:color w:val="4C94D8" w:themeColor="text2" w:themeTint="80"/>
                <w:szCs w:val="21"/>
              </w:rPr>
            </w:pPr>
            <w:proofErr w:type="gramStart"/>
            <w:r w:rsidRPr="00DD71F5">
              <w:rPr>
                <w:rFonts w:ascii="Aptos" w:hAnsi="Aptos" w:cs="Segoe UI"/>
                <w:i/>
                <w:iCs/>
                <w:color w:val="4C94D8" w:themeColor="text2" w:themeTint="80"/>
                <w:szCs w:val="21"/>
              </w:rPr>
              <w:t xml:space="preserve">  </w:t>
            </w:r>
            <w:r w:rsidRPr="00DD71F5">
              <w:rPr>
                <w:rFonts w:ascii="Aptos" w:hAnsi="Aptos" w:cs="Segoe UI"/>
                <w:b/>
                <w:bCs/>
                <w:i/>
                <w:iCs/>
                <w:color w:val="4C94D8" w:themeColor="text2" w:themeTint="80"/>
                <w:szCs w:val="21"/>
              </w:rPr>
              <w:t>Cross</w:t>
            </w:r>
            <w:proofErr w:type="gramEnd"/>
            <w:r w:rsidRPr="00DD71F5">
              <w:rPr>
                <w:rFonts w:ascii="Aptos" w:hAnsi="Aptos" w:cs="Segoe UI"/>
                <w:b/>
                <w:bCs/>
                <w:i/>
                <w:iCs/>
                <w:color w:val="4C94D8" w:themeColor="text2" w:themeTint="80"/>
                <w:szCs w:val="21"/>
              </w:rPr>
              <w:t>-functional Collaboration:</w:t>
            </w:r>
            <w:r w:rsidRPr="00DD71F5">
              <w:rPr>
                <w:rFonts w:ascii="Aptos" w:hAnsi="Aptos" w:cs="Segoe UI"/>
                <w:i/>
                <w:iCs/>
                <w:color w:val="4C94D8" w:themeColor="text2" w:themeTint="80"/>
                <w:szCs w:val="21"/>
              </w:rPr>
              <w:t xml:space="preserve"> Close cooperation between sales, marketing, </w:t>
            </w:r>
            <w:r w:rsidRPr="00DD71F5">
              <w:rPr>
                <w:rFonts w:ascii="Aptos" w:hAnsi="Aptos" w:cs="Segoe UI"/>
                <w:i/>
                <w:iCs/>
                <w:color w:val="4C94D8" w:themeColor="text2" w:themeTint="80"/>
                <w:szCs w:val="21"/>
              </w:rPr>
              <w:lastRenderedPageBreak/>
              <w:t xml:space="preserve">purchasing, and IT teams to interpret forecasts, provide feedback, and adapt strategies. </w:t>
            </w:r>
          </w:p>
          <w:p w14:paraId="3EB24706" w14:textId="0A5CA506" w:rsidR="00E36931" w:rsidRPr="004D3EFE" w:rsidRDefault="00DD71F5" w:rsidP="00DD71F5">
            <w:pPr>
              <w:pStyle w:val="NormalWeb"/>
              <w:spacing w:before="75" w:beforeAutospacing="0" w:after="75" w:afterAutospacing="0" w:line="300" w:lineRule="atLeast"/>
              <w:ind w:right="75"/>
              <w:rPr>
                <w:rFonts w:ascii="Aptos" w:hAnsi="Aptos" w:cs="Segoe UI"/>
                <w:i/>
                <w:iCs/>
                <w:color w:val="4C94D8" w:themeColor="text2" w:themeTint="80"/>
                <w:szCs w:val="21"/>
              </w:rPr>
            </w:pPr>
            <w:proofErr w:type="gramStart"/>
            <w:r w:rsidRPr="004D3EFE">
              <w:rPr>
                <w:rFonts w:ascii="Aptos" w:hAnsi="Aptos" w:cs="Segoe UI"/>
                <w:i/>
                <w:iCs/>
                <w:color w:val="4C94D8" w:themeColor="text2" w:themeTint="80"/>
                <w:szCs w:val="21"/>
              </w:rPr>
              <w:t xml:space="preserve">  </w:t>
            </w:r>
            <w:r w:rsidRPr="004D3EFE">
              <w:rPr>
                <w:rFonts w:ascii="Aptos" w:hAnsi="Aptos" w:cs="Segoe UI"/>
                <w:b/>
                <w:bCs/>
                <w:i/>
                <w:iCs/>
                <w:color w:val="4C94D8" w:themeColor="text2" w:themeTint="80"/>
                <w:szCs w:val="21"/>
              </w:rPr>
              <w:t>Continuous</w:t>
            </w:r>
            <w:proofErr w:type="gramEnd"/>
            <w:r w:rsidRPr="004D3EFE">
              <w:rPr>
                <w:rFonts w:ascii="Aptos" w:hAnsi="Aptos" w:cs="Segoe UI"/>
                <w:b/>
                <w:bCs/>
                <w:i/>
                <w:iCs/>
                <w:color w:val="4C94D8" w:themeColor="text2" w:themeTint="80"/>
                <w:szCs w:val="21"/>
              </w:rPr>
              <w:t xml:space="preserve"> Model Monitoring &amp; Retraining:</w:t>
            </w:r>
            <w:r w:rsidRPr="004D3EFE">
              <w:rPr>
                <w:rFonts w:ascii="Aptos" w:hAnsi="Aptos" w:cs="Segoe UI"/>
                <w:i/>
                <w:iCs/>
                <w:color w:val="4C94D8" w:themeColor="text2" w:themeTint="80"/>
                <w:szCs w:val="21"/>
              </w:rPr>
              <w:t xml:space="preserve"> Regular monitoring of model accuracy against actual performance and periodic retraining with new data to maintain relevance and precision.</w:t>
            </w:r>
          </w:p>
        </w:tc>
      </w:tr>
      <w:tr w:rsidR="004D3EFE" w:rsidRPr="004D3EFE" w14:paraId="15F9819F" w14:textId="77777777" w:rsidTr="004D3EFE">
        <w:tc>
          <w:tcPr>
            <w:tcW w:w="2249" w:type="dxa"/>
          </w:tcPr>
          <w:p w14:paraId="26FEC5E5" w14:textId="4269F52C" w:rsidR="00E36931" w:rsidRPr="004D3EFE" w:rsidRDefault="00640042" w:rsidP="000F35C2">
            <w:pPr>
              <w:pStyle w:val="NormalWeb"/>
              <w:spacing w:before="75" w:beforeAutospacing="0" w:after="75" w:afterAutospacing="0"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lastRenderedPageBreak/>
              <w:t>Cyber Security Enhancement</w:t>
            </w:r>
          </w:p>
        </w:tc>
        <w:tc>
          <w:tcPr>
            <w:tcW w:w="2142" w:type="dxa"/>
          </w:tcPr>
          <w:p w14:paraId="16FAA807" w14:textId="43BA1008" w:rsidR="00E36931" w:rsidRPr="004D3EFE" w:rsidRDefault="00F64C20" w:rsidP="000F35C2">
            <w:pPr>
              <w:pStyle w:val="NormalWeb"/>
              <w:spacing w:before="75" w:beforeAutospacing="0" w:after="75" w:afterAutospacing="0"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Enhancing organisational cyber security posture</w:t>
            </w:r>
          </w:p>
        </w:tc>
        <w:tc>
          <w:tcPr>
            <w:tcW w:w="5842" w:type="dxa"/>
          </w:tcPr>
          <w:p w14:paraId="33CC0B62" w14:textId="77777777" w:rsidR="00BB44A3" w:rsidRPr="004D3EFE" w:rsidRDefault="00BB44A3" w:rsidP="00BB44A3">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 xml:space="preserve">With increasing cyber threats, especially targeting supply chains, AI can significantly bolster Talon Textile Fasteners' </w:t>
            </w:r>
            <w:proofErr w:type="spellStart"/>
            <w:r w:rsidRPr="004D3EFE">
              <w:rPr>
                <w:rFonts w:ascii="Aptos" w:hAnsi="Aptos" w:cs="Segoe UI"/>
                <w:i/>
                <w:iCs/>
                <w:color w:val="4C94D8" w:themeColor="text2" w:themeTint="80"/>
                <w:szCs w:val="21"/>
              </w:rPr>
              <w:t>defenses</w:t>
            </w:r>
            <w:proofErr w:type="spellEnd"/>
            <w:r w:rsidRPr="004D3EFE">
              <w:rPr>
                <w:rFonts w:ascii="Aptos" w:hAnsi="Aptos" w:cs="Segoe UI"/>
                <w:i/>
                <w:iCs/>
                <w:color w:val="4C94D8" w:themeColor="text2" w:themeTint="80"/>
                <w:szCs w:val="21"/>
              </w:rPr>
              <w:t>.</w:t>
            </w:r>
          </w:p>
          <w:p w14:paraId="35DD81C6" w14:textId="77777777" w:rsidR="00BB44A3" w:rsidRPr="004D3EFE" w:rsidRDefault="00BB44A3" w:rsidP="00BB44A3">
            <w:pPr>
              <w:pStyle w:val="NormalWeb"/>
              <w:spacing w:before="75" w:after="75" w:line="300" w:lineRule="atLeast"/>
              <w:ind w:right="75"/>
              <w:rPr>
                <w:rFonts w:ascii="Aptos" w:hAnsi="Aptos" w:cs="Segoe UI"/>
                <w:i/>
                <w:iCs/>
                <w:color w:val="4C94D8" w:themeColor="text2" w:themeTint="80"/>
                <w:szCs w:val="21"/>
              </w:rPr>
            </w:pPr>
          </w:p>
          <w:p w14:paraId="0DC8543C" w14:textId="77777777" w:rsidR="00BB44A3" w:rsidRPr="004D3EFE" w:rsidRDefault="00BB44A3" w:rsidP="00BB44A3">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Real-time Threat Detection and Anomaly Detection:</w:t>
            </w:r>
          </w:p>
          <w:p w14:paraId="59544A54" w14:textId="77777777" w:rsidR="00BB44A3" w:rsidRPr="004D3EFE" w:rsidRDefault="00BB44A3" w:rsidP="00BB44A3">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 xml:space="preserve">AI systems can continuously monitor network traffic, system logs, and user </w:t>
            </w:r>
            <w:proofErr w:type="spellStart"/>
            <w:r w:rsidRPr="004D3EFE">
              <w:rPr>
                <w:rFonts w:ascii="Aptos" w:hAnsi="Aptos" w:cs="Segoe UI"/>
                <w:i/>
                <w:iCs/>
                <w:color w:val="4C94D8" w:themeColor="text2" w:themeTint="80"/>
                <w:szCs w:val="21"/>
              </w:rPr>
              <w:t>behavior</w:t>
            </w:r>
            <w:proofErr w:type="spellEnd"/>
            <w:r w:rsidRPr="004D3EFE">
              <w:rPr>
                <w:rFonts w:ascii="Aptos" w:hAnsi="Aptos" w:cs="Segoe UI"/>
                <w:i/>
                <w:iCs/>
                <w:color w:val="4C94D8" w:themeColor="text2" w:themeTint="80"/>
                <w:szCs w:val="21"/>
              </w:rPr>
              <w:t xml:space="preserve"> for unusual patterns that indicate a cyberattack (e.g., unusual login attempts, large data transfers, access to sensitive files outside of normal working hours).</w:t>
            </w:r>
          </w:p>
          <w:p w14:paraId="11B44BC4" w14:textId="77777777" w:rsidR="00BB44A3" w:rsidRPr="004D3EFE" w:rsidRDefault="00BB44A3" w:rsidP="00BB44A3">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 xml:space="preserve">They can detect sophisticated phishing attempts by </w:t>
            </w:r>
            <w:proofErr w:type="spellStart"/>
            <w:r w:rsidRPr="004D3EFE">
              <w:rPr>
                <w:rFonts w:ascii="Aptos" w:hAnsi="Aptos" w:cs="Segoe UI"/>
                <w:i/>
                <w:iCs/>
                <w:color w:val="4C94D8" w:themeColor="text2" w:themeTint="80"/>
                <w:szCs w:val="21"/>
              </w:rPr>
              <w:t>analyzing</w:t>
            </w:r>
            <w:proofErr w:type="spellEnd"/>
            <w:r w:rsidRPr="004D3EFE">
              <w:rPr>
                <w:rFonts w:ascii="Aptos" w:hAnsi="Aptos" w:cs="Segoe UI"/>
                <w:i/>
                <w:iCs/>
                <w:color w:val="4C94D8" w:themeColor="text2" w:themeTint="80"/>
                <w:szCs w:val="21"/>
              </w:rPr>
              <w:t xml:space="preserve"> email content, sender </w:t>
            </w:r>
            <w:proofErr w:type="spellStart"/>
            <w:r w:rsidRPr="004D3EFE">
              <w:rPr>
                <w:rFonts w:ascii="Aptos" w:hAnsi="Aptos" w:cs="Segoe UI"/>
                <w:i/>
                <w:iCs/>
                <w:color w:val="4C94D8" w:themeColor="text2" w:themeTint="80"/>
                <w:szCs w:val="21"/>
              </w:rPr>
              <w:t>behavior</w:t>
            </w:r>
            <w:proofErr w:type="spellEnd"/>
            <w:r w:rsidRPr="004D3EFE">
              <w:rPr>
                <w:rFonts w:ascii="Aptos" w:hAnsi="Aptos" w:cs="Segoe UI"/>
                <w:i/>
                <w:iCs/>
                <w:color w:val="4C94D8" w:themeColor="text2" w:themeTint="80"/>
                <w:szCs w:val="21"/>
              </w:rPr>
              <w:t>, and subtle anomalies that human users might overlook.</w:t>
            </w:r>
          </w:p>
          <w:p w14:paraId="4CCB4A1C" w14:textId="77777777" w:rsidR="00BB44A3" w:rsidRPr="004D3EFE" w:rsidRDefault="00BB44A3" w:rsidP="00BB44A3">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Benefit: Provides early warning of breaches, allowing for rapid response and mitigation before significant damage occurs, protecting sensitive customer and business data.</w:t>
            </w:r>
          </w:p>
          <w:p w14:paraId="2DE6FEF2" w14:textId="77777777" w:rsidR="00BB44A3" w:rsidRPr="004D3EFE" w:rsidRDefault="00BB44A3" w:rsidP="00BB44A3">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Automated Incident Response:</w:t>
            </w:r>
          </w:p>
          <w:p w14:paraId="11CF5D8A" w14:textId="77777777" w:rsidR="00BB44A3" w:rsidRPr="004D3EFE" w:rsidRDefault="00BB44A3" w:rsidP="00BB44A3">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 xml:space="preserve">Upon detecting a threat, AI can initiate automated responses such as isolating infected devices, </w:t>
            </w:r>
            <w:r w:rsidRPr="004D3EFE">
              <w:rPr>
                <w:rFonts w:ascii="Aptos" w:hAnsi="Aptos" w:cs="Segoe UI"/>
                <w:i/>
                <w:iCs/>
                <w:color w:val="4C94D8" w:themeColor="text2" w:themeTint="80"/>
                <w:szCs w:val="21"/>
              </w:rPr>
              <w:lastRenderedPageBreak/>
              <w:t>blocking malicious IP addresses, or triggering alerts to the security team.</w:t>
            </w:r>
          </w:p>
          <w:p w14:paraId="5B441F85" w14:textId="77777777" w:rsidR="00BB44A3" w:rsidRPr="004D3EFE" w:rsidRDefault="00BB44A3" w:rsidP="00BB44A3">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Benefit: Reduces the manual workload on IT staff and accelerates response times, minimizing the impact of a cyber incident.</w:t>
            </w:r>
          </w:p>
          <w:p w14:paraId="5F7A077B" w14:textId="77777777" w:rsidR="00BB44A3" w:rsidRPr="004D3EFE" w:rsidRDefault="00BB44A3" w:rsidP="00BB44A3">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Vulnerability Management and Predictive Security:</w:t>
            </w:r>
          </w:p>
          <w:p w14:paraId="677DF58A" w14:textId="77777777" w:rsidR="00BB44A3" w:rsidRPr="004D3EFE" w:rsidRDefault="00BB44A3" w:rsidP="00BB44A3">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 xml:space="preserve">AI can </w:t>
            </w:r>
            <w:proofErr w:type="spellStart"/>
            <w:r w:rsidRPr="004D3EFE">
              <w:rPr>
                <w:rFonts w:ascii="Aptos" w:hAnsi="Aptos" w:cs="Segoe UI"/>
                <w:i/>
                <w:iCs/>
                <w:color w:val="4C94D8" w:themeColor="text2" w:themeTint="80"/>
                <w:szCs w:val="21"/>
              </w:rPr>
              <w:t>analyze</w:t>
            </w:r>
            <w:proofErr w:type="spellEnd"/>
            <w:r w:rsidRPr="004D3EFE">
              <w:rPr>
                <w:rFonts w:ascii="Aptos" w:hAnsi="Aptos" w:cs="Segoe UI"/>
                <w:i/>
                <w:iCs/>
                <w:color w:val="4C94D8" w:themeColor="text2" w:themeTint="80"/>
                <w:szCs w:val="21"/>
              </w:rPr>
              <w:t xml:space="preserve"> historical vulnerability data, threat intelligence feeds, and system configurations to identify potential weaknesses in Talon's IT infrastructure and predict where attacks are most likely to occur.</w:t>
            </w:r>
          </w:p>
          <w:p w14:paraId="7C997BF5" w14:textId="77777777" w:rsidR="00E36931" w:rsidRPr="004D3EFE" w:rsidRDefault="00BB44A3" w:rsidP="00BB44A3">
            <w:pPr>
              <w:pStyle w:val="NormalWeb"/>
              <w:spacing w:before="75" w:beforeAutospacing="0" w:after="75" w:afterAutospacing="0"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 xml:space="preserve">Benefit: Allows for proactive patching, configuration adjustments, and strengthening of </w:t>
            </w:r>
            <w:proofErr w:type="spellStart"/>
            <w:r w:rsidRPr="004D3EFE">
              <w:rPr>
                <w:rFonts w:ascii="Aptos" w:hAnsi="Aptos" w:cs="Segoe UI"/>
                <w:i/>
                <w:iCs/>
                <w:color w:val="4C94D8" w:themeColor="text2" w:themeTint="80"/>
                <w:szCs w:val="21"/>
              </w:rPr>
              <w:t>defenses</w:t>
            </w:r>
            <w:proofErr w:type="spellEnd"/>
            <w:r w:rsidRPr="004D3EFE">
              <w:rPr>
                <w:rFonts w:ascii="Aptos" w:hAnsi="Aptos" w:cs="Segoe UI"/>
                <w:i/>
                <w:iCs/>
                <w:color w:val="4C94D8" w:themeColor="text2" w:themeTint="80"/>
                <w:szCs w:val="21"/>
              </w:rPr>
              <w:t>, improving the overall security posture</w:t>
            </w:r>
          </w:p>
          <w:p w14:paraId="678F8634" w14:textId="77777777" w:rsidR="00BB44A3" w:rsidRPr="004D3EFE" w:rsidRDefault="00BB44A3" w:rsidP="00BB44A3">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Supply Chain Security:</w:t>
            </w:r>
          </w:p>
          <w:p w14:paraId="081C7101" w14:textId="77777777" w:rsidR="00BB44A3" w:rsidRPr="004D3EFE" w:rsidRDefault="00BB44A3" w:rsidP="00BB44A3">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Given Talon's role in a supply chain, AI can monitor third-party vendor risks, flag suspicious activities from suppliers or logistics partners, and help assess the security posture of the broader supply chain ecosystem.</w:t>
            </w:r>
          </w:p>
          <w:p w14:paraId="290CD31C" w14:textId="4627ED5C" w:rsidR="00BB44A3" w:rsidRPr="004D3EFE" w:rsidRDefault="00BB44A3" w:rsidP="00BB44A3">
            <w:pPr>
              <w:pStyle w:val="NormalWeb"/>
              <w:spacing w:before="75" w:beforeAutospacing="0" w:after="75" w:afterAutospacing="0"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Benefit: Reduces the risk of supply chain attacks, which can lead to data breaches, operational disruptions, or reputational damage.</w:t>
            </w:r>
          </w:p>
        </w:tc>
        <w:tc>
          <w:tcPr>
            <w:tcW w:w="3937" w:type="dxa"/>
          </w:tcPr>
          <w:p w14:paraId="558BCEB3" w14:textId="77777777" w:rsidR="00DD71F5" w:rsidRPr="00DD71F5" w:rsidRDefault="00DD71F5" w:rsidP="00DD71F5">
            <w:pPr>
              <w:pStyle w:val="NormalWeb"/>
              <w:spacing w:before="75" w:after="75" w:line="300" w:lineRule="atLeast"/>
              <w:ind w:right="75"/>
              <w:rPr>
                <w:rFonts w:ascii="Aptos" w:hAnsi="Aptos" w:cs="Segoe UI"/>
                <w:i/>
                <w:iCs/>
                <w:color w:val="4C94D8" w:themeColor="text2" w:themeTint="80"/>
                <w:szCs w:val="21"/>
              </w:rPr>
            </w:pPr>
            <w:proofErr w:type="gramStart"/>
            <w:r w:rsidRPr="00DD71F5">
              <w:rPr>
                <w:rFonts w:ascii="Aptos" w:hAnsi="Aptos" w:cs="Segoe UI"/>
                <w:i/>
                <w:iCs/>
                <w:color w:val="4C94D8" w:themeColor="text2" w:themeTint="80"/>
                <w:szCs w:val="21"/>
              </w:rPr>
              <w:lastRenderedPageBreak/>
              <w:t xml:space="preserve">  </w:t>
            </w:r>
            <w:r w:rsidRPr="00DD71F5">
              <w:rPr>
                <w:rFonts w:ascii="Aptos" w:hAnsi="Aptos" w:cs="Segoe UI"/>
                <w:b/>
                <w:bCs/>
                <w:i/>
                <w:iCs/>
                <w:color w:val="4C94D8" w:themeColor="text2" w:themeTint="80"/>
                <w:szCs w:val="21"/>
              </w:rPr>
              <w:t>Comprehensive</w:t>
            </w:r>
            <w:proofErr w:type="gramEnd"/>
            <w:r w:rsidRPr="00DD71F5">
              <w:rPr>
                <w:rFonts w:ascii="Aptos" w:hAnsi="Aptos" w:cs="Segoe UI"/>
                <w:b/>
                <w:bCs/>
                <w:i/>
                <w:iCs/>
                <w:color w:val="4C94D8" w:themeColor="text2" w:themeTint="80"/>
                <w:szCs w:val="21"/>
              </w:rPr>
              <w:t xml:space="preserve"> Data Feeds:</w:t>
            </w:r>
            <w:r w:rsidRPr="00DD71F5">
              <w:rPr>
                <w:rFonts w:ascii="Aptos" w:hAnsi="Aptos" w:cs="Segoe UI"/>
                <w:i/>
                <w:iCs/>
                <w:color w:val="4C94D8" w:themeColor="text2" w:themeTint="80"/>
                <w:szCs w:val="21"/>
              </w:rPr>
              <w:t xml:space="preserve"> Integration of AI security tools with network logs, system alerts, user activity logs, and threat intelligence feeds across all IT assets. </w:t>
            </w:r>
          </w:p>
          <w:p w14:paraId="6F858855" w14:textId="77777777" w:rsidR="00DD71F5" w:rsidRPr="00DD71F5" w:rsidRDefault="00DD71F5" w:rsidP="00DD71F5">
            <w:pPr>
              <w:pStyle w:val="NormalWeb"/>
              <w:spacing w:before="75" w:after="75" w:line="300" w:lineRule="atLeast"/>
              <w:ind w:right="75"/>
              <w:rPr>
                <w:rFonts w:ascii="Aptos" w:hAnsi="Aptos" w:cs="Segoe UI"/>
                <w:i/>
                <w:iCs/>
                <w:color w:val="4C94D8" w:themeColor="text2" w:themeTint="80"/>
                <w:szCs w:val="21"/>
              </w:rPr>
            </w:pPr>
            <w:proofErr w:type="gramStart"/>
            <w:r w:rsidRPr="00DD71F5">
              <w:rPr>
                <w:rFonts w:ascii="Aptos" w:hAnsi="Aptos" w:cs="Segoe UI"/>
                <w:i/>
                <w:iCs/>
                <w:color w:val="4C94D8" w:themeColor="text2" w:themeTint="80"/>
                <w:szCs w:val="21"/>
              </w:rPr>
              <w:t xml:space="preserve">  </w:t>
            </w:r>
            <w:r w:rsidRPr="00DD71F5">
              <w:rPr>
                <w:rFonts w:ascii="Aptos" w:hAnsi="Aptos" w:cs="Segoe UI"/>
                <w:b/>
                <w:bCs/>
                <w:i/>
                <w:iCs/>
                <w:color w:val="4C94D8" w:themeColor="text2" w:themeTint="80"/>
                <w:szCs w:val="21"/>
              </w:rPr>
              <w:t>Defined</w:t>
            </w:r>
            <w:proofErr w:type="gramEnd"/>
            <w:r w:rsidRPr="00DD71F5">
              <w:rPr>
                <w:rFonts w:ascii="Aptos" w:hAnsi="Aptos" w:cs="Segoe UI"/>
                <w:b/>
                <w:bCs/>
                <w:i/>
                <w:iCs/>
                <w:color w:val="4C94D8" w:themeColor="text2" w:themeTint="80"/>
                <w:szCs w:val="21"/>
              </w:rPr>
              <w:t xml:space="preserve"> Security Policies &amp; Baselines:</w:t>
            </w:r>
            <w:r w:rsidRPr="00DD71F5">
              <w:rPr>
                <w:rFonts w:ascii="Aptos" w:hAnsi="Aptos" w:cs="Segoe UI"/>
                <w:i/>
                <w:iCs/>
                <w:color w:val="4C94D8" w:themeColor="text2" w:themeTint="80"/>
                <w:szCs w:val="21"/>
              </w:rPr>
              <w:t xml:space="preserve"> Clear security policies and established baselines for normal network/user </w:t>
            </w:r>
            <w:proofErr w:type="spellStart"/>
            <w:r w:rsidRPr="00DD71F5">
              <w:rPr>
                <w:rFonts w:ascii="Aptos" w:hAnsi="Aptos" w:cs="Segoe UI"/>
                <w:i/>
                <w:iCs/>
                <w:color w:val="4C94D8" w:themeColor="text2" w:themeTint="80"/>
                <w:szCs w:val="21"/>
              </w:rPr>
              <w:t>behavior</w:t>
            </w:r>
            <w:proofErr w:type="spellEnd"/>
            <w:r w:rsidRPr="00DD71F5">
              <w:rPr>
                <w:rFonts w:ascii="Aptos" w:hAnsi="Aptos" w:cs="Segoe UI"/>
                <w:i/>
                <w:iCs/>
                <w:color w:val="4C94D8" w:themeColor="text2" w:themeTint="80"/>
                <w:szCs w:val="21"/>
              </w:rPr>
              <w:t xml:space="preserve"> against which AI can detect anomalies. </w:t>
            </w:r>
          </w:p>
          <w:p w14:paraId="70CC26E0" w14:textId="77777777" w:rsidR="00DD71F5" w:rsidRPr="00DD71F5" w:rsidRDefault="00DD71F5" w:rsidP="00DD71F5">
            <w:pPr>
              <w:pStyle w:val="NormalWeb"/>
              <w:spacing w:before="75" w:after="75" w:line="300" w:lineRule="atLeast"/>
              <w:ind w:right="75"/>
              <w:rPr>
                <w:rFonts w:ascii="Aptos" w:hAnsi="Aptos" w:cs="Segoe UI"/>
                <w:i/>
                <w:iCs/>
                <w:color w:val="4C94D8" w:themeColor="text2" w:themeTint="80"/>
                <w:szCs w:val="21"/>
              </w:rPr>
            </w:pPr>
            <w:proofErr w:type="gramStart"/>
            <w:r w:rsidRPr="00DD71F5">
              <w:rPr>
                <w:rFonts w:ascii="Aptos" w:hAnsi="Aptos" w:cs="Segoe UI"/>
                <w:i/>
                <w:iCs/>
                <w:color w:val="4C94D8" w:themeColor="text2" w:themeTint="80"/>
                <w:szCs w:val="21"/>
              </w:rPr>
              <w:t xml:space="preserve">  </w:t>
            </w:r>
            <w:r w:rsidRPr="00DD71F5">
              <w:rPr>
                <w:rFonts w:ascii="Aptos" w:hAnsi="Aptos" w:cs="Segoe UI"/>
                <w:b/>
                <w:bCs/>
                <w:i/>
                <w:iCs/>
                <w:color w:val="4C94D8" w:themeColor="text2" w:themeTint="80"/>
                <w:szCs w:val="21"/>
              </w:rPr>
              <w:t>Expert</w:t>
            </w:r>
            <w:proofErr w:type="gramEnd"/>
            <w:r w:rsidRPr="00DD71F5">
              <w:rPr>
                <w:rFonts w:ascii="Aptos" w:hAnsi="Aptos" w:cs="Segoe UI"/>
                <w:b/>
                <w:bCs/>
                <w:i/>
                <w:iCs/>
                <w:color w:val="4C94D8" w:themeColor="text2" w:themeTint="80"/>
                <w:szCs w:val="21"/>
              </w:rPr>
              <w:t xml:space="preserve"> Human Oversight &amp; Incident Response Playbooks:</w:t>
            </w:r>
            <w:r w:rsidRPr="00DD71F5">
              <w:rPr>
                <w:rFonts w:ascii="Aptos" w:hAnsi="Aptos" w:cs="Segoe UI"/>
                <w:i/>
                <w:iCs/>
                <w:color w:val="4C94D8" w:themeColor="text2" w:themeTint="80"/>
                <w:szCs w:val="21"/>
              </w:rPr>
              <w:t xml:space="preserve"> Cybersecurity professionals to interpret AI alerts, investigate threats, and execute pre-defined incident response plans. </w:t>
            </w:r>
          </w:p>
          <w:p w14:paraId="6C0BA658" w14:textId="62FC6545" w:rsidR="00E36931" w:rsidRPr="004D3EFE" w:rsidRDefault="00DD71F5" w:rsidP="00DD71F5">
            <w:pPr>
              <w:pStyle w:val="NormalWeb"/>
              <w:spacing w:before="75" w:beforeAutospacing="0" w:after="75" w:afterAutospacing="0" w:line="300" w:lineRule="atLeast"/>
              <w:ind w:right="75"/>
              <w:rPr>
                <w:rFonts w:ascii="Aptos" w:hAnsi="Aptos" w:cs="Segoe UI"/>
                <w:i/>
                <w:iCs/>
                <w:color w:val="4C94D8" w:themeColor="text2" w:themeTint="80"/>
                <w:szCs w:val="21"/>
              </w:rPr>
            </w:pPr>
            <w:proofErr w:type="gramStart"/>
            <w:r w:rsidRPr="004D3EFE">
              <w:rPr>
                <w:rFonts w:ascii="Aptos" w:hAnsi="Aptos" w:cs="Segoe UI"/>
                <w:i/>
                <w:iCs/>
                <w:color w:val="4C94D8" w:themeColor="text2" w:themeTint="80"/>
                <w:szCs w:val="21"/>
              </w:rPr>
              <w:t xml:space="preserve">  </w:t>
            </w:r>
            <w:r w:rsidRPr="004D3EFE">
              <w:rPr>
                <w:rFonts w:ascii="Aptos" w:hAnsi="Aptos" w:cs="Segoe UI"/>
                <w:b/>
                <w:bCs/>
                <w:i/>
                <w:iCs/>
                <w:color w:val="4C94D8" w:themeColor="text2" w:themeTint="80"/>
                <w:szCs w:val="21"/>
              </w:rPr>
              <w:t>Regular</w:t>
            </w:r>
            <w:proofErr w:type="gramEnd"/>
            <w:r w:rsidRPr="004D3EFE">
              <w:rPr>
                <w:rFonts w:ascii="Aptos" w:hAnsi="Aptos" w:cs="Segoe UI"/>
                <w:b/>
                <w:bCs/>
                <w:i/>
                <w:iCs/>
                <w:color w:val="4C94D8" w:themeColor="text2" w:themeTint="80"/>
                <w:szCs w:val="21"/>
              </w:rPr>
              <w:t xml:space="preserve"> Model Updates &amp; Training:</w:t>
            </w:r>
            <w:r w:rsidRPr="004D3EFE">
              <w:rPr>
                <w:rFonts w:ascii="Aptos" w:hAnsi="Aptos" w:cs="Segoe UI"/>
                <w:i/>
                <w:iCs/>
                <w:color w:val="4C94D8" w:themeColor="text2" w:themeTint="80"/>
                <w:szCs w:val="21"/>
              </w:rPr>
              <w:t xml:space="preserve"> Ensuring AI security models are continuously updated with new threat signatures and evolving attack patterns to remain effective.</w:t>
            </w:r>
          </w:p>
        </w:tc>
      </w:tr>
      <w:tr w:rsidR="004D3EFE" w:rsidRPr="004D3EFE" w14:paraId="0AE25481" w14:textId="77777777" w:rsidTr="004D3EFE">
        <w:tc>
          <w:tcPr>
            <w:tcW w:w="2249" w:type="dxa"/>
          </w:tcPr>
          <w:p w14:paraId="191ADA84" w14:textId="65CDA8E3" w:rsidR="004D7E30" w:rsidRPr="004D3EFE" w:rsidRDefault="004D7E30" w:rsidP="000F35C2">
            <w:pPr>
              <w:pStyle w:val="NormalWeb"/>
              <w:spacing w:before="75" w:beforeAutospacing="0" w:after="75" w:afterAutospacing="0"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lastRenderedPageBreak/>
              <w:t>HR Hiring and recruiting</w:t>
            </w:r>
          </w:p>
        </w:tc>
        <w:tc>
          <w:tcPr>
            <w:tcW w:w="2142" w:type="dxa"/>
          </w:tcPr>
          <w:p w14:paraId="363DAF87" w14:textId="32B2893D" w:rsidR="004D7E30" w:rsidRPr="004D3EFE" w:rsidRDefault="00D20EE1" w:rsidP="000F35C2">
            <w:pPr>
              <w:pStyle w:val="NormalWeb"/>
              <w:spacing w:before="75" w:beforeAutospacing="0" w:after="75" w:afterAutospacing="0"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Hiring and recruiting of new staff</w:t>
            </w:r>
          </w:p>
        </w:tc>
        <w:tc>
          <w:tcPr>
            <w:tcW w:w="5842" w:type="dxa"/>
          </w:tcPr>
          <w:p w14:paraId="15A85E49" w14:textId="77777777" w:rsidR="00BD78AB" w:rsidRPr="004D3EFE" w:rsidRDefault="00BD78AB" w:rsidP="00BD78AB">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AI can streamline and enhance the entire recruitment process for Talon Textile Fasteners, helping them find the best talent more efficiently.</w:t>
            </w:r>
          </w:p>
          <w:p w14:paraId="7735C80B" w14:textId="77777777" w:rsidR="00BD78AB" w:rsidRPr="004D3EFE" w:rsidRDefault="00BD78AB" w:rsidP="00BD78AB">
            <w:pPr>
              <w:pStyle w:val="NormalWeb"/>
              <w:spacing w:before="75" w:after="75" w:line="300" w:lineRule="atLeast"/>
              <w:ind w:right="75"/>
              <w:rPr>
                <w:rFonts w:ascii="Aptos" w:hAnsi="Aptos" w:cs="Segoe UI"/>
                <w:i/>
                <w:iCs/>
                <w:color w:val="4C94D8" w:themeColor="text2" w:themeTint="80"/>
                <w:szCs w:val="21"/>
              </w:rPr>
            </w:pPr>
          </w:p>
          <w:p w14:paraId="654850AB" w14:textId="77777777" w:rsidR="00BD78AB" w:rsidRPr="004D3EFE" w:rsidRDefault="00BD78AB" w:rsidP="00BD78AB">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Automated Candidate Sourcing and Screening:</w:t>
            </w:r>
          </w:p>
          <w:p w14:paraId="224BA7EF" w14:textId="77777777" w:rsidR="00BD78AB" w:rsidRPr="004D3EFE" w:rsidRDefault="00BD78AB" w:rsidP="00BD78AB">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AI-powered tools can scan vast numbers of resumes and online profiles, matching candidate skills and experience against job requirements with higher accuracy and speed than manual methods.</w:t>
            </w:r>
          </w:p>
          <w:p w14:paraId="4B76404F" w14:textId="77777777" w:rsidR="00BD78AB" w:rsidRPr="004D3EFE" w:rsidRDefault="00BD78AB" w:rsidP="00BD78AB">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They can identify passive candidates who might be a good fit but aren't actively applying.</w:t>
            </w:r>
          </w:p>
          <w:p w14:paraId="128DF14A" w14:textId="77777777" w:rsidR="00BD78AB" w:rsidRPr="004D3EFE" w:rsidRDefault="00BD78AB" w:rsidP="00BD78AB">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Benefit: Reduces the time-to-hire, broadens the talent pool, and allows HR to focus on qualitative aspects of assessment.</w:t>
            </w:r>
          </w:p>
          <w:p w14:paraId="6A6E6E82" w14:textId="77777777" w:rsidR="00BD78AB" w:rsidRPr="004D3EFE" w:rsidRDefault="00BD78AB" w:rsidP="00BD78AB">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Personalized Candidate Experience:</w:t>
            </w:r>
          </w:p>
          <w:p w14:paraId="29926E22" w14:textId="77777777" w:rsidR="00BD78AB" w:rsidRPr="004D3EFE" w:rsidRDefault="00BD78AB" w:rsidP="00BD78AB">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AI chatbots can answer candidate FAQs about roles, company culture, and the application process 24/7, improving engagement and reducing candidate drop-off rates.</w:t>
            </w:r>
          </w:p>
          <w:p w14:paraId="7197E052" w14:textId="77777777" w:rsidR="00BD78AB" w:rsidRPr="004D3EFE" w:rsidRDefault="00BD78AB" w:rsidP="00BD78AB">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lastRenderedPageBreak/>
              <w:t>AI can personalize communication with candidates throughout the hiring journey, providing updates and relevant information.</w:t>
            </w:r>
          </w:p>
          <w:p w14:paraId="6A859F0D" w14:textId="77777777" w:rsidR="00BD78AB" w:rsidRPr="004D3EFE" w:rsidRDefault="00BD78AB" w:rsidP="00BD78AB">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Benefit: Enhances Talon's employer brand and provides a more positive experience for applicants, crucial in a competitive job market.</w:t>
            </w:r>
          </w:p>
          <w:p w14:paraId="233399E7" w14:textId="77777777" w:rsidR="00BD78AB" w:rsidRPr="004D3EFE" w:rsidRDefault="00BD78AB" w:rsidP="00BD78AB">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Bias Reduction:</w:t>
            </w:r>
          </w:p>
          <w:p w14:paraId="0DA40724" w14:textId="77777777" w:rsidR="00BD78AB" w:rsidRPr="004D3EFE" w:rsidRDefault="00BD78AB" w:rsidP="00BD78AB">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While not foolproof, AI tools, when properly trained and monitored, can help reduce unconscious bias in initial screening by focusing purely on qualifications rather than factors like names or educational institutions that might inadvertently introduce bias.</w:t>
            </w:r>
          </w:p>
          <w:p w14:paraId="68B2A9D8" w14:textId="77777777" w:rsidR="00BD78AB" w:rsidRPr="004D3EFE" w:rsidRDefault="00BD78AB" w:rsidP="00BD78AB">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Benefit: Promotes a more diverse and inclusive workforce.</w:t>
            </w:r>
          </w:p>
          <w:p w14:paraId="292AC565" w14:textId="77777777" w:rsidR="00BD78AB" w:rsidRPr="004D3EFE" w:rsidRDefault="00BD78AB" w:rsidP="00BD78AB">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Interview Scheduling and Logistics:</w:t>
            </w:r>
          </w:p>
          <w:p w14:paraId="68E38C2E" w14:textId="77777777" w:rsidR="00BD78AB" w:rsidRPr="004D3EFE" w:rsidRDefault="00BD78AB" w:rsidP="00BD78AB">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AI can automate the complex process of scheduling interviews, sending reminders, and coordinating calendars for multiple candidates and interviewers.</w:t>
            </w:r>
          </w:p>
          <w:p w14:paraId="7C85AE67" w14:textId="77777777" w:rsidR="00BD78AB" w:rsidRPr="004D3EFE" w:rsidRDefault="00BD78AB" w:rsidP="00BD78AB">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Benefit: Frees up HR administrative time, speeds up the interview process, and reduces scheduling errors.</w:t>
            </w:r>
          </w:p>
          <w:p w14:paraId="2F80A2A0" w14:textId="77777777" w:rsidR="00BD78AB" w:rsidRPr="004D3EFE" w:rsidRDefault="00BD78AB" w:rsidP="00BD78AB">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Predictive Analytics for Talent Management:</w:t>
            </w:r>
          </w:p>
          <w:p w14:paraId="74EB9BAE" w14:textId="77777777" w:rsidR="00BD78AB" w:rsidRPr="004D3EFE" w:rsidRDefault="00BD78AB" w:rsidP="00BD78AB">
            <w:pPr>
              <w:pStyle w:val="NormalWeb"/>
              <w:spacing w:before="75" w:after="75"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lastRenderedPageBreak/>
              <w:t xml:space="preserve">Beyond hiring, AI can </w:t>
            </w:r>
            <w:proofErr w:type="spellStart"/>
            <w:r w:rsidRPr="004D3EFE">
              <w:rPr>
                <w:rFonts w:ascii="Aptos" w:hAnsi="Aptos" w:cs="Segoe UI"/>
                <w:i/>
                <w:iCs/>
                <w:color w:val="4C94D8" w:themeColor="text2" w:themeTint="80"/>
                <w:szCs w:val="21"/>
              </w:rPr>
              <w:t>analyze</w:t>
            </w:r>
            <w:proofErr w:type="spellEnd"/>
            <w:r w:rsidRPr="004D3EFE">
              <w:rPr>
                <w:rFonts w:ascii="Aptos" w:hAnsi="Aptos" w:cs="Segoe UI"/>
                <w:i/>
                <w:iCs/>
                <w:color w:val="4C94D8" w:themeColor="text2" w:themeTint="80"/>
                <w:szCs w:val="21"/>
              </w:rPr>
              <w:t xml:space="preserve"> internal data to predict employee turnover risk, identify skill gaps within the organization, and recommend training or development programs.</w:t>
            </w:r>
          </w:p>
          <w:p w14:paraId="7783A302" w14:textId="0DC04DF6" w:rsidR="004D7E30" w:rsidRPr="004D3EFE" w:rsidRDefault="00BD78AB" w:rsidP="00BD78AB">
            <w:pPr>
              <w:pStyle w:val="NormalWeb"/>
              <w:spacing w:before="75" w:beforeAutospacing="0" w:after="75" w:afterAutospacing="0" w:line="300" w:lineRule="atLeast"/>
              <w:ind w:right="75"/>
              <w:rPr>
                <w:rFonts w:ascii="Aptos" w:hAnsi="Aptos" w:cs="Segoe UI"/>
                <w:i/>
                <w:iCs/>
                <w:color w:val="4C94D8" w:themeColor="text2" w:themeTint="80"/>
                <w:szCs w:val="21"/>
              </w:rPr>
            </w:pPr>
            <w:r w:rsidRPr="004D3EFE">
              <w:rPr>
                <w:rFonts w:ascii="Aptos" w:hAnsi="Aptos" w:cs="Segoe UI"/>
                <w:i/>
                <w:iCs/>
                <w:color w:val="4C94D8" w:themeColor="text2" w:themeTint="80"/>
                <w:szCs w:val="21"/>
              </w:rPr>
              <w:t>Benefit: Aids in long-term workforce planning and talent retention for Talon Textile Fasteners.</w:t>
            </w:r>
          </w:p>
        </w:tc>
        <w:tc>
          <w:tcPr>
            <w:tcW w:w="3937" w:type="dxa"/>
          </w:tcPr>
          <w:p w14:paraId="2F75D9CB" w14:textId="77777777" w:rsidR="004D3EFE" w:rsidRPr="004D3EFE" w:rsidRDefault="004D3EFE" w:rsidP="004D3EFE">
            <w:pPr>
              <w:pStyle w:val="NormalWeb"/>
              <w:spacing w:before="75" w:after="75" w:line="300" w:lineRule="atLeast"/>
              <w:ind w:right="75"/>
              <w:rPr>
                <w:rFonts w:ascii="Aptos" w:hAnsi="Aptos" w:cs="Segoe UI"/>
                <w:i/>
                <w:iCs/>
                <w:color w:val="4C94D8" w:themeColor="text2" w:themeTint="80"/>
                <w:szCs w:val="21"/>
              </w:rPr>
            </w:pPr>
            <w:proofErr w:type="gramStart"/>
            <w:r w:rsidRPr="004D3EFE">
              <w:rPr>
                <w:rFonts w:ascii="Aptos" w:hAnsi="Aptos" w:cs="Segoe UI"/>
                <w:i/>
                <w:iCs/>
                <w:color w:val="4C94D8" w:themeColor="text2" w:themeTint="80"/>
                <w:szCs w:val="21"/>
              </w:rPr>
              <w:lastRenderedPageBreak/>
              <w:t xml:space="preserve">  </w:t>
            </w:r>
            <w:r w:rsidRPr="004D3EFE">
              <w:rPr>
                <w:rFonts w:ascii="Aptos" w:hAnsi="Aptos" w:cs="Segoe UI"/>
                <w:b/>
                <w:bCs/>
                <w:i/>
                <w:iCs/>
                <w:color w:val="4C94D8" w:themeColor="text2" w:themeTint="80"/>
                <w:szCs w:val="21"/>
              </w:rPr>
              <w:t>Centralized</w:t>
            </w:r>
            <w:proofErr w:type="gramEnd"/>
            <w:r w:rsidRPr="004D3EFE">
              <w:rPr>
                <w:rFonts w:ascii="Aptos" w:hAnsi="Aptos" w:cs="Segoe UI"/>
                <w:b/>
                <w:bCs/>
                <w:i/>
                <w:iCs/>
                <w:color w:val="4C94D8" w:themeColor="text2" w:themeTint="80"/>
                <w:szCs w:val="21"/>
              </w:rPr>
              <w:t xml:space="preserve"> Applicant Data:</w:t>
            </w:r>
            <w:r w:rsidRPr="004D3EFE">
              <w:rPr>
                <w:rFonts w:ascii="Aptos" w:hAnsi="Aptos" w:cs="Segoe UI"/>
                <w:i/>
                <w:iCs/>
                <w:color w:val="4C94D8" w:themeColor="text2" w:themeTint="80"/>
                <w:szCs w:val="21"/>
              </w:rPr>
              <w:t xml:space="preserve"> A robust Applicant Tracking System (ATS) containing comprehensive, structured data on job descriptions, resumes, candidate interactions, and hiring outcomes. </w:t>
            </w:r>
          </w:p>
          <w:p w14:paraId="57311258" w14:textId="77777777" w:rsidR="004D3EFE" w:rsidRPr="004D3EFE" w:rsidRDefault="004D3EFE" w:rsidP="004D3EFE">
            <w:pPr>
              <w:pStyle w:val="NormalWeb"/>
              <w:spacing w:before="75" w:after="75" w:line="300" w:lineRule="atLeast"/>
              <w:ind w:right="75"/>
              <w:rPr>
                <w:rFonts w:ascii="Aptos" w:hAnsi="Aptos" w:cs="Segoe UI"/>
                <w:i/>
                <w:iCs/>
                <w:color w:val="4C94D8" w:themeColor="text2" w:themeTint="80"/>
                <w:szCs w:val="21"/>
              </w:rPr>
            </w:pPr>
            <w:proofErr w:type="gramStart"/>
            <w:r w:rsidRPr="004D3EFE">
              <w:rPr>
                <w:rFonts w:ascii="Aptos" w:hAnsi="Aptos" w:cs="Segoe UI"/>
                <w:i/>
                <w:iCs/>
                <w:color w:val="4C94D8" w:themeColor="text2" w:themeTint="80"/>
                <w:szCs w:val="21"/>
              </w:rPr>
              <w:t xml:space="preserve">  </w:t>
            </w:r>
            <w:r w:rsidRPr="004D3EFE">
              <w:rPr>
                <w:rFonts w:ascii="Aptos" w:hAnsi="Aptos" w:cs="Segoe UI"/>
                <w:b/>
                <w:bCs/>
                <w:i/>
                <w:iCs/>
                <w:color w:val="4C94D8" w:themeColor="text2" w:themeTint="80"/>
                <w:szCs w:val="21"/>
              </w:rPr>
              <w:t>Bias</w:t>
            </w:r>
            <w:proofErr w:type="gramEnd"/>
            <w:r w:rsidRPr="004D3EFE">
              <w:rPr>
                <w:rFonts w:ascii="Aptos" w:hAnsi="Aptos" w:cs="Segoe UI"/>
                <w:b/>
                <w:bCs/>
                <w:i/>
                <w:iCs/>
                <w:color w:val="4C94D8" w:themeColor="text2" w:themeTint="80"/>
                <w:szCs w:val="21"/>
              </w:rPr>
              <w:t xml:space="preserve"> Mitigation Strategies:</w:t>
            </w:r>
            <w:r w:rsidRPr="004D3EFE">
              <w:rPr>
                <w:rFonts w:ascii="Aptos" w:hAnsi="Aptos" w:cs="Segoe UI"/>
                <w:i/>
                <w:iCs/>
                <w:color w:val="4C94D8" w:themeColor="text2" w:themeTint="80"/>
                <w:szCs w:val="21"/>
              </w:rPr>
              <w:t xml:space="preserve"> Implementation of measures and regular audits to identify and reduce potential algorithmic biases in screening and matching processes. </w:t>
            </w:r>
          </w:p>
          <w:p w14:paraId="10998C65" w14:textId="77777777" w:rsidR="004D3EFE" w:rsidRPr="004D3EFE" w:rsidRDefault="004D3EFE" w:rsidP="004D3EFE">
            <w:pPr>
              <w:pStyle w:val="NormalWeb"/>
              <w:spacing w:before="75" w:after="75" w:line="300" w:lineRule="atLeast"/>
              <w:ind w:right="75"/>
              <w:rPr>
                <w:rFonts w:ascii="Aptos" w:hAnsi="Aptos" w:cs="Segoe UI"/>
                <w:i/>
                <w:iCs/>
                <w:color w:val="4C94D8" w:themeColor="text2" w:themeTint="80"/>
                <w:szCs w:val="21"/>
              </w:rPr>
            </w:pPr>
            <w:proofErr w:type="gramStart"/>
            <w:r w:rsidRPr="004D3EFE">
              <w:rPr>
                <w:rFonts w:ascii="Aptos" w:hAnsi="Aptos" w:cs="Segoe UI"/>
                <w:i/>
                <w:iCs/>
                <w:color w:val="4C94D8" w:themeColor="text2" w:themeTint="80"/>
                <w:szCs w:val="21"/>
              </w:rPr>
              <w:t xml:space="preserve">  </w:t>
            </w:r>
            <w:r w:rsidRPr="004D3EFE">
              <w:rPr>
                <w:rFonts w:ascii="Aptos" w:hAnsi="Aptos" w:cs="Segoe UI"/>
                <w:b/>
                <w:bCs/>
                <w:i/>
                <w:iCs/>
                <w:color w:val="4C94D8" w:themeColor="text2" w:themeTint="80"/>
                <w:szCs w:val="21"/>
              </w:rPr>
              <w:t>Integration</w:t>
            </w:r>
            <w:proofErr w:type="gramEnd"/>
            <w:r w:rsidRPr="004D3EFE">
              <w:rPr>
                <w:rFonts w:ascii="Aptos" w:hAnsi="Aptos" w:cs="Segoe UI"/>
                <w:b/>
                <w:bCs/>
                <w:i/>
                <w:iCs/>
                <w:color w:val="4C94D8" w:themeColor="text2" w:themeTint="80"/>
                <w:szCs w:val="21"/>
              </w:rPr>
              <w:t xml:space="preserve"> with HR/Recruitment Software:</w:t>
            </w:r>
            <w:r w:rsidRPr="004D3EFE">
              <w:rPr>
                <w:rFonts w:ascii="Aptos" w:hAnsi="Aptos" w:cs="Segoe UI"/>
                <w:i/>
                <w:iCs/>
                <w:color w:val="4C94D8" w:themeColor="text2" w:themeTint="80"/>
                <w:szCs w:val="21"/>
              </w:rPr>
              <w:t xml:space="preserve"> Seamless connection between AI tools and existing HRIS, ATS, and scheduling platforms. </w:t>
            </w:r>
          </w:p>
          <w:p w14:paraId="1011832F" w14:textId="6DABAAAC" w:rsidR="004D7E30" w:rsidRPr="004D3EFE" w:rsidRDefault="004D3EFE" w:rsidP="004D3EFE">
            <w:pPr>
              <w:pStyle w:val="NormalWeb"/>
              <w:spacing w:before="75" w:beforeAutospacing="0" w:after="75" w:afterAutospacing="0" w:line="300" w:lineRule="atLeast"/>
              <w:ind w:right="75"/>
              <w:rPr>
                <w:rFonts w:ascii="Aptos" w:hAnsi="Aptos" w:cs="Segoe UI"/>
                <w:i/>
                <w:iCs/>
                <w:color w:val="4C94D8" w:themeColor="text2" w:themeTint="80"/>
                <w:szCs w:val="21"/>
              </w:rPr>
            </w:pPr>
            <w:proofErr w:type="gramStart"/>
            <w:r w:rsidRPr="004D3EFE">
              <w:rPr>
                <w:rFonts w:ascii="Aptos" w:hAnsi="Aptos" w:cs="Segoe UI"/>
                <w:i/>
                <w:iCs/>
                <w:color w:val="4C94D8" w:themeColor="text2" w:themeTint="80"/>
                <w:szCs w:val="21"/>
              </w:rPr>
              <w:t xml:space="preserve">  </w:t>
            </w:r>
            <w:r w:rsidRPr="004D3EFE">
              <w:rPr>
                <w:rFonts w:ascii="Aptos" w:hAnsi="Aptos" w:cs="Segoe UI"/>
                <w:b/>
                <w:bCs/>
                <w:i/>
                <w:iCs/>
                <w:color w:val="4C94D8" w:themeColor="text2" w:themeTint="80"/>
                <w:szCs w:val="21"/>
              </w:rPr>
              <w:t>HR</w:t>
            </w:r>
            <w:proofErr w:type="gramEnd"/>
            <w:r w:rsidRPr="004D3EFE">
              <w:rPr>
                <w:rFonts w:ascii="Aptos" w:hAnsi="Aptos" w:cs="Segoe UI"/>
                <w:b/>
                <w:bCs/>
                <w:i/>
                <w:iCs/>
                <w:color w:val="4C94D8" w:themeColor="text2" w:themeTint="80"/>
                <w:szCs w:val="21"/>
              </w:rPr>
              <w:t>/Recruiter Training &amp; Change Management:</w:t>
            </w:r>
            <w:r w:rsidRPr="004D3EFE">
              <w:rPr>
                <w:rFonts w:ascii="Aptos" w:hAnsi="Aptos" w:cs="Segoe UI"/>
                <w:i/>
                <w:iCs/>
                <w:color w:val="4C94D8" w:themeColor="text2" w:themeTint="80"/>
                <w:szCs w:val="21"/>
              </w:rPr>
              <w:t xml:space="preserve"> Training for HR staff and hiring managers on how to effectively use AI tools, interpret AI insights, and integrate AI into their workflows ethically and efficiently.</w:t>
            </w:r>
          </w:p>
        </w:tc>
      </w:tr>
    </w:tbl>
    <w:p w14:paraId="54F9675C" w14:textId="77777777" w:rsidR="00F56904" w:rsidRDefault="00F56904"/>
    <w:p w14:paraId="756661FE" w14:textId="77777777" w:rsidR="004D3EFE" w:rsidRDefault="004D3EFE"/>
    <w:sectPr w:rsidR="004D3EFE" w:rsidSect="000039CB">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D6B64"/>
    <w:multiLevelType w:val="multilevel"/>
    <w:tmpl w:val="45CAE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2A2AC0"/>
    <w:multiLevelType w:val="multilevel"/>
    <w:tmpl w:val="866E9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540DD6"/>
    <w:multiLevelType w:val="multilevel"/>
    <w:tmpl w:val="0422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0475463">
    <w:abstractNumId w:val="2"/>
  </w:num>
  <w:num w:numId="2" w16cid:durableId="1402869034">
    <w:abstractNumId w:val="1"/>
  </w:num>
  <w:num w:numId="3" w16cid:durableId="1166632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823"/>
    <w:rsid w:val="000039CB"/>
    <w:rsid w:val="00043AFA"/>
    <w:rsid w:val="002535B5"/>
    <w:rsid w:val="003B7756"/>
    <w:rsid w:val="004D3EFE"/>
    <w:rsid w:val="004D7E30"/>
    <w:rsid w:val="005C7750"/>
    <w:rsid w:val="005E0823"/>
    <w:rsid w:val="00605020"/>
    <w:rsid w:val="00640042"/>
    <w:rsid w:val="00672A1A"/>
    <w:rsid w:val="007101DE"/>
    <w:rsid w:val="007741AA"/>
    <w:rsid w:val="00837684"/>
    <w:rsid w:val="008935BF"/>
    <w:rsid w:val="008A395C"/>
    <w:rsid w:val="00983FFD"/>
    <w:rsid w:val="009A53D3"/>
    <w:rsid w:val="00A84173"/>
    <w:rsid w:val="00B61B0C"/>
    <w:rsid w:val="00BB44A3"/>
    <w:rsid w:val="00BC4E02"/>
    <w:rsid w:val="00BD78AB"/>
    <w:rsid w:val="00D20EE1"/>
    <w:rsid w:val="00D41A5A"/>
    <w:rsid w:val="00DD71F5"/>
    <w:rsid w:val="00DE7502"/>
    <w:rsid w:val="00E36931"/>
    <w:rsid w:val="00EF0D77"/>
    <w:rsid w:val="00F12641"/>
    <w:rsid w:val="00F56904"/>
    <w:rsid w:val="00F64C2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2D2D5"/>
  <w15:chartTrackingRefBased/>
  <w15:docId w15:val="{81B4A62E-ADE8-4AD2-8F72-A7D52ABB5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931"/>
  </w:style>
  <w:style w:type="paragraph" w:styleId="Heading1">
    <w:name w:val="heading 1"/>
    <w:basedOn w:val="Normal"/>
    <w:next w:val="Normal"/>
    <w:link w:val="Heading1Char"/>
    <w:uiPriority w:val="9"/>
    <w:qFormat/>
    <w:rsid w:val="005E08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08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08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8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8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8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8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8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8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8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8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8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8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8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823"/>
    <w:rPr>
      <w:rFonts w:eastAsiaTheme="majorEastAsia" w:cstheme="majorBidi"/>
      <w:color w:val="272727" w:themeColor="text1" w:themeTint="D8"/>
    </w:rPr>
  </w:style>
  <w:style w:type="paragraph" w:styleId="Title">
    <w:name w:val="Title"/>
    <w:basedOn w:val="Normal"/>
    <w:next w:val="Normal"/>
    <w:link w:val="TitleChar"/>
    <w:uiPriority w:val="10"/>
    <w:qFormat/>
    <w:rsid w:val="005E0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8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8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8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823"/>
    <w:pPr>
      <w:spacing w:before="160"/>
      <w:jc w:val="center"/>
    </w:pPr>
    <w:rPr>
      <w:i/>
      <w:iCs/>
      <w:color w:val="404040" w:themeColor="text1" w:themeTint="BF"/>
    </w:rPr>
  </w:style>
  <w:style w:type="character" w:customStyle="1" w:styleId="QuoteChar">
    <w:name w:val="Quote Char"/>
    <w:basedOn w:val="DefaultParagraphFont"/>
    <w:link w:val="Quote"/>
    <w:uiPriority w:val="29"/>
    <w:rsid w:val="005E0823"/>
    <w:rPr>
      <w:i/>
      <w:iCs/>
      <w:color w:val="404040" w:themeColor="text1" w:themeTint="BF"/>
    </w:rPr>
  </w:style>
  <w:style w:type="paragraph" w:styleId="ListParagraph">
    <w:name w:val="List Paragraph"/>
    <w:basedOn w:val="Normal"/>
    <w:uiPriority w:val="34"/>
    <w:qFormat/>
    <w:rsid w:val="005E0823"/>
    <w:pPr>
      <w:ind w:left="720"/>
      <w:contextualSpacing/>
    </w:pPr>
  </w:style>
  <w:style w:type="character" w:styleId="IntenseEmphasis">
    <w:name w:val="Intense Emphasis"/>
    <w:basedOn w:val="DefaultParagraphFont"/>
    <w:uiPriority w:val="21"/>
    <w:qFormat/>
    <w:rsid w:val="005E0823"/>
    <w:rPr>
      <w:i/>
      <w:iCs/>
      <w:color w:val="0F4761" w:themeColor="accent1" w:themeShade="BF"/>
    </w:rPr>
  </w:style>
  <w:style w:type="paragraph" w:styleId="IntenseQuote">
    <w:name w:val="Intense Quote"/>
    <w:basedOn w:val="Normal"/>
    <w:next w:val="Normal"/>
    <w:link w:val="IntenseQuoteChar"/>
    <w:uiPriority w:val="30"/>
    <w:qFormat/>
    <w:rsid w:val="005E08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823"/>
    <w:rPr>
      <w:i/>
      <w:iCs/>
      <w:color w:val="0F4761" w:themeColor="accent1" w:themeShade="BF"/>
    </w:rPr>
  </w:style>
  <w:style w:type="character" w:styleId="IntenseReference">
    <w:name w:val="Intense Reference"/>
    <w:basedOn w:val="DefaultParagraphFont"/>
    <w:uiPriority w:val="32"/>
    <w:qFormat/>
    <w:rsid w:val="005E0823"/>
    <w:rPr>
      <w:b/>
      <w:bCs/>
      <w:smallCaps/>
      <w:color w:val="0F4761" w:themeColor="accent1" w:themeShade="BF"/>
      <w:spacing w:val="5"/>
    </w:rPr>
  </w:style>
  <w:style w:type="paragraph" w:styleId="NormalWeb">
    <w:name w:val="Normal (Web)"/>
    <w:basedOn w:val="Normal"/>
    <w:uiPriority w:val="99"/>
    <w:semiHidden/>
    <w:unhideWhenUsed/>
    <w:rsid w:val="00E36931"/>
    <w:pPr>
      <w:spacing w:before="100" w:beforeAutospacing="1" w:after="100" w:afterAutospacing="1" w:line="240" w:lineRule="auto"/>
    </w:pPr>
    <w:rPr>
      <w:rFonts w:ascii="Times New Roman" w:eastAsiaTheme="minorEastAsia" w:hAnsi="Times New Roman" w:cs="Times New Roman"/>
      <w:kern w:val="0"/>
      <w:lang w:eastAsia="en-AU"/>
      <w14:ligatures w14:val="none"/>
    </w:rPr>
  </w:style>
  <w:style w:type="table" w:styleId="TableGrid">
    <w:name w:val="Table Grid"/>
    <w:basedOn w:val="TableNormal"/>
    <w:uiPriority w:val="39"/>
    <w:rsid w:val="00E369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838309">
      <w:bodyDiv w:val="1"/>
      <w:marLeft w:val="0"/>
      <w:marRight w:val="0"/>
      <w:marTop w:val="0"/>
      <w:marBottom w:val="0"/>
      <w:divBdr>
        <w:top w:val="none" w:sz="0" w:space="0" w:color="auto"/>
        <w:left w:val="none" w:sz="0" w:space="0" w:color="auto"/>
        <w:bottom w:val="none" w:sz="0" w:space="0" w:color="auto"/>
        <w:right w:val="none" w:sz="0" w:space="0" w:color="auto"/>
      </w:divBdr>
    </w:div>
    <w:div w:id="300892545">
      <w:bodyDiv w:val="1"/>
      <w:marLeft w:val="0"/>
      <w:marRight w:val="0"/>
      <w:marTop w:val="0"/>
      <w:marBottom w:val="0"/>
      <w:divBdr>
        <w:top w:val="none" w:sz="0" w:space="0" w:color="auto"/>
        <w:left w:val="none" w:sz="0" w:space="0" w:color="auto"/>
        <w:bottom w:val="none" w:sz="0" w:space="0" w:color="auto"/>
        <w:right w:val="none" w:sz="0" w:space="0" w:color="auto"/>
      </w:divBdr>
    </w:div>
    <w:div w:id="445200231">
      <w:bodyDiv w:val="1"/>
      <w:marLeft w:val="0"/>
      <w:marRight w:val="0"/>
      <w:marTop w:val="0"/>
      <w:marBottom w:val="0"/>
      <w:divBdr>
        <w:top w:val="none" w:sz="0" w:space="0" w:color="auto"/>
        <w:left w:val="none" w:sz="0" w:space="0" w:color="auto"/>
        <w:bottom w:val="none" w:sz="0" w:space="0" w:color="auto"/>
        <w:right w:val="none" w:sz="0" w:space="0" w:color="auto"/>
      </w:divBdr>
    </w:div>
    <w:div w:id="484661346">
      <w:bodyDiv w:val="1"/>
      <w:marLeft w:val="0"/>
      <w:marRight w:val="0"/>
      <w:marTop w:val="0"/>
      <w:marBottom w:val="0"/>
      <w:divBdr>
        <w:top w:val="none" w:sz="0" w:space="0" w:color="auto"/>
        <w:left w:val="none" w:sz="0" w:space="0" w:color="auto"/>
        <w:bottom w:val="none" w:sz="0" w:space="0" w:color="auto"/>
        <w:right w:val="none" w:sz="0" w:space="0" w:color="auto"/>
      </w:divBdr>
    </w:div>
    <w:div w:id="578446567">
      <w:bodyDiv w:val="1"/>
      <w:marLeft w:val="0"/>
      <w:marRight w:val="0"/>
      <w:marTop w:val="0"/>
      <w:marBottom w:val="0"/>
      <w:divBdr>
        <w:top w:val="none" w:sz="0" w:space="0" w:color="auto"/>
        <w:left w:val="none" w:sz="0" w:space="0" w:color="auto"/>
        <w:bottom w:val="none" w:sz="0" w:space="0" w:color="auto"/>
        <w:right w:val="none" w:sz="0" w:space="0" w:color="auto"/>
      </w:divBdr>
    </w:div>
    <w:div w:id="989095253">
      <w:bodyDiv w:val="1"/>
      <w:marLeft w:val="0"/>
      <w:marRight w:val="0"/>
      <w:marTop w:val="0"/>
      <w:marBottom w:val="0"/>
      <w:divBdr>
        <w:top w:val="none" w:sz="0" w:space="0" w:color="auto"/>
        <w:left w:val="none" w:sz="0" w:space="0" w:color="auto"/>
        <w:bottom w:val="none" w:sz="0" w:space="0" w:color="auto"/>
        <w:right w:val="none" w:sz="0" w:space="0" w:color="auto"/>
      </w:divBdr>
    </w:div>
    <w:div w:id="1111978629">
      <w:bodyDiv w:val="1"/>
      <w:marLeft w:val="0"/>
      <w:marRight w:val="0"/>
      <w:marTop w:val="0"/>
      <w:marBottom w:val="0"/>
      <w:divBdr>
        <w:top w:val="none" w:sz="0" w:space="0" w:color="auto"/>
        <w:left w:val="none" w:sz="0" w:space="0" w:color="auto"/>
        <w:bottom w:val="none" w:sz="0" w:space="0" w:color="auto"/>
        <w:right w:val="none" w:sz="0" w:space="0" w:color="auto"/>
      </w:divBdr>
    </w:div>
    <w:div w:id="1247692179">
      <w:bodyDiv w:val="1"/>
      <w:marLeft w:val="0"/>
      <w:marRight w:val="0"/>
      <w:marTop w:val="0"/>
      <w:marBottom w:val="0"/>
      <w:divBdr>
        <w:top w:val="none" w:sz="0" w:space="0" w:color="auto"/>
        <w:left w:val="none" w:sz="0" w:space="0" w:color="auto"/>
        <w:bottom w:val="none" w:sz="0" w:space="0" w:color="auto"/>
        <w:right w:val="none" w:sz="0" w:space="0" w:color="auto"/>
      </w:divBdr>
    </w:div>
    <w:div w:id="1310984050">
      <w:bodyDiv w:val="1"/>
      <w:marLeft w:val="0"/>
      <w:marRight w:val="0"/>
      <w:marTop w:val="0"/>
      <w:marBottom w:val="0"/>
      <w:divBdr>
        <w:top w:val="none" w:sz="0" w:space="0" w:color="auto"/>
        <w:left w:val="none" w:sz="0" w:space="0" w:color="auto"/>
        <w:bottom w:val="none" w:sz="0" w:space="0" w:color="auto"/>
        <w:right w:val="none" w:sz="0" w:space="0" w:color="auto"/>
      </w:divBdr>
    </w:div>
    <w:div w:id="1624119206">
      <w:bodyDiv w:val="1"/>
      <w:marLeft w:val="0"/>
      <w:marRight w:val="0"/>
      <w:marTop w:val="0"/>
      <w:marBottom w:val="0"/>
      <w:divBdr>
        <w:top w:val="none" w:sz="0" w:space="0" w:color="auto"/>
        <w:left w:val="none" w:sz="0" w:space="0" w:color="auto"/>
        <w:bottom w:val="none" w:sz="0" w:space="0" w:color="auto"/>
        <w:right w:val="none" w:sz="0" w:space="0" w:color="auto"/>
      </w:divBdr>
    </w:div>
    <w:div w:id="1660845502">
      <w:bodyDiv w:val="1"/>
      <w:marLeft w:val="0"/>
      <w:marRight w:val="0"/>
      <w:marTop w:val="0"/>
      <w:marBottom w:val="0"/>
      <w:divBdr>
        <w:top w:val="none" w:sz="0" w:space="0" w:color="auto"/>
        <w:left w:val="none" w:sz="0" w:space="0" w:color="auto"/>
        <w:bottom w:val="none" w:sz="0" w:space="0" w:color="auto"/>
        <w:right w:val="none" w:sz="0" w:space="0" w:color="auto"/>
      </w:divBdr>
    </w:div>
    <w:div w:id="1681003385">
      <w:bodyDiv w:val="1"/>
      <w:marLeft w:val="0"/>
      <w:marRight w:val="0"/>
      <w:marTop w:val="0"/>
      <w:marBottom w:val="0"/>
      <w:divBdr>
        <w:top w:val="none" w:sz="0" w:space="0" w:color="auto"/>
        <w:left w:val="none" w:sz="0" w:space="0" w:color="auto"/>
        <w:bottom w:val="none" w:sz="0" w:space="0" w:color="auto"/>
        <w:right w:val="none" w:sz="0" w:space="0" w:color="auto"/>
      </w:divBdr>
    </w:div>
    <w:div w:id="1979719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3048</Words>
  <Characters>17374</Characters>
  <Application>Microsoft Office Word</Application>
  <DocSecurity>0</DocSecurity>
  <Lines>144</Lines>
  <Paragraphs>40</Paragraphs>
  <ScaleCrop>false</ScaleCrop>
  <Company/>
  <LinksUpToDate>false</LinksUpToDate>
  <CharactersWithSpaces>20382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Arlaine Berman</dc:creator>
  <cp:keywords/>
  <dc:description/>
  <cp:lastModifiedBy>Arlaine Berman</cp:lastModifiedBy>
  <cp:revision>2</cp:revision>
  <dcterms:created xsi:type="dcterms:W3CDTF">2025-06-20T00:57:00Z</dcterms:created>
  <dcterms:modified xsi:type="dcterms:W3CDTF">2025-06-20T00:57:00Z</dcterms:modified>
</cp:coreProperties>
</file>