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85B7" w14:textId="77777777" w:rsidR="00A360D8" w:rsidRDefault="00A360D8">
      <w:pPr>
        <w:pStyle w:val="a3"/>
        <w:ind w:left="0"/>
        <w:rPr>
          <w:rFonts w:ascii="Times New Roman"/>
          <w:sz w:val="20"/>
        </w:rPr>
      </w:pPr>
    </w:p>
    <w:p w14:paraId="33897202" w14:textId="77777777" w:rsidR="00A360D8" w:rsidRDefault="00A360D8">
      <w:pPr>
        <w:pStyle w:val="a3"/>
        <w:ind w:left="0"/>
        <w:rPr>
          <w:rFonts w:ascii="Times New Roman"/>
          <w:sz w:val="23"/>
        </w:rPr>
      </w:pPr>
    </w:p>
    <w:p w14:paraId="3AE776DE" w14:textId="77777777" w:rsidR="00A360D8" w:rsidRPr="00E45427" w:rsidRDefault="00FC4C7F">
      <w:pPr>
        <w:pStyle w:val="1"/>
        <w:rPr>
          <w:lang w:val="fr-FR"/>
        </w:rPr>
      </w:pPr>
      <w:r w:rsidRPr="00E45427">
        <w:rPr>
          <w:color w:val="365F91"/>
          <w:spacing w:val="-2"/>
          <w:lang w:val="fr-FR"/>
        </w:rPr>
        <w:t>Project-description-</w:t>
      </w:r>
      <w:r w:rsidRPr="00E45427">
        <w:rPr>
          <w:color w:val="365F91"/>
          <w:spacing w:val="-4"/>
          <w:lang w:val="fr-FR"/>
        </w:rPr>
        <w:t>v1.0</w:t>
      </w:r>
    </w:p>
    <w:p w14:paraId="5CC7E8B4" w14:textId="77777777" w:rsidR="00A360D8" w:rsidRPr="00E45427" w:rsidRDefault="00A360D8">
      <w:pPr>
        <w:pStyle w:val="a3"/>
        <w:ind w:left="0"/>
        <w:rPr>
          <w:rFonts w:ascii="Cambria"/>
          <w:b/>
          <w:sz w:val="20"/>
          <w:lang w:val="fr-FR"/>
        </w:rPr>
      </w:pPr>
    </w:p>
    <w:p w14:paraId="7C373B38" w14:textId="77777777" w:rsidR="00A360D8" w:rsidRPr="00E45427" w:rsidRDefault="00A360D8">
      <w:pPr>
        <w:pStyle w:val="a3"/>
        <w:spacing w:before="6"/>
        <w:ind w:left="0"/>
        <w:rPr>
          <w:rFonts w:ascii="Cambria"/>
          <w:b/>
          <w:sz w:val="16"/>
          <w:lang w:val="fr-FR"/>
        </w:rPr>
      </w:pPr>
    </w:p>
    <w:p w14:paraId="6DE7E0E1" w14:textId="77777777" w:rsidR="00A360D8" w:rsidRPr="00E45427" w:rsidRDefault="00FC4C7F">
      <w:pPr>
        <w:spacing w:before="101"/>
        <w:ind w:left="2813" w:right="2812"/>
        <w:jc w:val="center"/>
        <w:rPr>
          <w:rFonts w:ascii="Cambria"/>
          <w:b/>
          <w:sz w:val="28"/>
          <w:lang w:val="fr-FR"/>
        </w:rPr>
      </w:pPr>
      <w:proofErr w:type="spellStart"/>
      <w:r w:rsidRPr="00E45427">
        <w:rPr>
          <w:rFonts w:ascii="Cambria"/>
          <w:b/>
          <w:color w:val="365F91"/>
          <w:spacing w:val="-2"/>
          <w:sz w:val="28"/>
          <w:lang w:val="fr-FR"/>
        </w:rPr>
        <w:t>Tortoise</w:t>
      </w:r>
      <w:proofErr w:type="spellEnd"/>
    </w:p>
    <w:p w14:paraId="73AB1C95" w14:textId="77777777" w:rsidR="00A360D8" w:rsidRPr="00E45427" w:rsidRDefault="00FC4C7F">
      <w:pPr>
        <w:pStyle w:val="2"/>
        <w:spacing w:before="252" w:after="46"/>
        <w:rPr>
          <w:lang w:val="fr-FR"/>
        </w:rPr>
      </w:pPr>
      <w:r>
        <w:rPr>
          <w:color w:val="4F81BC"/>
        </w:rPr>
        <w:t>Η</w:t>
      </w:r>
      <w:r w:rsidRPr="00E45427">
        <w:rPr>
          <w:color w:val="4F81BC"/>
          <w:spacing w:val="-2"/>
          <w:lang w:val="fr-FR"/>
        </w:rPr>
        <w:t xml:space="preserve"> </w:t>
      </w:r>
      <w:r>
        <w:rPr>
          <w:color w:val="4F81BC"/>
          <w:spacing w:val="-2"/>
        </w:rPr>
        <w:t>ομάδα</w:t>
      </w: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0"/>
        <w:gridCol w:w="2842"/>
        <w:gridCol w:w="2842"/>
      </w:tblGrid>
      <w:tr w:rsidR="00A360D8" w14:paraId="00CBB46D" w14:textId="77777777">
        <w:trPr>
          <w:trHeight w:val="268"/>
        </w:trPr>
        <w:tc>
          <w:tcPr>
            <w:tcW w:w="2840" w:type="dxa"/>
          </w:tcPr>
          <w:p w14:paraId="06748248" w14:textId="77777777" w:rsidR="00A360D8" w:rsidRDefault="00FC4C7F">
            <w:pPr>
              <w:pStyle w:val="TableParagraph"/>
            </w:pPr>
            <w:r>
              <w:rPr>
                <w:spacing w:val="-2"/>
              </w:rPr>
              <w:t>Ονοματεπώνυμο</w:t>
            </w:r>
          </w:p>
        </w:tc>
        <w:tc>
          <w:tcPr>
            <w:tcW w:w="2842" w:type="dxa"/>
          </w:tcPr>
          <w:p w14:paraId="3EB6CB43" w14:textId="77777777" w:rsidR="00A360D8" w:rsidRDefault="00FC4C7F">
            <w:pPr>
              <w:pStyle w:val="TableParagraph"/>
            </w:pPr>
            <w:r>
              <w:t>Αριθμός</w:t>
            </w:r>
            <w:r>
              <w:rPr>
                <w:spacing w:val="-4"/>
              </w:rPr>
              <w:t xml:space="preserve"> </w:t>
            </w:r>
            <w:r>
              <w:rPr>
                <w:spacing w:val="-2"/>
              </w:rPr>
              <w:t>Μητρώου</w:t>
            </w:r>
          </w:p>
        </w:tc>
        <w:tc>
          <w:tcPr>
            <w:tcW w:w="2842" w:type="dxa"/>
          </w:tcPr>
          <w:p w14:paraId="05A0B1A5" w14:textId="77777777" w:rsidR="00A360D8" w:rsidRDefault="00FC4C7F">
            <w:pPr>
              <w:pStyle w:val="TableParagraph"/>
            </w:pPr>
            <w:r>
              <w:rPr>
                <w:spacing w:val="-4"/>
              </w:rPr>
              <w:t>Έτος</w:t>
            </w:r>
          </w:p>
        </w:tc>
      </w:tr>
      <w:tr w:rsidR="00A360D8" w14:paraId="38FE7BAF" w14:textId="77777777">
        <w:trPr>
          <w:trHeight w:val="268"/>
        </w:trPr>
        <w:tc>
          <w:tcPr>
            <w:tcW w:w="2840" w:type="dxa"/>
          </w:tcPr>
          <w:p w14:paraId="21D576E4" w14:textId="77777777" w:rsidR="00A360D8" w:rsidRDefault="00FC4C7F">
            <w:pPr>
              <w:pStyle w:val="TableParagraph"/>
            </w:pPr>
            <w:r>
              <w:t>Αγγελάκη</w:t>
            </w:r>
            <w:r>
              <w:rPr>
                <w:spacing w:val="-9"/>
              </w:rPr>
              <w:t xml:space="preserve"> </w:t>
            </w:r>
            <w:r>
              <w:rPr>
                <w:spacing w:val="-2"/>
              </w:rPr>
              <w:t>Φωτεινή</w:t>
            </w:r>
          </w:p>
        </w:tc>
        <w:tc>
          <w:tcPr>
            <w:tcW w:w="2842" w:type="dxa"/>
          </w:tcPr>
          <w:p w14:paraId="153ED2A3" w14:textId="77777777" w:rsidR="00A360D8" w:rsidRDefault="00FC4C7F">
            <w:pPr>
              <w:pStyle w:val="TableParagraph"/>
            </w:pPr>
            <w:r>
              <w:rPr>
                <w:spacing w:val="-2"/>
              </w:rPr>
              <w:t>1067540</w:t>
            </w:r>
          </w:p>
        </w:tc>
        <w:tc>
          <w:tcPr>
            <w:tcW w:w="2842" w:type="dxa"/>
          </w:tcPr>
          <w:p w14:paraId="262372F9" w14:textId="77777777" w:rsidR="00A360D8" w:rsidRDefault="00FC4C7F">
            <w:pPr>
              <w:pStyle w:val="TableParagraph"/>
              <w:spacing w:before="27" w:line="120" w:lineRule="auto"/>
              <w:rPr>
                <w:sz w:val="14"/>
              </w:rPr>
            </w:pPr>
            <w:r>
              <w:rPr>
                <w:spacing w:val="-5"/>
                <w:position w:val="-9"/>
              </w:rPr>
              <w:t>4</w:t>
            </w:r>
            <w:r>
              <w:rPr>
                <w:spacing w:val="-5"/>
                <w:sz w:val="14"/>
              </w:rPr>
              <w:t>ο</w:t>
            </w:r>
          </w:p>
        </w:tc>
      </w:tr>
      <w:tr w:rsidR="00A360D8" w14:paraId="2CCE6316" w14:textId="77777777">
        <w:trPr>
          <w:trHeight w:val="268"/>
        </w:trPr>
        <w:tc>
          <w:tcPr>
            <w:tcW w:w="2840" w:type="dxa"/>
          </w:tcPr>
          <w:p w14:paraId="15DBB3C5" w14:textId="77777777" w:rsidR="00A360D8" w:rsidRDefault="00FC4C7F">
            <w:pPr>
              <w:pStyle w:val="TableParagraph"/>
            </w:pPr>
            <w:proofErr w:type="spellStart"/>
            <w:r>
              <w:t>Πάκας</w:t>
            </w:r>
            <w:proofErr w:type="spellEnd"/>
            <w:r>
              <w:rPr>
                <w:spacing w:val="-4"/>
              </w:rPr>
              <w:t xml:space="preserve"> </w:t>
            </w:r>
            <w:r>
              <w:rPr>
                <w:spacing w:val="-2"/>
              </w:rPr>
              <w:t>Γεώργιος</w:t>
            </w:r>
          </w:p>
        </w:tc>
        <w:tc>
          <w:tcPr>
            <w:tcW w:w="2842" w:type="dxa"/>
          </w:tcPr>
          <w:p w14:paraId="288C376D" w14:textId="77777777" w:rsidR="00A360D8" w:rsidRDefault="00FC4C7F">
            <w:pPr>
              <w:pStyle w:val="TableParagraph"/>
            </w:pPr>
            <w:r>
              <w:rPr>
                <w:spacing w:val="-2"/>
              </w:rPr>
              <w:t>1041848/6165</w:t>
            </w:r>
          </w:p>
        </w:tc>
        <w:tc>
          <w:tcPr>
            <w:tcW w:w="2842" w:type="dxa"/>
          </w:tcPr>
          <w:p w14:paraId="2637268B" w14:textId="77777777" w:rsidR="00A360D8" w:rsidRDefault="00FC4C7F">
            <w:pPr>
              <w:pStyle w:val="TableParagraph"/>
              <w:spacing w:before="27" w:line="120" w:lineRule="auto"/>
              <w:rPr>
                <w:sz w:val="14"/>
              </w:rPr>
            </w:pPr>
            <w:r>
              <w:rPr>
                <w:spacing w:val="-5"/>
                <w:position w:val="-9"/>
              </w:rPr>
              <w:t>8</w:t>
            </w:r>
            <w:r>
              <w:rPr>
                <w:spacing w:val="-5"/>
                <w:sz w:val="14"/>
              </w:rPr>
              <w:t>ο</w:t>
            </w:r>
          </w:p>
        </w:tc>
      </w:tr>
      <w:tr w:rsidR="00A360D8" w14:paraId="54F2E78E" w14:textId="77777777">
        <w:trPr>
          <w:trHeight w:val="268"/>
        </w:trPr>
        <w:tc>
          <w:tcPr>
            <w:tcW w:w="2840" w:type="dxa"/>
          </w:tcPr>
          <w:p w14:paraId="04BC0C80" w14:textId="77777777" w:rsidR="00A360D8" w:rsidRDefault="00FC4C7F">
            <w:pPr>
              <w:pStyle w:val="TableParagraph"/>
            </w:pPr>
            <w:r>
              <w:t>Τζελέπης</w:t>
            </w:r>
            <w:r>
              <w:rPr>
                <w:spacing w:val="-8"/>
              </w:rPr>
              <w:t xml:space="preserve"> </w:t>
            </w:r>
            <w:r>
              <w:rPr>
                <w:spacing w:val="-2"/>
              </w:rPr>
              <w:t>Χαράλαμπος</w:t>
            </w:r>
          </w:p>
        </w:tc>
        <w:tc>
          <w:tcPr>
            <w:tcW w:w="2842" w:type="dxa"/>
          </w:tcPr>
          <w:p w14:paraId="3D38453F" w14:textId="77777777" w:rsidR="00A360D8" w:rsidRDefault="00FC4C7F">
            <w:pPr>
              <w:pStyle w:val="TableParagraph"/>
            </w:pPr>
            <w:r>
              <w:rPr>
                <w:spacing w:val="-2"/>
              </w:rPr>
              <w:t>1067537</w:t>
            </w:r>
          </w:p>
        </w:tc>
        <w:tc>
          <w:tcPr>
            <w:tcW w:w="2842" w:type="dxa"/>
          </w:tcPr>
          <w:p w14:paraId="32C544F3" w14:textId="77777777" w:rsidR="00A360D8" w:rsidRDefault="00FC4C7F">
            <w:pPr>
              <w:pStyle w:val="TableParagraph"/>
              <w:spacing w:before="27" w:line="120" w:lineRule="auto"/>
              <w:rPr>
                <w:sz w:val="14"/>
              </w:rPr>
            </w:pPr>
            <w:r>
              <w:rPr>
                <w:spacing w:val="-5"/>
                <w:position w:val="-9"/>
              </w:rPr>
              <w:t>4</w:t>
            </w:r>
            <w:r>
              <w:rPr>
                <w:spacing w:val="-5"/>
                <w:sz w:val="14"/>
              </w:rPr>
              <w:t>ο</w:t>
            </w:r>
          </w:p>
        </w:tc>
      </w:tr>
      <w:tr w:rsidR="00A360D8" w14:paraId="666B04B7" w14:textId="77777777">
        <w:trPr>
          <w:trHeight w:val="268"/>
        </w:trPr>
        <w:tc>
          <w:tcPr>
            <w:tcW w:w="2840" w:type="dxa"/>
          </w:tcPr>
          <w:p w14:paraId="05AA2528" w14:textId="77777777" w:rsidR="00A360D8" w:rsidRDefault="00FC4C7F">
            <w:pPr>
              <w:pStyle w:val="TableParagraph"/>
              <w:spacing w:line="249" w:lineRule="exact"/>
            </w:pPr>
            <w:r>
              <w:t>Φουσκαρής</w:t>
            </w:r>
            <w:r>
              <w:rPr>
                <w:spacing w:val="-5"/>
              </w:rPr>
              <w:t xml:space="preserve"> </w:t>
            </w:r>
            <w:r>
              <w:rPr>
                <w:spacing w:val="-2"/>
              </w:rPr>
              <w:t>Γεώργιος</w:t>
            </w:r>
          </w:p>
        </w:tc>
        <w:tc>
          <w:tcPr>
            <w:tcW w:w="2842" w:type="dxa"/>
          </w:tcPr>
          <w:p w14:paraId="6B601897" w14:textId="77777777" w:rsidR="00A360D8" w:rsidRDefault="00FC4C7F">
            <w:pPr>
              <w:pStyle w:val="TableParagraph"/>
              <w:spacing w:line="249" w:lineRule="exact"/>
            </w:pPr>
            <w:r>
              <w:rPr>
                <w:spacing w:val="-2"/>
              </w:rPr>
              <w:t>1067404</w:t>
            </w:r>
          </w:p>
        </w:tc>
        <w:tc>
          <w:tcPr>
            <w:tcW w:w="2842" w:type="dxa"/>
          </w:tcPr>
          <w:p w14:paraId="609C475F" w14:textId="77777777" w:rsidR="00A360D8" w:rsidRDefault="00FC4C7F">
            <w:pPr>
              <w:pStyle w:val="TableParagraph"/>
              <w:spacing w:before="27" w:line="120" w:lineRule="auto"/>
              <w:rPr>
                <w:sz w:val="14"/>
              </w:rPr>
            </w:pPr>
            <w:r>
              <w:rPr>
                <w:spacing w:val="-5"/>
                <w:position w:val="-9"/>
              </w:rPr>
              <w:t>4</w:t>
            </w:r>
            <w:r>
              <w:rPr>
                <w:spacing w:val="-5"/>
                <w:sz w:val="14"/>
              </w:rPr>
              <w:t>ο</w:t>
            </w:r>
          </w:p>
        </w:tc>
      </w:tr>
    </w:tbl>
    <w:p w14:paraId="32A0CE54" w14:textId="77777777" w:rsidR="00A360D8" w:rsidRDefault="00A360D8">
      <w:pPr>
        <w:pStyle w:val="a3"/>
        <w:ind w:left="0"/>
        <w:rPr>
          <w:rFonts w:ascii="Cambria"/>
          <w:b/>
          <w:sz w:val="20"/>
        </w:rPr>
      </w:pPr>
    </w:p>
    <w:p w14:paraId="5E182AEE" w14:textId="77777777" w:rsidR="00A360D8" w:rsidRDefault="00A360D8">
      <w:pPr>
        <w:pStyle w:val="a3"/>
        <w:spacing w:before="7"/>
        <w:ind w:left="0"/>
        <w:rPr>
          <w:rFonts w:ascii="Cambria"/>
          <w:b/>
          <w:sz w:val="23"/>
        </w:rPr>
      </w:pPr>
    </w:p>
    <w:p w14:paraId="6033D210" w14:textId="77777777" w:rsidR="00A360D8" w:rsidRDefault="00FC4C7F">
      <w:pPr>
        <w:ind w:left="220"/>
        <w:rPr>
          <w:rFonts w:ascii="Cambria" w:hAnsi="Cambria"/>
          <w:b/>
          <w:sz w:val="26"/>
        </w:rPr>
      </w:pPr>
      <w:r>
        <w:rPr>
          <w:rFonts w:ascii="Cambria" w:hAnsi="Cambria"/>
          <w:b/>
          <w:color w:val="4F81BC"/>
          <w:sz w:val="26"/>
        </w:rPr>
        <w:t>Το</w:t>
      </w:r>
      <w:r>
        <w:rPr>
          <w:rFonts w:ascii="Cambria" w:hAnsi="Cambria"/>
          <w:b/>
          <w:color w:val="4F81BC"/>
          <w:spacing w:val="-6"/>
          <w:sz w:val="26"/>
        </w:rPr>
        <w:t xml:space="preserve"> </w:t>
      </w:r>
      <w:r>
        <w:rPr>
          <w:rFonts w:ascii="Cambria" w:hAnsi="Cambria"/>
          <w:b/>
          <w:color w:val="4F81BC"/>
          <w:spacing w:val="-2"/>
          <w:sz w:val="26"/>
        </w:rPr>
        <w:t>Project</w:t>
      </w:r>
    </w:p>
    <w:p w14:paraId="3F0E9557" w14:textId="77777777" w:rsidR="00A360D8" w:rsidRDefault="00FC4C7F">
      <w:pPr>
        <w:pStyle w:val="a3"/>
        <w:spacing w:before="44" w:line="273" w:lineRule="auto"/>
        <w:ind w:left="220" w:right="288"/>
      </w:pPr>
      <w:r>
        <w:t>Η</w:t>
      </w:r>
      <w:r>
        <w:rPr>
          <w:spacing w:val="-4"/>
        </w:rPr>
        <w:t xml:space="preserve"> </w:t>
      </w:r>
      <w:r>
        <w:t>πρόταση</w:t>
      </w:r>
      <w:r>
        <w:rPr>
          <w:spacing w:val="-7"/>
        </w:rPr>
        <w:t xml:space="preserve"> </w:t>
      </w:r>
      <w:r>
        <w:t>της</w:t>
      </w:r>
      <w:r>
        <w:rPr>
          <w:spacing w:val="-5"/>
        </w:rPr>
        <w:t xml:space="preserve"> </w:t>
      </w:r>
      <w:r>
        <w:t>ομάδας</w:t>
      </w:r>
      <w:r>
        <w:rPr>
          <w:spacing w:val="-5"/>
        </w:rPr>
        <w:t xml:space="preserve"> </w:t>
      </w:r>
      <w:r>
        <w:t>μας,</w:t>
      </w:r>
      <w:r>
        <w:rPr>
          <w:spacing w:val="-3"/>
        </w:rPr>
        <w:t xml:space="preserve"> </w:t>
      </w:r>
      <w:r>
        <w:t>είναι</w:t>
      </w:r>
      <w:r>
        <w:rPr>
          <w:spacing w:val="-4"/>
        </w:rPr>
        <w:t xml:space="preserve"> </w:t>
      </w:r>
      <w:r>
        <w:t>η</w:t>
      </w:r>
      <w:r>
        <w:rPr>
          <w:spacing w:val="-2"/>
        </w:rPr>
        <w:t xml:space="preserve"> </w:t>
      </w:r>
      <w:r>
        <w:t>δημιουργία</w:t>
      </w:r>
      <w:r>
        <w:rPr>
          <w:spacing w:val="-6"/>
        </w:rPr>
        <w:t xml:space="preserve"> </w:t>
      </w:r>
      <w:r>
        <w:t>πλατφόρμας</w:t>
      </w:r>
      <w:r>
        <w:rPr>
          <w:spacing w:val="-3"/>
        </w:rPr>
        <w:t xml:space="preserve"> </w:t>
      </w:r>
      <w:r>
        <w:t>αναζήτησης</w:t>
      </w:r>
      <w:r>
        <w:rPr>
          <w:spacing w:val="-3"/>
        </w:rPr>
        <w:t xml:space="preserve"> </w:t>
      </w:r>
      <w:r>
        <w:t>διαμερισμάτων για μακροχρόνια μίσθωση ή αγορά. Το όνομα της πλατφόρμας μας κατά επέκταση του</w:t>
      </w:r>
    </w:p>
    <w:p w14:paraId="2D84092B" w14:textId="77777777" w:rsidR="00A360D8" w:rsidRDefault="00FC4C7F">
      <w:pPr>
        <w:pStyle w:val="a3"/>
        <w:spacing w:before="5" w:line="276" w:lineRule="auto"/>
        <w:ind w:left="220"/>
      </w:pPr>
      <w:proofErr w:type="spellStart"/>
      <w:r>
        <w:t>project</w:t>
      </w:r>
      <w:proofErr w:type="spellEnd"/>
      <w:r>
        <w:rPr>
          <w:spacing w:val="-3"/>
        </w:rPr>
        <w:t xml:space="preserve"> </w:t>
      </w:r>
      <w:r>
        <w:t>μας</w:t>
      </w:r>
      <w:r>
        <w:rPr>
          <w:spacing w:val="-3"/>
        </w:rPr>
        <w:t xml:space="preserve"> </w:t>
      </w:r>
      <w:r>
        <w:t>θα</w:t>
      </w:r>
      <w:r>
        <w:rPr>
          <w:spacing w:val="-6"/>
        </w:rPr>
        <w:t xml:space="preserve"> </w:t>
      </w:r>
      <w:r>
        <w:t>είναι</w:t>
      </w:r>
      <w:r>
        <w:rPr>
          <w:spacing w:val="-3"/>
        </w:rPr>
        <w:t xml:space="preserve"> </w:t>
      </w:r>
      <w:proofErr w:type="spellStart"/>
      <w:r>
        <w:rPr>
          <w:i/>
        </w:rPr>
        <w:t>Tortoise</w:t>
      </w:r>
      <w:proofErr w:type="spellEnd"/>
      <w:r>
        <w:t>.</w:t>
      </w:r>
      <w:r>
        <w:rPr>
          <w:spacing w:val="-4"/>
        </w:rPr>
        <w:t xml:space="preserve"> </w:t>
      </w:r>
      <w:r>
        <w:t>Σκοπός</w:t>
      </w:r>
      <w:r>
        <w:rPr>
          <w:spacing w:val="-5"/>
        </w:rPr>
        <w:t xml:space="preserve"> </w:t>
      </w:r>
      <w:r>
        <w:t>του</w:t>
      </w:r>
      <w:r>
        <w:rPr>
          <w:spacing w:val="-2"/>
        </w:rPr>
        <w:t xml:space="preserve"> </w:t>
      </w:r>
      <w:r>
        <w:t>συγκεκριμένου</w:t>
      </w:r>
      <w:r>
        <w:rPr>
          <w:spacing w:val="-2"/>
        </w:rPr>
        <w:t xml:space="preserve"> </w:t>
      </w:r>
      <w:r>
        <w:t>εγχειρήματος</w:t>
      </w:r>
      <w:r>
        <w:rPr>
          <w:spacing w:val="-3"/>
        </w:rPr>
        <w:t xml:space="preserve"> </w:t>
      </w:r>
      <w:r>
        <w:t>είναι</w:t>
      </w:r>
      <w:r>
        <w:rPr>
          <w:spacing w:val="-4"/>
        </w:rPr>
        <w:t xml:space="preserve"> </w:t>
      </w:r>
      <w:r>
        <w:t>να</w:t>
      </w:r>
      <w:r>
        <w:rPr>
          <w:spacing w:val="-6"/>
        </w:rPr>
        <w:t xml:space="preserve"> </w:t>
      </w:r>
      <w:r>
        <w:t>διευκολύνει τους χρήστες της</w:t>
      </w:r>
      <w:r>
        <w:rPr>
          <w:spacing w:val="-2"/>
        </w:rPr>
        <w:t xml:space="preserve"> </w:t>
      </w:r>
      <w:r>
        <w:t>εφαρμογής να αναζητήσουν</w:t>
      </w:r>
      <w:r>
        <w:rPr>
          <w:spacing w:val="-1"/>
        </w:rPr>
        <w:t xml:space="preserve"> </w:t>
      </w:r>
      <w:r>
        <w:t>το</w:t>
      </w:r>
      <w:r>
        <w:rPr>
          <w:spacing w:val="-1"/>
        </w:rPr>
        <w:t xml:space="preserve"> </w:t>
      </w:r>
      <w:r>
        <w:t>κατάλληλο διαμέρισμα,</w:t>
      </w:r>
      <w:r>
        <w:rPr>
          <w:spacing w:val="-3"/>
        </w:rPr>
        <w:t xml:space="preserve"> </w:t>
      </w:r>
      <w:r>
        <w:t>τους</w:t>
      </w:r>
      <w:r>
        <w:rPr>
          <w:spacing w:val="-2"/>
        </w:rPr>
        <w:t xml:space="preserve"> </w:t>
      </w:r>
      <w:r>
        <w:t xml:space="preserve">ιδιοκτήτες να προωθήσουν το ακίνητο προς μίσθωση ή πώληση, αλλά και να βοηθήσει τους μεσίτες να αυξήσουν το πελατολόγιό τους και να προβάλουν το </w:t>
      </w:r>
      <w:proofErr w:type="spellStart"/>
      <w:r>
        <w:t>portfolio</w:t>
      </w:r>
      <w:proofErr w:type="spellEnd"/>
      <w:r>
        <w:t xml:space="preserve"> τους. Δίνεται επιπλέον η δυνατότητα της εξ αποστάσεως ψηφιακή περιήγηση</w:t>
      </w:r>
      <w:r>
        <w:rPr>
          <w:spacing w:val="40"/>
        </w:rPr>
        <w:t xml:space="preserve"> </w:t>
      </w:r>
      <w:r>
        <w:t>των ενδιαφερομένων στα</w:t>
      </w:r>
    </w:p>
    <w:p w14:paraId="3D6072F0" w14:textId="77777777" w:rsidR="00A360D8" w:rsidRDefault="00FC4C7F">
      <w:pPr>
        <w:pStyle w:val="a3"/>
        <w:spacing w:line="276" w:lineRule="auto"/>
        <w:ind w:left="220" w:right="288"/>
      </w:pPr>
      <w:r>
        <w:t>διαμερίσματα με την χρήση τεχνολογίας VR ή AR (</w:t>
      </w:r>
      <w:proofErr w:type="spellStart"/>
      <w:r>
        <w:t>virtual</w:t>
      </w:r>
      <w:proofErr w:type="spellEnd"/>
      <w:r>
        <w:t xml:space="preserve"> </w:t>
      </w:r>
      <w:proofErr w:type="spellStart"/>
      <w:r>
        <w:t>reality</w:t>
      </w:r>
      <w:proofErr w:type="spellEnd"/>
      <w:r>
        <w:t xml:space="preserve"> &amp; </w:t>
      </w:r>
      <w:proofErr w:type="spellStart"/>
      <w:r>
        <w:t>augmented</w:t>
      </w:r>
      <w:proofErr w:type="spellEnd"/>
      <w:r>
        <w:t xml:space="preserve"> </w:t>
      </w:r>
      <w:proofErr w:type="spellStart"/>
      <w:r>
        <w:t>reality</w:t>
      </w:r>
      <w:proofErr w:type="spellEnd"/>
      <w:r>
        <w:t xml:space="preserve"> αντίστοιχα).</w:t>
      </w:r>
      <w:r>
        <w:rPr>
          <w:spacing w:val="-3"/>
        </w:rPr>
        <w:t xml:space="preserve"> </w:t>
      </w:r>
      <w:r>
        <w:t>Επιπροσθέτως,</w:t>
      </w:r>
      <w:r>
        <w:rPr>
          <w:spacing w:val="-2"/>
        </w:rPr>
        <w:t xml:space="preserve"> </w:t>
      </w:r>
      <w:r>
        <w:t>παρέχεται</w:t>
      </w:r>
      <w:r>
        <w:rPr>
          <w:spacing w:val="-4"/>
        </w:rPr>
        <w:t xml:space="preserve"> </w:t>
      </w:r>
      <w:r>
        <w:t>η</w:t>
      </w:r>
      <w:r>
        <w:rPr>
          <w:spacing w:val="-3"/>
        </w:rPr>
        <w:t xml:space="preserve"> </w:t>
      </w:r>
      <w:r>
        <w:t>δυνατότητα</w:t>
      </w:r>
      <w:r>
        <w:rPr>
          <w:spacing w:val="-7"/>
        </w:rPr>
        <w:t xml:space="preserve"> </w:t>
      </w:r>
      <w:r>
        <w:t>στους</w:t>
      </w:r>
      <w:r>
        <w:rPr>
          <w:spacing w:val="-5"/>
        </w:rPr>
        <w:t xml:space="preserve"> </w:t>
      </w:r>
      <w:r>
        <w:t>επαγγελματίες</w:t>
      </w:r>
      <w:r>
        <w:rPr>
          <w:spacing w:val="-5"/>
        </w:rPr>
        <w:t xml:space="preserve"> </w:t>
      </w:r>
      <w:r>
        <w:t>του</w:t>
      </w:r>
      <w:r>
        <w:rPr>
          <w:spacing w:val="-5"/>
        </w:rPr>
        <w:t xml:space="preserve"> </w:t>
      </w:r>
      <w:r>
        <w:t>κλάδου</w:t>
      </w:r>
      <w:r>
        <w:rPr>
          <w:spacing w:val="-2"/>
        </w:rPr>
        <w:t xml:space="preserve"> </w:t>
      </w:r>
      <w:r>
        <w:t>να παρακολουθούν</w:t>
      </w:r>
      <w:r>
        <w:rPr>
          <w:spacing w:val="-1"/>
        </w:rPr>
        <w:t xml:space="preserve"> </w:t>
      </w:r>
      <w:r>
        <w:t>άμεσα τις εξελίξεις στον</w:t>
      </w:r>
      <w:r>
        <w:rPr>
          <w:spacing w:val="-1"/>
        </w:rPr>
        <w:t xml:space="preserve"> </w:t>
      </w:r>
      <w:r>
        <w:t>τομέα</w:t>
      </w:r>
      <w:r>
        <w:rPr>
          <w:spacing w:val="-1"/>
        </w:rPr>
        <w:t xml:space="preserve"> </w:t>
      </w:r>
      <w:r>
        <w:t>της προσφοράς και της ζήτησης αλλά</w:t>
      </w:r>
      <w:r>
        <w:rPr>
          <w:spacing w:val="-1"/>
        </w:rPr>
        <w:t xml:space="preserve"> </w:t>
      </w:r>
      <w:r>
        <w:t>και στις προσφερόμενες παροχές των εκάστοτε διαμερισμάτων.</w:t>
      </w:r>
    </w:p>
    <w:p w14:paraId="3826437F" w14:textId="77777777" w:rsidR="00A360D8" w:rsidRDefault="00A360D8">
      <w:pPr>
        <w:pStyle w:val="a3"/>
        <w:spacing w:before="6"/>
        <w:ind w:left="0"/>
        <w:rPr>
          <w:sz w:val="16"/>
        </w:rPr>
      </w:pPr>
    </w:p>
    <w:p w14:paraId="2EF81E9A" w14:textId="77777777" w:rsidR="00A360D8" w:rsidRDefault="00FC4C7F">
      <w:pPr>
        <w:pStyle w:val="a3"/>
        <w:ind w:left="220"/>
      </w:pPr>
      <w:r>
        <w:t>Η</w:t>
      </w:r>
      <w:r>
        <w:rPr>
          <w:spacing w:val="-7"/>
        </w:rPr>
        <w:t xml:space="preserve"> </w:t>
      </w:r>
      <w:r>
        <w:t>πλατφόρμα</w:t>
      </w:r>
      <w:r>
        <w:rPr>
          <w:spacing w:val="-5"/>
        </w:rPr>
        <w:t xml:space="preserve"> </w:t>
      </w:r>
      <w:r>
        <w:t>μας</w:t>
      </w:r>
      <w:r>
        <w:rPr>
          <w:spacing w:val="-3"/>
        </w:rPr>
        <w:t xml:space="preserve"> </w:t>
      </w:r>
      <w:r>
        <w:t>βασίζεται</w:t>
      </w:r>
      <w:r>
        <w:rPr>
          <w:spacing w:val="-5"/>
        </w:rPr>
        <w:t xml:space="preserve"> </w:t>
      </w:r>
      <w:r>
        <w:t>στην</w:t>
      </w:r>
      <w:r>
        <w:rPr>
          <w:spacing w:val="-4"/>
        </w:rPr>
        <w:t xml:space="preserve"> </w:t>
      </w:r>
      <w:r>
        <w:t>ύπαρξη</w:t>
      </w:r>
      <w:r>
        <w:rPr>
          <w:spacing w:val="-5"/>
        </w:rPr>
        <w:t xml:space="preserve"> </w:t>
      </w:r>
      <w:r>
        <w:t>4</w:t>
      </w:r>
      <w:r>
        <w:rPr>
          <w:spacing w:val="-2"/>
        </w:rPr>
        <w:t xml:space="preserve"> </w:t>
      </w:r>
      <w:r>
        <w:t>ειδών</w:t>
      </w:r>
      <w:r>
        <w:rPr>
          <w:spacing w:val="-8"/>
        </w:rPr>
        <w:t xml:space="preserve"> </w:t>
      </w:r>
      <w:r>
        <w:t>χρηστών</w:t>
      </w:r>
      <w:r>
        <w:rPr>
          <w:spacing w:val="-4"/>
        </w:rPr>
        <w:t xml:space="preserve"> </w:t>
      </w:r>
      <w:r>
        <w:t>με</w:t>
      </w:r>
      <w:r>
        <w:rPr>
          <w:spacing w:val="-3"/>
        </w:rPr>
        <w:t xml:space="preserve"> </w:t>
      </w:r>
      <w:r>
        <w:t>διακριτά</w:t>
      </w:r>
      <w:r>
        <w:rPr>
          <w:spacing w:val="-3"/>
        </w:rPr>
        <w:t xml:space="preserve"> </w:t>
      </w:r>
      <w:r>
        <w:rPr>
          <w:spacing w:val="-2"/>
        </w:rPr>
        <w:t>χαρακτηριστικά:</w:t>
      </w:r>
    </w:p>
    <w:p w14:paraId="7FBACE03" w14:textId="77777777" w:rsidR="00A360D8" w:rsidRDefault="00A360D8">
      <w:pPr>
        <w:pStyle w:val="a3"/>
        <w:spacing w:before="6"/>
        <w:ind w:left="0"/>
        <w:rPr>
          <w:sz w:val="19"/>
        </w:rPr>
      </w:pPr>
    </w:p>
    <w:p w14:paraId="3C7E41A6" w14:textId="77144AB3" w:rsidR="00A360D8" w:rsidRPr="00EA4763" w:rsidRDefault="00E45427">
      <w:pPr>
        <w:pStyle w:val="a4"/>
        <w:numPr>
          <w:ilvl w:val="0"/>
          <w:numId w:val="2"/>
        </w:numPr>
        <w:tabs>
          <w:tab w:val="left" w:pos="941"/>
        </w:tabs>
        <w:spacing w:before="0"/>
        <w:ind w:hanging="361"/>
        <w:rPr>
          <w:highlight w:val="red"/>
        </w:rPr>
      </w:pPr>
      <w:r w:rsidRPr="00EA4763">
        <w:rPr>
          <w:spacing w:val="-2"/>
          <w:highlight w:val="red"/>
        </w:rPr>
        <w:t>Ιδιώτης</w:t>
      </w:r>
    </w:p>
    <w:p w14:paraId="52A9612F" w14:textId="77777777" w:rsidR="00A360D8" w:rsidRDefault="00FC4C7F">
      <w:pPr>
        <w:pStyle w:val="a4"/>
        <w:numPr>
          <w:ilvl w:val="1"/>
          <w:numId w:val="2"/>
        </w:numPr>
        <w:tabs>
          <w:tab w:val="left" w:pos="1660"/>
          <w:tab w:val="left" w:pos="1661"/>
        </w:tabs>
        <w:spacing w:before="42"/>
        <w:ind w:hanging="361"/>
      </w:pPr>
      <w:r>
        <w:t>Κάνει</w:t>
      </w:r>
      <w:r>
        <w:rPr>
          <w:spacing w:val="-2"/>
        </w:rPr>
        <w:t xml:space="preserve"> </w:t>
      </w:r>
      <w:r>
        <w:t>έρευνα</w:t>
      </w:r>
      <w:r>
        <w:rPr>
          <w:spacing w:val="-2"/>
        </w:rPr>
        <w:t xml:space="preserve"> αγοράς</w:t>
      </w:r>
    </w:p>
    <w:p w14:paraId="470226C9" w14:textId="77777777" w:rsidR="00A360D8" w:rsidRDefault="00FC4C7F">
      <w:pPr>
        <w:pStyle w:val="a4"/>
        <w:numPr>
          <w:ilvl w:val="1"/>
          <w:numId w:val="2"/>
        </w:numPr>
        <w:tabs>
          <w:tab w:val="left" w:pos="1660"/>
          <w:tab w:val="left" w:pos="1661"/>
        </w:tabs>
        <w:ind w:hanging="361"/>
      </w:pPr>
      <w:r>
        <w:t>Αποστέλλει</w:t>
      </w:r>
      <w:r>
        <w:rPr>
          <w:spacing w:val="-7"/>
        </w:rPr>
        <w:t xml:space="preserve"> </w:t>
      </w:r>
      <w:r>
        <w:t>αιτήματα</w:t>
      </w:r>
      <w:r>
        <w:rPr>
          <w:spacing w:val="-7"/>
        </w:rPr>
        <w:t xml:space="preserve"> </w:t>
      </w:r>
      <w:r>
        <w:rPr>
          <w:spacing w:val="-2"/>
        </w:rPr>
        <w:t>ενδιαφέροντος</w:t>
      </w:r>
    </w:p>
    <w:p w14:paraId="3896B746" w14:textId="77777777" w:rsidR="00A360D8" w:rsidRDefault="00FC4C7F">
      <w:pPr>
        <w:pStyle w:val="a4"/>
        <w:numPr>
          <w:ilvl w:val="1"/>
          <w:numId w:val="2"/>
        </w:numPr>
        <w:tabs>
          <w:tab w:val="left" w:pos="1660"/>
          <w:tab w:val="left" w:pos="1661"/>
        </w:tabs>
        <w:spacing w:before="39"/>
        <w:ind w:hanging="361"/>
      </w:pPr>
      <w:r>
        <w:t>Αξιολογεί</w:t>
      </w:r>
      <w:r>
        <w:rPr>
          <w:spacing w:val="-4"/>
        </w:rPr>
        <w:t xml:space="preserve"> </w:t>
      </w:r>
      <w:r>
        <w:t>μεσίτες</w:t>
      </w:r>
      <w:r>
        <w:rPr>
          <w:spacing w:val="-3"/>
        </w:rPr>
        <w:t xml:space="preserve"> </w:t>
      </w:r>
      <w:r>
        <w:t>και</w:t>
      </w:r>
      <w:r>
        <w:rPr>
          <w:spacing w:val="-5"/>
        </w:rPr>
        <w:t xml:space="preserve"> </w:t>
      </w:r>
      <w:r>
        <w:rPr>
          <w:spacing w:val="-2"/>
        </w:rPr>
        <w:t>εκμισθωτές</w:t>
      </w:r>
    </w:p>
    <w:p w14:paraId="0901D27F" w14:textId="77777777" w:rsidR="00A360D8" w:rsidRDefault="00FC4C7F">
      <w:pPr>
        <w:pStyle w:val="a4"/>
        <w:numPr>
          <w:ilvl w:val="1"/>
          <w:numId w:val="2"/>
        </w:numPr>
        <w:tabs>
          <w:tab w:val="left" w:pos="1660"/>
          <w:tab w:val="left" w:pos="1661"/>
        </w:tabs>
        <w:ind w:hanging="361"/>
      </w:pPr>
      <w:r>
        <w:t>Πληρώνει</w:t>
      </w:r>
      <w:r>
        <w:rPr>
          <w:spacing w:val="-4"/>
        </w:rPr>
        <w:t xml:space="preserve"> </w:t>
      </w:r>
      <w:r>
        <w:t>σε</w:t>
      </w:r>
      <w:r>
        <w:rPr>
          <w:spacing w:val="-5"/>
        </w:rPr>
        <w:t xml:space="preserve"> </w:t>
      </w:r>
      <w:r>
        <w:t>περίπτωση</w:t>
      </w:r>
      <w:r>
        <w:rPr>
          <w:spacing w:val="-3"/>
        </w:rPr>
        <w:t xml:space="preserve"> </w:t>
      </w:r>
      <w:r>
        <w:rPr>
          <w:spacing w:val="-2"/>
        </w:rPr>
        <w:t>συμφωνίας</w:t>
      </w:r>
    </w:p>
    <w:p w14:paraId="25F5125A" w14:textId="489BE096" w:rsidR="00A360D8" w:rsidRPr="00E45427" w:rsidRDefault="00FC4C7F">
      <w:pPr>
        <w:pStyle w:val="a4"/>
        <w:numPr>
          <w:ilvl w:val="1"/>
          <w:numId w:val="2"/>
        </w:numPr>
        <w:tabs>
          <w:tab w:val="left" w:pos="1660"/>
          <w:tab w:val="left" w:pos="1661"/>
        </w:tabs>
        <w:spacing w:before="39"/>
        <w:ind w:hanging="361"/>
      </w:pPr>
      <w:r>
        <w:t>Κάνει</w:t>
      </w:r>
      <w:r>
        <w:rPr>
          <w:spacing w:val="-1"/>
        </w:rPr>
        <w:t xml:space="preserve"> </w:t>
      </w:r>
      <w:r>
        <w:rPr>
          <w:spacing w:val="-2"/>
        </w:rPr>
        <w:t>ραντεβού</w:t>
      </w:r>
    </w:p>
    <w:p w14:paraId="1F03A739" w14:textId="4AEB776A" w:rsidR="00E45427" w:rsidRPr="00EA4763" w:rsidRDefault="00E45427">
      <w:pPr>
        <w:pStyle w:val="a4"/>
        <w:numPr>
          <w:ilvl w:val="1"/>
          <w:numId w:val="2"/>
        </w:numPr>
        <w:tabs>
          <w:tab w:val="left" w:pos="1660"/>
          <w:tab w:val="left" w:pos="1661"/>
        </w:tabs>
        <w:spacing w:before="39"/>
        <w:ind w:hanging="361"/>
        <w:rPr>
          <w:highlight w:val="red"/>
        </w:rPr>
      </w:pPr>
      <w:r w:rsidRPr="00EA4763">
        <w:rPr>
          <w:spacing w:val="-2"/>
          <w:highlight w:val="red"/>
        </w:rPr>
        <w:t>Δημοσιεύει Αγγελίες</w:t>
      </w:r>
    </w:p>
    <w:p w14:paraId="45CDD3B9" w14:textId="527DD0C0" w:rsidR="00A360D8" w:rsidRDefault="00E45427">
      <w:pPr>
        <w:pStyle w:val="a4"/>
        <w:numPr>
          <w:ilvl w:val="0"/>
          <w:numId w:val="2"/>
        </w:numPr>
        <w:tabs>
          <w:tab w:val="left" w:pos="941"/>
        </w:tabs>
        <w:ind w:hanging="361"/>
      </w:pPr>
      <w:r>
        <w:rPr>
          <w:spacing w:val="-2"/>
        </w:rPr>
        <w:t>Διαχειριστής Ακινήτου (Υποκατηγορία του ιδιώτη)</w:t>
      </w:r>
    </w:p>
    <w:p w14:paraId="04402F8F" w14:textId="47C6A1F6" w:rsidR="00A360D8" w:rsidRDefault="00E45427">
      <w:pPr>
        <w:pStyle w:val="a4"/>
        <w:numPr>
          <w:ilvl w:val="1"/>
          <w:numId w:val="2"/>
        </w:numPr>
        <w:tabs>
          <w:tab w:val="left" w:pos="1660"/>
          <w:tab w:val="left" w:pos="1661"/>
        </w:tabs>
        <w:spacing w:before="42"/>
        <w:ind w:hanging="361"/>
      </w:pPr>
      <w:r>
        <w:t>Διαχειρίζεται τις αγγελίες του</w:t>
      </w:r>
    </w:p>
    <w:p w14:paraId="2D6D4223" w14:textId="77777777" w:rsidR="00A360D8" w:rsidRDefault="00FC4C7F">
      <w:pPr>
        <w:pStyle w:val="a4"/>
        <w:numPr>
          <w:ilvl w:val="1"/>
          <w:numId w:val="2"/>
        </w:numPr>
        <w:tabs>
          <w:tab w:val="left" w:pos="1660"/>
          <w:tab w:val="left" w:pos="1661"/>
        </w:tabs>
        <w:spacing w:before="39"/>
        <w:ind w:hanging="361"/>
      </w:pPr>
      <w:r>
        <w:t>Ενημερώνει</w:t>
      </w:r>
      <w:r>
        <w:rPr>
          <w:spacing w:val="-8"/>
        </w:rPr>
        <w:t xml:space="preserve"> </w:t>
      </w:r>
      <w:r>
        <w:t>ή/και</w:t>
      </w:r>
      <w:r>
        <w:rPr>
          <w:spacing w:val="-6"/>
        </w:rPr>
        <w:t xml:space="preserve"> </w:t>
      </w:r>
      <w:r>
        <w:t>διαγράφει</w:t>
      </w:r>
      <w:r>
        <w:rPr>
          <w:spacing w:val="-6"/>
        </w:rPr>
        <w:t xml:space="preserve"> </w:t>
      </w:r>
      <w:r>
        <w:t>παλαιότερες</w:t>
      </w:r>
      <w:r>
        <w:rPr>
          <w:spacing w:val="-8"/>
        </w:rPr>
        <w:t xml:space="preserve"> </w:t>
      </w:r>
      <w:r>
        <w:t>αγγελίες</w:t>
      </w:r>
      <w:r>
        <w:rPr>
          <w:spacing w:val="-8"/>
        </w:rPr>
        <w:t xml:space="preserve"> </w:t>
      </w:r>
      <w:r>
        <w:rPr>
          <w:spacing w:val="-5"/>
        </w:rPr>
        <w:t>του</w:t>
      </w:r>
    </w:p>
    <w:p w14:paraId="538F139A" w14:textId="77777777" w:rsidR="00A360D8" w:rsidRDefault="00FC4C7F">
      <w:pPr>
        <w:pStyle w:val="a4"/>
        <w:numPr>
          <w:ilvl w:val="1"/>
          <w:numId w:val="2"/>
        </w:numPr>
        <w:tabs>
          <w:tab w:val="left" w:pos="1660"/>
          <w:tab w:val="left" w:pos="1661"/>
        </w:tabs>
        <w:ind w:hanging="361"/>
      </w:pPr>
      <w:r>
        <w:t>Επικοινωνεί</w:t>
      </w:r>
      <w:r>
        <w:rPr>
          <w:spacing w:val="-5"/>
        </w:rPr>
        <w:t xml:space="preserve"> </w:t>
      </w:r>
      <w:r>
        <w:t>με</w:t>
      </w:r>
      <w:r>
        <w:rPr>
          <w:spacing w:val="-5"/>
        </w:rPr>
        <w:t xml:space="preserve"> </w:t>
      </w:r>
      <w:r>
        <w:t>τους</w:t>
      </w:r>
      <w:r>
        <w:rPr>
          <w:spacing w:val="-4"/>
        </w:rPr>
        <w:t xml:space="preserve"> </w:t>
      </w:r>
      <w:r>
        <w:rPr>
          <w:spacing w:val="-2"/>
        </w:rPr>
        <w:t>ενδιαφερόμενους</w:t>
      </w:r>
    </w:p>
    <w:p w14:paraId="32EFE173" w14:textId="77777777" w:rsidR="00A360D8" w:rsidRDefault="00FC4C7F">
      <w:pPr>
        <w:pStyle w:val="a4"/>
        <w:numPr>
          <w:ilvl w:val="1"/>
          <w:numId w:val="2"/>
        </w:numPr>
        <w:tabs>
          <w:tab w:val="left" w:pos="1660"/>
          <w:tab w:val="left" w:pos="1661"/>
        </w:tabs>
        <w:spacing w:before="39"/>
        <w:ind w:hanging="361"/>
      </w:pPr>
      <w:r>
        <w:t>Κάνει</w:t>
      </w:r>
      <w:r>
        <w:rPr>
          <w:spacing w:val="-1"/>
        </w:rPr>
        <w:t xml:space="preserve"> </w:t>
      </w:r>
      <w:r>
        <w:rPr>
          <w:spacing w:val="-2"/>
        </w:rPr>
        <w:t>ραντεβού</w:t>
      </w:r>
    </w:p>
    <w:p w14:paraId="37A8BED6" w14:textId="77777777" w:rsidR="00A360D8" w:rsidRDefault="00FC4C7F">
      <w:pPr>
        <w:pStyle w:val="a4"/>
        <w:numPr>
          <w:ilvl w:val="1"/>
          <w:numId w:val="2"/>
        </w:numPr>
        <w:tabs>
          <w:tab w:val="left" w:pos="1660"/>
          <w:tab w:val="left" w:pos="1661"/>
        </w:tabs>
        <w:spacing w:before="42"/>
        <w:ind w:hanging="361"/>
      </w:pPr>
      <w:r>
        <w:t>Εισπράττει</w:t>
      </w:r>
      <w:r>
        <w:rPr>
          <w:spacing w:val="-7"/>
        </w:rPr>
        <w:t xml:space="preserve"> </w:t>
      </w:r>
      <w:r>
        <w:t>σε</w:t>
      </w:r>
      <w:r>
        <w:rPr>
          <w:spacing w:val="-5"/>
        </w:rPr>
        <w:t xml:space="preserve"> </w:t>
      </w:r>
      <w:r>
        <w:t>περίπτωση</w:t>
      </w:r>
      <w:r>
        <w:rPr>
          <w:spacing w:val="-6"/>
        </w:rPr>
        <w:t xml:space="preserve"> </w:t>
      </w:r>
      <w:r>
        <w:rPr>
          <w:spacing w:val="-2"/>
        </w:rPr>
        <w:t>συμφωνίας</w:t>
      </w:r>
    </w:p>
    <w:p w14:paraId="5FADEB36" w14:textId="6EAA5B99" w:rsidR="00A360D8" w:rsidRDefault="00FC4C7F">
      <w:pPr>
        <w:pStyle w:val="a4"/>
        <w:numPr>
          <w:ilvl w:val="0"/>
          <w:numId w:val="2"/>
        </w:numPr>
        <w:tabs>
          <w:tab w:val="left" w:pos="941"/>
        </w:tabs>
        <w:spacing w:before="38"/>
        <w:ind w:hanging="361"/>
      </w:pPr>
      <w:r>
        <w:rPr>
          <w:spacing w:val="-2"/>
        </w:rPr>
        <w:t>Μεσίτης</w:t>
      </w:r>
      <w:r w:rsidR="00E45427">
        <w:rPr>
          <w:spacing w:val="-2"/>
        </w:rPr>
        <w:t xml:space="preserve"> (Υποκατηγορία του Διαχειριστή Ακινήτων)</w:t>
      </w:r>
    </w:p>
    <w:p w14:paraId="2E255DCB" w14:textId="77777777" w:rsidR="00A360D8" w:rsidRDefault="00FC4C7F">
      <w:pPr>
        <w:pStyle w:val="a4"/>
        <w:numPr>
          <w:ilvl w:val="1"/>
          <w:numId w:val="2"/>
        </w:numPr>
        <w:tabs>
          <w:tab w:val="left" w:pos="1660"/>
          <w:tab w:val="left" w:pos="1661"/>
        </w:tabs>
        <w:spacing w:before="42"/>
        <w:ind w:hanging="361"/>
      </w:pPr>
      <w:r>
        <w:t>Επιβεβαιώνει</w:t>
      </w:r>
      <w:r>
        <w:rPr>
          <w:spacing w:val="-6"/>
        </w:rPr>
        <w:t xml:space="preserve"> </w:t>
      </w:r>
      <w:r>
        <w:t>την</w:t>
      </w:r>
      <w:r>
        <w:rPr>
          <w:spacing w:val="-5"/>
        </w:rPr>
        <w:t xml:space="preserve"> </w:t>
      </w:r>
      <w:r>
        <w:t>μεσιτική</w:t>
      </w:r>
      <w:r>
        <w:rPr>
          <w:spacing w:val="-10"/>
        </w:rPr>
        <w:t xml:space="preserve"> </w:t>
      </w:r>
      <w:r>
        <w:t>του</w:t>
      </w:r>
      <w:r>
        <w:rPr>
          <w:spacing w:val="-2"/>
        </w:rPr>
        <w:t xml:space="preserve"> ιδιότητα</w:t>
      </w:r>
    </w:p>
    <w:p w14:paraId="6A8C1327" w14:textId="77777777" w:rsidR="00A360D8" w:rsidRDefault="00FC4C7F">
      <w:pPr>
        <w:pStyle w:val="a4"/>
        <w:numPr>
          <w:ilvl w:val="1"/>
          <w:numId w:val="2"/>
        </w:numPr>
        <w:tabs>
          <w:tab w:val="left" w:pos="1660"/>
          <w:tab w:val="left" w:pos="1661"/>
        </w:tabs>
        <w:ind w:hanging="361"/>
      </w:pPr>
      <w:r>
        <w:t>Εισπράττει</w:t>
      </w:r>
      <w:r>
        <w:rPr>
          <w:spacing w:val="-7"/>
        </w:rPr>
        <w:t xml:space="preserve"> </w:t>
      </w:r>
      <w:r>
        <w:t>μεσιτική</w:t>
      </w:r>
      <w:r>
        <w:rPr>
          <w:spacing w:val="-7"/>
        </w:rPr>
        <w:t xml:space="preserve"> </w:t>
      </w:r>
      <w:r>
        <w:t>πληρωμή</w:t>
      </w:r>
      <w:r>
        <w:rPr>
          <w:spacing w:val="-6"/>
        </w:rPr>
        <w:t xml:space="preserve"> </w:t>
      </w:r>
      <w:r>
        <w:t>σε</w:t>
      </w:r>
      <w:r>
        <w:rPr>
          <w:spacing w:val="-7"/>
        </w:rPr>
        <w:t xml:space="preserve"> </w:t>
      </w:r>
      <w:r>
        <w:t>περίπτωση</w:t>
      </w:r>
      <w:r>
        <w:rPr>
          <w:spacing w:val="-7"/>
        </w:rPr>
        <w:t xml:space="preserve"> </w:t>
      </w:r>
      <w:r>
        <w:rPr>
          <w:spacing w:val="-2"/>
        </w:rPr>
        <w:t>συμφωνίας</w:t>
      </w:r>
    </w:p>
    <w:p w14:paraId="1AC7BA47" w14:textId="77777777" w:rsidR="00A360D8" w:rsidRDefault="00A360D8">
      <w:pPr>
        <w:sectPr w:rsidR="00A360D8">
          <w:type w:val="continuous"/>
          <w:pgSz w:w="11910" w:h="16840"/>
          <w:pgMar w:top="1580" w:right="1580" w:bottom="280" w:left="1580" w:header="720" w:footer="720" w:gutter="0"/>
          <w:cols w:space="720"/>
        </w:sectPr>
      </w:pPr>
    </w:p>
    <w:p w14:paraId="3D808835" w14:textId="1707A792" w:rsidR="00A360D8" w:rsidRDefault="00FC4C7F">
      <w:pPr>
        <w:pStyle w:val="a4"/>
        <w:numPr>
          <w:ilvl w:val="0"/>
          <w:numId w:val="2"/>
        </w:numPr>
        <w:tabs>
          <w:tab w:val="left" w:pos="941"/>
        </w:tabs>
        <w:spacing w:before="38"/>
        <w:ind w:hanging="361"/>
      </w:pPr>
      <w:r>
        <w:lastRenderedPageBreak/>
        <w:t>Διαχειριστής</w:t>
      </w:r>
      <w:r>
        <w:rPr>
          <w:spacing w:val="-5"/>
        </w:rPr>
        <w:t xml:space="preserve"> </w:t>
      </w:r>
      <w:r>
        <w:rPr>
          <w:spacing w:val="-2"/>
        </w:rPr>
        <w:t>Συστήματος</w:t>
      </w:r>
      <w:r w:rsidR="00353978">
        <w:rPr>
          <w:spacing w:val="-2"/>
        </w:rPr>
        <w:t xml:space="preserve"> </w:t>
      </w:r>
    </w:p>
    <w:p w14:paraId="06F62E3A" w14:textId="77777777" w:rsidR="00A360D8" w:rsidRDefault="00FC4C7F">
      <w:pPr>
        <w:pStyle w:val="a4"/>
        <w:numPr>
          <w:ilvl w:val="1"/>
          <w:numId w:val="2"/>
        </w:numPr>
        <w:tabs>
          <w:tab w:val="left" w:pos="1660"/>
          <w:tab w:val="left" w:pos="1661"/>
        </w:tabs>
        <w:spacing w:before="42"/>
        <w:ind w:hanging="361"/>
      </w:pPr>
      <w:r>
        <w:t>Διαγράφει</w:t>
      </w:r>
      <w:r>
        <w:rPr>
          <w:spacing w:val="-7"/>
        </w:rPr>
        <w:t xml:space="preserve"> </w:t>
      </w:r>
      <w:r>
        <w:rPr>
          <w:spacing w:val="-2"/>
        </w:rPr>
        <w:t>Αγγελίες</w:t>
      </w:r>
    </w:p>
    <w:p w14:paraId="2D5819CC" w14:textId="77777777" w:rsidR="00A360D8" w:rsidRDefault="00FC4C7F">
      <w:pPr>
        <w:pStyle w:val="a4"/>
        <w:numPr>
          <w:ilvl w:val="1"/>
          <w:numId w:val="2"/>
        </w:numPr>
        <w:tabs>
          <w:tab w:val="left" w:pos="1660"/>
          <w:tab w:val="left" w:pos="1661"/>
        </w:tabs>
        <w:spacing w:before="38"/>
        <w:ind w:hanging="361"/>
      </w:pPr>
      <w:r>
        <w:t>Διαγράφει</w:t>
      </w:r>
      <w:r>
        <w:rPr>
          <w:spacing w:val="-6"/>
        </w:rPr>
        <w:t xml:space="preserve"> </w:t>
      </w:r>
      <w:r>
        <w:rPr>
          <w:spacing w:val="-2"/>
        </w:rPr>
        <w:t>Χρήστες</w:t>
      </w:r>
    </w:p>
    <w:p w14:paraId="27E27FD4" w14:textId="77777777" w:rsidR="00A360D8" w:rsidRDefault="00FC4C7F">
      <w:pPr>
        <w:pStyle w:val="a4"/>
        <w:numPr>
          <w:ilvl w:val="1"/>
          <w:numId w:val="2"/>
        </w:numPr>
        <w:tabs>
          <w:tab w:val="left" w:pos="1660"/>
          <w:tab w:val="left" w:pos="1661"/>
        </w:tabs>
        <w:spacing w:before="42"/>
        <w:ind w:hanging="361"/>
      </w:pPr>
      <w:r>
        <w:t>Επιβεβαιώνει</w:t>
      </w:r>
      <w:r>
        <w:rPr>
          <w:spacing w:val="-11"/>
        </w:rPr>
        <w:t xml:space="preserve"> </w:t>
      </w:r>
      <w:r>
        <w:rPr>
          <w:spacing w:val="-2"/>
        </w:rPr>
        <w:t>Μεσίτες</w:t>
      </w:r>
    </w:p>
    <w:p w14:paraId="74546E47" w14:textId="77777777" w:rsidR="00A360D8" w:rsidRDefault="00A360D8">
      <w:pPr>
        <w:pStyle w:val="a3"/>
        <w:ind w:left="0"/>
        <w:rPr>
          <w:sz w:val="28"/>
        </w:rPr>
      </w:pPr>
    </w:p>
    <w:p w14:paraId="66179832" w14:textId="77777777" w:rsidR="00A360D8" w:rsidRDefault="00FC4C7F">
      <w:pPr>
        <w:pStyle w:val="1"/>
        <w:spacing w:before="178"/>
        <w:ind w:left="220" w:right="0"/>
        <w:jc w:val="left"/>
      </w:pPr>
      <w:proofErr w:type="spellStart"/>
      <w:r>
        <w:rPr>
          <w:color w:val="365F91"/>
        </w:rPr>
        <w:t>Team</w:t>
      </w:r>
      <w:proofErr w:type="spellEnd"/>
      <w:r>
        <w:rPr>
          <w:color w:val="365F91"/>
          <w:spacing w:val="-7"/>
        </w:rPr>
        <w:t xml:space="preserve"> </w:t>
      </w:r>
      <w:proofErr w:type="spellStart"/>
      <w:r>
        <w:rPr>
          <w:color w:val="365F91"/>
          <w:spacing w:val="-4"/>
        </w:rPr>
        <w:t>Plan</w:t>
      </w:r>
      <w:proofErr w:type="spellEnd"/>
    </w:p>
    <w:p w14:paraId="74B7AB95" w14:textId="6C667133" w:rsidR="00A360D8" w:rsidRDefault="00FC4C7F" w:rsidP="00AF06F8">
      <w:pPr>
        <w:pStyle w:val="a3"/>
        <w:spacing w:before="50" w:line="273" w:lineRule="auto"/>
        <w:ind w:left="220" w:right="288"/>
      </w:pPr>
      <w:r>
        <w:t>Η</w:t>
      </w:r>
      <w:r>
        <w:rPr>
          <w:spacing w:val="-4"/>
        </w:rPr>
        <w:t xml:space="preserve"> </w:t>
      </w:r>
      <w:r>
        <w:t>ομάδα</w:t>
      </w:r>
      <w:r>
        <w:rPr>
          <w:spacing w:val="-5"/>
        </w:rPr>
        <w:t xml:space="preserve"> </w:t>
      </w:r>
      <w:r>
        <w:t>μας</w:t>
      </w:r>
      <w:r>
        <w:rPr>
          <w:spacing w:val="-3"/>
        </w:rPr>
        <w:t xml:space="preserve"> </w:t>
      </w:r>
      <w:r>
        <w:t>αποφάσισε</w:t>
      </w:r>
      <w:r>
        <w:rPr>
          <w:spacing w:val="-3"/>
        </w:rPr>
        <w:t xml:space="preserve"> </w:t>
      </w:r>
      <w:r>
        <w:t>να</w:t>
      </w:r>
      <w:r>
        <w:rPr>
          <w:spacing w:val="-3"/>
        </w:rPr>
        <w:t xml:space="preserve"> </w:t>
      </w:r>
      <w:r>
        <w:t>χρησιμοποιεί</w:t>
      </w:r>
      <w:r>
        <w:rPr>
          <w:spacing w:val="-4"/>
        </w:rPr>
        <w:t xml:space="preserve"> </w:t>
      </w:r>
      <w:r>
        <w:t>την</w:t>
      </w:r>
      <w:r>
        <w:rPr>
          <w:spacing w:val="-5"/>
        </w:rPr>
        <w:t xml:space="preserve"> </w:t>
      </w:r>
      <w:r>
        <w:t xml:space="preserve">μέθοδο </w:t>
      </w:r>
      <w:proofErr w:type="spellStart"/>
      <w:r>
        <w:t>Kanban</w:t>
      </w:r>
      <w:proofErr w:type="spellEnd"/>
      <w:r>
        <w:rPr>
          <w:spacing w:val="-4"/>
        </w:rPr>
        <w:t xml:space="preserve"> </w:t>
      </w:r>
      <w:r w:rsidR="00AF06F8">
        <w:rPr>
          <w:spacing w:val="-4"/>
        </w:rPr>
        <w:t xml:space="preserve"> καθώς και την μέθοδο </w:t>
      </w:r>
      <w:r>
        <w:t>ICONIX.</w:t>
      </w:r>
      <w:r w:rsidR="00AF06F8">
        <w:t xml:space="preserve"> Ωστόσο με την παράδοση του δεύτερου παραδοτέου έγινε προφανές πως οι εργασίες μας θα ήταν κοινές και εστιασμένες σε διαφορετικά </w:t>
      </w:r>
      <w:r w:rsidR="00AF06F8">
        <w:rPr>
          <w:lang w:val="en-US"/>
        </w:rPr>
        <w:t>use</w:t>
      </w:r>
      <w:r w:rsidR="00AF06F8" w:rsidRPr="00EA4763">
        <w:t xml:space="preserve"> </w:t>
      </w:r>
      <w:r w:rsidR="00AF06F8">
        <w:rPr>
          <w:lang w:val="en-US"/>
        </w:rPr>
        <w:t>case</w:t>
      </w:r>
      <w:r w:rsidR="00AF06F8" w:rsidRPr="00EA4763">
        <w:t xml:space="preserve"> </w:t>
      </w:r>
      <w:r w:rsidR="00AF06F8">
        <w:t xml:space="preserve">στα οποία δεν θα μπορούσε να υπάρχει ανακατανομή εργασιών. Ως εκ τούτου, η μέθοδος </w:t>
      </w:r>
      <w:r w:rsidR="00AF06F8">
        <w:rPr>
          <w:lang w:val="en-US"/>
        </w:rPr>
        <w:t>Kanban</w:t>
      </w:r>
      <w:r w:rsidR="00AF06F8" w:rsidRPr="00EA4763">
        <w:t xml:space="preserve"> </w:t>
      </w:r>
      <w:r w:rsidR="00AF06F8">
        <w:t xml:space="preserve">εγκαταλείφθηκε και ακολουθήθηκε αποκλειστικά η </w:t>
      </w:r>
      <w:r w:rsidR="00AF06F8">
        <w:rPr>
          <w:lang w:val="en-US"/>
        </w:rPr>
        <w:t>ICONIX</w:t>
      </w:r>
      <w:r w:rsidR="00EE3416">
        <w:t xml:space="preserve"> έκτοτε</w:t>
      </w:r>
      <w:r w:rsidR="00AF06F8" w:rsidRPr="00EA4763">
        <w:t>.</w:t>
      </w:r>
      <w:r w:rsidR="00AF06F8">
        <w:t xml:space="preserve">  Για την περίοδο εφαρμογής της </w:t>
      </w:r>
      <w:r w:rsidR="00AF06F8">
        <w:rPr>
          <w:lang w:val="en-US"/>
        </w:rPr>
        <w:t>Kanban</w:t>
      </w:r>
      <w:r w:rsidR="00AF06F8" w:rsidRPr="00AF06F8">
        <w:t xml:space="preserve"> </w:t>
      </w:r>
      <w:r w:rsidR="00AF06F8">
        <w:t xml:space="preserve">ανά δύο εβδομάδες γινόταν συναντήσεις στις οποίες τα μέλη της ομάδας </w:t>
      </w:r>
      <w:proofErr w:type="spellStart"/>
      <w:r w:rsidR="00AF06F8">
        <w:t>αυτοπροτείνονταν</w:t>
      </w:r>
      <w:proofErr w:type="spellEnd"/>
      <w:r w:rsidR="00AF06F8">
        <w:t xml:space="preserve"> για την ανάληψη τεχνικών </w:t>
      </w:r>
      <w:proofErr w:type="spellStart"/>
      <w:r w:rsidR="00AF06F8">
        <w:t>υποέργων</w:t>
      </w:r>
      <w:proofErr w:type="spellEnd"/>
      <w:r w:rsidR="00AF06F8">
        <w:t xml:space="preserve"> με την ομάδα να επιλύει περιπτώσεις επιθυμίας</w:t>
      </w:r>
      <w:r w:rsidR="00AF06F8">
        <w:rPr>
          <w:spacing w:val="-3"/>
        </w:rPr>
        <w:t xml:space="preserve"> </w:t>
      </w:r>
      <w:r w:rsidR="00AF06F8">
        <w:t>ανάληψης</w:t>
      </w:r>
      <w:r w:rsidR="00AF06F8">
        <w:rPr>
          <w:spacing w:val="-3"/>
        </w:rPr>
        <w:t xml:space="preserve"> </w:t>
      </w:r>
      <w:r w:rsidR="00AF06F8">
        <w:t>από</w:t>
      </w:r>
      <w:r w:rsidR="00AF06F8">
        <w:rPr>
          <w:spacing w:val="-5"/>
        </w:rPr>
        <w:t xml:space="preserve"> </w:t>
      </w:r>
      <w:r w:rsidR="00AF06F8">
        <w:t>δύο</w:t>
      </w:r>
      <w:r w:rsidR="00AF06F8">
        <w:rPr>
          <w:spacing w:val="-2"/>
        </w:rPr>
        <w:t xml:space="preserve"> </w:t>
      </w:r>
      <w:r w:rsidR="00AF06F8">
        <w:t>ή</w:t>
      </w:r>
      <w:r w:rsidR="00AF06F8">
        <w:rPr>
          <w:spacing w:val="-3"/>
        </w:rPr>
        <w:t xml:space="preserve"> </w:t>
      </w:r>
      <w:r w:rsidR="00AF06F8">
        <w:t>περισσότερα</w:t>
      </w:r>
      <w:r w:rsidR="001A2966">
        <w:t xml:space="preserve"> άτομα</w:t>
      </w:r>
      <w:r w:rsidR="00AF06F8">
        <w:rPr>
          <w:spacing w:val="-3"/>
        </w:rPr>
        <w:t xml:space="preserve"> </w:t>
      </w:r>
      <w:r w:rsidR="00AF06F8">
        <w:t>βάσει της σχετικής εμπειρίας στο αντικείμενο.</w:t>
      </w:r>
    </w:p>
    <w:p w14:paraId="0426C04F" w14:textId="3C44B872" w:rsidR="00A360D8" w:rsidRPr="00C40684" w:rsidRDefault="00AF06F8">
      <w:pPr>
        <w:pStyle w:val="a3"/>
        <w:spacing w:before="1" w:line="276" w:lineRule="auto"/>
        <w:ind w:left="220" w:right="288"/>
      </w:pPr>
      <w:r>
        <w:t>Η ομάδα μας πραγματοποιούσε κατά μέσο όρο</w:t>
      </w:r>
      <w:r w:rsidR="00DC2FCD">
        <w:t xml:space="preserve"> 2 συναντήσεις ανά εβδομάδα</w:t>
      </w:r>
      <w:r w:rsidR="00FC4C7F">
        <w:t xml:space="preserve"> </w:t>
      </w:r>
      <w:r w:rsidR="002424BC">
        <w:t xml:space="preserve">κυρίως ηλεκτρονικά. Συνολικά έγιναν </w:t>
      </w:r>
      <w:r w:rsidR="001A2966">
        <w:t>20</w:t>
      </w:r>
      <w:r w:rsidR="002424BC">
        <w:t xml:space="preserve"> συναντήσεις</w:t>
      </w:r>
      <w:r w:rsidR="00C40684">
        <w:t xml:space="preserve"> με μέση διάρκεια τις 2 ώρες.</w:t>
      </w:r>
    </w:p>
    <w:p w14:paraId="4DCE5A87" w14:textId="3364B486" w:rsidR="00A360D8" w:rsidRDefault="00C40684">
      <w:pPr>
        <w:pStyle w:val="a3"/>
        <w:spacing w:line="278" w:lineRule="auto"/>
        <w:ind w:left="220"/>
      </w:pPr>
      <w:r>
        <w:t>Στις συναντήσεις μας το κάθε μέλος παρουσίαζε την πρόοδο του και συζητούσε τα προβλήματα που αντιμετώπισε. Τα υπόλοιπα μέλη πρότειναν λύσεις και σε περίπτωση έντονου προβλήματος συνεισέφεραν ουσιαστικά στην από κοινού επίλυση. Επιπλέον στις συναντήσεις που ακολουθούσαν παράδοση παραδοτέου</w:t>
      </w:r>
      <w:r w:rsidR="00EE3416">
        <w:t xml:space="preserve"> υπήρχε ανασκόπηση του παραδοτέου και συζήτηση για τα νέα έγγραφα που θα έπρεπε να παραδοθούν.</w:t>
      </w:r>
      <w:r w:rsidR="00FC4C7F">
        <w:rPr>
          <w:spacing w:val="-3"/>
        </w:rPr>
        <w:t xml:space="preserve"> </w:t>
      </w:r>
      <w:r w:rsidR="00EE3416">
        <w:rPr>
          <w:spacing w:val="-3"/>
        </w:rPr>
        <w:t>Χρησιμοποιήθηκαν</w:t>
      </w:r>
      <w:r w:rsidR="00FC4C7F">
        <w:rPr>
          <w:spacing w:val="-3"/>
        </w:rPr>
        <w:t xml:space="preserve"> </w:t>
      </w:r>
      <w:r w:rsidR="00FC4C7F">
        <w:t>τα</w:t>
      </w:r>
      <w:r w:rsidR="00FC4C7F">
        <w:rPr>
          <w:spacing w:val="-3"/>
        </w:rPr>
        <w:t xml:space="preserve"> </w:t>
      </w:r>
      <w:r w:rsidR="00FC4C7F">
        <w:t xml:space="preserve">εργαλεία </w:t>
      </w:r>
      <w:proofErr w:type="spellStart"/>
      <w:r w:rsidR="00FC4C7F">
        <w:t>Overleaf</w:t>
      </w:r>
      <w:proofErr w:type="spellEnd"/>
      <w:r w:rsidR="00FC4C7F">
        <w:t>,</w:t>
      </w:r>
      <w:r w:rsidR="00DA739B" w:rsidRPr="00DA739B">
        <w:t xml:space="preserve"> </w:t>
      </w:r>
      <w:r w:rsidR="00FC4C7F">
        <w:t xml:space="preserve">draw.io, </w:t>
      </w:r>
      <w:proofErr w:type="spellStart"/>
      <w:r w:rsidR="00FC4C7F">
        <w:t>Adobe</w:t>
      </w:r>
      <w:proofErr w:type="spellEnd"/>
      <w:r w:rsidR="00FC4C7F">
        <w:t xml:space="preserve"> </w:t>
      </w:r>
      <w:proofErr w:type="spellStart"/>
      <w:r w:rsidR="00FC4C7F">
        <w:t>Xd</w:t>
      </w:r>
      <w:proofErr w:type="spellEnd"/>
      <w:r w:rsidR="00EE3416">
        <w:t>,</w:t>
      </w:r>
      <w:r w:rsidR="00EE3416" w:rsidRPr="00DA739B">
        <w:t xml:space="preserve"> </w:t>
      </w:r>
      <w:r w:rsidR="00EE3416">
        <w:rPr>
          <w:lang w:val="en-US"/>
        </w:rPr>
        <w:t>IntelliJ</w:t>
      </w:r>
      <w:r w:rsidR="00EE3416" w:rsidRPr="00DA739B">
        <w:t>,</w:t>
      </w:r>
      <w:proofErr w:type="spellStart"/>
      <w:r w:rsidR="00DA739B">
        <w:rPr>
          <w:lang w:val="en-US"/>
        </w:rPr>
        <w:t>Github</w:t>
      </w:r>
      <w:proofErr w:type="spellEnd"/>
      <w:r w:rsidR="00EE3416" w:rsidRPr="00DA739B">
        <w:t xml:space="preserve"> </w:t>
      </w:r>
      <w:r w:rsidR="00FC4C7F">
        <w:t>.</w:t>
      </w:r>
    </w:p>
    <w:p w14:paraId="396E3A9E" w14:textId="77777777" w:rsidR="001A2966" w:rsidRDefault="001A2966">
      <w:pPr>
        <w:pStyle w:val="a3"/>
        <w:spacing w:line="278" w:lineRule="auto"/>
        <w:ind w:left="220"/>
      </w:pPr>
    </w:p>
    <w:p w14:paraId="727D8422" w14:textId="735627DD" w:rsidR="00A360D8" w:rsidRPr="00DA739B" w:rsidRDefault="00DA739B" w:rsidP="00DA739B">
      <w:pPr>
        <w:pStyle w:val="1"/>
        <w:spacing w:before="178"/>
        <w:ind w:left="220" w:right="0"/>
        <w:jc w:val="left"/>
        <w:rPr>
          <w:color w:val="365F91"/>
        </w:rPr>
      </w:pPr>
      <w:r w:rsidRPr="00DA739B">
        <w:rPr>
          <w:color w:val="365F91"/>
        </w:rPr>
        <w:t>Κατανομή προσπάθειας</w:t>
      </w:r>
    </w:p>
    <w:p w14:paraId="054A8BB6" w14:textId="237C741E" w:rsidR="00DA739B" w:rsidRDefault="00DA739B">
      <w:pPr>
        <w:pStyle w:val="a3"/>
        <w:spacing w:before="3"/>
        <w:ind w:left="220"/>
      </w:pPr>
      <w:r>
        <w:t xml:space="preserve">Η ομάδα </w:t>
      </w:r>
      <w:r w:rsidRPr="00DA739B">
        <w:rPr>
          <w:b/>
          <w:bCs/>
        </w:rPr>
        <w:t>ομόφωνα</w:t>
      </w:r>
      <w:r>
        <w:t xml:space="preserve"> αποφασίζει πως η προσπάθεια ήταν </w:t>
      </w:r>
      <w:r w:rsidRPr="00DA739B">
        <w:rPr>
          <w:b/>
          <w:bCs/>
        </w:rPr>
        <w:t>ισόποση</w:t>
      </w:r>
      <w:r>
        <w:t xml:space="preserve"> από όλα τα μέλη της ομάδας για όλη την διάρκεια του </w:t>
      </w:r>
      <w:r>
        <w:rPr>
          <w:lang w:val="en-US"/>
        </w:rPr>
        <w:t>project</w:t>
      </w:r>
      <w:r w:rsidRPr="00DA739B">
        <w:t xml:space="preserve">. </w:t>
      </w:r>
      <w:r>
        <w:t>Αυτό συνεπάγεται κατανομή προσπάθειας 25% σε κάθε μέλος.</w:t>
      </w:r>
    </w:p>
    <w:p w14:paraId="3D7B0F18" w14:textId="1FBECD2D" w:rsidR="00E35B5F" w:rsidRDefault="00E35B5F" w:rsidP="00E35B5F">
      <w:pPr>
        <w:pStyle w:val="1"/>
        <w:spacing w:before="178"/>
        <w:ind w:left="220" w:right="0"/>
        <w:jc w:val="left"/>
        <w:rPr>
          <w:color w:val="365F91"/>
        </w:rPr>
      </w:pPr>
      <w:r w:rsidRPr="00E35B5F">
        <w:rPr>
          <w:color w:val="365F91"/>
        </w:rPr>
        <w:t>Συμπεράσματα για τον τρόπο εργασίας</w:t>
      </w:r>
    </w:p>
    <w:p w14:paraId="75D1F922" w14:textId="180E1236" w:rsidR="00E35B5F" w:rsidRPr="00353978" w:rsidRDefault="00E35B5F" w:rsidP="00353978">
      <w:pPr>
        <w:pStyle w:val="a3"/>
        <w:spacing w:before="3"/>
        <w:ind w:left="220"/>
      </w:pPr>
      <w:r w:rsidRPr="00353978">
        <w:t xml:space="preserve">Η ομάδα ομόφωνα καταλήγει πως η εγκατάλειψη της μεθόδου </w:t>
      </w:r>
      <w:proofErr w:type="spellStart"/>
      <w:r w:rsidRPr="00353978">
        <w:t>Kanban</w:t>
      </w:r>
      <w:proofErr w:type="spellEnd"/>
      <w:r w:rsidRPr="00353978">
        <w:t xml:space="preserve"> ήταν σωστή και έγκυρη κίνηση καθοδηγούμενη από τις απαιτήσεις που μας παρουσιάστηκαν. Κάθε μέλος ανέλαβε συγκεκριμένες περιπτώσεις χρήσης και ασχολήθηκε με αυτές σε όλα τα απαιτούμενα βήματα (</w:t>
      </w:r>
      <w:proofErr w:type="spellStart"/>
      <w:r w:rsidRPr="00353978">
        <w:t>use</w:t>
      </w:r>
      <w:proofErr w:type="spellEnd"/>
      <w:r w:rsidRPr="00353978">
        <w:t xml:space="preserve"> </w:t>
      </w:r>
      <w:proofErr w:type="spellStart"/>
      <w:r w:rsidRPr="00353978">
        <w:t>case,robustness</w:t>
      </w:r>
      <w:proofErr w:type="spellEnd"/>
      <w:r w:rsidRPr="00353978">
        <w:t xml:space="preserve"> </w:t>
      </w:r>
      <w:proofErr w:type="spellStart"/>
      <w:r w:rsidRPr="00353978">
        <w:t>diagram,sequence</w:t>
      </w:r>
      <w:proofErr w:type="spellEnd"/>
      <w:r w:rsidRPr="00353978">
        <w:t xml:space="preserve"> </w:t>
      </w:r>
      <w:proofErr w:type="spellStart"/>
      <w:r w:rsidRPr="00353978">
        <w:t>diagram</w:t>
      </w:r>
      <w:proofErr w:type="spellEnd"/>
      <w:r w:rsidRPr="00353978">
        <w:t xml:space="preserve">). Επιπλέον το ίδιο άτομο που επιμελήθηκε τα </w:t>
      </w:r>
      <w:proofErr w:type="spellStart"/>
      <w:r w:rsidRPr="00353978">
        <w:t>domain</w:t>
      </w:r>
      <w:proofErr w:type="spellEnd"/>
      <w:r w:rsidRPr="00353978">
        <w:t xml:space="preserve"> </w:t>
      </w:r>
      <w:proofErr w:type="spellStart"/>
      <w:r w:rsidRPr="00353978">
        <w:t>diagrams</w:t>
      </w:r>
      <w:proofErr w:type="spellEnd"/>
      <w:r w:rsidRPr="00353978">
        <w:t xml:space="preserve"> επιμελήθηκε και το </w:t>
      </w:r>
      <w:proofErr w:type="spellStart"/>
      <w:r w:rsidRPr="00353978">
        <w:t>class</w:t>
      </w:r>
      <w:proofErr w:type="spellEnd"/>
      <w:r w:rsidRPr="00353978">
        <w:t xml:space="preserve"> </w:t>
      </w:r>
      <w:proofErr w:type="spellStart"/>
      <w:r w:rsidRPr="00353978">
        <w:t>diagram</w:t>
      </w:r>
      <w:proofErr w:type="spellEnd"/>
      <w:r w:rsidRPr="00353978">
        <w:t xml:space="preserve"> για την διατήρηση της συνέχειας. Φυσικά για την δημιουργία των </w:t>
      </w:r>
      <w:proofErr w:type="spellStart"/>
      <w:r w:rsidRPr="00353978">
        <w:t>domain</w:t>
      </w:r>
      <w:proofErr w:type="spellEnd"/>
      <w:r w:rsidRPr="00353978">
        <w:t xml:space="preserve"> </w:t>
      </w:r>
      <w:r w:rsidR="00103DBD" w:rsidRPr="00353978">
        <w:t xml:space="preserve">&amp; </w:t>
      </w:r>
      <w:proofErr w:type="spellStart"/>
      <w:r w:rsidR="00103DBD" w:rsidRPr="00353978">
        <w:t>class</w:t>
      </w:r>
      <w:proofErr w:type="spellEnd"/>
      <w:r w:rsidR="00103DBD" w:rsidRPr="00353978">
        <w:t xml:space="preserve"> </w:t>
      </w:r>
      <w:proofErr w:type="spellStart"/>
      <w:r w:rsidR="00103DBD" w:rsidRPr="00353978">
        <w:t>diagrams</w:t>
      </w:r>
      <w:proofErr w:type="spellEnd"/>
      <w:r w:rsidR="00103DBD" w:rsidRPr="00353978">
        <w:t xml:space="preserve"> ήταν απαραίτητη η ουσιαστική συμβολή του συνόλου της ομάδας.</w:t>
      </w:r>
      <w:r w:rsidR="00BD58A2" w:rsidRPr="00353978">
        <w:t xml:space="preserve"> Θεωρούμε πως ο τρόπος εργασίας μας απέδωσε σε ικανοποιητικό βαθμό και τυχόν διορθώσεις που θα θέλαμε να κάνουμε τώρα δεν θα μπορούσαμε να τις έχουμε σκεφτεί εκ των προτέρων.</w:t>
      </w:r>
    </w:p>
    <w:sectPr w:rsidR="00E35B5F" w:rsidRPr="00353978">
      <w:pgSz w:w="11910" w:h="16840"/>
      <w:pgMar w:top="134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6D0A"/>
    <w:multiLevelType w:val="hybridMultilevel"/>
    <w:tmpl w:val="AA5058A0"/>
    <w:lvl w:ilvl="0" w:tplc="70E20408">
      <w:numFmt w:val="bullet"/>
      <w:lvlText w:val=""/>
      <w:lvlJc w:val="left"/>
      <w:pPr>
        <w:ind w:left="974" w:hanging="360"/>
      </w:pPr>
      <w:rPr>
        <w:rFonts w:ascii="Symbol" w:eastAsia="Symbol" w:hAnsi="Symbol" w:cs="Symbol" w:hint="default"/>
        <w:b w:val="0"/>
        <w:bCs w:val="0"/>
        <w:i w:val="0"/>
        <w:iCs w:val="0"/>
        <w:w w:val="100"/>
        <w:sz w:val="22"/>
        <w:szCs w:val="22"/>
        <w:lang w:val="el-GR" w:eastAsia="en-US" w:bidi="ar-SA"/>
      </w:rPr>
    </w:lvl>
    <w:lvl w:ilvl="1" w:tplc="06DC856A">
      <w:numFmt w:val="bullet"/>
      <w:lvlText w:val="•"/>
      <w:lvlJc w:val="left"/>
      <w:pPr>
        <w:ind w:left="1756" w:hanging="360"/>
      </w:pPr>
      <w:rPr>
        <w:rFonts w:hint="default"/>
        <w:lang w:val="el-GR" w:eastAsia="en-US" w:bidi="ar-SA"/>
      </w:rPr>
    </w:lvl>
    <w:lvl w:ilvl="2" w:tplc="D4FE9450">
      <w:numFmt w:val="bullet"/>
      <w:lvlText w:val="•"/>
      <w:lvlJc w:val="left"/>
      <w:pPr>
        <w:ind w:left="2533" w:hanging="360"/>
      </w:pPr>
      <w:rPr>
        <w:rFonts w:hint="default"/>
        <w:lang w:val="el-GR" w:eastAsia="en-US" w:bidi="ar-SA"/>
      </w:rPr>
    </w:lvl>
    <w:lvl w:ilvl="3" w:tplc="4686D626">
      <w:numFmt w:val="bullet"/>
      <w:lvlText w:val="•"/>
      <w:lvlJc w:val="left"/>
      <w:pPr>
        <w:ind w:left="3309" w:hanging="360"/>
      </w:pPr>
      <w:rPr>
        <w:rFonts w:hint="default"/>
        <w:lang w:val="el-GR" w:eastAsia="en-US" w:bidi="ar-SA"/>
      </w:rPr>
    </w:lvl>
    <w:lvl w:ilvl="4" w:tplc="2F5C42CE">
      <w:numFmt w:val="bullet"/>
      <w:lvlText w:val="•"/>
      <w:lvlJc w:val="left"/>
      <w:pPr>
        <w:ind w:left="4086" w:hanging="360"/>
      </w:pPr>
      <w:rPr>
        <w:rFonts w:hint="default"/>
        <w:lang w:val="el-GR" w:eastAsia="en-US" w:bidi="ar-SA"/>
      </w:rPr>
    </w:lvl>
    <w:lvl w:ilvl="5" w:tplc="3E269FC0">
      <w:numFmt w:val="bullet"/>
      <w:lvlText w:val="•"/>
      <w:lvlJc w:val="left"/>
      <w:pPr>
        <w:ind w:left="4863" w:hanging="360"/>
      </w:pPr>
      <w:rPr>
        <w:rFonts w:hint="default"/>
        <w:lang w:val="el-GR" w:eastAsia="en-US" w:bidi="ar-SA"/>
      </w:rPr>
    </w:lvl>
    <w:lvl w:ilvl="6" w:tplc="F2C62002">
      <w:numFmt w:val="bullet"/>
      <w:lvlText w:val="•"/>
      <w:lvlJc w:val="left"/>
      <w:pPr>
        <w:ind w:left="5639" w:hanging="360"/>
      </w:pPr>
      <w:rPr>
        <w:rFonts w:hint="default"/>
        <w:lang w:val="el-GR" w:eastAsia="en-US" w:bidi="ar-SA"/>
      </w:rPr>
    </w:lvl>
    <w:lvl w:ilvl="7" w:tplc="66A2BA10">
      <w:numFmt w:val="bullet"/>
      <w:lvlText w:val="•"/>
      <w:lvlJc w:val="left"/>
      <w:pPr>
        <w:ind w:left="6416" w:hanging="360"/>
      </w:pPr>
      <w:rPr>
        <w:rFonts w:hint="default"/>
        <w:lang w:val="el-GR" w:eastAsia="en-US" w:bidi="ar-SA"/>
      </w:rPr>
    </w:lvl>
    <w:lvl w:ilvl="8" w:tplc="9886C30C">
      <w:numFmt w:val="bullet"/>
      <w:lvlText w:val="•"/>
      <w:lvlJc w:val="left"/>
      <w:pPr>
        <w:ind w:left="7193" w:hanging="360"/>
      </w:pPr>
      <w:rPr>
        <w:rFonts w:hint="default"/>
        <w:lang w:val="el-GR" w:eastAsia="en-US" w:bidi="ar-SA"/>
      </w:rPr>
    </w:lvl>
  </w:abstractNum>
  <w:abstractNum w:abstractNumId="1" w15:restartNumberingAfterBreak="0">
    <w:nsid w:val="605C68DD"/>
    <w:multiLevelType w:val="hybridMultilevel"/>
    <w:tmpl w:val="5AFCEF10"/>
    <w:lvl w:ilvl="0" w:tplc="CA9A10AC">
      <w:start w:val="1"/>
      <w:numFmt w:val="decimal"/>
      <w:lvlText w:val="%1."/>
      <w:lvlJc w:val="left"/>
      <w:pPr>
        <w:ind w:left="940" w:hanging="360"/>
        <w:jc w:val="left"/>
      </w:pPr>
      <w:rPr>
        <w:rFonts w:ascii="Calibri" w:eastAsia="Calibri" w:hAnsi="Calibri" w:cs="Calibri" w:hint="default"/>
        <w:b w:val="0"/>
        <w:bCs w:val="0"/>
        <w:i w:val="0"/>
        <w:iCs w:val="0"/>
        <w:w w:val="100"/>
        <w:sz w:val="22"/>
        <w:szCs w:val="22"/>
        <w:lang w:val="el-GR" w:eastAsia="en-US" w:bidi="ar-SA"/>
      </w:rPr>
    </w:lvl>
    <w:lvl w:ilvl="1" w:tplc="F8300A92">
      <w:numFmt w:val="bullet"/>
      <w:lvlText w:val=""/>
      <w:lvlJc w:val="left"/>
      <w:pPr>
        <w:ind w:left="1660" w:hanging="360"/>
      </w:pPr>
      <w:rPr>
        <w:rFonts w:ascii="Symbol" w:eastAsia="Symbol" w:hAnsi="Symbol" w:cs="Symbol" w:hint="default"/>
        <w:b w:val="0"/>
        <w:bCs w:val="0"/>
        <w:i w:val="0"/>
        <w:iCs w:val="0"/>
        <w:w w:val="100"/>
        <w:sz w:val="22"/>
        <w:szCs w:val="22"/>
        <w:lang w:val="el-GR" w:eastAsia="en-US" w:bidi="ar-SA"/>
      </w:rPr>
    </w:lvl>
    <w:lvl w:ilvl="2" w:tplc="D27C605A">
      <w:numFmt w:val="bullet"/>
      <w:lvlText w:val="•"/>
      <w:lvlJc w:val="left"/>
      <w:pPr>
        <w:ind w:left="2447" w:hanging="360"/>
      </w:pPr>
      <w:rPr>
        <w:rFonts w:hint="default"/>
        <w:lang w:val="el-GR" w:eastAsia="en-US" w:bidi="ar-SA"/>
      </w:rPr>
    </w:lvl>
    <w:lvl w:ilvl="3" w:tplc="E2C07662">
      <w:numFmt w:val="bullet"/>
      <w:lvlText w:val="•"/>
      <w:lvlJc w:val="left"/>
      <w:pPr>
        <w:ind w:left="3234" w:hanging="360"/>
      </w:pPr>
      <w:rPr>
        <w:rFonts w:hint="default"/>
        <w:lang w:val="el-GR" w:eastAsia="en-US" w:bidi="ar-SA"/>
      </w:rPr>
    </w:lvl>
    <w:lvl w:ilvl="4" w:tplc="F2207580">
      <w:numFmt w:val="bullet"/>
      <w:lvlText w:val="•"/>
      <w:lvlJc w:val="left"/>
      <w:pPr>
        <w:ind w:left="4022" w:hanging="360"/>
      </w:pPr>
      <w:rPr>
        <w:rFonts w:hint="default"/>
        <w:lang w:val="el-GR" w:eastAsia="en-US" w:bidi="ar-SA"/>
      </w:rPr>
    </w:lvl>
    <w:lvl w:ilvl="5" w:tplc="3DC64A84">
      <w:numFmt w:val="bullet"/>
      <w:lvlText w:val="•"/>
      <w:lvlJc w:val="left"/>
      <w:pPr>
        <w:ind w:left="4809" w:hanging="360"/>
      </w:pPr>
      <w:rPr>
        <w:rFonts w:hint="default"/>
        <w:lang w:val="el-GR" w:eastAsia="en-US" w:bidi="ar-SA"/>
      </w:rPr>
    </w:lvl>
    <w:lvl w:ilvl="6" w:tplc="0E34516E">
      <w:numFmt w:val="bullet"/>
      <w:lvlText w:val="•"/>
      <w:lvlJc w:val="left"/>
      <w:pPr>
        <w:ind w:left="5596" w:hanging="360"/>
      </w:pPr>
      <w:rPr>
        <w:rFonts w:hint="default"/>
        <w:lang w:val="el-GR" w:eastAsia="en-US" w:bidi="ar-SA"/>
      </w:rPr>
    </w:lvl>
    <w:lvl w:ilvl="7" w:tplc="4CA0F3F4">
      <w:numFmt w:val="bullet"/>
      <w:lvlText w:val="•"/>
      <w:lvlJc w:val="left"/>
      <w:pPr>
        <w:ind w:left="6384" w:hanging="360"/>
      </w:pPr>
      <w:rPr>
        <w:rFonts w:hint="default"/>
        <w:lang w:val="el-GR" w:eastAsia="en-US" w:bidi="ar-SA"/>
      </w:rPr>
    </w:lvl>
    <w:lvl w:ilvl="8" w:tplc="6AE8C5B4">
      <w:numFmt w:val="bullet"/>
      <w:lvlText w:val="•"/>
      <w:lvlJc w:val="left"/>
      <w:pPr>
        <w:ind w:left="7171" w:hanging="360"/>
      </w:pPr>
      <w:rPr>
        <w:rFonts w:hint="default"/>
        <w:lang w:val="el-GR" w:eastAsia="en-US" w:bidi="ar-SA"/>
      </w:rPr>
    </w:lvl>
  </w:abstractNum>
  <w:num w:numId="1" w16cid:durableId="823857416">
    <w:abstractNumId w:val="0"/>
  </w:num>
  <w:num w:numId="2" w16cid:durableId="163021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60D8"/>
    <w:rsid w:val="00103DBD"/>
    <w:rsid w:val="001A2966"/>
    <w:rsid w:val="002424BC"/>
    <w:rsid w:val="00353978"/>
    <w:rsid w:val="006B1187"/>
    <w:rsid w:val="00A360D8"/>
    <w:rsid w:val="00AF06F8"/>
    <w:rsid w:val="00BD58A2"/>
    <w:rsid w:val="00C40684"/>
    <w:rsid w:val="00DA739B"/>
    <w:rsid w:val="00DC2FCD"/>
    <w:rsid w:val="00E35B5F"/>
    <w:rsid w:val="00E45427"/>
    <w:rsid w:val="00EA4763"/>
    <w:rsid w:val="00EE3416"/>
    <w:rsid w:val="00FC4C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534"/>
  <w15:docId w15:val="{4DFCC076-9B7E-40C1-9E8C-F6574D51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l-GR"/>
    </w:rPr>
  </w:style>
  <w:style w:type="paragraph" w:styleId="1">
    <w:name w:val="heading 1"/>
    <w:basedOn w:val="a"/>
    <w:uiPriority w:val="9"/>
    <w:qFormat/>
    <w:pPr>
      <w:spacing w:before="101"/>
      <w:ind w:left="2813" w:right="2812"/>
      <w:jc w:val="center"/>
      <w:outlineLvl w:val="0"/>
    </w:pPr>
    <w:rPr>
      <w:rFonts w:ascii="Cambria" w:eastAsia="Cambria" w:hAnsi="Cambria" w:cs="Cambria"/>
      <w:b/>
      <w:bCs/>
      <w:sz w:val="28"/>
      <w:szCs w:val="28"/>
    </w:rPr>
  </w:style>
  <w:style w:type="paragraph" w:styleId="2">
    <w:name w:val="heading 2"/>
    <w:basedOn w:val="a"/>
    <w:uiPriority w:val="9"/>
    <w:unhideWhenUsed/>
    <w:qFormat/>
    <w:pPr>
      <w:ind w:left="220"/>
      <w:outlineLvl w:val="1"/>
    </w:pPr>
    <w:rPr>
      <w:rFonts w:ascii="Cambria" w:eastAsia="Cambria" w:hAnsi="Cambria" w:cs="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60"/>
    </w:pPr>
  </w:style>
  <w:style w:type="paragraph" w:styleId="a4">
    <w:name w:val="List Paragraph"/>
    <w:basedOn w:val="a"/>
    <w:uiPriority w:val="1"/>
    <w:qFormat/>
    <w:pPr>
      <w:spacing w:before="41"/>
      <w:ind w:left="1660" w:hanging="361"/>
    </w:pPr>
  </w:style>
  <w:style w:type="paragraph" w:customStyle="1" w:styleId="TableParagraph">
    <w:name w:val="Table Paragraph"/>
    <w:basedOn w:val="a"/>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626</Words>
  <Characters>3385</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Fouskaris</dc:creator>
  <cp:lastModifiedBy>ΓΙΩΡΓΟΣ ΦΟΥΣΚΑΡΗΣ</cp:lastModifiedBy>
  <cp:revision>4</cp:revision>
  <dcterms:created xsi:type="dcterms:W3CDTF">2022-05-08T06:13:00Z</dcterms:created>
  <dcterms:modified xsi:type="dcterms:W3CDTF">2022-06-08T16:46:00Z</dcterms:modified>
</cp:coreProperties>
</file>