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4"/>
        </w:rPr>
      </w:pPr>
      <w:r>
        <w:rPr>
          <w:sz w:val="28"/>
          <w:szCs w:val="24"/>
        </w:rPr>
      </w:r>
    </w:p>
    <w:p>
      <w:pPr>
        <w:pStyle w:val="Normal"/>
        <w:spacing w:lineRule="exact" w:line="440"/>
        <w:jc w:val="center"/>
        <w:rPr>
          <w:rFonts w:ascii="Times New Roman" w:hAnsi="Times New Roman" w:eastAsia="微软雅黑" w:cs="Times New Roman"/>
          <w:sz w:val="22"/>
        </w:rPr>
      </w:pPr>
      <w:r>
        <w:rPr>
          <w:rFonts w:eastAsia="微软雅黑" w:cs="Times New Roman" w:ascii="Times New Roman" w:hAnsi="Times New Roman"/>
          <w:sz w:val="28"/>
        </w:rPr>
        <w:t>Survey of English and Chinese Discourse Parsing</w:t>
      </w:r>
    </w:p>
    <w:p>
      <w:pPr>
        <w:pStyle w:val="Normal"/>
        <w:spacing w:lineRule="exact" w:line="440"/>
        <w:jc w:val="center"/>
        <w:rPr>
          <w:rFonts w:ascii="Times New Roman" w:hAnsi="Times New Roman" w:eastAsia="微软雅黑" w:cs="Times New Roman"/>
        </w:rPr>
      </w:pPr>
      <w:r>
        <w:rPr>
          <w:rFonts w:eastAsia="微软雅黑" w:cs="Times New Roman" w:ascii="Times New Roman" w:hAnsi="Times New Roman"/>
        </w:rPr>
      </w:r>
    </w:p>
    <w:p>
      <w:pPr>
        <w:pStyle w:val="Normal"/>
        <w:spacing w:lineRule="auto" w:line="360"/>
        <w:rPr>
          <w:rFonts w:ascii="黑体" w:hAnsi="黑体" w:eastAsia="黑体"/>
          <w:sz w:val="24"/>
          <w:szCs w:val="24"/>
        </w:rPr>
      </w:pPr>
      <w:r>
        <w:rPr>
          <w:rFonts w:eastAsia="黑体" w:ascii="黑体" w:hAnsi="黑体"/>
          <w:sz w:val="24"/>
          <w:szCs w:val="24"/>
        </w:rPr>
        <w:t xml:space="preserve">1 </w:t>
      </w:r>
      <w:r>
        <w:rPr>
          <w:rFonts w:ascii="黑体" w:hAnsi="黑体" w:eastAsia="黑体"/>
          <w:sz w:val="24"/>
          <w:szCs w:val="24"/>
        </w:rPr>
        <w:t>任务定义</w:t>
      </w:r>
    </w:p>
    <w:p>
      <w:pPr>
        <w:pStyle w:val="Normal"/>
        <w:ind w:firstLine="420"/>
        <w:rPr>
          <w:sz w:val="24"/>
          <w:szCs w:val="24"/>
        </w:rPr>
      </w:pPr>
      <w:r>
        <w:rPr>
          <w:sz w:val="24"/>
          <w:szCs w:val="24"/>
        </w:rPr>
        <w:t>篇章分析是一项旨在研究自然语言文本的内在结构并理解文本单元之间关系的任务，其最终目的是从整体上理解篇章。篇章分析因其能挖掘出文本内部丰富的信息而对很对其他的自然语言处理任务起着重要作用，比如情感分析、文本摘要、问答系统等。篇章分析任务自底向上包含了三个子任务：以语言学为主的篇章理论研究、基于篇章理论的篇章解析器的自动构建、基于篇章分析技术与自然语言处理相关的上层应用。</w:t>
      </w:r>
    </w:p>
    <w:p>
      <w:pPr>
        <w:pStyle w:val="Normal"/>
        <w:ind w:firstLine="420"/>
        <w:rPr>
          <w:sz w:val="24"/>
          <w:szCs w:val="24"/>
        </w:rPr>
      </w:pPr>
      <w:r>
        <w:rPr>
          <w:sz w:val="24"/>
          <w:szCs w:val="24"/>
        </w:rPr>
        <w:t>以语言学为主的篇章理论研究主要解决篇章建模的问题。在英文方面代表性的篇章理论主要有基于实体关系的</w:t>
      </w:r>
      <w:r>
        <w:rPr>
          <w:b/>
          <w:sz w:val="24"/>
          <w:szCs w:val="24"/>
        </w:rPr>
        <w:t>修辞结构理论（</w:t>
      </w:r>
      <w:r>
        <w:rPr>
          <w:b/>
          <w:sz w:val="24"/>
          <w:szCs w:val="24"/>
        </w:rPr>
        <w:t>Rhetorical Structure Theory, RST</w:t>
      </w:r>
      <w:r>
        <w:rPr>
          <w:b/>
          <w:sz w:val="24"/>
          <w:szCs w:val="24"/>
        </w:rPr>
        <w:t>）、篇章词汇化树型连接语法（</w:t>
      </w:r>
      <w:r>
        <w:rPr>
          <w:b/>
          <w:sz w:val="24"/>
          <w:szCs w:val="24"/>
        </w:rPr>
        <w:t>Discourse Lexicalized Tree Adjoining Grammar, D-LTAG</w:t>
      </w:r>
      <w:r>
        <w:rPr>
          <w:b/>
          <w:sz w:val="24"/>
          <w:szCs w:val="24"/>
        </w:rPr>
        <w:t>）、中心理论（</w:t>
      </w:r>
      <w:r>
        <w:rPr>
          <w:b/>
          <w:sz w:val="24"/>
          <w:szCs w:val="24"/>
        </w:rPr>
        <w:t>Centering</w:t>
      </w:r>
      <w:r>
        <w:rPr>
          <w:b/>
          <w:sz w:val="24"/>
          <w:szCs w:val="24"/>
        </w:rPr>
        <w:t>）、脉络理论</w:t>
      </w:r>
      <w:r>
        <w:rPr>
          <w:b/>
          <w:sz w:val="24"/>
          <w:szCs w:val="24"/>
        </w:rPr>
        <w:t>[]</w:t>
      </w:r>
      <w:r>
        <w:rPr>
          <w:b/>
          <w:sz w:val="24"/>
          <w:szCs w:val="24"/>
        </w:rPr>
        <w:t>、基于图的篇章模型</w:t>
      </w:r>
      <w:r>
        <w:rPr>
          <w:b/>
          <w:sz w:val="24"/>
          <w:szCs w:val="24"/>
        </w:rPr>
        <w:t>[]</w:t>
      </w:r>
      <w:r>
        <w:rPr>
          <w:b/>
          <w:sz w:val="24"/>
          <w:szCs w:val="24"/>
        </w:rPr>
        <w:t>、和篇章表示理论</w:t>
      </w:r>
      <w:r>
        <w:rPr>
          <w:b/>
          <w:sz w:val="24"/>
          <w:szCs w:val="24"/>
        </w:rPr>
        <w:t>[]</w:t>
      </w:r>
      <w:r>
        <w:rPr>
          <w:color w:val="FF0000"/>
          <w:sz w:val="24"/>
          <w:szCs w:val="24"/>
        </w:rPr>
        <w:t>等。</w:t>
      </w:r>
      <w:r>
        <w:rPr>
          <w:sz w:val="24"/>
          <w:szCs w:val="24"/>
        </w:rPr>
        <w:t>在中文方面，代表性的篇章理论</w:t>
      </w:r>
      <w:r>
        <w:rPr>
          <w:color w:val="FF0000"/>
          <w:sz w:val="24"/>
          <w:szCs w:val="24"/>
        </w:rPr>
        <w:t>主要有</w:t>
      </w:r>
      <w:r>
        <w:rPr>
          <w:b/>
          <w:sz w:val="24"/>
          <w:szCs w:val="24"/>
        </w:rPr>
        <w:t>复句理论</w:t>
      </w:r>
      <w:r>
        <w:rPr>
          <w:b/>
          <w:sz w:val="24"/>
          <w:szCs w:val="24"/>
        </w:rPr>
        <w:t>[]</w:t>
      </w:r>
      <w:r>
        <w:rPr>
          <w:b/>
          <w:sz w:val="24"/>
          <w:szCs w:val="24"/>
        </w:rPr>
        <w:t>和句群理论</w:t>
      </w:r>
      <w:r>
        <w:rPr>
          <w:b/>
          <w:sz w:val="24"/>
          <w:szCs w:val="24"/>
        </w:rPr>
        <w:t>[]</w:t>
      </w:r>
      <w:r>
        <w:rPr>
          <w:sz w:val="24"/>
          <w:szCs w:val="24"/>
        </w:rPr>
        <w:t>。</w:t>
      </w:r>
    </w:p>
    <w:p>
      <w:pPr>
        <w:pStyle w:val="Normal"/>
        <w:ind w:firstLine="420"/>
        <w:rPr>
          <w:sz w:val="24"/>
          <w:szCs w:val="24"/>
        </w:rPr>
      </w:pPr>
      <w:r>
        <w:rPr>
          <w:sz w:val="24"/>
          <w:szCs w:val="24"/>
        </w:rPr>
        <w:t>基于篇章理论的篇章分析器的构建任务是通过自动化的方式构建篇章解析器，该解析器应具备对生文本的内部结构和单元间关系合理解析的能力。在英文方面，篇章解析器的代表性成果主要有基于</w:t>
      </w:r>
      <w:r>
        <w:rPr>
          <w:sz w:val="24"/>
          <w:szCs w:val="24"/>
        </w:rPr>
        <w:t>PDTB</w:t>
      </w:r>
      <w:r>
        <w:rPr>
          <w:sz w:val="24"/>
          <w:szCs w:val="24"/>
        </w:rPr>
        <w:t>和基于</w:t>
      </w:r>
      <w:r>
        <w:rPr>
          <w:sz w:val="24"/>
          <w:szCs w:val="24"/>
        </w:rPr>
        <w:t>RST-DT</w:t>
      </w:r>
      <w:r>
        <w:rPr>
          <w:sz w:val="24"/>
          <w:szCs w:val="24"/>
        </w:rPr>
        <w:t>风格的篇章解析器。在中文方面，目前的工作主要有模拟英文解析器风格的建立在中文语料库之上的解析器。</w:t>
      </w:r>
    </w:p>
    <w:p>
      <w:pPr>
        <w:pStyle w:val="Normal"/>
        <w:ind w:firstLine="420"/>
        <w:rPr>
          <w:sz w:val="24"/>
          <w:szCs w:val="24"/>
        </w:rPr>
      </w:pPr>
      <w:r>
        <w:rPr>
          <w:sz w:val="24"/>
          <w:szCs w:val="24"/>
        </w:rPr>
        <w:t>篇章分析技术的上层应用具体而言就是将篇章分析技术应用于像统计机器翻译、自动文摘、自动问答系统和信息抽取等任务，从而直接或间接地提升上层</w:t>
      </w:r>
      <w:r>
        <w:rPr>
          <w:sz w:val="24"/>
          <w:szCs w:val="24"/>
        </w:rPr>
        <w:t>NLP</w:t>
      </w:r>
      <w:r>
        <w:rPr>
          <w:sz w:val="24"/>
          <w:szCs w:val="24"/>
        </w:rPr>
        <w:t>系统的性能。</w:t>
      </w:r>
    </w:p>
    <w:p>
      <w:pPr>
        <w:pStyle w:val="Normal"/>
        <w:rPr>
          <w:sz w:val="24"/>
          <w:szCs w:val="24"/>
        </w:rPr>
      </w:pPr>
      <w:r>
        <w:rPr>
          <w:sz w:val="24"/>
          <w:szCs w:val="24"/>
        </w:rPr>
        <w:tab/>
      </w:r>
      <w:r>
        <w:rPr>
          <w:sz w:val="24"/>
          <w:szCs w:val="24"/>
        </w:rPr>
        <w:t>本文对主流的中英文篇章解析器的自动构建方法进行了分类、对比和综述。第</w:t>
      </w:r>
      <w:r>
        <w:rPr>
          <w:sz w:val="24"/>
          <w:szCs w:val="24"/>
        </w:rPr>
        <w:t>2</w:t>
      </w:r>
      <w:r>
        <w:rPr>
          <w:sz w:val="24"/>
          <w:szCs w:val="24"/>
        </w:rPr>
        <w:t>节阐述了中英文篇章理论及篇章语料库标注体系；第</w:t>
      </w:r>
      <w:r>
        <w:rPr>
          <w:sz w:val="24"/>
          <w:szCs w:val="24"/>
        </w:rPr>
        <w:t>3</w:t>
      </w:r>
      <w:r>
        <w:rPr>
          <w:sz w:val="24"/>
          <w:szCs w:val="24"/>
        </w:rPr>
        <w:t>节介绍了主流的应用于篇章解析器自动构建的可计算模型；第</w:t>
      </w:r>
      <w:r>
        <w:rPr>
          <w:sz w:val="24"/>
          <w:szCs w:val="24"/>
        </w:rPr>
        <w:t>4</w:t>
      </w:r>
      <w:r>
        <w:rPr>
          <w:sz w:val="24"/>
          <w:szCs w:val="24"/>
        </w:rPr>
        <w:t>节阐述了篇章分析的重要评测方法并列举了相关比赛；第</w:t>
      </w:r>
      <w:r>
        <w:rPr>
          <w:sz w:val="24"/>
          <w:szCs w:val="24"/>
        </w:rPr>
        <w:t>5</w:t>
      </w:r>
      <w:r>
        <w:rPr>
          <w:sz w:val="24"/>
          <w:szCs w:val="24"/>
        </w:rPr>
        <w:t>节总结了当前中英文篇章分析领域所达到的最高水平。</w:t>
      </w:r>
    </w:p>
    <w:p>
      <w:pPr>
        <w:pStyle w:val="Normal"/>
        <w:rPr>
          <w:sz w:val="24"/>
          <w:szCs w:val="24"/>
        </w:rPr>
      </w:pPr>
      <w:r>
        <w:rPr>
          <w:sz w:val="24"/>
          <w:szCs w:val="24"/>
        </w:rPr>
      </w:r>
    </w:p>
    <w:p>
      <w:pPr>
        <w:pStyle w:val="Normal"/>
        <w:spacing w:lineRule="auto" w:line="360"/>
        <w:rPr>
          <w:rFonts w:ascii="黑体" w:hAnsi="黑体" w:eastAsia="黑体"/>
          <w:sz w:val="24"/>
          <w:szCs w:val="24"/>
        </w:rPr>
      </w:pPr>
      <w:r>
        <w:rPr>
          <w:rFonts w:eastAsia="黑体" w:ascii="黑体" w:hAnsi="黑体"/>
          <w:sz w:val="24"/>
          <w:szCs w:val="24"/>
        </w:rPr>
        <w:t xml:space="preserve">2 </w:t>
      </w:r>
      <w:r>
        <w:rPr>
          <w:rFonts w:ascii="黑体" w:hAnsi="黑体" w:eastAsia="黑体"/>
          <w:sz w:val="24"/>
          <w:szCs w:val="24"/>
        </w:rPr>
        <w:t>篇章理论及篇章语料库标注体系</w:t>
      </w:r>
    </w:p>
    <w:p>
      <w:pPr>
        <w:pStyle w:val="Normal"/>
        <w:rPr>
          <w:sz w:val="24"/>
          <w:szCs w:val="24"/>
        </w:rPr>
      </w:pPr>
      <w:r>
        <w:rPr>
          <w:sz w:val="24"/>
          <w:szCs w:val="24"/>
        </w:rPr>
        <w:t xml:space="preserve">2.1 </w:t>
      </w:r>
      <w:r>
        <w:rPr>
          <w:sz w:val="24"/>
          <w:szCs w:val="24"/>
        </w:rPr>
        <w:t>篇章理论</w:t>
      </w:r>
    </w:p>
    <w:p>
      <w:pPr>
        <w:pStyle w:val="Normal"/>
        <w:rPr>
          <w:sz w:val="24"/>
          <w:szCs w:val="24"/>
        </w:rPr>
      </w:pPr>
      <w:r>
        <w:rPr>
          <w:sz w:val="24"/>
          <w:szCs w:val="24"/>
        </w:rPr>
        <w:tab/>
      </w:r>
      <w:r>
        <w:rPr>
          <w:sz w:val="24"/>
          <w:szCs w:val="24"/>
        </w:rPr>
        <w:t>（</w:t>
      </w:r>
      <w:r>
        <w:rPr>
          <w:sz w:val="24"/>
          <w:szCs w:val="24"/>
        </w:rPr>
        <w:t>1</w:t>
      </w:r>
      <w:r>
        <w:rPr>
          <w:sz w:val="24"/>
          <w:szCs w:val="24"/>
        </w:rPr>
        <w:t>）修辞结构理论</w:t>
      </w:r>
      <w:r>
        <w:rPr>
          <w:sz w:val="24"/>
          <w:szCs w:val="24"/>
        </w:rPr>
        <w:t>RST</w:t>
      </w:r>
    </w:p>
    <w:p>
      <w:pPr>
        <w:pStyle w:val="Normal"/>
        <w:rPr>
          <w:sz w:val="24"/>
          <w:szCs w:val="24"/>
        </w:rPr>
      </w:pPr>
      <w:r>
        <w:rPr>
          <w:sz w:val="24"/>
          <w:szCs w:val="24"/>
        </w:rPr>
        <w:tab/>
      </w:r>
      <w:r>
        <w:rPr>
          <w:sz w:val="24"/>
          <w:szCs w:val="24"/>
        </w:rPr>
        <w:t>在</w:t>
      </w:r>
      <w:r>
        <w:rPr>
          <w:sz w:val="24"/>
          <w:szCs w:val="24"/>
        </w:rPr>
        <w:t>RST</w:t>
      </w:r>
      <w:r>
        <w:rPr>
          <w:sz w:val="24"/>
          <w:szCs w:val="24"/>
        </w:rPr>
        <w:t>中，每个句子由若干独立的子句组成，这些字句作为最基本的篇章单位（</w:t>
      </w:r>
      <w:r>
        <w:rPr>
          <w:sz w:val="24"/>
          <w:szCs w:val="24"/>
        </w:rPr>
        <w:t>Elemental Discourse Units</w:t>
      </w:r>
      <w:r>
        <w:rPr>
          <w:sz w:val="24"/>
          <w:szCs w:val="24"/>
        </w:rPr>
        <w:t>，简称</w:t>
      </w:r>
      <w:r>
        <w:rPr>
          <w:sz w:val="24"/>
          <w:szCs w:val="24"/>
        </w:rPr>
        <w:t>EDUs</w:t>
      </w:r>
      <w:r>
        <w:rPr>
          <w:sz w:val="24"/>
          <w:szCs w:val="24"/>
        </w:rPr>
        <w:t>）。由若干连续子句构成的文本跨度（</w:t>
      </w:r>
      <w:r>
        <w:rPr>
          <w:sz w:val="24"/>
          <w:szCs w:val="24"/>
        </w:rPr>
        <w:t>Span</w:t>
      </w:r>
      <w:r>
        <w:rPr>
          <w:sz w:val="24"/>
          <w:szCs w:val="24"/>
        </w:rPr>
        <w:t>）是篇章中功能明显的组成部分。</w:t>
      </w:r>
      <w:r>
        <w:rPr>
          <w:sz w:val="24"/>
          <w:szCs w:val="24"/>
        </w:rPr>
        <w:t>RST</w:t>
      </w:r>
      <w:r>
        <w:rPr>
          <w:sz w:val="24"/>
          <w:szCs w:val="24"/>
        </w:rPr>
        <w:t>采用“核心—卫星”的表示结构来确定一个文本跨度中各个部分之间的主次关系。同时，每对子句或者文本跨度之间都由特定的篇章关系进行连接，整个篇章关系集合是由人工标注的结果确定的，因而它是一个可扩充的开放性集合。</w:t>
      </w:r>
      <w:r>
        <w:rPr>
          <w:sz w:val="24"/>
          <w:szCs w:val="24"/>
        </w:rPr>
        <w:t>RST</w:t>
      </w:r>
      <w:r>
        <w:rPr>
          <w:sz w:val="24"/>
          <w:szCs w:val="24"/>
        </w:rPr>
        <w:t>的结构属于树状图，它用叶节点代表</w:t>
      </w:r>
      <w:r>
        <w:rPr>
          <w:sz w:val="24"/>
          <w:szCs w:val="24"/>
        </w:rPr>
        <w:t>EDUs</w:t>
      </w:r>
      <w:r>
        <w:rPr>
          <w:sz w:val="24"/>
          <w:szCs w:val="24"/>
        </w:rPr>
        <w:t>，内部节点作为</w:t>
      </w:r>
      <w:bookmarkStart w:id="0" w:name="_GoBack"/>
      <w:bookmarkEnd w:id="0"/>
      <w:r>
        <w:rPr>
          <w:sz w:val="24"/>
          <w:szCs w:val="24"/>
        </w:rPr>
        <w:t xml:space="preserve">Span, </w:t>
      </w:r>
    </w:p>
    <w:p>
      <w:pPr>
        <w:pStyle w:val="Normal"/>
        <w:rPr>
          <w:sz w:val="24"/>
          <w:szCs w:val="24"/>
        </w:rPr>
      </w:pPr>
      <w:r>
        <w:rPr>
          <w:sz w:val="24"/>
          <w:szCs w:val="24"/>
        </w:rPr>
      </w:r>
    </w:p>
    <w:p>
      <w:pPr>
        <w:pStyle w:val="Normal"/>
        <w:rPr>
          <w:sz w:val="24"/>
          <w:szCs w:val="24"/>
        </w:rPr>
      </w:pPr>
      <w:r>
        <w:rPr/>
      </w:r>
    </w:p>
    <w:p>
      <w:pPr>
        <w:pStyle w:val="Normal"/>
        <w:rPr>
          <w:sz w:val="24"/>
          <w:szCs w:val="24"/>
        </w:rPr>
      </w:pPr>
      <w:r>
        <w:rPr/>
      </w:r>
    </w:p>
    <w:p>
      <w:pPr>
        <w:pStyle w:val="Normal"/>
        <w:rPr>
          <w:sz w:val="24"/>
          <w:szCs w:val="2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2460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2460625"/>
                    </a:xfrm>
                    <a:prstGeom prst="rect">
                      <a:avLst/>
                    </a:prstGeom>
                  </pic:spPr>
                </pic:pic>
              </a:graphicData>
            </a:graphic>
          </wp:anchor>
        </w:drawing>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b w:val="false"/>
          <w:b w:val="false"/>
          <w:bCs w:val="false"/>
          <w:sz w:val="24"/>
          <w:szCs w:val="24"/>
        </w:rPr>
      </w:pPr>
      <w:r>
        <w:rPr>
          <w:b w:val="false"/>
          <w:bCs w:val="false"/>
          <w:sz w:val="24"/>
          <w:szCs w:val="24"/>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sz w:val="24"/>
          <w:szCs w:val="24"/>
        </w:rPr>
        <w:t xml:space="preserve">2.2 </w:t>
      </w:r>
      <w:r>
        <w:rPr>
          <w:sz w:val="24"/>
          <w:szCs w:val="24"/>
        </w:rPr>
        <w:t>语料库标注体系</w:t>
      </w:r>
    </w:p>
    <w:p>
      <w:pPr>
        <w:pStyle w:val="Normal"/>
        <w:rPr>
          <w:sz w:val="24"/>
          <w:szCs w:val="24"/>
        </w:rPr>
      </w:pPr>
      <w:r>
        <w:rPr>
          <w:sz w:val="24"/>
          <w:szCs w:val="24"/>
        </w:rPr>
        <w:t xml:space="preserve">3 </w:t>
      </w:r>
      <w:r>
        <w:rPr>
          <w:sz w:val="24"/>
          <w:szCs w:val="24"/>
        </w:rPr>
        <w:t>可计算模型</w:t>
      </w:r>
    </w:p>
    <w:p>
      <w:pPr>
        <w:pStyle w:val="Normal"/>
        <w:rPr>
          <w:sz w:val="24"/>
          <w:szCs w:val="24"/>
        </w:rPr>
      </w:pPr>
      <w:r>
        <w:rPr>
          <w:sz w:val="24"/>
          <w:szCs w:val="24"/>
        </w:rPr>
        <w:tab/>
      </w:r>
    </w:p>
    <w:p>
      <w:pPr>
        <w:pStyle w:val="Normal"/>
        <w:rPr>
          <w:sz w:val="24"/>
          <w:szCs w:val="24"/>
        </w:rPr>
      </w:pPr>
      <w:r>
        <w:rPr>
          <w:sz w:val="24"/>
          <w:szCs w:val="24"/>
        </w:rPr>
        <w:t xml:space="preserve">4 </w:t>
      </w:r>
      <w:r>
        <w:rPr>
          <w:sz w:val="24"/>
          <w:szCs w:val="24"/>
        </w:rPr>
        <w:t>重要评测和比赛</w:t>
      </w:r>
    </w:p>
    <w:p>
      <w:pPr>
        <w:pStyle w:val="Normal"/>
        <w:rPr>
          <w:sz w:val="24"/>
          <w:szCs w:val="24"/>
        </w:rPr>
      </w:pPr>
      <w:r>
        <w:rPr>
          <w:sz w:val="24"/>
          <w:szCs w:val="24"/>
        </w:rPr>
      </w:r>
    </w:p>
    <w:p>
      <w:pPr>
        <w:pStyle w:val="Normal"/>
        <w:rPr>
          <w:sz w:val="24"/>
          <w:szCs w:val="24"/>
        </w:rPr>
      </w:pPr>
      <w:r>
        <w:rPr>
          <w:sz w:val="24"/>
          <w:szCs w:val="24"/>
        </w:rPr>
        <w:t>5 state-of-the-art</w:t>
      </w:r>
    </w:p>
    <w:p>
      <w:pPr>
        <w:pStyle w:val="Normal"/>
        <w:rPr>
          <w:sz w:val="24"/>
          <w:szCs w:val="24"/>
        </w:rPr>
      </w:pPr>
      <w:r>
        <w:rPr>
          <w:sz w:val="24"/>
          <w:szCs w:val="24"/>
        </w:rPr>
      </w:r>
    </w:p>
    <w:p>
      <w:pPr>
        <w:pStyle w:val="Normal"/>
        <w:jc w:val="center"/>
        <w:rPr/>
      </w:pPr>
      <w:r>
        <w:rPr>
          <w:sz w:val="24"/>
          <w:szCs w:val="24"/>
        </w:rPr>
        <w:t>参考文献</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黑体">
    <w:charset w:val="01"/>
    <w:family w:val="roman"/>
    <w:pitch w:val="variable"/>
  </w:font>
</w:fonts>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Application>LibreOffice/5.3.1.2$Linux_X86_64 LibreOffice_project/30m0$Build-2</Application>
  <Pages>3</Pages>
  <Words>951</Words>
  <Characters>1135</Characters>
  <CharactersWithSpaces>1163</CharactersWithSpaces>
  <Paragraphs>17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2018-03-20T01:13:00Z</dcterms:created>
  <dc:creator>Arlen</dc:creator>
  <dc:description/>
  <dc:language>en-US</dc:language>
  <cp:lastModifiedBy/>
  <dcterms:modified xsi:type="dcterms:W3CDTF">2018-03-22T20:42:38Z</dcterms:modified>
  <cp:revision>239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