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Case Name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Start new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Description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Start the game by pressing the “Start New Game”button on the screen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t>Process</w:t>
      </w:r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Player launches the game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 presses the button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 scene will be created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 starts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Case Name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Load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Description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Start the game by pressing the “Load Game”button on the screen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 launches the game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Player presses the button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 the game data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 the scene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starts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Case Name</w:t>
      </w:r>
      <w:r>
        <w:rPr>
          <w:rFonts w:hint="eastAsia"/>
          <w:lang w:val="en-US" w:eastAsia="zh-CN"/>
        </w:rPr>
        <w:t>：C</w:t>
      </w:r>
      <w:r>
        <w:rPr>
          <w:rFonts w:hint="default"/>
          <w:lang w:val="en-US" w:eastAsia="zh-CN"/>
        </w:rPr>
        <w:t>haracter movement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</w:t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Description: Control the character</w:t>
      </w:r>
      <w:r>
        <w:rPr>
          <w:rFonts w:hint="eastAsia"/>
          <w:lang w:val="en-US" w:eastAsia="zh-CN"/>
        </w:rPr>
        <w:t xml:space="preserve"> movement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is pulling the joystick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gets the input from joystick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starts moving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moving animation starts.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stop pulling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stops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animation stops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Case Name</w:t>
      </w:r>
      <w:r>
        <w:rPr>
          <w:rFonts w:hint="eastAsia"/>
          <w:lang w:val="en-US" w:eastAsia="zh-CN"/>
        </w:rPr>
        <w:t>：Character Attack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Description</w:t>
      </w:r>
      <w:r>
        <w:rPr>
          <w:rFonts w:hint="eastAsia"/>
          <w:lang w:val="en-US" w:eastAsia="zh-CN"/>
        </w:rPr>
        <w:t>：Control the character to attack enemy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Process: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Player is pressing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on the screen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2.System gets the input from button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3.Check the attack cold down time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3a. The attack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available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3b.Wait for the attack reset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 is available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plays player attacking animation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Player stops press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6a.Player keep holding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6b.System stops player attack animation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6c.Go back to step 3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stops player attacking animation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Use Case Name:Deal damage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</w:t>
      </w:r>
      <w:r>
        <w:rPr>
          <w:rFonts w:hint="defaul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Description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Deal damage to enemy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1.Attack function is called from the player attack script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2.Return the enemy properties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3.Reduce enemy health according to properties from both player and enemy</w:t>
      </w:r>
    </w:p>
    <w:bookmarkEnd w:id="1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Case Name:Deal damage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ID：00</w:t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Deal damage to player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Process: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Enemy AI decides to attack player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Return player properties</w:t>
      </w:r>
      <w:bookmarkStart w:id="2" w:name="_GoBack"/>
      <w:bookmarkEnd w:id="2"/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Reduce player health according to properties from both player and enemy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B58F"/>
    <w:multiLevelType w:val="singleLevel"/>
    <w:tmpl w:val="58AEB58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EB778"/>
    <w:multiLevelType w:val="singleLevel"/>
    <w:tmpl w:val="58AEB77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AED0E8"/>
    <w:multiLevelType w:val="singleLevel"/>
    <w:tmpl w:val="58AED0E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ED5AB"/>
    <w:multiLevelType w:val="singleLevel"/>
    <w:tmpl w:val="58AED5AB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8AF9392"/>
    <w:multiLevelType w:val="singleLevel"/>
    <w:tmpl w:val="58AF93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812D6"/>
    <w:rsid w:val="09C91C50"/>
    <w:rsid w:val="0DAC594D"/>
    <w:rsid w:val="20526B3F"/>
    <w:rsid w:val="2EC860FD"/>
    <w:rsid w:val="330248AE"/>
    <w:rsid w:val="43774E03"/>
    <w:rsid w:val="46F22435"/>
    <w:rsid w:val="475812D6"/>
    <w:rsid w:val="475B2947"/>
    <w:rsid w:val="4A1E3D1F"/>
    <w:rsid w:val="4FFC1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2017-02-23T10:08:00Z</dcterms:created>
  <dc:creator>616732025</dc:creator>
  <cp:lastModifiedBy>616732025</cp:lastModifiedBy>
  <dcterms:modified xsi:type="dcterms:W3CDTF">2017-02-24T02:30:33Z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