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52A71" w14:textId="3E410150" w:rsidR="00561B79" w:rsidRDefault="00854CD8" w:rsidP="00D0443A">
      <w:pPr>
        <w:rPr>
          <w:rFonts w:ascii="Verdana" w:hAnsi="Verdana" w:cs="Arial"/>
          <w:sz w:val="22"/>
          <w:szCs w:val="22"/>
        </w:rPr>
      </w:pPr>
      <w:r w:rsidRPr="009C7D40">
        <w:rPr>
          <w:rFonts w:ascii="Verdana" w:hAnsi="Verdana" w:cs="Arial"/>
          <w:noProof/>
          <w:sz w:val="22"/>
          <w:szCs w:val="22"/>
        </w:rPr>
        <mc:AlternateContent>
          <mc:Choice Requires="wps">
            <w:drawing>
              <wp:anchor distT="45720" distB="45720" distL="114300" distR="114300" simplePos="0" relativeHeight="251659264" behindDoc="0" locked="0" layoutInCell="1" allowOverlap="1" wp14:anchorId="517DA54F" wp14:editId="6DB70795">
                <wp:simplePos x="0" y="0"/>
                <wp:positionH relativeFrom="column">
                  <wp:posOffset>325120</wp:posOffset>
                </wp:positionH>
                <wp:positionV relativeFrom="paragraph">
                  <wp:posOffset>0</wp:posOffset>
                </wp:positionV>
                <wp:extent cx="5387340" cy="5651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340" cy="565150"/>
                        </a:xfrm>
                        <a:prstGeom prst="rect">
                          <a:avLst/>
                        </a:prstGeom>
                        <a:solidFill>
                          <a:srgbClr val="FFFFFF"/>
                        </a:solidFill>
                        <a:ln w="9525">
                          <a:noFill/>
                          <a:miter lim="800000"/>
                          <a:headEnd/>
                          <a:tailEnd/>
                        </a:ln>
                      </wps:spPr>
                      <wps:txbx>
                        <w:txbxContent>
                          <w:p w14:paraId="21691C58" w14:textId="10F03ACB" w:rsidR="00854CD8" w:rsidRDefault="008D0554" w:rsidP="00854CD8">
                            <w:pPr>
                              <w:jc w:val="center"/>
                              <w:rPr>
                                <w:b/>
                                <w:bCs/>
                                <w:sz w:val="32"/>
                                <w:szCs w:val="32"/>
                              </w:rPr>
                            </w:pPr>
                            <w:r w:rsidRPr="00684570">
                              <w:rPr>
                                <w:b/>
                                <w:bCs/>
                                <w:sz w:val="32"/>
                                <w:szCs w:val="32"/>
                              </w:rPr>
                              <w:t>CIS</w:t>
                            </w:r>
                            <w:r w:rsidR="00500113" w:rsidRPr="00684570">
                              <w:rPr>
                                <w:b/>
                                <w:bCs/>
                                <w:sz w:val="32"/>
                                <w:szCs w:val="32"/>
                              </w:rPr>
                              <w:t xml:space="preserve"> </w:t>
                            </w:r>
                            <w:r w:rsidR="006451D2" w:rsidRPr="00684570">
                              <w:rPr>
                                <w:b/>
                                <w:bCs/>
                                <w:sz w:val="32"/>
                                <w:szCs w:val="32"/>
                              </w:rPr>
                              <w:t>6</w:t>
                            </w:r>
                            <w:r w:rsidR="00500113" w:rsidRPr="00684570">
                              <w:rPr>
                                <w:b/>
                                <w:bCs/>
                                <w:sz w:val="32"/>
                                <w:szCs w:val="32"/>
                              </w:rPr>
                              <w:t>62</w:t>
                            </w:r>
                            <w:r w:rsidR="00854CD8" w:rsidRPr="00684570">
                              <w:rPr>
                                <w:b/>
                                <w:bCs/>
                                <w:sz w:val="32"/>
                                <w:szCs w:val="32"/>
                              </w:rPr>
                              <w:t xml:space="preserve"> </w:t>
                            </w:r>
                            <w:r w:rsidRPr="00684570">
                              <w:rPr>
                                <w:b/>
                                <w:bCs/>
                                <w:sz w:val="32"/>
                                <w:szCs w:val="32"/>
                              </w:rPr>
                              <w:t>Introduction to Machine Learning</w:t>
                            </w:r>
                            <w:r w:rsidR="00331A01" w:rsidRPr="00684570">
                              <w:rPr>
                                <w:b/>
                                <w:bCs/>
                                <w:sz w:val="32"/>
                                <w:szCs w:val="32"/>
                              </w:rPr>
                              <w:t xml:space="preserve"> </w:t>
                            </w:r>
                          </w:p>
                          <w:p w14:paraId="1C472092" w14:textId="5FE6EF50" w:rsidR="007F43F9" w:rsidRPr="007E798D" w:rsidRDefault="00684570" w:rsidP="00854CD8">
                            <w:pPr>
                              <w:jc w:val="center"/>
                              <w:rPr>
                                <w:i/>
                                <w:iCs/>
                                <w:sz w:val="22"/>
                                <w:szCs w:val="22"/>
                              </w:rPr>
                            </w:pPr>
                            <w:r w:rsidRPr="007E798D">
                              <w:rPr>
                                <w:rStyle w:val="pslongeditbox"/>
                                <w:i/>
                                <w:iCs/>
                                <w:sz w:val="22"/>
                                <w:szCs w:val="22"/>
                              </w:rPr>
                              <w:t>(</w:t>
                            </w:r>
                            <w:r w:rsidR="00E7092C" w:rsidRPr="007E798D">
                              <w:rPr>
                                <w:rStyle w:val="pslongeditbox"/>
                                <w:i/>
                                <w:iCs/>
                                <w:sz w:val="22"/>
                                <w:szCs w:val="22"/>
                              </w:rPr>
                              <w:t>Mondays &amp; Wednesdays 12:45PM - 2:05PM</w:t>
                            </w:r>
                            <w:r w:rsidR="00E7092C" w:rsidRPr="007E798D">
                              <w:rPr>
                                <w:i/>
                                <w:iCs/>
                                <w:sz w:val="22"/>
                                <w:szCs w:val="22"/>
                              </w:rPr>
                              <w:t>, Falk 200</w:t>
                            </w:r>
                            <w:r w:rsidRPr="007E798D">
                              <w:rPr>
                                <w:i/>
                                <w:iCs/>
                                <w:sz w:val="22"/>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DA54F" id="_x0000_t202" coordsize="21600,21600" o:spt="202" path="m,l,21600r21600,l21600,xe">
                <v:stroke joinstyle="miter"/>
                <v:path gradientshapeok="t" o:connecttype="rect"/>
              </v:shapetype>
              <v:shape id="Text Box 2" o:spid="_x0000_s1026" type="#_x0000_t202" style="position:absolute;margin-left:25.6pt;margin-top:0;width:424.2pt;height:4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" stroked="f">
                <v:textbox>
                  <w:txbxContent>
                    <w:p w14:paraId="21691C58" w14:textId="10F03ACB" w:rsidR="00854CD8" w:rsidRDefault="008D0554" w:rsidP="00854CD8">
                      <w:pPr>
                        <w:jc w:val="center"/>
                        <w:rPr>
                          <w:b/>
                          <w:bCs/>
                          <w:sz w:val="32"/>
                          <w:szCs w:val="32"/>
                        </w:rPr>
                      </w:pPr>
                      <w:r w:rsidRPr="00684570">
                        <w:rPr>
                          <w:b/>
                          <w:bCs/>
                          <w:sz w:val="32"/>
                          <w:szCs w:val="32"/>
                        </w:rPr>
                        <w:t>CIS</w:t>
                      </w:r>
                      <w:r w:rsidR="00500113" w:rsidRPr="00684570">
                        <w:rPr>
                          <w:b/>
                          <w:bCs/>
                          <w:sz w:val="32"/>
                          <w:szCs w:val="32"/>
                        </w:rPr>
                        <w:t xml:space="preserve"> </w:t>
                      </w:r>
                      <w:r w:rsidR="006451D2" w:rsidRPr="00684570">
                        <w:rPr>
                          <w:b/>
                          <w:bCs/>
                          <w:sz w:val="32"/>
                          <w:szCs w:val="32"/>
                        </w:rPr>
                        <w:t>6</w:t>
                      </w:r>
                      <w:r w:rsidR="00500113" w:rsidRPr="00684570">
                        <w:rPr>
                          <w:b/>
                          <w:bCs/>
                          <w:sz w:val="32"/>
                          <w:szCs w:val="32"/>
                        </w:rPr>
                        <w:t>62</w:t>
                      </w:r>
                      <w:r w:rsidR="00854CD8" w:rsidRPr="00684570">
                        <w:rPr>
                          <w:b/>
                          <w:bCs/>
                          <w:sz w:val="32"/>
                          <w:szCs w:val="32"/>
                        </w:rPr>
                        <w:t xml:space="preserve"> </w:t>
                      </w:r>
                      <w:r w:rsidRPr="00684570">
                        <w:rPr>
                          <w:b/>
                          <w:bCs/>
                          <w:sz w:val="32"/>
                          <w:szCs w:val="32"/>
                        </w:rPr>
                        <w:t>Introduction to Machine Learning</w:t>
                      </w:r>
                      <w:r w:rsidR="00331A01" w:rsidRPr="00684570">
                        <w:rPr>
                          <w:b/>
                          <w:bCs/>
                          <w:sz w:val="32"/>
                          <w:szCs w:val="32"/>
                        </w:rPr>
                        <w:t xml:space="preserve"> </w:t>
                      </w:r>
                    </w:p>
                    <w:p w14:paraId="1C472092" w14:textId="5FE6EF50" w:rsidR="007F43F9" w:rsidRPr="007E798D" w:rsidRDefault="00684570" w:rsidP="00854CD8">
                      <w:pPr>
                        <w:jc w:val="center"/>
                        <w:rPr>
                          <w:i/>
                          <w:iCs/>
                          <w:sz w:val="22"/>
                          <w:szCs w:val="22"/>
                        </w:rPr>
                      </w:pPr>
                      <w:r w:rsidRPr="007E798D">
                        <w:rPr>
                          <w:rStyle w:val="pslongeditbox"/>
                          <w:i/>
                          <w:iCs/>
                          <w:sz w:val="22"/>
                          <w:szCs w:val="22"/>
                        </w:rPr>
                        <w:t>(</w:t>
                      </w:r>
                      <w:r w:rsidR="00E7092C" w:rsidRPr="007E798D">
                        <w:rPr>
                          <w:rStyle w:val="pslongeditbox"/>
                          <w:i/>
                          <w:iCs/>
                          <w:sz w:val="22"/>
                          <w:szCs w:val="22"/>
                        </w:rPr>
                        <w:t>Mondays &amp; Wednesdays 12:45PM - 2:05PM</w:t>
                      </w:r>
                      <w:r w:rsidR="00E7092C" w:rsidRPr="007E798D">
                        <w:rPr>
                          <w:i/>
                          <w:iCs/>
                          <w:sz w:val="22"/>
                          <w:szCs w:val="22"/>
                        </w:rPr>
                        <w:t>, Falk 200</w:t>
                      </w:r>
                      <w:r w:rsidRPr="007E798D">
                        <w:rPr>
                          <w:i/>
                          <w:iCs/>
                          <w:sz w:val="22"/>
                          <w:szCs w:val="22"/>
                        </w:rPr>
                        <w:t>)</w:t>
                      </w:r>
                    </w:p>
                  </w:txbxContent>
                </v:textbox>
                <w10:wrap type="square"/>
              </v:shape>
            </w:pict>
          </mc:Fallback>
        </mc:AlternateContent>
      </w:r>
      <w:r w:rsidR="00140FA8" w:rsidRPr="009C7D40">
        <w:rPr>
          <w:rFonts w:ascii="Verdana" w:hAnsi="Verdana" w:cs="Arial"/>
          <w:sz w:val="22"/>
          <w:szCs w:val="22"/>
        </w:rPr>
        <w:tab/>
      </w:r>
    </w:p>
    <w:p w14:paraId="42720310" w14:textId="77777777" w:rsidR="00D0443A" w:rsidRPr="009C7D40" w:rsidRDefault="00D0443A" w:rsidP="00D0443A">
      <w:pPr>
        <w:rPr>
          <w:rFonts w:ascii="Verdana" w:hAnsi="Verdana" w:cs="Arial"/>
          <w:sz w:val="22"/>
          <w:szCs w:val="22"/>
        </w:rPr>
      </w:pPr>
    </w:p>
    <w:tbl>
      <w:tblPr>
        <w:tblW w:w="10960" w:type="dxa"/>
        <w:jc w:val="center"/>
        <w:tblLook w:val="0000" w:firstRow="0" w:lastRow="0" w:firstColumn="0" w:lastColumn="0" w:noHBand="0" w:noVBand="0"/>
        <w:tblDescription w:val="Layout table used for Instructor contact information and Office hours"/>
      </w:tblPr>
      <w:tblGrid>
        <w:gridCol w:w="863"/>
        <w:gridCol w:w="912"/>
        <w:gridCol w:w="98"/>
        <w:gridCol w:w="8826"/>
        <w:gridCol w:w="642"/>
        <w:gridCol w:w="13"/>
      </w:tblGrid>
      <w:tr w:rsidR="001B0C57" w:rsidRPr="009C7D40" w14:paraId="7E5AB03C" w14:textId="23BF25D4" w:rsidTr="001B0C57">
        <w:trPr>
          <w:trHeight w:val="360"/>
          <w:jc w:val="center"/>
        </w:trPr>
        <w:tc>
          <w:tcPr>
            <w:tcW w:w="1311" w:type="dxa"/>
            <w:gridSpan w:val="2"/>
            <w:vAlign w:val="center"/>
          </w:tcPr>
          <w:p w14:paraId="06809A35" w14:textId="1E474A6D" w:rsidR="001B0C57" w:rsidRPr="001B0C57" w:rsidRDefault="001B0C57" w:rsidP="00AE0E79">
            <w:pPr>
              <w:pStyle w:val="InstructorInformation"/>
              <w:rPr>
                <w:rFonts w:ascii="Verdana" w:hAnsi="Verdana" w:cs="Arial"/>
                <w:i/>
                <w:iCs/>
                <w:sz w:val="22"/>
                <w:szCs w:val="22"/>
              </w:rPr>
            </w:pPr>
            <w:r w:rsidRPr="001B0C57">
              <w:rPr>
                <w:rFonts w:ascii="Verdana" w:hAnsi="Verdana" w:cs="Arial"/>
                <w:i/>
                <w:iCs/>
                <w:sz w:val="22"/>
                <w:szCs w:val="22"/>
              </w:rPr>
              <w:t>Instructor</w:t>
            </w:r>
          </w:p>
        </w:tc>
        <w:tc>
          <w:tcPr>
            <w:tcW w:w="9023" w:type="dxa"/>
            <w:gridSpan w:val="2"/>
            <w:vAlign w:val="center"/>
          </w:tcPr>
          <w:p w14:paraId="0EA88EF1" w14:textId="3783B243" w:rsidR="001B0C57" w:rsidRPr="00640F6B" w:rsidRDefault="001B0C57" w:rsidP="00AE0E79">
            <w:pPr>
              <w:pStyle w:val="InstructorInformation"/>
              <w:rPr>
                <w:rFonts w:ascii="Verdana" w:hAnsi="Verdana" w:cs="Arial"/>
                <w:b/>
                <w:bCs/>
                <w:sz w:val="22"/>
                <w:szCs w:val="22"/>
              </w:rPr>
            </w:pPr>
            <w:r w:rsidRPr="00640F6B">
              <w:rPr>
                <w:rFonts w:ascii="Verdana" w:hAnsi="Verdana" w:cs="Arial"/>
                <w:b/>
                <w:bCs/>
                <w:sz w:val="22"/>
                <w:szCs w:val="22"/>
              </w:rPr>
              <w:t>Chilukuri K. Mohan</w:t>
            </w:r>
          </w:p>
        </w:tc>
        <w:tc>
          <w:tcPr>
            <w:tcW w:w="626" w:type="dxa"/>
            <w:gridSpan w:val="2"/>
            <w:vAlign w:val="center"/>
          </w:tcPr>
          <w:p w14:paraId="7380630D" w14:textId="705AB1EC" w:rsidR="001B0C57" w:rsidRPr="00640F6B" w:rsidRDefault="001B0C57" w:rsidP="00AE0E79">
            <w:pPr>
              <w:pStyle w:val="InstructorInformation"/>
              <w:rPr>
                <w:rFonts w:ascii="Verdana" w:hAnsi="Verdana" w:cs="Arial"/>
                <w:sz w:val="22"/>
                <w:szCs w:val="22"/>
              </w:rPr>
            </w:pPr>
          </w:p>
        </w:tc>
      </w:tr>
      <w:tr w:rsidR="001B0C57" w:rsidRPr="009C7D40" w14:paraId="4231AA01" w14:textId="322ECA3D" w:rsidTr="001B0C57">
        <w:trPr>
          <w:trHeight w:val="360"/>
          <w:jc w:val="center"/>
        </w:trPr>
        <w:tc>
          <w:tcPr>
            <w:tcW w:w="1311" w:type="dxa"/>
            <w:gridSpan w:val="2"/>
            <w:vAlign w:val="center"/>
          </w:tcPr>
          <w:p w14:paraId="7827FBDC" w14:textId="72F9B326" w:rsidR="001B0C57" w:rsidRPr="009C7D40" w:rsidRDefault="001B0C57" w:rsidP="00AE0E79">
            <w:pPr>
              <w:pStyle w:val="InstructorInformation"/>
              <w:rPr>
                <w:rFonts w:ascii="Verdana" w:hAnsi="Verdana" w:cs="Arial"/>
                <w:sz w:val="22"/>
                <w:szCs w:val="22"/>
              </w:rPr>
            </w:pPr>
          </w:p>
        </w:tc>
        <w:tc>
          <w:tcPr>
            <w:tcW w:w="9023" w:type="dxa"/>
            <w:gridSpan w:val="2"/>
            <w:vAlign w:val="center"/>
          </w:tcPr>
          <w:p w14:paraId="30F60FBF" w14:textId="303A3A64" w:rsidR="001B0C57" w:rsidRPr="00640F6B" w:rsidRDefault="001B0C57" w:rsidP="00AE0E79">
            <w:pPr>
              <w:pStyle w:val="InstructorInformation"/>
              <w:rPr>
                <w:rFonts w:ascii="Verdana" w:hAnsi="Verdana" w:cs="Arial"/>
                <w:sz w:val="22"/>
                <w:szCs w:val="22"/>
              </w:rPr>
            </w:pPr>
            <w:r w:rsidRPr="00640F6B">
              <w:rPr>
                <w:rFonts w:ascii="Verdana" w:hAnsi="Verdana" w:cs="Arial"/>
                <w:sz w:val="22"/>
                <w:szCs w:val="22"/>
              </w:rPr>
              <w:t>4-283 CST</w:t>
            </w:r>
            <w:r>
              <w:rPr>
                <w:rFonts w:ascii="Verdana" w:hAnsi="Verdana" w:cs="Arial"/>
                <w:sz w:val="22"/>
                <w:szCs w:val="22"/>
              </w:rPr>
              <w:t xml:space="preserve">, </w:t>
            </w:r>
            <w:r w:rsidRPr="009C7D40">
              <w:rPr>
                <w:rFonts w:ascii="Verdana" w:hAnsi="Verdana" w:cs="Arial"/>
                <w:sz w:val="22"/>
                <w:szCs w:val="22"/>
              </w:rPr>
              <w:t>315 443-2322</w:t>
            </w:r>
            <w:r>
              <w:rPr>
                <w:rFonts w:ascii="Verdana" w:hAnsi="Verdana" w:cs="Arial"/>
                <w:sz w:val="22"/>
                <w:szCs w:val="22"/>
              </w:rPr>
              <w:t xml:space="preserve">, </w:t>
            </w:r>
            <w:hyperlink r:id="rId8" w:history="1">
              <w:r w:rsidRPr="00501D54">
                <w:rPr>
                  <w:rStyle w:val="Hyperlink"/>
                  <w:rFonts w:ascii="Verdana" w:hAnsi="Verdana" w:cs="Arial"/>
                  <w:sz w:val="22"/>
                  <w:szCs w:val="22"/>
                </w:rPr>
                <w:t>mohan@syr.edu</w:t>
              </w:r>
            </w:hyperlink>
            <w:r>
              <w:rPr>
                <w:rFonts w:ascii="Verdana" w:hAnsi="Verdana" w:cs="Arial"/>
                <w:sz w:val="22"/>
                <w:szCs w:val="22"/>
              </w:rPr>
              <w:t xml:space="preserve"> </w:t>
            </w:r>
          </w:p>
        </w:tc>
        <w:tc>
          <w:tcPr>
            <w:tcW w:w="626" w:type="dxa"/>
            <w:gridSpan w:val="2"/>
            <w:vAlign w:val="center"/>
          </w:tcPr>
          <w:p w14:paraId="6AC6F0B8" w14:textId="6F350679" w:rsidR="001B0C57" w:rsidRPr="00640F6B" w:rsidRDefault="001B0C57" w:rsidP="00AE0E79">
            <w:pPr>
              <w:pStyle w:val="InstructorInformation"/>
              <w:rPr>
                <w:rFonts w:ascii="Verdana" w:hAnsi="Verdana" w:cs="Arial"/>
                <w:sz w:val="22"/>
                <w:szCs w:val="22"/>
              </w:rPr>
            </w:pPr>
          </w:p>
        </w:tc>
      </w:tr>
      <w:tr w:rsidR="001B0C57" w:rsidRPr="009C7D40" w14:paraId="154158BD" w14:textId="77777777" w:rsidTr="001B0C57">
        <w:trPr>
          <w:gridAfter w:val="1"/>
          <w:wAfter w:w="40" w:type="dxa"/>
          <w:trHeight w:val="548"/>
          <w:jc w:val="center"/>
        </w:trPr>
        <w:tc>
          <w:tcPr>
            <w:tcW w:w="630" w:type="dxa"/>
            <w:vAlign w:val="center"/>
          </w:tcPr>
          <w:p w14:paraId="0653B4B8" w14:textId="2EEE66BC" w:rsidR="001B0C57" w:rsidRPr="001B0C57" w:rsidRDefault="001B0C57" w:rsidP="00AE0E79">
            <w:pPr>
              <w:pStyle w:val="InstructorInformation"/>
              <w:rPr>
                <w:rFonts w:ascii="Verdana" w:hAnsi="Verdana" w:cs="Arial"/>
                <w:i/>
                <w:iCs/>
                <w:sz w:val="22"/>
                <w:szCs w:val="22"/>
              </w:rPr>
            </w:pPr>
            <w:r w:rsidRPr="001B0C57">
              <w:rPr>
                <w:rFonts w:ascii="Verdana" w:hAnsi="Verdana" w:cs="Arial"/>
                <w:i/>
                <w:iCs/>
                <w:sz w:val="22"/>
                <w:szCs w:val="22"/>
              </w:rPr>
              <w:t>Office Hours</w:t>
            </w:r>
          </w:p>
        </w:tc>
        <w:tc>
          <w:tcPr>
            <w:tcW w:w="10290" w:type="dxa"/>
            <w:gridSpan w:val="4"/>
            <w:vAlign w:val="center"/>
          </w:tcPr>
          <w:p w14:paraId="703BE6CC" w14:textId="77777777" w:rsidR="001B0C57" w:rsidRPr="00640F6B" w:rsidRDefault="001B0C57" w:rsidP="001B0C57">
            <w:pPr>
              <w:pStyle w:val="NormalWeb"/>
              <w:rPr>
                <w:rFonts w:ascii="Verdana" w:hAnsi="Verdana" w:cs="Arial"/>
                <w:sz w:val="21"/>
                <w:szCs w:val="21"/>
              </w:rPr>
            </w:pPr>
          </w:p>
          <w:p w14:paraId="2C18B14C" w14:textId="4A566A61" w:rsidR="001B0C57" w:rsidRPr="00640F6B" w:rsidRDefault="001B0C57" w:rsidP="00D0443A">
            <w:pPr>
              <w:pStyle w:val="NormalWeb"/>
              <w:ind w:left="720"/>
              <w:rPr>
                <w:rFonts w:ascii="Comic Sans MS" w:hAnsi="Comic Sans MS" w:cs="Calibri"/>
                <w:color w:val="000000"/>
                <w:sz w:val="13"/>
                <w:szCs w:val="13"/>
              </w:rPr>
            </w:pPr>
            <w:r w:rsidRPr="00640F6B">
              <w:rPr>
                <w:rFonts w:ascii="Verdana" w:hAnsi="Verdana" w:cs="Arial"/>
                <w:sz w:val="21"/>
                <w:szCs w:val="21"/>
              </w:rPr>
              <w:t xml:space="preserve">Tuesdays &amp; Thursdays 11AM-12PM </w:t>
            </w:r>
            <w:hyperlink r:id="rId9" w:tooltip="https://syracuseuniversity.zoom.us/j/5663347508?pwd=OFZTa011bno4MTBKQU5MdDhJMDVqdz09" w:history="1">
              <w:r w:rsidRPr="001B0C57">
                <w:rPr>
                  <w:rStyle w:val="Hyperlink"/>
                  <w:rFonts w:ascii="Comic Sans MS" w:hAnsi="Comic Sans MS" w:cs="Calibri"/>
                  <w:color w:val="0078D7"/>
                  <w:sz w:val="20"/>
                  <w:szCs w:val="20"/>
                </w:rPr>
                <w:t>https://syracuseuniversity.</w:t>
              </w:r>
              <w:r w:rsidRPr="001B0C57">
                <w:rPr>
                  <w:rStyle w:val="outlook-search-highlight"/>
                  <w:rFonts w:ascii="Comic Sans MS" w:hAnsi="Comic Sans MS" w:cs="Calibri"/>
                  <w:color w:val="0078D7"/>
                  <w:sz w:val="20"/>
                  <w:szCs w:val="20"/>
                  <w:u w:val="single"/>
                </w:rPr>
                <w:t>zoom</w:t>
              </w:r>
              <w:r w:rsidRPr="001B0C57">
                <w:rPr>
                  <w:rStyle w:val="Hyperlink"/>
                  <w:rFonts w:ascii="Comic Sans MS" w:hAnsi="Comic Sans MS" w:cs="Calibri"/>
                  <w:color w:val="0078D7"/>
                  <w:sz w:val="20"/>
                  <w:szCs w:val="20"/>
                </w:rPr>
                <w:t>.us/j/5663347508?pwd=OFZTa011bno4MTBKQU5MdDhJMDVqdz09</w:t>
              </w:r>
            </w:hyperlink>
            <w:r w:rsidRPr="001B0C57">
              <w:rPr>
                <w:rFonts w:ascii="Comic Sans MS" w:hAnsi="Comic Sans MS" w:cs="Calibri"/>
                <w:color w:val="000000"/>
                <w:sz w:val="20"/>
                <w:szCs w:val="20"/>
              </w:rPr>
              <w:t> </w:t>
            </w:r>
          </w:p>
          <w:p w14:paraId="628FAC00" w14:textId="04E6FA30" w:rsidR="001B0C57" w:rsidRPr="001B0C57" w:rsidRDefault="001B0C57" w:rsidP="00D0443A">
            <w:pPr>
              <w:pStyle w:val="NormalWeb"/>
              <w:ind w:left="720"/>
              <w:rPr>
                <w:rFonts w:asciiTheme="minorHAnsi" w:hAnsiTheme="minorHAnsi" w:cstheme="minorHAnsi"/>
                <w:color w:val="212121"/>
                <w:sz w:val="18"/>
                <w:szCs w:val="18"/>
              </w:rPr>
            </w:pPr>
            <w:r w:rsidRPr="001B0C57">
              <w:rPr>
                <w:rFonts w:asciiTheme="minorHAnsi" w:hAnsiTheme="minorHAnsi" w:cstheme="minorHAnsi"/>
                <w:color w:val="000000"/>
              </w:rPr>
              <w:t>Meeting ID: 566 334 7508 Passcode: 502152</w:t>
            </w:r>
          </w:p>
          <w:p w14:paraId="5448ADD7" w14:textId="3CC65AEF" w:rsidR="001B0C57" w:rsidRPr="00640F6B" w:rsidRDefault="001B0C57" w:rsidP="00AE0E79">
            <w:pPr>
              <w:pStyle w:val="InstructorInformation"/>
              <w:rPr>
                <w:rFonts w:ascii="Verdana" w:hAnsi="Verdana" w:cs="Arial"/>
                <w:sz w:val="13"/>
                <w:szCs w:val="13"/>
              </w:rPr>
            </w:pPr>
          </w:p>
        </w:tc>
      </w:tr>
      <w:tr w:rsidR="001B0C57" w:rsidRPr="009C7D40" w14:paraId="713C5086" w14:textId="77777777" w:rsidTr="001B0C57">
        <w:trPr>
          <w:gridAfter w:val="1"/>
          <w:wAfter w:w="40" w:type="dxa"/>
          <w:trHeight w:val="79"/>
          <w:jc w:val="center"/>
        </w:trPr>
        <w:tc>
          <w:tcPr>
            <w:tcW w:w="1396" w:type="dxa"/>
            <w:gridSpan w:val="3"/>
            <w:vAlign w:val="center"/>
          </w:tcPr>
          <w:p w14:paraId="12D05646" w14:textId="572D1D2A" w:rsidR="001B0C57" w:rsidRPr="001B0C57" w:rsidRDefault="001B0C57" w:rsidP="00016D6A">
            <w:pPr>
              <w:pStyle w:val="InstructorInformation"/>
              <w:rPr>
                <w:rFonts w:ascii="Verdana" w:hAnsi="Verdana" w:cs="Arial"/>
                <w:i/>
                <w:iCs/>
                <w:sz w:val="22"/>
                <w:szCs w:val="22"/>
              </w:rPr>
            </w:pPr>
            <w:r w:rsidRPr="001B0C57">
              <w:rPr>
                <w:rFonts w:ascii="Verdana" w:hAnsi="Verdana" w:cs="Arial"/>
                <w:i/>
                <w:iCs/>
                <w:sz w:val="22"/>
                <w:szCs w:val="22"/>
              </w:rPr>
              <w:t>Teaching Assistant</w:t>
            </w:r>
          </w:p>
        </w:tc>
        <w:tc>
          <w:tcPr>
            <w:tcW w:w="9524" w:type="dxa"/>
            <w:gridSpan w:val="2"/>
            <w:vAlign w:val="center"/>
          </w:tcPr>
          <w:p w14:paraId="07A91CBD" w14:textId="30E8D3B1" w:rsidR="001B0C57" w:rsidRPr="00640F6B" w:rsidRDefault="001B0C57" w:rsidP="00016D6A">
            <w:pPr>
              <w:pStyle w:val="InstructorInformation"/>
              <w:rPr>
                <w:rFonts w:ascii="Verdana" w:hAnsi="Verdana" w:cs="Arial"/>
                <w:b/>
                <w:bCs/>
                <w:sz w:val="20"/>
                <w:szCs w:val="20"/>
              </w:rPr>
            </w:pPr>
            <w:proofErr w:type="spellStart"/>
            <w:r w:rsidRPr="00640F6B">
              <w:rPr>
                <w:rFonts w:ascii="Verdana" w:hAnsi="Verdana" w:cs="Arial"/>
                <w:b/>
                <w:bCs/>
                <w:sz w:val="20"/>
                <w:szCs w:val="20"/>
              </w:rPr>
              <w:t>Shivakumar</w:t>
            </w:r>
            <w:proofErr w:type="spellEnd"/>
            <w:r w:rsidRPr="00640F6B">
              <w:rPr>
                <w:rFonts w:ascii="Verdana" w:hAnsi="Verdana" w:cs="Arial"/>
                <w:b/>
                <w:bCs/>
                <w:sz w:val="20"/>
                <w:szCs w:val="20"/>
              </w:rPr>
              <w:t xml:space="preserve"> Suresh</w:t>
            </w:r>
          </w:p>
          <w:p w14:paraId="05D91CEA" w14:textId="36124B0B" w:rsidR="001B0C57" w:rsidRPr="001B0C57" w:rsidRDefault="001B0C57" w:rsidP="00016D6A">
            <w:pPr>
              <w:pStyle w:val="InstructorInformation"/>
              <w:rPr>
                <w:rFonts w:ascii="Verdana" w:hAnsi="Verdana" w:cs="Arial"/>
                <w:sz w:val="21"/>
                <w:szCs w:val="21"/>
              </w:rPr>
            </w:pPr>
            <w:r w:rsidRPr="001B0C57">
              <w:rPr>
                <w:rFonts w:ascii="Verdana" w:hAnsi="Verdana" w:cs="Arial"/>
                <w:sz w:val="21"/>
                <w:szCs w:val="21"/>
              </w:rPr>
              <w:t xml:space="preserve">Email: </w:t>
            </w:r>
            <w:hyperlink r:id="rId10" w:history="1">
              <w:r w:rsidRPr="001B0C57">
                <w:rPr>
                  <w:rStyle w:val="Hyperlink"/>
                  <w:rFonts w:ascii="Verdana" w:hAnsi="Verdana" w:cs="Arial"/>
                  <w:sz w:val="21"/>
                  <w:szCs w:val="21"/>
                </w:rPr>
                <w:t>shsuresh@syr.edu</w:t>
              </w:r>
            </w:hyperlink>
            <w:r w:rsidRPr="001B0C57">
              <w:rPr>
                <w:rFonts w:ascii="Verdana" w:hAnsi="Verdana" w:cs="Arial"/>
                <w:sz w:val="21"/>
                <w:szCs w:val="21"/>
              </w:rPr>
              <w:t xml:space="preserve"> </w:t>
            </w:r>
          </w:p>
          <w:p w14:paraId="01E5BA77" w14:textId="346E5FC3" w:rsidR="001B0C57" w:rsidRPr="001B0C57" w:rsidRDefault="001B0C57" w:rsidP="00016D6A">
            <w:pPr>
              <w:pStyle w:val="InstructorInformation"/>
              <w:rPr>
                <w:rFonts w:ascii="Verdana" w:hAnsi="Verdana" w:cs="Arial"/>
                <w:sz w:val="21"/>
                <w:szCs w:val="21"/>
              </w:rPr>
            </w:pPr>
            <w:r w:rsidRPr="001B0C57">
              <w:rPr>
                <w:rFonts w:ascii="Verdana" w:hAnsi="Verdana" w:cs="Arial"/>
                <w:sz w:val="21"/>
                <w:szCs w:val="21"/>
              </w:rPr>
              <w:t>Office hours: Tuesday &amp; Thursday 4PM-5PM, Friday 1PM to 2:30PM</w:t>
            </w:r>
          </w:p>
          <w:p w14:paraId="0C2ECD40" w14:textId="6D44062A" w:rsidR="001B0C57" w:rsidRPr="001B0C57" w:rsidRDefault="00000000" w:rsidP="00016D6A">
            <w:pPr>
              <w:pStyle w:val="InstructorInformation"/>
              <w:rPr>
                <w:rFonts w:ascii="Verdana" w:hAnsi="Verdana" w:cs="Arial"/>
                <w:sz w:val="18"/>
                <w:szCs w:val="18"/>
              </w:rPr>
            </w:pPr>
            <w:hyperlink r:id="rId11" w:history="1">
              <w:r w:rsidR="001B0C57" w:rsidRPr="001B0C57">
                <w:rPr>
                  <w:rStyle w:val="Hyperlink"/>
                  <w:rFonts w:ascii="Verdana" w:hAnsi="Verdana" w:cs="Arial"/>
                  <w:sz w:val="18"/>
                  <w:szCs w:val="18"/>
                </w:rPr>
                <w:t>https://syracuseuniversity.zoom.us/j/3503531690?pwd=K3BPZTZZSE4yVE5UVS9QZnoySmJnQT09</w:t>
              </w:r>
            </w:hyperlink>
          </w:p>
          <w:p w14:paraId="5D8A83CF" w14:textId="1BC82DA7" w:rsidR="001B0C57" w:rsidRPr="00640F6B" w:rsidRDefault="001B0C57" w:rsidP="004E7E4E">
            <w:pPr>
              <w:pStyle w:val="InstructorInformation"/>
              <w:rPr>
                <w:rFonts w:ascii="Verdana" w:hAnsi="Verdana" w:cs="Arial"/>
                <w:sz w:val="16"/>
              </w:rPr>
            </w:pPr>
            <w:r w:rsidRPr="001B0C57">
              <w:rPr>
                <w:rFonts w:ascii="Verdana" w:hAnsi="Verdana" w:cs="Arial"/>
                <w:sz w:val="20"/>
                <w:szCs w:val="20"/>
              </w:rPr>
              <w:t>Meeting ID: 350 353 1690 Passcode: 979761</w:t>
            </w:r>
          </w:p>
        </w:tc>
      </w:tr>
    </w:tbl>
    <w:p w14:paraId="237EE01B" w14:textId="77777777" w:rsidR="001B0C57" w:rsidRDefault="001B0C57" w:rsidP="001B0C57">
      <w:pPr>
        <w:pStyle w:val="InstructorInformation"/>
        <w:rPr>
          <w:rFonts w:ascii="Verdana" w:hAnsi="Verdana" w:cs="Arial"/>
          <w:sz w:val="22"/>
          <w:szCs w:val="22"/>
        </w:rPr>
      </w:pPr>
    </w:p>
    <w:p w14:paraId="06F5FAFE" w14:textId="5F333409" w:rsidR="00334A7D" w:rsidRPr="001B0C57" w:rsidRDefault="001B0C57" w:rsidP="001B0C57">
      <w:pPr>
        <w:pStyle w:val="InstructorInformation"/>
        <w:rPr>
          <w:rFonts w:ascii="Verdana" w:hAnsi="Verdana" w:cs="Arial"/>
          <w:sz w:val="20"/>
          <w:szCs w:val="20"/>
        </w:rPr>
      </w:pPr>
      <w:r w:rsidRPr="001B0C57">
        <w:rPr>
          <w:rFonts w:ascii="Verdana" w:hAnsi="Verdana" w:cs="Arial"/>
          <w:i/>
          <w:iCs/>
          <w:sz w:val="22"/>
          <w:szCs w:val="22"/>
        </w:rPr>
        <w:t>Grader:</w:t>
      </w:r>
      <w:r>
        <w:rPr>
          <w:rFonts w:ascii="Verdana" w:hAnsi="Verdana" w:cs="Arial"/>
          <w:b/>
          <w:bCs/>
          <w:sz w:val="22"/>
          <w:szCs w:val="22"/>
        </w:rPr>
        <w:t xml:space="preserve"> </w:t>
      </w:r>
      <w:proofErr w:type="spellStart"/>
      <w:r>
        <w:rPr>
          <w:rFonts w:ascii="Verdana" w:hAnsi="Verdana" w:cs="Arial"/>
          <w:b/>
          <w:bCs/>
          <w:sz w:val="22"/>
          <w:szCs w:val="22"/>
        </w:rPr>
        <w:t>Yashpreet</w:t>
      </w:r>
      <w:proofErr w:type="spellEnd"/>
      <w:r>
        <w:rPr>
          <w:rFonts w:ascii="Verdana" w:hAnsi="Verdana" w:cs="Arial"/>
          <w:b/>
          <w:bCs/>
          <w:sz w:val="22"/>
          <w:szCs w:val="22"/>
        </w:rPr>
        <w:t xml:space="preserve"> Singh </w:t>
      </w:r>
      <w:proofErr w:type="spellStart"/>
      <w:r>
        <w:rPr>
          <w:rFonts w:ascii="Verdana" w:hAnsi="Verdana" w:cs="Arial"/>
          <w:b/>
          <w:bCs/>
          <w:sz w:val="22"/>
          <w:szCs w:val="22"/>
        </w:rPr>
        <w:t>Khambay</w:t>
      </w:r>
      <w:proofErr w:type="spellEnd"/>
      <w:r>
        <w:rPr>
          <w:rFonts w:ascii="Verdana" w:hAnsi="Verdana" w:cs="Arial"/>
          <w:sz w:val="22"/>
          <w:szCs w:val="22"/>
        </w:rPr>
        <w:tab/>
      </w:r>
      <w:r w:rsidRPr="00640F6B">
        <w:rPr>
          <w:rFonts w:ascii="Verdana" w:hAnsi="Verdana" w:cs="Arial"/>
          <w:sz w:val="20"/>
          <w:szCs w:val="20"/>
        </w:rPr>
        <w:t xml:space="preserve">Email: </w:t>
      </w:r>
      <w:hyperlink r:id="rId12" w:history="1">
        <w:r w:rsidRPr="00501D54">
          <w:rPr>
            <w:rStyle w:val="Hyperlink"/>
            <w:rFonts w:ascii="Verdana" w:hAnsi="Verdana" w:cs="Arial"/>
            <w:sz w:val="20"/>
            <w:szCs w:val="20"/>
          </w:rPr>
          <w:t>ykhambay@syr.edu</w:t>
        </w:r>
      </w:hyperlink>
      <w:r>
        <w:rPr>
          <w:rFonts w:ascii="Verdana" w:hAnsi="Verdana" w:cs="Arial"/>
          <w:sz w:val="20"/>
          <w:szCs w:val="20"/>
        </w:rPr>
        <w:t xml:space="preserve"> </w:t>
      </w:r>
    </w:p>
    <w:p w14:paraId="2972F93D" w14:textId="68605E6B" w:rsidR="007D4E31" w:rsidRPr="00D0443A" w:rsidRDefault="00F63C77" w:rsidP="007D4E31">
      <w:pPr>
        <w:pStyle w:val="Heading2"/>
        <w:rPr>
          <w:rFonts w:ascii="Verdana" w:hAnsi="Verdana"/>
          <w:sz w:val="20"/>
          <w:szCs w:val="20"/>
        </w:rPr>
      </w:pPr>
      <w:r w:rsidRPr="00D0443A">
        <w:rPr>
          <w:rFonts w:ascii="Verdana" w:hAnsi="Verdana"/>
          <w:sz w:val="20"/>
          <w:szCs w:val="20"/>
        </w:rPr>
        <w:t>Course Description:</w:t>
      </w:r>
      <w:r w:rsidR="007E798D" w:rsidRPr="00D0443A">
        <w:rPr>
          <w:rFonts w:ascii="Verdana" w:hAnsi="Verdana"/>
          <w:sz w:val="20"/>
          <w:szCs w:val="20"/>
        </w:rPr>
        <w:t xml:space="preserve"> </w:t>
      </w:r>
      <w:r w:rsidR="007D4E31" w:rsidRPr="001B0C57">
        <w:rPr>
          <w:rFonts w:ascii="Verdana" w:hAnsi="Verdana" w:cs="Times New Roman"/>
          <w:b w:val="0"/>
          <w:sz w:val="21"/>
          <w:szCs w:val="21"/>
          <w:u w:val="none"/>
        </w:rPr>
        <w:t>Linear regression, logistic regression, classification, clustering, and tree-based machine learning; feature extraction and selection; bias-variance trade-off; probabilistic and statistical analyses of learning models and algorithms. Programming assignments. </w:t>
      </w:r>
    </w:p>
    <w:p w14:paraId="31DCC67E" w14:textId="225E0C90" w:rsidR="001658EE" w:rsidRPr="00D0443A" w:rsidRDefault="00F63C77" w:rsidP="007E798D">
      <w:pPr>
        <w:pStyle w:val="Heading2"/>
        <w:rPr>
          <w:rFonts w:ascii="Verdana" w:hAnsi="Verdana"/>
          <w:b w:val="0"/>
          <w:bCs/>
          <w:sz w:val="20"/>
          <w:szCs w:val="20"/>
          <w:u w:val="none"/>
        </w:rPr>
      </w:pPr>
      <w:r w:rsidRPr="00D0443A">
        <w:rPr>
          <w:rFonts w:ascii="Verdana" w:hAnsi="Verdana"/>
          <w:sz w:val="20"/>
          <w:szCs w:val="20"/>
        </w:rPr>
        <w:t>Additional Course Description</w:t>
      </w:r>
      <w:r w:rsidR="007E798D" w:rsidRPr="00D0443A">
        <w:rPr>
          <w:rFonts w:ascii="Verdana" w:hAnsi="Verdana"/>
          <w:sz w:val="20"/>
          <w:szCs w:val="20"/>
        </w:rPr>
        <w:t xml:space="preserve">: </w:t>
      </w:r>
      <w:r w:rsidR="00775D13" w:rsidRPr="00D0443A">
        <w:rPr>
          <w:rFonts w:ascii="Verdana" w:hAnsi="Verdana"/>
          <w:b w:val="0"/>
          <w:bCs/>
          <w:sz w:val="20"/>
          <w:szCs w:val="20"/>
          <w:u w:val="none"/>
        </w:rPr>
        <w:t xml:space="preserve">Data preprocessing; </w:t>
      </w:r>
      <w:r w:rsidR="007E798D" w:rsidRPr="00D0443A">
        <w:rPr>
          <w:rFonts w:ascii="Verdana" w:hAnsi="Verdana"/>
          <w:b w:val="0"/>
          <w:bCs/>
          <w:sz w:val="20"/>
          <w:szCs w:val="20"/>
          <w:u w:val="none"/>
        </w:rPr>
        <w:t>neural networks.</w:t>
      </w:r>
    </w:p>
    <w:p w14:paraId="37DA61C5" w14:textId="637693B3" w:rsidR="00A404FE" w:rsidRPr="00D0443A" w:rsidRDefault="00A165BC" w:rsidP="00DE4D91">
      <w:pPr>
        <w:pStyle w:val="Heading2"/>
        <w:rPr>
          <w:rFonts w:ascii="Verdana" w:hAnsi="Verdana"/>
          <w:sz w:val="20"/>
          <w:szCs w:val="20"/>
        </w:rPr>
      </w:pPr>
      <w:r w:rsidRPr="00D0443A">
        <w:rPr>
          <w:rFonts w:ascii="Verdana" w:hAnsi="Verdana"/>
          <w:sz w:val="20"/>
          <w:szCs w:val="20"/>
        </w:rPr>
        <w:t>Prerequisite</w:t>
      </w:r>
      <w:r w:rsidR="004C70AC" w:rsidRPr="00D0443A">
        <w:rPr>
          <w:rFonts w:ascii="Verdana" w:hAnsi="Verdana"/>
          <w:sz w:val="20"/>
          <w:szCs w:val="20"/>
        </w:rPr>
        <w:t>s</w:t>
      </w:r>
      <w:r w:rsidR="00A404FE" w:rsidRPr="00D0443A">
        <w:rPr>
          <w:rFonts w:ascii="Verdana" w:hAnsi="Verdana"/>
          <w:sz w:val="20"/>
          <w:szCs w:val="20"/>
        </w:rPr>
        <w:t>:</w:t>
      </w:r>
    </w:p>
    <w:p w14:paraId="23177536" w14:textId="56ECD422" w:rsidR="00684570" w:rsidRPr="001B0C57" w:rsidRDefault="00684570" w:rsidP="00684570">
      <w:pPr>
        <w:pStyle w:val="NoSpacing"/>
        <w:numPr>
          <w:ilvl w:val="0"/>
          <w:numId w:val="9"/>
        </w:numPr>
        <w:rPr>
          <w:rFonts w:ascii="Verdana" w:hAnsi="Verdana"/>
          <w:sz w:val="21"/>
          <w:szCs w:val="21"/>
        </w:rPr>
      </w:pPr>
      <w:r w:rsidRPr="001B0C57">
        <w:rPr>
          <w:rFonts w:ascii="Verdana" w:hAnsi="Verdana"/>
          <w:sz w:val="21"/>
          <w:szCs w:val="21"/>
        </w:rPr>
        <w:t>Familiarity with Differential Calculus, Matrix Algebra, Probability Distributions, Graphs and Trees</w:t>
      </w:r>
      <w:r w:rsidR="004C70AC" w:rsidRPr="001B0C57">
        <w:rPr>
          <w:rFonts w:ascii="Verdana" w:hAnsi="Verdana"/>
          <w:sz w:val="21"/>
          <w:szCs w:val="21"/>
        </w:rPr>
        <w:t>—needed to understand the foundational principles of ML.</w:t>
      </w:r>
    </w:p>
    <w:p w14:paraId="07A2985A" w14:textId="7ACAB071" w:rsidR="001658EE" w:rsidRPr="001B0C57" w:rsidRDefault="00E7092C" w:rsidP="00684570">
      <w:pPr>
        <w:pStyle w:val="NoSpacing"/>
        <w:numPr>
          <w:ilvl w:val="0"/>
          <w:numId w:val="9"/>
        </w:numPr>
        <w:rPr>
          <w:rFonts w:ascii="Verdana" w:hAnsi="Verdana"/>
          <w:sz w:val="21"/>
          <w:szCs w:val="21"/>
        </w:rPr>
      </w:pPr>
      <w:r w:rsidRPr="001B0C57">
        <w:rPr>
          <w:rFonts w:ascii="Verdana" w:hAnsi="Verdana"/>
          <w:sz w:val="21"/>
          <w:szCs w:val="21"/>
        </w:rPr>
        <w:t>Ability to program in Python</w:t>
      </w:r>
      <w:r w:rsidR="00684570" w:rsidRPr="001B0C57">
        <w:rPr>
          <w:rFonts w:ascii="Verdana" w:hAnsi="Verdana"/>
          <w:sz w:val="21"/>
          <w:szCs w:val="21"/>
        </w:rPr>
        <w:t xml:space="preserve"> or Julia</w:t>
      </w:r>
      <w:r w:rsidR="004C70AC" w:rsidRPr="001B0C57">
        <w:rPr>
          <w:rFonts w:ascii="Verdana" w:hAnsi="Verdana"/>
          <w:sz w:val="21"/>
          <w:szCs w:val="21"/>
        </w:rPr>
        <w:t>—needed for HW assignments.</w:t>
      </w:r>
    </w:p>
    <w:p w14:paraId="19D5A03F" w14:textId="24339441" w:rsidR="00ED0D62" w:rsidRPr="001B0C57" w:rsidRDefault="004C70AC" w:rsidP="00ED0D62">
      <w:pPr>
        <w:pStyle w:val="NoSpacing"/>
        <w:numPr>
          <w:ilvl w:val="0"/>
          <w:numId w:val="9"/>
        </w:numPr>
        <w:rPr>
          <w:rFonts w:ascii="Verdana" w:hAnsi="Verdana"/>
          <w:sz w:val="21"/>
          <w:szCs w:val="21"/>
        </w:rPr>
      </w:pPr>
      <w:r w:rsidRPr="001B0C57">
        <w:rPr>
          <w:rFonts w:ascii="Verdana" w:hAnsi="Verdana"/>
          <w:sz w:val="21"/>
          <w:szCs w:val="21"/>
        </w:rPr>
        <w:t>Ability to write readable and clear sentences in English—needed to answer quizzes and exam questions.</w:t>
      </w:r>
    </w:p>
    <w:p w14:paraId="55B9E425" w14:textId="62F9AD0B" w:rsidR="007E798D" w:rsidRPr="00D0443A" w:rsidRDefault="00295CFA" w:rsidP="007E798D">
      <w:pPr>
        <w:pStyle w:val="Heading2"/>
        <w:rPr>
          <w:rFonts w:ascii="Verdana" w:hAnsi="Verdana"/>
          <w:sz w:val="20"/>
          <w:szCs w:val="20"/>
        </w:rPr>
      </w:pPr>
      <w:r w:rsidRPr="00D0443A">
        <w:rPr>
          <w:rFonts w:ascii="Verdana" w:hAnsi="Verdana"/>
          <w:sz w:val="20"/>
          <w:szCs w:val="20"/>
        </w:rPr>
        <w:t>Learning Objectives</w:t>
      </w:r>
      <w:r w:rsidR="0018209B" w:rsidRPr="00D0443A">
        <w:rPr>
          <w:rFonts w:ascii="Verdana" w:hAnsi="Verdana"/>
          <w:sz w:val="20"/>
          <w:szCs w:val="20"/>
        </w:rPr>
        <w:t>:</w:t>
      </w:r>
      <w:r w:rsidR="00493551" w:rsidRPr="00D0443A">
        <w:rPr>
          <w:rFonts w:ascii="Verdana" w:hAnsi="Verdana"/>
          <w:noProof/>
          <w:sz w:val="20"/>
          <w:szCs w:val="20"/>
        </w:rPr>
        <w:t xml:space="preserve"> </w:t>
      </w:r>
    </w:p>
    <w:p w14:paraId="529A9C5E" w14:textId="0FBD1490" w:rsidR="00CE4078" w:rsidRPr="001B0C57" w:rsidRDefault="00FD1C08" w:rsidP="00202CD7">
      <w:pPr>
        <w:rPr>
          <w:rFonts w:ascii="Verdana" w:hAnsi="Verdana"/>
          <w:sz w:val="21"/>
          <w:szCs w:val="21"/>
        </w:rPr>
      </w:pPr>
      <w:r w:rsidRPr="001B0C57">
        <w:rPr>
          <w:rFonts w:ascii="Verdana" w:hAnsi="Verdana"/>
          <w:sz w:val="21"/>
          <w:szCs w:val="21"/>
        </w:rPr>
        <w:t>At the end of the course, students will be able to:</w:t>
      </w:r>
    </w:p>
    <w:p w14:paraId="639B006A" w14:textId="02837566"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Explain the mathematical basis for machine learning (ML)</w:t>
      </w:r>
    </w:p>
    <w:p w14:paraId="65E4ED57" w14:textId="0E486699" w:rsidR="00E7092C" w:rsidRPr="001B0C57" w:rsidRDefault="00E7092C" w:rsidP="00202CD7">
      <w:pPr>
        <w:pStyle w:val="ListParagraph"/>
        <w:numPr>
          <w:ilvl w:val="0"/>
          <w:numId w:val="4"/>
        </w:numPr>
        <w:rPr>
          <w:rFonts w:ascii="Verdana" w:hAnsi="Verdana"/>
          <w:sz w:val="21"/>
          <w:szCs w:val="21"/>
        </w:rPr>
      </w:pPr>
      <w:r w:rsidRPr="001B0C57">
        <w:rPr>
          <w:rFonts w:ascii="Verdana" w:hAnsi="Verdana"/>
          <w:sz w:val="21"/>
          <w:szCs w:val="21"/>
        </w:rPr>
        <w:t>Analyze data</w:t>
      </w:r>
      <w:r w:rsidR="00C9606D" w:rsidRPr="001B0C57">
        <w:rPr>
          <w:rFonts w:ascii="Verdana" w:hAnsi="Verdana"/>
          <w:sz w:val="21"/>
          <w:szCs w:val="21"/>
        </w:rPr>
        <w:t xml:space="preserve"> and extract features</w:t>
      </w:r>
      <w:r w:rsidRPr="001B0C57">
        <w:rPr>
          <w:rFonts w:ascii="Verdana" w:hAnsi="Verdana"/>
          <w:sz w:val="21"/>
          <w:szCs w:val="21"/>
        </w:rPr>
        <w:t xml:space="preserve"> to prepare for the application of </w:t>
      </w:r>
      <w:proofErr w:type="gramStart"/>
      <w:r w:rsidR="00C9606D" w:rsidRPr="001B0C57">
        <w:rPr>
          <w:rFonts w:ascii="Verdana" w:hAnsi="Verdana"/>
          <w:sz w:val="21"/>
          <w:szCs w:val="21"/>
        </w:rPr>
        <w:t>ML</w:t>
      </w:r>
      <w:proofErr w:type="gramEnd"/>
      <w:r w:rsidRPr="001B0C57">
        <w:rPr>
          <w:rFonts w:ascii="Verdana" w:hAnsi="Verdana"/>
          <w:sz w:val="21"/>
          <w:szCs w:val="21"/>
        </w:rPr>
        <w:t xml:space="preserve"> </w:t>
      </w:r>
    </w:p>
    <w:p w14:paraId="7028C4E7" w14:textId="247300EA"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Distinguish between various classes of problems to which ML may be </w:t>
      </w:r>
      <w:proofErr w:type="gramStart"/>
      <w:r w:rsidRPr="001B0C57">
        <w:rPr>
          <w:rFonts w:ascii="Verdana" w:hAnsi="Verdana"/>
          <w:sz w:val="21"/>
          <w:szCs w:val="21"/>
        </w:rPr>
        <w:t>applied</w:t>
      </w:r>
      <w:proofErr w:type="gramEnd"/>
    </w:p>
    <w:p w14:paraId="73F72F0E" w14:textId="710ABA81" w:rsidR="00C9606D"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Determine how best to evaluate performance of ML on a given </w:t>
      </w:r>
      <w:proofErr w:type="gramStart"/>
      <w:r w:rsidRPr="001B0C57">
        <w:rPr>
          <w:rFonts w:ascii="Verdana" w:hAnsi="Verdana"/>
          <w:sz w:val="21"/>
          <w:szCs w:val="21"/>
        </w:rPr>
        <w:t>problem</w:t>
      </w:r>
      <w:proofErr w:type="gramEnd"/>
    </w:p>
    <w:p w14:paraId="3CBD56D7" w14:textId="6A468004" w:rsidR="00E7092C" w:rsidRPr="001B0C57" w:rsidRDefault="00C9606D" w:rsidP="00202CD7">
      <w:pPr>
        <w:pStyle w:val="ListParagraph"/>
        <w:numPr>
          <w:ilvl w:val="0"/>
          <w:numId w:val="4"/>
        </w:numPr>
        <w:rPr>
          <w:rFonts w:ascii="Verdana" w:hAnsi="Verdana"/>
          <w:sz w:val="21"/>
          <w:szCs w:val="21"/>
        </w:rPr>
      </w:pPr>
      <w:r w:rsidRPr="001B0C57">
        <w:rPr>
          <w:rFonts w:ascii="Verdana" w:hAnsi="Verdana"/>
          <w:sz w:val="21"/>
          <w:szCs w:val="21"/>
        </w:rPr>
        <w:t xml:space="preserve">Distinguish between </w:t>
      </w:r>
      <w:r w:rsidR="00E7092C" w:rsidRPr="001B0C57">
        <w:rPr>
          <w:rFonts w:ascii="Verdana" w:hAnsi="Verdana"/>
          <w:sz w:val="21"/>
          <w:szCs w:val="21"/>
        </w:rPr>
        <w:t xml:space="preserve">various ML models and </w:t>
      </w:r>
      <w:proofErr w:type="gramStart"/>
      <w:r w:rsidR="00E7092C" w:rsidRPr="001B0C57">
        <w:rPr>
          <w:rFonts w:ascii="Verdana" w:hAnsi="Verdana"/>
          <w:sz w:val="21"/>
          <w:szCs w:val="21"/>
        </w:rPr>
        <w:t>algorithms</w:t>
      </w:r>
      <w:proofErr w:type="gramEnd"/>
    </w:p>
    <w:p w14:paraId="4B1295AB" w14:textId="1FC5E03F" w:rsidR="00E7092C" w:rsidRPr="001B0C57" w:rsidRDefault="00E7092C" w:rsidP="00C9606D">
      <w:pPr>
        <w:pStyle w:val="ListParagraph"/>
        <w:numPr>
          <w:ilvl w:val="0"/>
          <w:numId w:val="4"/>
        </w:numPr>
        <w:rPr>
          <w:rFonts w:ascii="Verdana" w:hAnsi="Verdana"/>
          <w:sz w:val="21"/>
          <w:szCs w:val="21"/>
        </w:rPr>
      </w:pPr>
      <w:r w:rsidRPr="001B0C57">
        <w:rPr>
          <w:rFonts w:ascii="Verdana" w:hAnsi="Verdana"/>
          <w:sz w:val="21"/>
          <w:szCs w:val="21"/>
        </w:rPr>
        <w:t xml:space="preserve">Identify which ML models and algorithms are useful for a given </w:t>
      </w:r>
      <w:proofErr w:type="gramStart"/>
      <w:r w:rsidRPr="001B0C57">
        <w:rPr>
          <w:rFonts w:ascii="Verdana" w:hAnsi="Verdana"/>
          <w:sz w:val="21"/>
          <w:szCs w:val="21"/>
        </w:rPr>
        <w:t>problem</w:t>
      </w:r>
      <w:proofErr w:type="gramEnd"/>
    </w:p>
    <w:p w14:paraId="001DD222" w14:textId="6C407624" w:rsidR="00D0443A" w:rsidRDefault="00C9606D" w:rsidP="00A7025C">
      <w:pPr>
        <w:pStyle w:val="ListParagraph"/>
        <w:numPr>
          <w:ilvl w:val="0"/>
          <w:numId w:val="4"/>
        </w:numPr>
        <w:rPr>
          <w:rFonts w:ascii="Verdana" w:hAnsi="Verdana"/>
          <w:sz w:val="21"/>
          <w:szCs w:val="21"/>
        </w:rPr>
      </w:pPr>
      <w:r w:rsidRPr="001B0C57">
        <w:rPr>
          <w:rFonts w:ascii="Verdana" w:hAnsi="Verdana"/>
          <w:sz w:val="21"/>
          <w:szCs w:val="21"/>
        </w:rPr>
        <w:t xml:space="preserve">Apply ML software to solve simple classification and regression </w:t>
      </w:r>
      <w:proofErr w:type="gramStart"/>
      <w:r w:rsidRPr="001B0C57">
        <w:rPr>
          <w:rFonts w:ascii="Verdana" w:hAnsi="Verdana"/>
          <w:sz w:val="21"/>
          <w:szCs w:val="21"/>
        </w:rPr>
        <w:t>problems</w:t>
      </w:r>
      <w:proofErr w:type="gramEnd"/>
    </w:p>
    <w:p w14:paraId="76BCA59C" w14:textId="77777777" w:rsidR="001B0C57" w:rsidRDefault="001B0C57" w:rsidP="001B0C57">
      <w:pPr>
        <w:pStyle w:val="ListParagraph"/>
        <w:rPr>
          <w:rFonts w:ascii="Verdana" w:hAnsi="Verdana"/>
          <w:sz w:val="21"/>
          <w:szCs w:val="21"/>
        </w:rPr>
      </w:pPr>
    </w:p>
    <w:p w14:paraId="74CDFB93" w14:textId="77777777" w:rsidR="001B0C57" w:rsidRPr="001B0C57" w:rsidRDefault="001B0C57" w:rsidP="001B0C57">
      <w:pPr>
        <w:pStyle w:val="ListParagraph"/>
        <w:rPr>
          <w:rFonts w:ascii="Verdana" w:hAnsi="Verdana"/>
          <w:sz w:val="21"/>
          <w:szCs w:val="21"/>
        </w:rPr>
      </w:pPr>
    </w:p>
    <w:p w14:paraId="030CE419" w14:textId="13BACB81" w:rsidR="00937473" w:rsidRPr="009C7D40" w:rsidRDefault="00DE4D91" w:rsidP="00A7025C">
      <w:pPr>
        <w:pStyle w:val="Heading2"/>
        <w:rPr>
          <w:rFonts w:ascii="Verdana" w:hAnsi="Verdana"/>
          <w:sz w:val="22"/>
          <w:szCs w:val="22"/>
        </w:rPr>
      </w:pPr>
      <w:r w:rsidRPr="009C7D40">
        <w:rPr>
          <w:rFonts w:ascii="Verdana" w:hAnsi="Verdana"/>
          <w:sz w:val="22"/>
          <w:szCs w:val="22"/>
        </w:rPr>
        <w:lastRenderedPageBreak/>
        <w:t>Required Texts</w:t>
      </w:r>
      <w:r w:rsidR="00141E44" w:rsidRPr="009C7D40">
        <w:rPr>
          <w:rFonts w:ascii="Verdana" w:hAnsi="Verdana"/>
          <w:sz w:val="22"/>
          <w:szCs w:val="22"/>
        </w:rPr>
        <w:t xml:space="preserve"> </w:t>
      </w:r>
      <w:r w:rsidRPr="009C7D40">
        <w:rPr>
          <w:rFonts w:ascii="Verdana" w:hAnsi="Verdana"/>
          <w:sz w:val="22"/>
          <w:szCs w:val="22"/>
        </w:rPr>
        <w:t>/</w:t>
      </w:r>
      <w:r w:rsidR="00141E44" w:rsidRPr="009C7D40">
        <w:rPr>
          <w:rFonts w:ascii="Verdana" w:hAnsi="Verdana"/>
          <w:sz w:val="22"/>
          <w:szCs w:val="22"/>
        </w:rPr>
        <w:t xml:space="preserve"> </w:t>
      </w:r>
      <w:r w:rsidRPr="009C7D40">
        <w:rPr>
          <w:rFonts w:ascii="Verdana" w:hAnsi="Verdana"/>
          <w:sz w:val="22"/>
          <w:szCs w:val="22"/>
        </w:rPr>
        <w:t>Supplies</w:t>
      </w:r>
      <w:r w:rsidR="006A1CAF" w:rsidRPr="009C7D40">
        <w:rPr>
          <w:rFonts w:ascii="Verdana" w:hAnsi="Verdana"/>
          <w:sz w:val="22"/>
          <w:szCs w:val="22"/>
        </w:rPr>
        <w:t>:</w:t>
      </w:r>
    </w:p>
    <w:p w14:paraId="4A01BE02" w14:textId="3A46C584" w:rsidR="00D0443A" w:rsidRPr="00D0443A" w:rsidRDefault="00D0443A" w:rsidP="00D0443A">
      <w:pPr>
        <w:pStyle w:val="ListParagraph"/>
        <w:numPr>
          <w:ilvl w:val="0"/>
          <w:numId w:val="12"/>
        </w:numPr>
        <w:rPr>
          <w:rFonts w:ascii="Verdana" w:hAnsi="Verdana"/>
          <w:sz w:val="20"/>
          <w:szCs w:val="20"/>
        </w:rPr>
      </w:pPr>
      <w:r w:rsidRPr="00D0443A">
        <w:rPr>
          <w:rFonts w:ascii="Verdana" w:hAnsi="Verdana"/>
          <w:sz w:val="20"/>
          <w:szCs w:val="20"/>
        </w:rPr>
        <w:t xml:space="preserve">Gareth James, Daniela Witten, Trevor Hastie, Robert </w:t>
      </w:r>
      <w:proofErr w:type="spellStart"/>
      <w:r w:rsidRPr="00D0443A">
        <w:rPr>
          <w:rFonts w:ascii="Verdana" w:hAnsi="Verdana"/>
          <w:sz w:val="20"/>
          <w:szCs w:val="20"/>
        </w:rPr>
        <w:t>Tibshirani</w:t>
      </w:r>
      <w:proofErr w:type="spellEnd"/>
      <w:r w:rsidRPr="00D0443A">
        <w:rPr>
          <w:rFonts w:ascii="Verdana" w:hAnsi="Verdana"/>
          <w:sz w:val="20"/>
          <w:szCs w:val="20"/>
        </w:rPr>
        <w:t xml:space="preserve">, and Jonathan Taylor, 2023, </w:t>
      </w:r>
      <w:r w:rsidRPr="00D0443A">
        <w:rPr>
          <w:rFonts w:ascii="Verdana" w:hAnsi="Verdana"/>
          <w:i/>
          <w:iCs/>
          <w:sz w:val="20"/>
          <w:szCs w:val="20"/>
        </w:rPr>
        <w:t>An Introduction to Statistical Learning: with Applications in Python</w:t>
      </w:r>
      <w:r w:rsidRPr="00D0443A">
        <w:rPr>
          <w:rFonts w:ascii="Verdana" w:hAnsi="Verdana"/>
          <w:sz w:val="20"/>
          <w:szCs w:val="20"/>
        </w:rPr>
        <w:t xml:space="preserve">, Springer. (Free electronic copy at </w:t>
      </w:r>
      <w:hyperlink r:id="rId13" w:history="1">
        <w:r w:rsidRPr="00D0443A">
          <w:rPr>
            <w:rStyle w:val="Hyperlink"/>
            <w:rFonts w:ascii="Verdana" w:hAnsi="Verdana"/>
            <w:sz w:val="20"/>
            <w:szCs w:val="20"/>
          </w:rPr>
          <w:t>https://www.statlearning.com/</w:t>
        </w:r>
      </w:hyperlink>
      <w:r w:rsidRPr="00D0443A">
        <w:rPr>
          <w:rFonts w:ascii="Verdana" w:hAnsi="Verdana"/>
          <w:sz w:val="20"/>
          <w:szCs w:val="20"/>
        </w:rPr>
        <w:t xml:space="preserve">) </w:t>
      </w:r>
    </w:p>
    <w:p w14:paraId="2F9B6D73" w14:textId="5A4211FA" w:rsidR="004C70AC" w:rsidRPr="009C7D40" w:rsidRDefault="004C70AC" w:rsidP="004C70AC">
      <w:pPr>
        <w:pStyle w:val="Heading3"/>
        <w:spacing w:line="360" w:lineRule="auto"/>
        <w:rPr>
          <w:rFonts w:ascii="Verdana" w:hAnsi="Verdana"/>
          <w:sz w:val="22"/>
          <w:szCs w:val="22"/>
          <w:u w:val="single"/>
        </w:rPr>
      </w:pPr>
      <w:r w:rsidRPr="009C7D40">
        <w:rPr>
          <w:rFonts w:ascii="Verdana" w:hAnsi="Verdana"/>
          <w:sz w:val="22"/>
          <w:szCs w:val="22"/>
          <w:u w:val="single"/>
        </w:rPr>
        <w:t xml:space="preserve">Useful Additional </w:t>
      </w:r>
      <w:r w:rsidR="00D0443A">
        <w:rPr>
          <w:rFonts w:ascii="Verdana" w:hAnsi="Verdana"/>
          <w:sz w:val="22"/>
          <w:szCs w:val="22"/>
          <w:u w:val="single"/>
        </w:rPr>
        <w:t>Materials</w:t>
      </w:r>
      <w:r w:rsidRPr="009C7D40">
        <w:rPr>
          <w:rFonts w:ascii="Verdana" w:hAnsi="Verdana"/>
          <w:sz w:val="22"/>
          <w:szCs w:val="22"/>
          <w:u w:val="single"/>
        </w:rPr>
        <w:t xml:space="preserve">: </w:t>
      </w:r>
    </w:p>
    <w:p w14:paraId="7B406669" w14:textId="77777777" w:rsidR="00D0443A" w:rsidRPr="00D0443A" w:rsidRDefault="00000000" w:rsidP="00D0443A">
      <w:pPr>
        <w:pStyle w:val="ListParagraph"/>
        <w:numPr>
          <w:ilvl w:val="0"/>
          <w:numId w:val="7"/>
        </w:numPr>
        <w:rPr>
          <w:rFonts w:ascii="Verdana" w:hAnsi="Verdana"/>
          <w:sz w:val="20"/>
          <w:szCs w:val="20"/>
        </w:rPr>
      </w:pPr>
      <w:hyperlink r:id="rId14" w:history="1">
        <w:r w:rsidR="00D0443A" w:rsidRPr="00D0443A">
          <w:rPr>
            <w:rStyle w:val="Hyperlink"/>
            <w:rFonts w:ascii="Verdana" w:hAnsi="Verdana"/>
            <w:sz w:val="20"/>
            <w:szCs w:val="20"/>
          </w:rPr>
          <w:t>https://www.datacamp.com/blog/introduction-machine-learning-julia</w:t>
        </w:r>
      </w:hyperlink>
      <w:r w:rsidR="00D0443A" w:rsidRPr="00D0443A">
        <w:rPr>
          <w:rFonts w:ascii="Verdana" w:hAnsi="Verdana"/>
          <w:sz w:val="20"/>
          <w:szCs w:val="20"/>
        </w:rPr>
        <w:t xml:space="preserve"> </w:t>
      </w:r>
    </w:p>
    <w:p w14:paraId="70A5C1E1" w14:textId="77777777" w:rsidR="00D0443A" w:rsidRPr="00ED0D62" w:rsidRDefault="00000000" w:rsidP="00D0443A">
      <w:pPr>
        <w:pStyle w:val="ListParagraph"/>
        <w:numPr>
          <w:ilvl w:val="0"/>
          <w:numId w:val="7"/>
        </w:numPr>
        <w:rPr>
          <w:rStyle w:val="Hyperlink"/>
          <w:rFonts w:ascii="Verdana" w:hAnsi="Verdana"/>
          <w:color w:val="auto"/>
          <w:sz w:val="20"/>
          <w:szCs w:val="20"/>
          <w:u w:val="none"/>
        </w:rPr>
      </w:pPr>
      <w:hyperlink r:id="rId15" w:history="1">
        <w:r w:rsidR="00D0443A" w:rsidRPr="00D0443A">
          <w:rPr>
            <w:rStyle w:val="Hyperlink"/>
            <w:rFonts w:ascii="Verdana" w:hAnsi="Verdana"/>
            <w:sz w:val="20"/>
            <w:szCs w:val="20"/>
          </w:rPr>
          <w:t>https://juliapackages.com/c/machine-learning</w:t>
        </w:r>
      </w:hyperlink>
    </w:p>
    <w:p w14:paraId="47E0AB8A" w14:textId="6F8ACCF8" w:rsidR="00ED0D62" w:rsidRPr="00ED0D62" w:rsidRDefault="00ED0D62" w:rsidP="00ED0D62">
      <w:pPr>
        <w:pStyle w:val="ListParagraph"/>
        <w:numPr>
          <w:ilvl w:val="0"/>
          <w:numId w:val="7"/>
        </w:numPr>
        <w:rPr>
          <w:rFonts w:ascii="Verdana" w:hAnsi="Verdana"/>
          <w:sz w:val="20"/>
          <w:szCs w:val="20"/>
        </w:rPr>
      </w:pPr>
      <w:proofErr w:type="spellStart"/>
      <w:r>
        <w:rPr>
          <w:rStyle w:val="a-color-secondary"/>
          <w:sz w:val="20"/>
          <w:szCs w:val="20"/>
        </w:rPr>
        <w:t>Aurelien</w:t>
      </w:r>
      <w:proofErr w:type="spellEnd"/>
      <w:r>
        <w:rPr>
          <w:rStyle w:val="a-color-secondary"/>
          <w:sz w:val="20"/>
          <w:szCs w:val="20"/>
        </w:rPr>
        <w:t xml:space="preserve"> </w:t>
      </w:r>
      <w:proofErr w:type="spellStart"/>
      <w:r>
        <w:rPr>
          <w:rStyle w:val="a-color-secondary"/>
          <w:sz w:val="20"/>
          <w:szCs w:val="20"/>
        </w:rPr>
        <w:t>Geron</w:t>
      </w:r>
      <w:proofErr w:type="spellEnd"/>
      <w:r w:rsidRPr="00D0443A">
        <w:rPr>
          <w:sz w:val="20"/>
          <w:szCs w:val="20"/>
        </w:rPr>
        <w:t xml:space="preserve">, </w:t>
      </w:r>
      <w:r w:rsidRPr="00D0443A">
        <w:rPr>
          <w:rStyle w:val="a-size-extra-large"/>
          <w:sz w:val="20"/>
          <w:szCs w:val="20"/>
        </w:rPr>
        <w:t xml:space="preserve">Hands-On Machine Learning with Scikit-Learn, </w:t>
      </w:r>
      <w:proofErr w:type="spellStart"/>
      <w:r w:rsidRPr="00D0443A">
        <w:rPr>
          <w:rStyle w:val="a-size-extra-large"/>
          <w:sz w:val="20"/>
          <w:szCs w:val="20"/>
        </w:rPr>
        <w:t>Keras</w:t>
      </w:r>
      <w:proofErr w:type="spellEnd"/>
      <w:r w:rsidRPr="00D0443A">
        <w:rPr>
          <w:rStyle w:val="a-size-extra-large"/>
          <w:sz w:val="20"/>
          <w:szCs w:val="20"/>
        </w:rPr>
        <w:t xml:space="preserve">, and TensorFlow </w:t>
      </w:r>
      <w:r w:rsidRPr="00D0443A">
        <w:rPr>
          <w:rStyle w:val="a-size-large"/>
          <w:sz w:val="20"/>
          <w:szCs w:val="20"/>
        </w:rPr>
        <w:t>3rd Edition, Oct. 2022.</w:t>
      </w:r>
    </w:p>
    <w:p w14:paraId="4D047DC9" w14:textId="650E1A6C" w:rsidR="004C70AC" w:rsidRPr="00D0443A" w:rsidRDefault="004C70AC" w:rsidP="004C70AC">
      <w:pPr>
        <w:pStyle w:val="ListParagraph"/>
        <w:numPr>
          <w:ilvl w:val="0"/>
          <w:numId w:val="7"/>
        </w:numPr>
        <w:rPr>
          <w:rFonts w:ascii="Verdana" w:hAnsi="Verdana"/>
          <w:sz w:val="20"/>
          <w:szCs w:val="20"/>
        </w:rPr>
      </w:pPr>
      <w:r w:rsidRPr="00D0443A">
        <w:rPr>
          <w:rFonts w:ascii="Verdana" w:hAnsi="Verdana"/>
          <w:sz w:val="20"/>
          <w:szCs w:val="20"/>
        </w:rPr>
        <w:t xml:space="preserve">David Forsyth, 2019, </w:t>
      </w:r>
      <w:r w:rsidRPr="00D0443A">
        <w:rPr>
          <w:rFonts w:ascii="Verdana" w:hAnsi="Verdana"/>
          <w:i/>
          <w:iCs/>
          <w:sz w:val="20"/>
          <w:szCs w:val="20"/>
        </w:rPr>
        <w:t>Applied Machine Learning</w:t>
      </w:r>
      <w:r w:rsidRPr="00D0443A">
        <w:rPr>
          <w:rFonts w:ascii="Verdana" w:hAnsi="Verdana"/>
          <w:sz w:val="20"/>
          <w:szCs w:val="20"/>
        </w:rPr>
        <w:t>, Springer.</w:t>
      </w:r>
    </w:p>
    <w:p w14:paraId="1E8F30D4" w14:textId="191347EB" w:rsidR="00D0443A" w:rsidRPr="00D0443A" w:rsidRDefault="00A939DB" w:rsidP="00D0443A">
      <w:pPr>
        <w:pStyle w:val="ListParagraph"/>
        <w:numPr>
          <w:ilvl w:val="0"/>
          <w:numId w:val="6"/>
        </w:numPr>
        <w:rPr>
          <w:rFonts w:ascii="Verdana" w:hAnsi="Verdana"/>
          <w:sz w:val="20"/>
          <w:szCs w:val="20"/>
        </w:rPr>
      </w:pPr>
      <w:r w:rsidRPr="00D0443A">
        <w:rPr>
          <w:rFonts w:ascii="Verdana" w:hAnsi="Verdana"/>
          <w:sz w:val="20"/>
          <w:szCs w:val="20"/>
        </w:rPr>
        <w:t>Kevin Patrick Murphy</w:t>
      </w:r>
      <w:r w:rsidR="006B3A57" w:rsidRPr="00D0443A">
        <w:rPr>
          <w:rFonts w:ascii="Verdana" w:hAnsi="Verdana"/>
          <w:sz w:val="20"/>
          <w:szCs w:val="20"/>
        </w:rPr>
        <w:t>,</w:t>
      </w:r>
      <w:r w:rsidRPr="00D0443A">
        <w:rPr>
          <w:rFonts w:ascii="Verdana" w:hAnsi="Verdana"/>
          <w:sz w:val="20"/>
          <w:szCs w:val="20"/>
        </w:rPr>
        <w:t xml:space="preserve"> 2022, </w:t>
      </w:r>
      <w:r w:rsidRPr="00D0443A">
        <w:rPr>
          <w:rFonts w:ascii="Verdana" w:hAnsi="Verdana"/>
          <w:i/>
          <w:iCs/>
          <w:sz w:val="20"/>
          <w:szCs w:val="20"/>
        </w:rPr>
        <w:t>Probabilistic Machine Learning: An Introduction</w:t>
      </w:r>
      <w:r w:rsidRPr="00D0443A">
        <w:rPr>
          <w:rFonts w:ascii="Verdana" w:hAnsi="Verdana"/>
          <w:sz w:val="20"/>
          <w:szCs w:val="20"/>
        </w:rPr>
        <w:t xml:space="preserve">, MIT Press. (Electronic copy of pre-publication draft version can be downloaded for </w:t>
      </w:r>
      <w:r w:rsidRPr="00D0443A">
        <w:rPr>
          <w:rFonts w:ascii="Verdana" w:hAnsi="Verdana"/>
          <w:sz w:val="20"/>
          <w:szCs w:val="20"/>
          <w:u w:val="single"/>
        </w:rPr>
        <w:t>free</w:t>
      </w:r>
      <w:r w:rsidRPr="00D0443A">
        <w:rPr>
          <w:rFonts w:ascii="Verdana" w:hAnsi="Verdana"/>
          <w:sz w:val="20"/>
          <w:szCs w:val="20"/>
        </w:rPr>
        <w:t xml:space="preserve"> from </w:t>
      </w:r>
      <w:hyperlink r:id="rId16" w:history="1">
        <w:r w:rsidR="006B3A57" w:rsidRPr="00D0443A">
          <w:rPr>
            <w:rStyle w:val="Hyperlink"/>
            <w:rFonts w:ascii="Verdana" w:hAnsi="Verdana"/>
            <w:sz w:val="20"/>
            <w:szCs w:val="20"/>
          </w:rPr>
          <w:t>https://probml.github.io/pml-book/book1.html</w:t>
        </w:r>
      </w:hyperlink>
      <w:r w:rsidR="006B3A57" w:rsidRPr="00D0443A">
        <w:rPr>
          <w:rFonts w:ascii="Verdana" w:hAnsi="Verdana"/>
          <w:sz w:val="20"/>
          <w:szCs w:val="20"/>
        </w:rPr>
        <w:t>)</w:t>
      </w:r>
    </w:p>
    <w:p w14:paraId="3FF6F731" w14:textId="5BCCD2A0" w:rsidR="006A1CAF" w:rsidRPr="009C7D40" w:rsidRDefault="00566090" w:rsidP="00A7025C">
      <w:pPr>
        <w:pStyle w:val="Heading2"/>
        <w:rPr>
          <w:rFonts w:ascii="Verdana" w:hAnsi="Verdana"/>
          <w:sz w:val="22"/>
          <w:szCs w:val="22"/>
        </w:rPr>
      </w:pPr>
      <w:r w:rsidRPr="009C7D40">
        <w:rPr>
          <w:rFonts w:ascii="Verdana" w:hAnsi="Verdana"/>
          <w:sz w:val="22"/>
          <w:szCs w:val="22"/>
        </w:rPr>
        <w:t>Grading</w:t>
      </w:r>
      <w:r w:rsidR="009C1B71" w:rsidRPr="009C7D40">
        <w:rPr>
          <w:rFonts w:ascii="Verdana" w:hAnsi="Verdana"/>
          <w:sz w:val="22"/>
          <w:szCs w:val="22"/>
        </w:rPr>
        <w:t>:</w:t>
      </w:r>
    </w:p>
    <w:p w14:paraId="5BC9BB04" w14:textId="14487477" w:rsidR="00684570" w:rsidRPr="00D0443A" w:rsidRDefault="00684570" w:rsidP="00860D64">
      <w:pPr>
        <w:rPr>
          <w:rFonts w:ascii="Verdana" w:hAnsi="Verdana" w:cs="Arial"/>
          <w:i/>
          <w:iCs/>
          <w:sz w:val="20"/>
          <w:szCs w:val="20"/>
        </w:rPr>
      </w:pPr>
      <w:r w:rsidRPr="00D0443A">
        <w:rPr>
          <w:rFonts w:ascii="Verdana" w:hAnsi="Verdana" w:cs="Arial"/>
          <w:i/>
          <w:iCs/>
          <w:sz w:val="20"/>
          <w:szCs w:val="20"/>
        </w:rPr>
        <w:t>Each of the following will be graded out of 4.0 (not using percentages)</w:t>
      </w:r>
      <w:r w:rsidR="00D0443A" w:rsidRPr="00D0443A">
        <w:rPr>
          <w:rFonts w:ascii="Verdana" w:hAnsi="Verdana" w:cs="Arial"/>
          <w:i/>
          <w:iCs/>
          <w:sz w:val="20"/>
          <w:szCs w:val="20"/>
        </w:rPr>
        <w:t xml:space="preserve">; there is no </w:t>
      </w:r>
      <w:r w:rsidR="004E1B59">
        <w:rPr>
          <w:rFonts w:ascii="Verdana" w:hAnsi="Verdana" w:cs="Arial"/>
          <w:i/>
          <w:iCs/>
          <w:sz w:val="20"/>
          <w:szCs w:val="20"/>
        </w:rPr>
        <w:t xml:space="preserve">course project and no </w:t>
      </w:r>
      <w:r w:rsidR="00D0443A" w:rsidRPr="00D0443A">
        <w:rPr>
          <w:rFonts w:ascii="Verdana" w:hAnsi="Verdana" w:cs="Arial"/>
          <w:i/>
          <w:iCs/>
          <w:sz w:val="20"/>
          <w:szCs w:val="20"/>
        </w:rPr>
        <w:t>mid-term exam</w:t>
      </w:r>
      <w:r w:rsidR="004E1B59">
        <w:rPr>
          <w:rFonts w:ascii="Verdana" w:hAnsi="Verdana" w:cs="Arial"/>
          <w:i/>
          <w:iCs/>
          <w:sz w:val="20"/>
          <w:szCs w:val="20"/>
        </w:rPr>
        <w:t>.</w:t>
      </w:r>
    </w:p>
    <w:p w14:paraId="3B34C556" w14:textId="5F59F041" w:rsidR="006E7518" w:rsidRPr="00D0443A" w:rsidRDefault="006976E1" w:rsidP="00684570">
      <w:pPr>
        <w:pStyle w:val="ListParagraph"/>
        <w:numPr>
          <w:ilvl w:val="0"/>
          <w:numId w:val="10"/>
        </w:numPr>
        <w:rPr>
          <w:rFonts w:ascii="Verdana" w:hAnsi="Verdana"/>
          <w:sz w:val="20"/>
          <w:szCs w:val="20"/>
        </w:rPr>
      </w:pPr>
      <w:r w:rsidRPr="00D0443A">
        <w:rPr>
          <w:rFonts w:ascii="Verdana" w:hAnsi="Verdana"/>
          <w:sz w:val="20"/>
          <w:szCs w:val="20"/>
        </w:rPr>
        <w:t>30</w:t>
      </w:r>
      <w:r w:rsidR="007E798D" w:rsidRPr="00D0443A">
        <w:rPr>
          <w:rFonts w:ascii="Verdana" w:hAnsi="Verdana"/>
          <w:sz w:val="20"/>
          <w:szCs w:val="20"/>
        </w:rPr>
        <w:t xml:space="preserve">% </w:t>
      </w:r>
      <w:r w:rsidR="00A60808" w:rsidRPr="00D0443A">
        <w:rPr>
          <w:rFonts w:ascii="Verdana" w:hAnsi="Verdana"/>
          <w:sz w:val="20"/>
          <w:szCs w:val="20"/>
        </w:rPr>
        <w:t>Assignments</w:t>
      </w:r>
      <w:r w:rsidR="004A3872" w:rsidRPr="00D0443A">
        <w:rPr>
          <w:rFonts w:ascii="Verdana" w:hAnsi="Verdana"/>
          <w:sz w:val="20"/>
          <w:szCs w:val="20"/>
        </w:rPr>
        <w:t xml:space="preserve"> </w:t>
      </w:r>
      <w:r w:rsidR="004E1B59">
        <w:rPr>
          <w:rFonts w:ascii="Verdana" w:hAnsi="Verdana"/>
          <w:sz w:val="20"/>
          <w:szCs w:val="20"/>
        </w:rPr>
        <w:t>(9)</w:t>
      </w:r>
      <w:r w:rsidR="001B0C57">
        <w:rPr>
          <w:rFonts w:ascii="Verdana" w:hAnsi="Verdana"/>
          <w:sz w:val="20"/>
          <w:szCs w:val="20"/>
        </w:rPr>
        <w:t xml:space="preserve">; the last two assignments may be substituted by an [optional] </w:t>
      </w:r>
      <w:proofErr w:type="gramStart"/>
      <w:r w:rsidR="001B0C57">
        <w:rPr>
          <w:rFonts w:ascii="Verdana" w:hAnsi="Verdana"/>
          <w:sz w:val="20"/>
          <w:szCs w:val="20"/>
        </w:rPr>
        <w:t>project</w:t>
      </w:r>
      <w:proofErr w:type="gramEnd"/>
    </w:p>
    <w:p w14:paraId="1D6DD713" w14:textId="6B3E02BC" w:rsidR="00013564" w:rsidRPr="00D0443A" w:rsidRDefault="006976E1" w:rsidP="00684570">
      <w:pPr>
        <w:pStyle w:val="ListParagraph"/>
        <w:numPr>
          <w:ilvl w:val="0"/>
          <w:numId w:val="10"/>
        </w:numPr>
        <w:rPr>
          <w:rFonts w:ascii="Verdana" w:hAnsi="Verdana"/>
          <w:sz w:val="20"/>
          <w:szCs w:val="20"/>
        </w:rPr>
      </w:pPr>
      <w:r w:rsidRPr="00D0443A">
        <w:rPr>
          <w:rFonts w:ascii="Verdana" w:hAnsi="Verdana"/>
          <w:sz w:val="20"/>
          <w:szCs w:val="20"/>
        </w:rPr>
        <w:t>3</w:t>
      </w:r>
      <w:r w:rsidR="007E798D" w:rsidRPr="00D0443A">
        <w:rPr>
          <w:rFonts w:ascii="Verdana" w:hAnsi="Verdana"/>
          <w:sz w:val="20"/>
          <w:szCs w:val="20"/>
        </w:rPr>
        <w:t xml:space="preserve">0% </w:t>
      </w:r>
      <w:r w:rsidR="00013564" w:rsidRPr="00D0443A">
        <w:rPr>
          <w:rFonts w:ascii="Verdana" w:hAnsi="Verdana"/>
          <w:sz w:val="20"/>
          <w:szCs w:val="20"/>
        </w:rPr>
        <w:t>Quizzes (</w:t>
      </w:r>
      <w:r w:rsidR="007E798D" w:rsidRPr="00D0443A">
        <w:rPr>
          <w:rFonts w:ascii="Verdana" w:hAnsi="Verdana"/>
          <w:sz w:val="20"/>
          <w:szCs w:val="20"/>
        </w:rPr>
        <w:t xml:space="preserve">about </w:t>
      </w:r>
      <w:r w:rsidR="00CD5F81" w:rsidRPr="00D0443A">
        <w:rPr>
          <w:rFonts w:ascii="Verdana" w:hAnsi="Verdana"/>
          <w:sz w:val="20"/>
          <w:szCs w:val="20"/>
        </w:rPr>
        <w:t>4-8 unannounced quizzes</w:t>
      </w:r>
      <w:r w:rsidR="00761A2B" w:rsidRPr="00D0443A">
        <w:rPr>
          <w:rFonts w:ascii="Verdana" w:hAnsi="Verdana"/>
          <w:sz w:val="20"/>
          <w:szCs w:val="20"/>
        </w:rPr>
        <w:t>; closed-book, open-notes</w:t>
      </w:r>
      <w:r w:rsidR="007E798D" w:rsidRPr="00D0443A">
        <w:rPr>
          <w:rFonts w:ascii="Verdana" w:hAnsi="Verdana"/>
          <w:sz w:val="20"/>
          <w:szCs w:val="20"/>
        </w:rPr>
        <w:t>)</w:t>
      </w:r>
    </w:p>
    <w:p w14:paraId="5BF5E874" w14:textId="03D7236E" w:rsidR="00A60808" w:rsidRPr="00D0443A" w:rsidRDefault="007E798D" w:rsidP="00684570">
      <w:pPr>
        <w:pStyle w:val="ListParagraph"/>
        <w:numPr>
          <w:ilvl w:val="0"/>
          <w:numId w:val="10"/>
        </w:numPr>
        <w:rPr>
          <w:rFonts w:ascii="Verdana" w:hAnsi="Verdana"/>
          <w:sz w:val="20"/>
          <w:szCs w:val="20"/>
        </w:rPr>
      </w:pPr>
      <w:r w:rsidRPr="00D0443A">
        <w:rPr>
          <w:rFonts w:ascii="Verdana" w:hAnsi="Verdana"/>
          <w:sz w:val="20"/>
          <w:szCs w:val="20"/>
        </w:rPr>
        <w:t xml:space="preserve">30% </w:t>
      </w:r>
      <w:r w:rsidR="00A60808" w:rsidRPr="00D0443A">
        <w:rPr>
          <w:rFonts w:ascii="Verdana" w:hAnsi="Verdana"/>
          <w:sz w:val="20"/>
          <w:szCs w:val="20"/>
        </w:rPr>
        <w:t>Final exam</w:t>
      </w:r>
      <w:r w:rsidRPr="00D0443A">
        <w:rPr>
          <w:rFonts w:ascii="Verdana" w:hAnsi="Verdana"/>
          <w:sz w:val="20"/>
          <w:szCs w:val="20"/>
        </w:rPr>
        <w:t xml:space="preserve"> (De</w:t>
      </w:r>
      <w:r w:rsidR="00B224FB" w:rsidRPr="00D0443A">
        <w:rPr>
          <w:rFonts w:ascii="Verdana" w:hAnsi="Verdana"/>
          <w:sz w:val="20"/>
          <w:szCs w:val="20"/>
        </w:rPr>
        <w:t>c.</w:t>
      </w:r>
      <w:r w:rsidRPr="00D0443A">
        <w:rPr>
          <w:rFonts w:ascii="Verdana" w:hAnsi="Verdana"/>
          <w:sz w:val="20"/>
          <w:szCs w:val="20"/>
        </w:rPr>
        <w:t xml:space="preserve"> 14,</w:t>
      </w:r>
      <w:r w:rsidR="00B224FB" w:rsidRPr="00D0443A">
        <w:rPr>
          <w:rFonts w:ascii="Verdana" w:hAnsi="Verdana"/>
          <w:sz w:val="20"/>
          <w:szCs w:val="20"/>
        </w:rPr>
        <w:t xml:space="preserve"> Thu.,</w:t>
      </w:r>
      <w:r w:rsidRPr="00D0443A">
        <w:rPr>
          <w:rFonts w:ascii="Verdana" w:hAnsi="Verdana"/>
          <w:sz w:val="20"/>
          <w:szCs w:val="20"/>
        </w:rPr>
        <w:t xml:space="preserve"> </w:t>
      </w:r>
      <w:r w:rsidR="00B224FB" w:rsidRPr="00D0443A">
        <w:rPr>
          <w:rFonts w:ascii="Verdana" w:hAnsi="Verdana"/>
          <w:sz w:val="20"/>
          <w:szCs w:val="20"/>
        </w:rPr>
        <w:t>12:45-2:45PM</w:t>
      </w:r>
      <w:r w:rsidR="00761A2B" w:rsidRPr="00D0443A">
        <w:rPr>
          <w:rFonts w:ascii="Verdana" w:hAnsi="Verdana"/>
          <w:sz w:val="20"/>
          <w:szCs w:val="20"/>
        </w:rPr>
        <w:t>; closed-book, open-notes)</w:t>
      </w:r>
    </w:p>
    <w:p w14:paraId="0C09CE0D" w14:textId="1E0667DA" w:rsidR="004E1B59" w:rsidRPr="004E1B59" w:rsidRDefault="007E798D" w:rsidP="0064431C">
      <w:pPr>
        <w:pStyle w:val="ListParagraph"/>
        <w:numPr>
          <w:ilvl w:val="0"/>
          <w:numId w:val="10"/>
        </w:numPr>
        <w:rPr>
          <w:rFonts w:ascii="Verdana" w:hAnsi="Verdana"/>
          <w:sz w:val="20"/>
          <w:szCs w:val="20"/>
        </w:rPr>
      </w:pPr>
      <w:r w:rsidRPr="004E1B59">
        <w:rPr>
          <w:rFonts w:ascii="Verdana" w:hAnsi="Verdana"/>
          <w:sz w:val="20"/>
          <w:szCs w:val="20"/>
        </w:rPr>
        <w:t xml:space="preserve">10% </w:t>
      </w:r>
      <w:r w:rsidR="00684570" w:rsidRPr="004E1B59">
        <w:rPr>
          <w:rFonts w:ascii="Verdana" w:hAnsi="Verdana"/>
          <w:sz w:val="20"/>
          <w:szCs w:val="20"/>
        </w:rPr>
        <w:t>Class participation</w:t>
      </w:r>
      <w:r w:rsidR="004E1B59">
        <w:rPr>
          <w:rFonts w:ascii="Verdana" w:hAnsi="Verdana"/>
          <w:sz w:val="20"/>
          <w:szCs w:val="20"/>
        </w:rPr>
        <w:t xml:space="preserve"> (open eyes, closed laptop, closed mobile phone)</w:t>
      </w:r>
    </w:p>
    <w:p w14:paraId="2DA0B606" w14:textId="77777777" w:rsidR="00D0443A" w:rsidRPr="009C7D40" w:rsidRDefault="00D0443A" w:rsidP="00D0443A">
      <w:pPr>
        <w:pStyle w:val="ListParagraph"/>
        <w:rPr>
          <w:rFonts w:ascii="Verdana" w:hAnsi="Verdana"/>
          <w:sz w:val="22"/>
          <w:szCs w:val="22"/>
        </w:rPr>
      </w:pPr>
    </w:p>
    <w:p w14:paraId="582111C5" w14:textId="530CEA68" w:rsidR="00A60808" w:rsidRPr="009C7D40" w:rsidRDefault="00906C5D" w:rsidP="00A60808">
      <w:pPr>
        <w:rPr>
          <w:rFonts w:ascii="Verdana" w:hAnsi="Verdana" w:cs="Arial"/>
          <w:b/>
          <w:sz w:val="22"/>
          <w:szCs w:val="22"/>
          <w:u w:val="single"/>
        </w:rPr>
      </w:pPr>
      <w:r w:rsidRPr="009C7D40">
        <w:rPr>
          <w:rFonts w:ascii="Verdana" w:hAnsi="Verdana" w:cs="Arial"/>
          <w:b/>
          <w:sz w:val="22"/>
          <w:szCs w:val="22"/>
          <w:u w:val="single"/>
        </w:rPr>
        <w:t>Grading Table</w:t>
      </w:r>
    </w:p>
    <w:tbl>
      <w:tblPr>
        <w:tblStyle w:val="TableGrid"/>
        <w:tblW w:w="0" w:type="auto"/>
        <w:jc w:val="center"/>
        <w:tblLayout w:type="fixed"/>
        <w:tblLook w:val="04A0" w:firstRow="1" w:lastRow="0" w:firstColumn="1" w:lastColumn="0" w:noHBand="0" w:noVBand="1"/>
      </w:tblPr>
      <w:tblGrid>
        <w:gridCol w:w="1165"/>
        <w:gridCol w:w="1620"/>
      </w:tblGrid>
      <w:tr w:rsidR="00C9606D" w:rsidRPr="009C7D40" w14:paraId="0592D113" w14:textId="77777777" w:rsidTr="009A2C6E">
        <w:trPr>
          <w:jc w:val="center"/>
        </w:trPr>
        <w:tc>
          <w:tcPr>
            <w:tcW w:w="1165" w:type="dxa"/>
          </w:tcPr>
          <w:p w14:paraId="07B38EE2" w14:textId="77777777" w:rsidR="00C9606D" w:rsidRPr="00D0443A" w:rsidRDefault="00C9606D" w:rsidP="009A2C6E">
            <w:pPr>
              <w:pStyle w:val="Heading2"/>
              <w:spacing w:before="0"/>
              <w:jc w:val="center"/>
              <w:rPr>
                <w:rFonts w:ascii="Verdana" w:hAnsi="Verdana"/>
                <w:sz w:val="20"/>
                <w:szCs w:val="20"/>
              </w:rPr>
            </w:pPr>
          </w:p>
          <w:p w14:paraId="0E7D1F30" w14:textId="77777777" w:rsidR="00C9606D" w:rsidRPr="00D0443A" w:rsidRDefault="00C9606D" w:rsidP="009A2C6E">
            <w:pPr>
              <w:pStyle w:val="Heading2"/>
              <w:spacing w:before="0"/>
              <w:jc w:val="center"/>
              <w:rPr>
                <w:rFonts w:ascii="Verdana" w:hAnsi="Verdana"/>
                <w:b w:val="0"/>
                <w:sz w:val="20"/>
                <w:szCs w:val="20"/>
                <w:u w:val="none"/>
              </w:rPr>
            </w:pPr>
            <w:r w:rsidRPr="00D0443A">
              <w:rPr>
                <w:rFonts w:ascii="Verdana" w:hAnsi="Verdana"/>
                <w:b w:val="0"/>
                <w:sz w:val="20"/>
                <w:szCs w:val="20"/>
                <w:u w:val="none"/>
              </w:rPr>
              <w:t>Grades*</w:t>
            </w:r>
          </w:p>
        </w:tc>
        <w:tc>
          <w:tcPr>
            <w:tcW w:w="1620" w:type="dxa"/>
          </w:tcPr>
          <w:p w14:paraId="712238EB" w14:textId="77777777" w:rsidR="00C9606D" w:rsidRPr="00D0443A" w:rsidRDefault="00C9606D" w:rsidP="009A2C6E">
            <w:pPr>
              <w:pStyle w:val="Heading2"/>
              <w:spacing w:before="0"/>
              <w:jc w:val="center"/>
              <w:rPr>
                <w:rFonts w:ascii="Verdana" w:hAnsi="Verdana"/>
                <w:b w:val="0"/>
                <w:sz w:val="20"/>
                <w:szCs w:val="20"/>
                <w:u w:val="none"/>
              </w:rPr>
            </w:pPr>
            <w:r w:rsidRPr="00D0443A">
              <w:rPr>
                <w:rFonts w:ascii="Verdana" w:hAnsi="Verdana"/>
                <w:b w:val="0"/>
                <w:sz w:val="20"/>
                <w:szCs w:val="20"/>
                <w:u w:val="none"/>
              </w:rPr>
              <w:t>Grade points/credit*</w:t>
            </w:r>
          </w:p>
        </w:tc>
      </w:tr>
      <w:tr w:rsidR="00C9606D" w:rsidRPr="009C7D40" w14:paraId="1B0B5921" w14:textId="77777777" w:rsidTr="009A2C6E">
        <w:trPr>
          <w:jc w:val="center"/>
        </w:trPr>
        <w:tc>
          <w:tcPr>
            <w:tcW w:w="1165" w:type="dxa"/>
          </w:tcPr>
          <w:p w14:paraId="6C6B6D64"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A</w:t>
            </w:r>
          </w:p>
        </w:tc>
        <w:tc>
          <w:tcPr>
            <w:tcW w:w="1620" w:type="dxa"/>
          </w:tcPr>
          <w:p w14:paraId="70507B98" w14:textId="6AFBC7B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3.67-4.0</w:t>
            </w:r>
          </w:p>
        </w:tc>
      </w:tr>
      <w:tr w:rsidR="00C9606D" w:rsidRPr="009C7D40" w14:paraId="4C8FE86A" w14:textId="77777777" w:rsidTr="009A2C6E">
        <w:trPr>
          <w:jc w:val="center"/>
        </w:trPr>
        <w:tc>
          <w:tcPr>
            <w:tcW w:w="1165" w:type="dxa"/>
          </w:tcPr>
          <w:p w14:paraId="1D670628"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A-</w:t>
            </w:r>
          </w:p>
        </w:tc>
        <w:tc>
          <w:tcPr>
            <w:tcW w:w="1620" w:type="dxa"/>
          </w:tcPr>
          <w:p w14:paraId="1463E4BB" w14:textId="69CA25F9"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3.34-3.66</w:t>
            </w:r>
          </w:p>
        </w:tc>
      </w:tr>
      <w:tr w:rsidR="00C9606D" w:rsidRPr="009C7D40" w14:paraId="236AE2F3" w14:textId="77777777" w:rsidTr="009A2C6E">
        <w:trPr>
          <w:jc w:val="center"/>
        </w:trPr>
        <w:tc>
          <w:tcPr>
            <w:tcW w:w="1165" w:type="dxa"/>
          </w:tcPr>
          <w:p w14:paraId="47D3FE94"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2ADA45F7" w14:textId="5B61C55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3.01-3.33</w:t>
            </w:r>
          </w:p>
        </w:tc>
      </w:tr>
      <w:tr w:rsidR="00C9606D" w:rsidRPr="009C7D40" w14:paraId="1DAFCB87" w14:textId="77777777" w:rsidTr="009A2C6E">
        <w:trPr>
          <w:jc w:val="center"/>
        </w:trPr>
        <w:tc>
          <w:tcPr>
            <w:tcW w:w="1165" w:type="dxa"/>
          </w:tcPr>
          <w:p w14:paraId="5691379A"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1C0EF90C" w14:textId="2EB18777"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2.67-3.0</w:t>
            </w:r>
          </w:p>
        </w:tc>
      </w:tr>
      <w:tr w:rsidR="00C9606D" w:rsidRPr="009C7D40" w14:paraId="1A156456" w14:textId="77777777" w:rsidTr="009A2C6E">
        <w:trPr>
          <w:jc w:val="center"/>
        </w:trPr>
        <w:tc>
          <w:tcPr>
            <w:tcW w:w="1165" w:type="dxa"/>
          </w:tcPr>
          <w:p w14:paraId="7C1FC8F0"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B-</w:t>
            </w:r>
          </w:p>
        </w:tc>
        <w:tc>
          <w:tcPr>
            <w:tcW w:w="1620" w:type="dxa"/>
          </w:tcPr>
          <w:p w14:paraId="6A6CA9A7" w14:textId="1C38279D"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2.34-2.66</w:t>
            </w:r>
          </w:p>
        </w:tc>
      </w:tr>
      <w:tr w:rsidR="00C9606D" w:rsidRPr="009C7D40" w14:paraId="18F333FD" w14:textId="77777777" w:rsidTr="009A2C6E">
        <w:trPr>
          <w:jc w:val="center"/>
        </w:trPr>
        <w:tc>
          <w:tcPr>
            <w:tcW w:w="1165" w:type="dxa"/>
          </w:tcPr>
          <w:p w14:paraId="41B6ECF7"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21ADA2A3" w14:textId="588DAF8B"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2.01-2.33</w:t>
            </w:r>
          </w:p>
        </w:tc>
      </w:tr>
      <w:tr w:rsidR="00C9606D" w:rsidRPr="009C7D40" w14:paraId="3216FE27" w14:textId="77777777" w:rsidTr="009A2C6E">
        <w:trPr>
          <w:jc w:val="center"/>
        </w:trPr>
        <w:tc>
          <w:tcPr>
            <w:tcW w:w="1165" w:type="dxa"/>
          </w:tcPr>
          <w:p w14:paraId="451E389E"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336ED8B8" w14:textId="5075A51E"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1.67-2.0</w:t>
            </w:r>
          </w:p>
        </w:tc>
      </w:tr>
      <w:tr w:rsidR="00C9606D" w:rsidRPr="009C7D40" w14:paraId="0AC38961" w14:textId="77777777" w:rsidTr="009A2C6E">
        <w:trPr>
          <w:jc w:val="center"/>
        </w:trPr>
        <w:tc>
          <w:tcPr>
            <w:tcW w:w="1165" w:type="dxa"/>
          </w:tcPr>
          <w:p w14:paraId="3720E966"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C-</w:t>
            </w:r>
          </w:p>
        </w:tc>
        <w:tc>
          <w:tcPr>
            <w:tcW w:w="1620" w:type="dxa"/>
          </w:tcPr>
          <w:p w14:paraId="04A6AF9F" w14:textId="7236D18D"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1.34-1.66</w:t>
            </w:r>
          </w:p>
        </w:tc>
      </w:tr>
      <w:tr w:rsidR="00C9606D" w:rsidRPr="009C7D40" w14:paraId="77A1DCF2" w14:textId="77777777" w:rsidTr="009A2C6E">
        <w:trPr>
          <w:jc w:val="center"/>
        </w:trPr>
        <w:tc>
          <w:tcPr>
            <w:tcW w:w="1165" w:type="dxa"/>
          </w:tcPr>
          <w:p w14:paraId="0A7A101B" w14:textId="77777777" w:rsidR="00C9606D" w:rsidRPr="00D0443A" w:rsidRDefault="00C9606D" w:rsidP="009A2C6E">
            <w:pPr>
              <w:pStyle w:val="Heading2"/>
              <w:spacing w:before="0"/>
              <w:rPr>
                <w:rFonts w:ascii="Verdana" w:hAnsi="Verdana"/>
                <w:sz w:val="20"/>
                <w:szCs w:val="20"/>
                <w:u w:val="none"/>
              </w:rPr>
            </w:pPr>
            <w:r w:rsidRPr="00D0443A">
              <w:rPr>
                <w:rFonts w:ascii="Verdana" w:hAnsi="Verdana"/>
                <w:sz w:val="20"/>
                <w:szCs w:val="20"/>
                <w:u w:val="none"/>
              </w:rPr>
              <w:t>F</w:t>
            </w:r>
          </w:p>
        </w:tc>
        <w:tc>
          <w:tcPr>
            <w:tcW w:w="1620" w:type="dxa"/>
          </w:tcPr>
          <w:p w14:paraId="07C88253" w14:textId="1172B1E6" w:rsidR="00C9606D" w:rsidRPr="00D0443A" w:rsidRDefault="00C9606D" w:rsidP="009A2C6E">
            <w:pPr>
              <w:pStyle w:val="Heading2"/>
              <w:spacing w:before="0"/>
              <w:jc w:val="center"/>
              <w:rPr>
                <w:rFonts w:ascii="Verdana" w:hAnsi="Verdana"/>
                <w:sz w:val="20"/>
                <w:szCs w:val="20"/>
                <w:u w:val="none"/>
              </w:rPr>
            </w:pPr>
            <w:r w:rsidRPr="00D0443A">
              <w:rPr>
                <w:rFonts w:ascii="Verdana" w:hAnsi="Verdana"/>
                <w:sz w:val="20"/>
                <w:szCs w:val="20"/>
                <w:u w:val="none"/>
              </w:rPr>
              <w:t>0.00-1.33</w:t>
            </w:r>
          </w:p>
        </w:tc>
      </w:tr>
    </w:tbl>
    <w:p w14:paraId="0BD46331" w14:textId="0CAE0A8B" w:rsidR="00013564" w:rsidRDefault="002B1474" w:rsidP="00761A2B">
      <w:pPr>
        <w:rPr>
          <w:rFonts w:ascii="Verdana" w:hAnsi="Verdana" w:cs="Arial"/>
          <w:b/>
          <w:sz w:val="22"/>
          <w:szCs w:val="22"/>
          <w:u w:val="single"/>
        </w:rPr>
      </w:pPr>
      <w:r w:rsidRPr="009C7D40">
        <w:rPr>
          <w:rFonts w:ascii="Verdana" w:hAnsi="Verdana" w:cs="Arial"/>
          <w:b/>
          <w:sz w:val="22"/>
          <w:szCs w:val="22"/>
          <w:u w:val="single"/>
        </w:rPr>
        <w:t xml:space="preserve">Course-specific Policies: </w:t>
      </w:r>
    </w:p>
    <w:p w14:paraId="15D4245C" w14:textId="77777777" w:rsidR="00761A2B" w:rsidRPr="009C7D40" w:rsidRDefault="00761A2B" w:rsidP="00761A2B">
      <w:pPr>
        <w:rPr>
          <w:rFonts w:ascii="Verdana" w:hAnsi="Verdana" w:cs="Arial"/>
          <w:b/>
          <w:sz w:val="22"/>
          <w:szCs w:val="22"/>
          <w:u w:val="single"/>
        </w:rPr>
      </w:pPr>
    </w:p>
    <w:p w14:paraId="0E186123" w14:textId="77777777" w:rsidR="004E1B59" w:rsidRPr="001B0C57" w:rsidRDefault="00775D13" w:rsidP="00CC5B59">
      <w:pPr>
        <w:pStyle w:val="ListParagraph"/>
        <w:numPr>
          <w:ilvl w:val="0"/>
          <w:numId w:val="8"/>
        </w:numPr>
        <w:ind w:left="360"/>
        <w:rPr>
          <w:rFonts w:asciiTheme="minorHAnsi" w:hAnsiTheme="minorHAnsi" w:cstheme="minorHAnsi"/>
          <w:b/>
        </w:rPr>
      </w:pPr>
      <w:r w:rsidRPr="001B0C57">
        <w:rPr>
          <w:rFonts w:asciiTheme="minorHAnsi" w:hAnsiTheme="minorHAnsi" w:cstheme="minorHAnsi"/>
          <w:bCs/>
        </w:rPr>
        <w:t>Course g</w:t>
      </w:r>
      <w:r w:rsidR="0018016B" w:rsidRPr="001B0C57">
        <w:rPr>
          <w:rFonts w:asciiTheme="minorHAnsi" w:hAnsiTheme="minorHAnsi" w:cstheme="minorHAnsi"/>
          <w:bCs/>
        </w:rPr>
        <w:t xml:space="preserve">rading is </w:t>
      </w:r>
      <w:r w:rsidR="00761A2B" w:rsidRPr="001B0C57">
        <w:rPr>
          <w:rFonts w:asciiTheme="minorHAnsi" w:hAnsiTheme="minorHAnsi" w:cstheme="minorHAnsi"/>
          <w:bCs/>
        </w:rPr>
        <w:t xml:space="preserve">on an </w:t>
      </w:r>
      <w:r w:rsidR="0018016B" w:rsidRPr="001B0C57">
        <w:rPr>
          <w:rFonts w:asciiTheme="minorHAnsi" w:hAnsiTheme="minorHAnsi" w:cstheme="minorHAnsi"/>
          <w:b/>
        </w:rPr>
        <w:t>absolute</w:t>
      </w:r>
      <w:r w:rsidR="00761A2B" w:rsidRPr="001B0C57">
        <w:rPr>
          <w:rFonts w:asciiTheme="minorHAnsi" w:hAnsiTheme="minorHAnsi" w:cstheme="minorHAnsi"/>
          <w:b/>
        </w:rPr>
        <w:t xml:space="preserve"> (</w:t>
      </w:r>
      <w:r w:rsidR="0018016B" w:rsidRPr="001B0C57">
        <w:rPr>
          <w:rFonts w:asciiTheme="minorHAnsi" w:hAnsiTheme="minorHAnsi" w:cstheme="minorHAnsi"/>
          <w:b/>
        </w:rPr>
        <w:t>not relative</w:t>
      </w:r>
      <w:r w:rsidR="00761A2B" w:rsidRPr="001B0C57">
        <w:rPr>
          <w:rFonts w:asciiTheme="minorHAnsi" w:hAnsiTheme="minorHAnsi" w:cstheme="minorHAnsi"/>
          <w:b/>
        </w:rPr>
        <w:t>) scale</w:t>
      </w:r>
      <w:r w:rsidR="00761A2B" w:rsidRPr="001B0C57">
        <w:rPr>
          <w:rFonts w:asciiTheme="minorHAnsi" w:hAnsiTheme="minorHAnsi" w:cstheme="minorHAnsi"/>
          <w:bCs/>
        </w:rPr>
        <w:t>—no “curving” based on others’ grades</w:t>
      </w:r>
      <w:r w:rsidR="0018016B" w:rsidRPr="001B0C57">
        <w:rPr>
          <w:rFonts w:asciiTheme="minorHAnsi" w:hAnsiTheme="minorHAnsi" w:cstheme="minorHAnsi"/>
          <w:bCs/>
        </w:rPr>
        <w:t xml:space="preserve">.  </w:t>
      </w:r>
      <w:r w:rsidR="00D0443A" w:rsidRPr="001B0C57">
        <w:rPr>
          <w:rFonts w:asciiTheme="minorHAnsi" w:hAnsiTheme="minorHAnsi" w:cstheme="minorHAnsi"/>
          <w:bCs/>
        </w:rPr>
        <w:t xml:space="preserve">Your grade will not worsen because someone else does well.  </w:t>
      </w:r>
    </w:p>
    <w:p w14:paraId="1FC2D9F4" w14:textId="77777777" w:rsidR="004E1B59" w:rsidRPr="001B0C57" w:rsidRDefault="004E1B59" w:rsidP="004E1B59">
      <w:pPr>
        <w:pStyle w:val="ListParagraph"/>
        <w:ind w:left="360"/>
        <w:rPr>
          <w:rFonts w:asciiTheme="minorHAnsi" w:hAnsiTheme="minorHAnsi" w:cstheme="minorHAnsi"/>
          <w:b/>
        </w:rPr>
      </w:pPr>
    </w:p>
    <w:p w14:paraId="598EF5F5" w14:textId="0DE4658C" w:rsidR="004E1B59" w:rsidRPr="001B0C57" w:rsidRDefault="004E1B59" w:rsidP="00CC5B59">
      <w:pPr>
        <w:pStyle w:val="ListParagraph"/>
        <w:numPr>
          <w:ilvl w:val="0"/>
          <w:numId w:val="8"/>
        </w:numPr>
        <w:ind w:left="360"/>
        <w:rPr>
          <w:rFonts w:asciiTheme="minorHAnsi" w:hAnsiTheme="minorHAnsi" w:cstheme="minorHAnsi"/>
          <w:b/>
        </w:rPr>
      </w:pPr>
      <w:r w:rsidRPr="001B0C57">
        <w:rPr>
          <w:rFonts w:asciiTheme="minorHAnsi" w:hAnsiTheme="minorHAnsi" w:cstheme="minorHAnsi"/>
          <w:b/>
        </w:rPr>
        <w:t>Assignments:</w:t>
      </w:r>
    </w:p>
    <w:p w14:paraId="2BD812E3"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D</w:t>
      </w:r>
      <w:r w:rsidR="00C9606D" w:rsidRPr="001B0C57">
        <w:rPr>
          <w:rFonts w:asciiTheme="minorHAnsi" w:hAnsiTheme="minorHAnsi" w:cstheme="minorHAnsi"/>
          <w:bCs/>
        </w:rPr>
        <w:t xml:space="preserve">iscuss concepts, problems, </w:t>
      </w:r>
      <w:r w:rsidR="0018016B" w:rsidRPr="001B0C57">
        <w:rPr>
          <w:rFonts w:asciiTheme="minorHAnsi" w:hAnsiTheme="minorHAnsi" w:cstheme="minorHAnsi"/>
          <w:bCs/>
        </w:rPr>
        <w:t xml:space="preserve">solutions, </w:t>
      </w:r>
      <w:r w:rsidR="00C9606D" w:rsidRPr="001B0C57">
        <w:rPr>
          <w:rFonts w:asciiTheme="minorHAnsi" w:hAnsiTheme="minorHAnsi" w:cstheme="minorHAnsi"/>
          <w:bCs/>
        </w:rPr>
        <w:t>and assignments with each other</w:t>
      </w:r>
      <w:r w:rsidR="00013564" w:rsidRPr="001B0C57">
        <w:rPr>
          <w:rFonts w:asciiTheme="minorHAnsi" w:hAnsiTheme="minorHAnsi" w:cstheme="minorHAnsi"/>
          <w:bCs/>
        </w:rPr>
        <w:t xml:space="preserve">, but </w:t>
      </w:r>
      <w:r w:rsidRPr="001B0C57">
        <w:rPr>
          <w:rFonts w:asciiTheme="minorHAnsi" w:hAnsiTheme="minorHAnsi" w:cstheme="minorHAnsi"/>
          <w:b/>
        </w:rPr>
        <w:t xml:space="preserve">do </w:t>
      </w:r>
      <w:r w:rsidR="00013564" w:rsidRPr="001B0C57">
        <w:rPr>
          <w:rFonts w:asciiTheme="minorHAnsi" w:hAnsiTheme="minorHAnsi" w:cstheme="minorHAnsi"/>
          <w:b/>
        </w:rPr>
        <w:t>not look at (or copy) code from other</w:t>
      </w:r>
      <w:r w:rsidR="000527CC" w:rsidRPr="001B0C57">
        <w:rPr>
          <w:rFonts w:asciiTheme="minorHAnsi" w:hAnsiTheme="minorHAnsi" w:cstheme="minorHAnsi"/>
          <w:b/>
        </w:rPr>
        <w:t xml:space="preserve"> student</w:t>
      </w:r>
      <w:r w:rsidR="00013564" w:rsidRPr="001B0C57">
        <w:rPr>
          <w:rFonts w:asciiTheme="minorHAnsi" w:hAnsiTheme="minorHAnsi" w:cstheme="minorHAnsi"/>
          <w:b/>
        </w:rPr>
        <w:t>s</w:t>
      </w:r>
      <w:r w:rsidR="00013564" w:rsidRPr="001B0C57">
        <w:rPr>
          <w:rFonts w:asciiTheme="minorHAnsi" w:hAnsiTheme="minorHAnsi" w:cstheme="minorHAnsi"/>
          <w:bCs/>
        </w:rPr>
        <w:t xml:space="preserve">.  </w:t>
      </w:r>
    </w:p>
    <w:p w14:paraId="3882A3C9" w14:textId="0046F790" w:rsidR="00013564"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You</w:t>
      </w:r>
      <w:r w:rsidR="00013564" w:rsidRPr="001B0C57">
        <w:rPr>
          <w:rFonts w:asciiTheme="minorHAnsi" w:hAnsiTheme="minorHAnsi" w:cstheme="minorHAnsi"/>
          <w:bCs/>
        </w:rPr>
        <w:t xml:space="preserve"> </w:t>
      </w:r>
      <w:r w:rsidR="000527CC" w:rsidRPr="001B0C57">
        <w:rPr>
          <w:rFonts w:asciiTheme="minorHAnsi" w:hAnsiTheme="minorHAnsi" w:cstheme="minorHAnsi"/>
          <w:bCs/>
        </w:rPr>
        <w:t>may</w:t>
      </w:r>
      <w:r w:rsidR="00013564" w:rsidRPr="001B0C57">
        <w:rPr>
          <w:rFonts w:asciiTheme="minorHAnsi" w:hAnsiTheme="minorHAnsi" w:cstheme="minorHAnsi"/>
          <w:bCs/>
        </w:rPr>
        <w:t xml:space="preserve"> </w:t>
      </w:r>
      <w:r w:rsidR="000527CC" w:rsidRPr="001B0C57">
        <w:rPr>
          <w:rFonts w:asciiTheme="minorHAnsi" w:hAnsiTheme="minorHAnsi" w:cstheme="minorHAnsi"/>
          <w:bCs/>
        </w:rPr>
        <w:t>reuse</w:t>
      </w:r>
      <w:r w:rsidR="00013564" w:rsidRPr="001B0C57">
        <w:rPr>
          <w:rFonts w:asciiTheme="minorHAnsi" w:hAnsiTheme="minorHAnsi" w:cstheme="minorHAnsi"/>
          <w:bCs/>
        </w:rPr>
        <w:t xml:space="preserve"> (and build on) publicly available and well-tested code from </w:t>
      </w:r>
      <w:proofErr w:type="spellStart"/>
      <w:r w:rsidR="00013564" w:rsidRPr="001B0C57">
        <w:rPr>
          <w:rFonts w:asciiTheme="minorHAnsi" w:hAnsiTheme="minorHAnsi" w:cstheme="minorHAnsi"/>
          <w:bCs/>
        </w:rPr>
        <w:t>Github</w:t>
      </w:r>
      <w:proofErr w:type="spellEnd"/>
      <w:r w:rsidR="00013564" w:rsidRPr="001B0C57">
        <w:rPr>
          <w:rFonts w:asciiTheme="minorHAnsi" w:hAnsiTheme="minorHAnsi" w:cstheme="minorHAnsi"/>
          <w:bCs/>
        </w:rPr>
        <w:t xml:space="preserve"> or other reliable sources (</w:t>
      </w:r>
      <w:proofErr w:type="spellStart"/>
      <w:r w:rsidR="00013564" w:rsidRPr="001B0C57">
        <w:rPr>
          <w:rFonts w:asciiTheme="minorHAnsi" w:hAnsiTheme="minorHAnsi" w:cstheme="minorHAnsi"/>
          <w:bCs/>
        </w:rPr>
        <w:t>ChatGPT</w:t>
      </w:r>
      <w:proofErr w:type="spellEnd"/>
      <w:r w:rsidR="00013564" w:rsidRPr="001B0C57">
        <w:rPr>
          <w:rFonts w:asciiTheme="minorHAnsi" w:hAnsiTheme="minorHAnsi" w:cstheme="minorHAnsi"/>
          <w:bCs/>
        </w:rPr>
        <w:t xml:space="preserve"> is not reliable enough), as long as the submission clearly indicates what was taken from where, </w:t>
      </w:r>
      <w:r w:rsidR="00013564" w:rsidRPr="001B0C57">
        <w:rPr>
          <w:rFonts w:asciiTheme="minorHAnsi" w:hAnsiTheme="minorHAnsi" w:cstheme="minorHAnsi"/>
          <w:b/>
        </w:rPr>
        <w:t>giving credit to the original author(s)</w:t>
      </w:r>
      <w:r w:rsidR="00013564" w:rsidRPr="001B0C57">
        <w:rPr>
          <w:rFonts w:asciiTheme="minorHAnsi" w:hAnsiTheme="minorHAnsi" w:cstheme="minorHAnsi"/>
          <w:bCs/>
        </w:rPr>
        <w:t xml:space="preserve"> </w:t>
      </w:r>
      <w:r w:rsidR="000527CC" w:rsidRPr="001B0C57">
        <w:rPr>
          <w:rFonts w:asciiTheme="minorHAnsi" w:hAnsiTheme="minorHAnsi" w:cstheme="minorHAnsi"/>
          <w:bCs/>
        </w:rPr>
        <w:t>or software generating</w:t>
      </w:r>
      <w:r w:rsidR="00013564" w:rsidRPr="001B0C57">
        <w:rPr>
          <w:rFonts w:asciiTheme="minorHAnsi" w:hAnsiTheme="minorHAnsi" w:cstheme="minorHAnsi"/>
          <w:bCs/>
        </w:rPr>
        <w:t xml:space="preserve"> the cod</w:t>
      </w:r>
      <w:r w:rsidR="00D0443A" w:rsidRPr="001B0C57">
        <w:rPr>
          <w:rFonts w:asciiTheme="minorHAnsi" w:hAnsiTheme="minorHAnsi" w:cstheme="minorHAnsi"/>
          <w:bCs/>
        </w:rPr>
        <w:t xml:space="preserve">e; </w:t>
      </w:r>
      <w:r w:rsidR="00D0443A" w:rsidRPr="001B0C57">
        <w:rPr>
          <w:rFonts w:asciiTheme="minorHAnsi" w:hAnsiTheme="minorHAnsi" w:cstheme="minorHAnsi"/>
          <w:b/>
        </w:rPr>
        <w:t xml:space="preserve">not doing so will be </w:t>
      </w:r>
      <w:r w:rsidR="00D0443A" w:rsidRPr="001B0C57">
        <w:rPr>
          <w:rFonts w:asciiTheme="minorHAnsi" w:hAnsiTheme="minorHAnsi" w:cstheme="minorHAnsi"/>
          <w:b/>
        </w:rPr>
        <w:lastRenderedPageBreak/>
        <w:t>considered a violation of academic integrity</w:t>
      </w:r>
      <w:r w:rsidR="00D0443A" w:rsidRPr="001B0C57">
        <w:rPr>
          <w:rFonts w:asciiTheme="minorHAnsi" w:hAnsiTheme="minorHAnsi" w:cstheme="minorHAnsi"/>
          <w:bCs/>
        </w:rPr>
        <w:t>, resulting in F grade in the course and reporting to the college and university.</w:t>
      </w:r>
    </w:p>
    <w:p w14:paraId="01CC2CCA" w14:textId="7AEA444B" w:rsidR="00D0443A" w:rsidRPr="001B0C57" w:rsidRDefault="00D0443A"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Assignments must be submitted on Blackboard </w:t>
      </w:r>
      <w:r w:rsidRPr="001B0C57">
        <w:rPr>
          <w:rFonts w:asciiTheme="minorHAnsi" w:hAnsiTheme="minorHAnsi" w:cstheme="minorHAnsi"/>
          <w:b/>
        </w:rPr>
        <w:t>by 11:59PM</w:t>
      </w:r>
      <w:r w:rsidRPr="001B0C57">
        <w:rPr>
          <w:rFonts w:asciiTheme="minorHAnsi" w:hAnsiTheme="minorHAnsi" w:cstheme="minorHAnsi"/>
          <w:bCs/>
        </w:rPr>
        <w:t xml:space="preserve"> on the due date.  Late submissions will be penalized at the rate of </w:t>
      </w:r>
      <w:r w:rsidRPr="001B0C57">
        <w:rPr>
          <w:rFonts w:asciiTheme="minorHAnsi" w:hAnsiTheme="minorHAnsi" w:cstheme="minorHAnsi"/>
          <w:b/>
        </w:rPr>
        <w:t xml:space="preserve">10% per day.  </w:t>
      </w:r>
    </w:p>
    <w:p w14:paraId="59656C99"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Verdana" w:hAnsi="Verdana"/>
          <w:sz w:val="21"/>
          <w:szCs w:val="21"/>
        </w:rPr>
        <w:t xml:space="preserve">Use Pluto (see </w:t>
      </w:r>
      <w:hyperlink r:id="rId17" w:history="1">
        <w:r w:rsidRPr="001B0C57">
          <w:rPr>
            <w:rStyle w:val="Hyperlink"/>
            <w:rFonts w:ascii="Verdana" w:hAnsi="Verdana"/>
            <w:sz w:val="21"/>
            <w:szCs w:val="21"/>
          </w:rPr>
          <w:t>https://plutojl.org/</w:t>
        </w:r>
      </w:hyperlink>
      <w:r w:rsidRPr="001B0C57">
        <w:rPr>
          <w:rFonts w:ascii="Verdana" w:hAnsi="Verdana"/>
          <w:sz w:val="21"/>
          <w:szCs w:val="21"/>
        </w:rPr>
        <w:t xml:space="preserve">) or </w:t>
      </w:r>
      <w:proofErr w:type="spellStart"/>
      <w:r w:rsidRPr="001B0C57">
        <w:rPr>
          <w:rFonts w:ascii="Verdana" w:hAnsi="Verdana"/>
          <w:sz w:val="21"/>
          <w:szCs w:val="21"/>
        </w:rPr>
        <w:t>JuPyTeR</w:t>
      </w:r>
      <w:proofErr w:type="spellEnd"/>
      <w:r w:rsidRPr="001B0C57">
        <w:rPr>
          <w:rFonts w:ascii="Verdana" w:hAnsi="Verdana"/>
          <w:sz w:val="21"/>
          <w:szCs w:val="21"/>
        </w:rPr>
        <w:t xml:space="preserve"> notebooks.</w:t>
      </w:r>
    </w:p>
    <w:p w14:paraId="7555205B" w14:textId="737BEC1B" w:rsidR="004E1B59" w:rsidRPr="001B0C57" w:rsidRDefault="004E1B59" w:rsidP="004E1B59">
      <w:pPr>
        <w:pStyle w:val="ListParagraph"/>
        <w:numPr>
          <w:ilvl w:val="1"/>
          <w:numId w:val="8"/>
        </w:numPr>
        <w:rPr>
          <w:rFonts w:asciiTheme="minorHAnsi" w:hAnsiTheme="minorHAnsi" w:cstheme="minorHAnsi"/>
          <w:bCs/>
        </w:rPr>
      </w:pPr>
      <w:r w:rsidRPr="001B0C57">
        <w:rPr>
          <w:rFonts w:ascii="Verdana" w:hAnsi="Verdana"/>
          <w:sz w:val="21"/>
          <w:szCs w:val="21"/>
        </w:rPr>
        <w:t>All assignments carry equal weight, even though some are easier than others.</w:t>
      </w:r>
    </w:p>
    <w:p w14:paraId="23000B1C" w14:textId="77777777" w:rsidR="004E1B59" w:rsidRPr="001B0C57" w:rsidRDefault="004E1B59" w:rsidP="004E1B59">
      <w:pPr>
        <w:pStyle w:val="ListParagraph"/>
        <w:ind w:left="1440"/>
        <w:rPr>
          <w:rFonts w:asciiTheme="minorHAnsi" w:hAnsiTheme="minorHAnsi" w:cstheme="minorHAnsi"/>
          <w:bCs/>
        </w:rPr>
      </w:pPr>
    </w:p>
    <w:p w14:paraId="3E0643D0" w14:textId="77777777" w:rsidR="004E1B59" w:rsidRPr="001B0C57" w:rsidRDefault="004E1B59" w:rsidP="004E1B59">
      <w:pPr>
        <w:rPr>
          <w:rFonts w:asciiTheme="minorHAnsi" w:hAnsiTheme="minorHAnsi" w:cstheme="minorHAnsi"/>
          <w:bCs/>
        </w:rPr>
      </w:pPr>
    </w:p>
    <w:p w14:paraId="616D6FC7" w14:textId="2C1B8B69" w:rsidR="004E1B59" w:rsidRPr="001B0C57" w:rsidRDefault="004E1B59" w:rsidP="00D0443A">
      <w:pPr>
        <w:pStyle w:val="ListParagraph"/>
        <w:numPr>
          <w:ilvl w:val="0"/>
          <w:numId w:val="8"/>
        </w:numPr>
        <w:ind w:left="360"/>
        <w:rPr>
          <w:rFonts w:asciiTheme="minorHAnsi" w:hAnsiTheme="minorHAnsi" w:cstheme="minorHAnsi"/>
          <w:b/>
        </w:rPr>
      </w:pPr>
      <w:r w:rsidRPr="001B0C57">
        <w:rPr>
          <w:rFonts w:asciiTheme="minorHAnsi" w:hAnsiTheme="minorHAnsi" w:cstheme="minorHAnsi"/>
          <w:b/>
        </w:rPr>
        <w:t>Quizzes and Final Exam:</w:t>
      </w:r>
    </w:p>
    <w:p w14:paraId="6F3AD07F" w14:textId="77777777" w:rsidR="004E1B59" w:rsidRPr="001B0C57" w:rsidRDefault="00013564"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Quizzes and examinations are </w:t>
      </w:r>
      <w:r w:rsidRPr="001B0C57">
        <w:rPr>
          <w:rFonts w:asciiTheme="minorHAnsi" w:hAnsiTheme="minorHAnsi" w:cstheme="minorHAnsi"/>
          <w:b/>
        </w:rPr>
        <w:t>closed-book, open-notes,</w:t>
      </w:r>
      <w:r w:rsidRPr="001B0C57">
        <w:rPr>
          <w:rFonts w:asciiTheme="minorHAnsi" w:hAnsiTheme="minorHAnsi" w:cstheme="minorHAnsi"/>
          <w:bCs/>
        </w:rPr>
        <w:t xml:space="preserve"> with no communication permitted—during a quiz/exam, students are forbidden from speaking and from looking at any laptop, tablet computer, or mobile phone.  </w:t>
      </w:r>
    </w:p>
    <w:p w14:paraId="0B5AED34" w14:textId="3E662233" w:rsidR="00D0443A" w:rsidRPr="001B0C57" w:rsidRDefault="0044708C"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S</w:t>
      </w:r>
      <w:r w:rsidR="00013564" w:rsidRPr="001B0C57">
        <w:rPr>
          <w:rFonts w:asciiTheme="minorHAnsi" w:hAnsiTheme="minorHAnsi" w:cstheme="minorHAnsi"/>
          <w:bCs/>
        </w:rPr>
        <w:t>tudents may refer to any notes in their own handwriting—</w:t>
      </w:r>
      <w:r w:rsidR="00013564" w:rsidRPr="001B0C57">
        <w:rPr>
          <w:rFonts w:asciiTheme="minorHAnsi" w:hAnsiTheme="minorHAnsi" w:cstheme="minorHAnsi"/>
          <w:b/>
        </w:rPr>
        <w:t>no printed</w:t>
      </w:r>
      <w:r w:rsidR="00D0443A" w:rsidRPr="001B0C57">
        <w:rPr>
          <w:rFonts w:asciiTheme="minorHAnsi" w:hAnsiTheme="minorHAnsi" w:cstheme="minorHAnsi"/>
          <w:b/>
        </w:rPr>
        <w:t xml:space="preserve"> /</w:t>
      </w:r>
      <w:r w:rsidR="00013564" w:rsidRPr="001B0C57">
        <w:rPr>
          <w:rFonts w:asciiTheme="minorHAnsi" w:hAnsiTheme="minorHAnsi" w:cstheme="minorHAnsi"/>
          <w:b/>
        </w:rPr>
        <w:t>photocopied materials</w:t>
      </w:r>
      <w:r w:rsidR="00013564" w:rsidRPr="001B0C57">
        <w:rPr>
          <w:rFonts w:asciiTheme="minorHAnsi" w:hAnsiTheme="minorHAnsi" w:cstheme="minorHAnsi"/>
          <w:bCs/>
        </w:rPr>
        <w:t xml:space="preserve"> are </w:t>
      </w:r>
      <w:proofErr w:type="gramStart"/>
      <w:r w:rsidR="00013564" w:rsidRPr="001B0C57">
        <w:rPr>
          <w:rFonts w:asciiTheme="minorHAnsi" w:hAnsiTheme="minorHAnsi" w:cstheme="minorHAnsi"/>
          <w:bCs/>
        </w:rPr>
        <w:t>permi</w:t>
      </w:r>
      <w:r w:rsidRPr="001B0C57">
        <w:rPr>
          <w:rFonts w:asciiTheme="minorHAnsi" w:hAnsiTheme="minorHAnsi" w:cstheme="minorHAnsi"/>
          <w:bCs/>
        </w:rPr>
        <w:t>t</w:t>
      </w:r>
      <w:r w:rsidR="00013564" w:rsidRPr="001B0C57">
        <w:rPr>
          <w:rFonts w:asciiTheme="minorHAnsi" w:hAnsiTheme="minorHAnsi" w:cstheme="minorHAnsi"/>
          <w:bCs/>
        </w:rPr>
        <w:t>ted</w:t>
      </w:r>
      <w:r w:rsidR="00D0443A" w:rsidRPr="001B0C57">
        <w:rPr>
          <w:rFonts w:asciiTheme="minorHAnsi" w:hAnsiTheme="minorHAnsi" w:cstheme="minorHAnsi"/>
          <w:bCs/>
        </w:rPr>
        <w:t>;</w:t>
      </w:r>
      <w:r w:rsidR="00013564" w:rsidRPr="001B0C57">
        <w:rPr>
          <w:rFonts w:asciiTheme="minorHAnsi" w:hAnsiTheme="minorHAnsi" w:cstheme="minorHAnsi"/>
          <w:bCs/>
        </w:rPr>
        <w:t xml:space="preserve">  </w:t>
      </w:r>
      <w:r w:rsidR="00D0443A" w:rsidRPr="001B0C57">
        <w:rPr>
          <w:rFonts w:asciiTheme="minorHAnsi" w:hAnsiTheme="minorHAnsi" w:cstheme="minorHAnsi"/>
          <w:bCs/>
        </w:rPr>
        <w:t>t</w:t>
      </w:r>
      <w:r w:rsidR="00013564" w:rsidRPr="001B0C57">
        <w:rPr>
          <w:rFonts w:asciiTheme="minorHAnsi" w:hAnsiTheme="minorHAnsi" w:cstheme="minorHAnsi"/>
          <w:bCs/>
        </w:rPr>
        <w:t>hese</w:t>
      </w:r>
      <w:proofErr w:type="gramEnd"/>
      <w:r w:rsidR="00013564" w:rsidRPr="001B0C57">
        <w:rPr>
          <w:rFonts w:asciiTheme="minorHAnsi" w:hAnsiTheme="minorHAnsi" w:cstheme="minorHAnsi"/>
          <w:bCs/>
        </w:rPr>
        <w:t xml:space="preserve"> notes must be placed on the desk in front of the student before the quiz/exam begins.  </w:t>
      </w:r>
    </w:p>
    <w:p w14:paraId="3250324A" w14:textId="77777777" w:rsidR="004E1B59" w:rsidRPr="001B0C57" w:rsidRDefault="000527CC"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Seating for quizzes and exams will be </w:t>
      </w:r>
      <w:r w:rsidRPr="001B0C57">
        <w:rPr>
          <w:rFonts w:asciiTheme="minorHAnsi" w:hAnsiTheme="minorHAnsi" w:cstheme="minorHAnsi"/>
          <w:b/>
        </w:rPr>
        <w:t>assigned by the instructor</w:t>
      </w:r>
      <w:r w:rsidRPr="001B0C57">
        <w:rPr>
          <w:rFonts w:asciiTheme="minorHAnsi" w:hAnsiTheme="minorHAnsi" w:cstheme="minorHAnsi"/>
          <w:bCs/>
        </w:rPr>
        <w:t xml:space="preserve">.  </w:t>
      </w:r>
    </w:p>
    <w:p w14:paraId="2E674FDB" w14:textId="741DB25B" w:rsidR="009015FD" w:rsidRPr="001B0C57" w:rsidRDefault="000527CC" w:rsidP="004E1B59">
      <w:pPr>
        <w:pStyle w:val="ListParagraph"/>
        <w:numPr>
          <w:ilvl w:val="1"/>
          <w:numId w:val="8"/>
        </w:numPr>
        <w:rPr>
          <w:rFonts w:asciiTheme="minorHAnsi" w:hAnsiTheme="minorHAnsi" w:cstheme="minorHAnsi"/>
          <w:bCs/>
        </w:rPr>
      </w:pPr>
      <w:r w:rsidRPr="001B0C57">
        <w:rPr>
          <w:rFonts w:asciiTheme="minorHAnsi" w:hAnsiTheme="minorHAnsi" w:cstheme="minorHAnsi"/>
          <w:b/>
        </w:rPr>
        <w:t>Silence</w:t>
      </w:r>
      <w:r w:rsidRPr="001B0C57">
        <w:rPr>
          <w:rFonts w:asciiTheme="minorHAnsi" w:hAnsiTheme="minorHAnsi" w:cstheme="minorHAnsi"/>
          <w:bCs/>
        </w:rPr>
        <w:t xml:space="preserve"> is expected </w:t>
      </w:r>
      <w:r w:rsidR="00684570" w:rsidRPr="001B0C57">
        <w:rPr>
          <w:rFonts w:asciiTheme="minorHAnsi" w:hAnsiTheme="minorHAnsi" w:cstheme="minorHAnsi"/>
          <w:bCs/>
        </w:rPr>
        <w:t xml:space="preserve">in quizzes/exams </w:t>
      </w:r>
      <w:r w:rsidRPr="001B0C57">
        <w:rPr>
          <w:rFonts w:asciiTheme="minorHAnsi" w:hAnsiTheme="minorHAnsi" w:cstheme="minorHAnsi"/>
          <w:bCs/>
        </w:rPr>
        <w:t>until all students complete their quiz/exam submissions; speaking to other students during a quiz/exam will be considered a violation of academic integrity.</w:t>
      </w:r>
    </w:p>
    <w:p w14:paraId="7EB0C44F" w14:textId="0D3B28CF" w:rsidR="00D0443A" w:rsidRPr="001B0C57" w:rsidRDefault="009015FD"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Quizzes are </w:t>
      </w:r>
      <w:r w:rsidRPr="001B0C57">
        <w:rPr>
          <w:rFonts w:asciiTheme="minorHAnsi" w:hAnsiTheme="minorHAnsi" w:cstheme="minorHAnsi"/>
          <w:b/>
        </w:rPr>
        <w:t>unannounced</w:t>
      </w:r>
      <w:r w:rsidRPr="001B0C57">
        <w:rPr>
          <w:rFonts w:asciiTheme="minorHAnsi" w:hAnsiTheme="minorHAnsi" w:cstheme="minorHAnsi"/>
          <w:bCs/>
        </w:rPr>
        <w:t xml:space="preserve">.  The material tested in a quiz would be covered in the preceding two weeks.  </w:t>
      </w:r>
      <w:r w:rsidR="00D0443A" w:rsidRPr="001B0C57">
        <w:rPr>
          <w:rFonts w:asciiTheme="minorHAnsi" w:hAnsiTheme="minorHAnsi" w:cstheme="minorHAnsi"/>
          <w:bCs/>
        </w:rPr>
        <w:t>U</w:t>
      </w:r>
      <w:r w:rsidRPr="001B0C57">
        <w:rPr>
          <w:rFonts w:asciiTheme="minorHAnsi" w:hAnsiTheme="minorHAnsi" w:cstheme="minorHAnsi"/>
          <w:bCs/>
        </w:rPr>
        <w:t xml:space="preserve">tilize </w:t>
      </w:r>
      <w:r w:rsidR="00D0443A" w:rsidRPr="001B0C57">
        <w:rPr>
          <w:rFonts w:asciiTheme="minorHAnsi" w:hAnsiTheme="minorHAnsi" w:cstheme="minorHAnsi"/>
          <w:bCs/>
        </w:rPr>
        <w:t xml:space="preserve">the </w:t>
      </w:r>
      <w:r w:rsidRPr="001B0C57">
        <w:rPr>
          <w:rFonts w:asciiTheme="minorHAnsi" w:hAnsiTheme="minorHAnsi" w:cstheme="minorHAnsi"/>
          <w:bCs/>
        </w:rPr>
        <w:t xml:space="preserve">weekend to ensure that you understand the material covered during the week.  </w:t>
      </w:r>
    </w:p>
    <w:p w14:paraId="7D472BC6" w14:textId="06D39C64" w:rsidR="009015FD" w:rsidRPr="001B0C57" w:rsidRDefault="00D0443A"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There will be </w:t>
      </w:r>
      <w:r w:rsidRPr="001B0C57">
        <w:rPr>
          <w:rFonts w:asciiTheme="minorHAnsi" w:hAnsiTheme="minorHAnsi" w:cstheme="minorHAnsi"/>
          <w:b/>
        </w:rPr>
        <w:t>no make-up quizzes</w:t>
      </w:r>
      <w:r w:rsidRPr="001B0C57">
        <w:rPr>
          <w:rFonts w:asciiTheme="minorHAnsi" w:hAnsiTheme="minorHAnsi" w:cstheme="minorHAnsi"/>
          <w:bCs/>
        </w:rPr>
        <w:t xml:space="preserve">.  </w:t>
      </w:r>
      <w:r w:rsidR="004E1B59" w:rsidRPr="001B0C57">
        <w:rPr>
          <w:rFonts w:asciiTheme="minorHAnsi" w:hAnsiTheme="minorHAnsi" w:cstheme="minorHAnsi"/>
          <w:bCs/>
        </w:rPr>
        <w:t xml:space="preserve">Email </w:t>
      </w:r>
      <w:hyperlink r:id="rId18" w:history="1">
        <w:r w:rsidR="004E1B59" w:rsidRPr="001B0C57">
          <w:rPr>
            <w:rStyle w:val="Hyperlink"/>
            <w:rFonts w:asciiTheme="minorHAnsi" w:hAnsiTheme="minorHAnsi" w:cstheme="minorHAnsi"/>
            <w:bCs/>
          </w:rPr>
          <w:t>mohan@syr.edu</w:t>
        </w:r>
      </w:hyperlink>
      <w:r w:rsidR="004E1B59" w:rsidRPr="001B0C57">
        <w:rPr>
          <w:rFonts w:asciiTheme="minorHAnsi" w:hAnsiTheme="minorHAnsi" w:cstheme="minorHAnsi"/>
          <w:bCs/>
        </w:rPr>
        <w:t xml:space="preserve"> at least an hour BEFORE the class begins i</w:t>
      </w:r>
      <w:r w:rsidR="009015FD" w:rsidRPr="001B0C57">
        <w:rPr>
          <w:rFonts w:asciiTheme="minorHAnsi" w:hAnsiTheme="minorHAnsi" w:cstheme="minorHAnsi"/>
          <w:bCs/>
        </w:rPr>
        <w:t xml:space="preserve">f you </w:t>
      </w:r>
      <w:r w:rsidR="00CE2A45" w:rsidRPr="001B0C57">
        <w:rPr>
          <w:rFonts w:asciiTheme="minorHAnsi" w:hAnsiTheme="minorHAnsi" w:cstheme="minorHAnsi"/>
          <w:bCs/>
        </w:rPr>
        <w:t>will be absent from class</w:t>
      </w:r>
      <w:r w:rsidRPr="001B0C57">
        <w:rPr>
          <w:rFonts w:asciiTheme="minorHAnsi" w:hAnsiTheme="minorHAnsi" w:cstheme="minorHAnsi"/>
          <w:bCs/>
        </w:rPr>
        <w:t xml:space="preserve"> for a legitimate reason</w:t>
      </w:r>
      <w:r w:rsidR="004E1B59" w:rsidRPr="001B0C57">
        <w:rPr>
          <w:rFonts w:asciiTheme="minorHAnsi" w:hAnsiTheme="minorHAnsi" w:cstheme="minorHAnsi"/>
          <w:bCs/>
        </w:rPr>
        <w:t xml:space="preserve"> e.g., </w:t>
      </w:r>
      <w:r w:rsidR="00CE2A45" w:rsidRPr="001B0C57">
        <w:rPr>
          <w:rFonts w:asciiTheme="minorHAnsi" w:hAnsiTheme="minorHAnsi" w:cstheme="minorHAnsi"/>
          <w:bCs/>
        </w:rPr>
        <w:t>travel, illness, or a job interview</w:t>
      </w:r>
      <w:r w:rsidR="004E1B59" w:rsidRPr="001B0C57">
        <w:rPr>
          <w:rFonts w:asciiTheme="minorHAnsi" w:hAnsiTheme="minorHAnsi" w:cstheme="minorHAnsi"/>
          <w:bCs/>
        </w:rPr>
        <w:t xml:space="preserve"> (but not due to waking up late</w:t>
      </w:r>
      <w:r w:rsidRPr="001B0C57">
        <w:rPr>
          <w:rFonts w:asciiTheme="minorHAnsi" w:hAnsiTheme="minorHAnsi" w:cstheme="minorHAnsi"/>
          <w:bCs/>
        </w:rPr>
        <w:t>)</w:t>
      </w:r>
      <w:r w:rsidR="00CE2A45" w:rsidRPr="001B0C57">
        <w:rPr>
          <w:rFonts w:asciiTheme="minorHAnsi" w:hAnsiTheme="minorHAnsi" w:cstheme="minorHAnsi"/>
          <w:bCs/>
        </w:rPr>
        <w:t xml:space="preserve"> </w:t>
      </w:r>
      <w:r w:rsidR="006976E1" w:rsidRPr="001B0C57">
        <w:rPr>
          <w:rFonts w:asciiTheme="minorHAnsi" w:hAnsiTheme="minorHAnsi" w:cstheme="minorHAnsi"/>
          <w:bCs/>
        </w:rPr>
        <w:t>your average grade</w:t>
      </w:r>
      <w:r w:rsidR="009015FD" w:rsidRPr="001B0C57">
        <w:rPr>
          <w:rFonts w:asciiTheme="minorHAnsi" w:hAnsiTheme="minorHAnsi" w:cstheme="minorHAnsi"/>
          <w:bCs/>
        </w:rPr>
        <w:t xml:space="preserve"> </w:t>
      </w:r>
      <w:r w:rsidR="006976E1" w:rsidRPr="001B0C57">
        <w:rPr>
          <w:rFonts w:asciiTheme="minorHAnsi" w:hAnsiTheme="minorHAnsi" w:cstheme="minorHAnsi"/>
          <w:bCs/>
        </w:rPr>
        <w:t xml:space="preserve">from other quizzes will be used to fill in the missing data when the course grade is assigned.  </w:t>
      </w:r>
    </w:p>
    <w:p w14:paraId="2C2E6538" w14:textId="77777777"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
          <w:bCs/>
        </w:rPr>
        <w:t>Turnitin</w:t>
      </w:r>
      <w:r w:rsidRPr="001B0C57">
        <w:rPr>
          <w:rFonts w:asciiTheme="minorHAnsi" w:hAnsiTheme="minorHAnsi" w:cstheme="minorHAnsi"/>
        </w:rPr>
        <w:t xml:space="preserve"> now includes a built-in AI detection </w:t>
      </w:r>
      <w:proofErr w:type="gramStart"/>
      <w:r w:rsidRPr="001B0C57">
        <w:rPr>
          <w:rFonts w:asciiTheme="minorHAnsi" w:hAnsiTheme="minorHAnsi" w:cstheme="minorHAnsi"/>
        </w:rPr>
        <w:t>tool, and</w:t>
      </w:r>
      <w:proofErr w:type="gramEnd"/>
      <w:r w:rsidRPr="001B0C57">
        <w:rPr>
          <w:rFonts w:asciiTheme="minorHAnsi" w:hAnsiTheme="minorHAnsi" w:cstheme="minorHAnsi"/>
        </w:rPr>
        <w:t xml:space="preserve"> may be used in this course along with other tools to help detect academic integrity violations.  </w:t>
      </w:r>
    </w:p>
    <w:p w14:paraId="7C3C30F0" w14:textId="77777777" w:rsidR="004E1B59" w:rsidRPr="001B0C57" w:rsidRDefault="004E1B59" w:rsidP="004E1B59">
      <w:pPr>
        <w:pStyle w:val="ListParagraph"/>
        <w:ind w:left="1440"/>
        <w:rPr>
          <w:rFonts w:asciiTheme="minorHAnsi" w:hAnsiTheme="minorHAnsi" w:cstheme="minorHAnsi"/>
          <w:bCs/>
        </w:rPr>
      </w:pPr>
    </w:p>
    <w:p w14:paraId="18BA7351" w14:textId="77777777" w:rsidR="004E1B59" w:rsidRPr="001B0C57" w:rsidRDefault="00D0443A" w:rsidP="00D0443A">
      <w:pPr>
        <w:pStyle w:val="ListParagraph"/>
        <w:numPr>
          <w:ilvl w:val="0"/>
          <w:numId w:val="8"/>
        </w:numPr>
        <w:ind w:left="360"/>
        <w:rPr>
          <w:rFonts w:asciiTheme="minorHAnsi" w:hAnsiTheme="minorHAnsi" w:cstheme="minorHAnsi"/>
          <w:bCs/>
        </w:rPr>
      </w:pPr>
      <w:r w:rsidRPr="001B0C57">
        <w:rPr>
          <w:rFonts w:asciiTheme="minorHAnsi" w:hAnsiTheme="minorHAnsi" w:cstheme="minorHAnsi"/>
          <w:b/>
        </w:rPr>
        <w:t>Class participation</w:t>
      </w:r>
      <w:r w:rsidR="004E1B59" w:rsidRPr="001B0C57">
        <w:rPr>
          <w:rFonts w:asciiTheme="minorHAnsi" w:hAnsiTheme="minorHAnsi" w:cstheme="minorHAnsi"/>
          <w:bCs/>
        </w:rPr>
        <w:t>:</w:t>
      </w:r>
    </w:p>
    <w:p w14:paraId="0B499967" w14:textId="78354AC5"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To receive 4.0 for this (10% of the course grade), you </w:t>
      </w:r>
      <w:r w:rsidRPr="001B0C57">
        <w:rPr>
          <w:rFonts w:asciiTheme="minorHAnsi" w:hAnsiTheme="minorHAnsi" w:cstheme="minorHAnsi"/>
          <w:b/>
        </w:rPr>
        <w:t>must pay attention</w:t>
      </w:r>
      <w:r w:rsidRPr="001B0C57">
        <w:rPr>
          <w:rFonts w:asciiTheme="minorHAnsi" w:hAnsiTheme="minorHAnsi" w:cstheme="minorHAnsi"/>
          <w:bCs/>
        </w:rPr>
        <w:t xml:space="preserve"> in all classes, </w:t>
      </w:r>
      <w:r w:rsidRPr="001B0C57">
        <w:rPr>
          <w:rFonts w:asciiTheme="minorHAnsi" w:hAnsiTheme="minorHAnsi" w:cstheme="minorHAnsi"/>
          <w:b/>
        </w:rPr>
        <w:t>ask and answer questions</w:t>
      </w:r>
      <w:r w:rsidRPr="001B0C57">
        <w:rPr>
          <w:rFonts w:asciiTheme="minorHAnsi" w:hAnsiTheme="minorHAnsi" w:cstheme="minorHAnsi"/>
          <w:bCs/>
        </w:rPr>
        <w:t>, and avoid distractions (laptop, mobile phone, tablet).</w:t>
      </w:r>
    </w:p>
    <w:p w14:paraId="15694FD6" w14:textId="2537CD41" w:rsidR="00D0443A"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Your</w:t>
      </w:r>
      <w:r w:rsidR="00D0443A" w:rsidRPr="001B0C57">
        <w:rPr>
          <w:rFonts w:asciiTheme="minorHAnsi" w:hAnsiTheme="minorHAnsi" w:cstheme="minorHAnsi"/>
          <w:bCs/>
        </w:rPr>
        <w:t xml:space="preserve"> grade </w:t>
      </w:r>
      <w:r w:rsidRPr="001B0C57">
        <w:rPr>
          <w:rFonts w:asciiTheme="minorHAnsi" w:hAnsiTheme="minorHAnsi" w:cstheme="minorHAnsi"/>
          <w:bCs/>
        </w:rPr>
        <w:t xml:space="preserve">for this </w:t>
      </w:r>
      <w:r w:rsidR="00D0443A" w:rsidRPr="001B0C57">
        <w:rPr>
          <w:rFonts w:asciiTheme="minorHAnsi" w:hAnsiTheme="minorHAnsi" w:cstheme="minorHAnsi"/>
          <w:bCs/>
        </w:rPr>
        <w:t xml:space="preserve">will be </w:t>
      </w:r>
      <w:r w:rsidRPr="001B0C57">
        <w:rPr>
          <w:rFonts w:asciiTheme="minorHAnsi" w:hAnsiTheme="minorHAnsi" w:cstheme="minorHAnsi"/>
          <w:bCs/>
        </w:rPr>
        <w:t xml:space="preserve">0.0 </w:t>
      </w:r>
      <w:r w:rsidR="00D0443A" w:rsidRPr="001B0C57">
        <w:rPr>
          <w:rFonts w:asciiTheme="minorHAnsi" w:hAnsiTheme="minorHAnsi" w:cstheme="minorHAnsi"/>
          <w:b/>
        </w:rPr>
        <w:t xml:space="preserve">if you miss multiple classes </w:t>
      </w:r>
      <w:r w:rsidR="00D0443A" w:rsidRPr="001B0C57">
        <w:rPr>
          <w:rFonts w:asciiTheme="minorHAnsi" w:hAnsiTheme="minorHAnsi" w:cstheme="minorHAnsi"/>
          <w:bCs/>
        </w:rPr>
        <w:t xml:space="preserve">for any reason, </w:t>
      </w:r>
      <w:r w:rsidRPr="001B0C57">
        <w:rPr>
          <w:rFonts w:asciiTheme="minorHAnsi" w:hAnsiTheme="minorHAnsi" w:cstheme="minorHAnsi"/>
          <w:bCs/>
        </w:rPr>
        <w:t>do</w:t>
      </w:r>
      <w:r w:rsidR="00D0443A" w:rsidRPr="001B0C57">
        <w:rPr>
          <w:rFonts w:asciiTheme="minorHAnsi" w:hAnsiTheme="minorHAnsi" w:cstheme="minorHAnsi"/>
          <w:bCs/>
        </w:rPr>
        <w:t xml:space="preserve"> </w:t>
      </w:r>
      <w:r w:rsidR="00D0443A" w:rsidRPr="001B0C57">
        <w:rPr>
          <w:rFonts w:asciiTheme="minorHAnsi" w:hAnsiTheme="minorHAnsi" w:cstheme="minorHAnsi"/>
          <w:b/>
        </w:rPr>
        <w:t>not pay</w:t>
      </w:r>
      <w:r w:rsidRPr="001B0C57">
        <w:rPr>
          <w:rFonts w:asciiTheme="minorHAnsi" w:hAnsiTheme="minorHAnsi" w:cstheme="minorHAnsi"/>
          <w:b/>
        </w:rPr>
        <w:t xml:space="preserve"> </w:t>
      </w:r>
      <w:r w:rsidR="00D0443A" w:rsidRPr="001B0C57">
        <w:rPr>
          <w:rFonts w:asciiTheme="minorHAnsi" w:hAnsiTheme="minorHAnsi" w:cstheme="minorHAnsi"/>
          <w:b/>
        </w:rPr>
        <w:t>attention</w:t>
      </w:r>
      <w:r w:rsidR="00D0443A" w:rsidRPr="001B0C57">
        <w:rPr>
          <w:rFonts w:asciiTheme="minorHAnsi" w:hAnsiTheme="minorHAnsi" w:cstheme="minorHAnsi"/>
          <w:bCs/>
        </w:rPr>
        <w:t xml:space="preserve"> during classes (e.g., if you </w:t>
      </w:r>
      <w:proofErr w:type="gramStart"/>
      <w:r w:rsidR="00D0443A" w:rsidRPr="001B0C57">
        <w:rPr>
          <w:rFonts w:asciiTheme="minorHAnsi" w:hAnsiTheme="minorHAnsi" w:cstheme="minorHAnsi"/>
          <w:bCs/>
        </w:rPr>
        <w:t>open up</w:t>
      </w:r>
      <w:proofErr w:type="gramEnd"/>
      <w:r w:rsidR="00D0443A" w:rsidRPr="001B0C57">
        <w:rPr>
          <w:rFonts w:asciiTheme="minorHAnsi" w:hAnsiTheme="minorHAnsi" w:cstheme="minorHAnsi"/>
          <w:bCs/>
        </w:rPr>
        <w:t xml:space="preserve"> your laptop, use your mobile phone, work on other courses, chat with friends, don’t ask/answer questions, etc.).  </w:t>
      </w:r>
      <w:r w:rsidRPr="001B0C57">
        <w:rPr>
          <w:rFonts w:asciiTheme="minorHAnsi" w:hAnsiTheme="minorHAnsi" w:cstheme="minorHAnsi"/>
          <w:bCs/>
        </w:rPr>
        <w:t>Note that</w:t>
      </w:r>
      <w:r w:rsidR="00D0443A" w:rsidRPr="001B0C57">
        <w:rPr>
          <w:rFonts w:asciiTheme="minorHAnsi" w:hAnsiTheme="minorHAnsi" w:cstheme="minorHAnsi"/>
          <w:bCs/>
        </w:rPr>
        <w:t xml:space="preserve"> if you receive 4.0 in every quiz, assignment, and final exam., but score 0.0 for class participation, your overall course grade would be 3.6 (i.e., A-).</w:t>
      </w:r>
    </w:p>
    <w:p w14:paraId="25FDDC54" w14:textId="0211BEC3" w:rsidR="004E1B59" w:rsidRPr="001B0C57" w:rsidRDefault="004E1B59" w:rsidP="004E1B59">
      <w:pPr>
        <w:pStyle w:val="ListParagraph"/>
        <w:numPr>
          <w:ilvl w:val="1"/>
          <w:numId w:val="8"/>
        </w:numPr>
        <w:rPr>
          <w:rFonts w:asciiTheme="minorHAnsi" w:hAnsiTheme="minorHAnsi" w:cstheme="minorHAnsi"/>
          <w:bCs/>
        </w:rPr>
      </w:pPr>
      <w:r w:rsidRPr="001B0C57">
        <w:rPr>
          <w:rFonts w:asciiTheme="minorHAnsi" w:hAnsiTheme="minorHAnsi" w:cstheme="minorHAnsi"/>
          <w:bCs/>
        </w:rPr>
        <w:t xml:space="preserve">I strongly recommend keeping a </w:t>
      </w:r>
      <w:r w:rsidRPr="001B0C57">
        <w:rPr>
          <w:rFonts w:asciiTheme="minorHAnsi" w:hAnsiTheme="minorHAnsi" w:cstheme="minorHAnsi"/>
          <w:b/>
        </w:rPr>
        <w:t>physical notebook</w:t>
      </w:r>
      <w:r w:rsidRPr="001B0C57">
        <w:rPr>
          <w:rFonts w:asciiTheme="minorHAnsi" w:hAnsiTheme="minorHAnsi" w:cstheme="minorHAnsi"/>
          <w:bCs/>
        </w:rPr>
        <w:t xml:space="preserve"> in which you take hand-written notes during classes, which you are free to consult during quizzes and the final exam.</w:t>
      </w:r>
    </w:p>
    <w:p w14:paraId="79933DDB" w14:textId="79EC41B5" w:rsidR="001B0C57" w:rsidRDefault="001B0C57">
      <w:pPr>
        <w:rPr>
          <w:rFonts w:ascii="Verdana" w:eastAsiaTheme="minorHAnsi" w:hAnsi="Verdana" w:cs="Arial"/>
          <w:b/>
          <w:i/>
          <w:sz w:val="22"/>
          <w:szCs w:val="22"/>
          <w:u w:val="single"/>
        </w:rPr>
      </w:pPr>
    </w:p>
    <w:p w14:paraId="154130FF" w14:textId="7412354A" w:rsidR="007F43F9" w:rsidRPr="009C7D40" w:rsidRDefault="0063263B" w:rsidP="007F43F9">
      <w:pPr>
        <w:pStyle w:val="NoSpacing"/>
        <w:rPr>
          <w:rFonts w:ascii="Verdana" w:hAnsi="Verdana" w:cs="Arial"/>
        </w:rPr>
      </w:pPr>
      <w:r w:rsidRPr="009C7D40">
        <w:rPr>
          <w:rFonts w:ascii="Verdana" w:hAnsi="Verdana" w:cs="Arial"/>
          <w:b/>
          <w:i/>
          <w:u w:val="single"/>
        </w:rPr>
        <w:lastRenderedPageBreak/>
        <w:t>Tentative Class</w:t>
      </w:r>
      <w:r w:rsidR="00250528" w:rsidRPr="009C7D40">
        <w:rPr>
          <w:rFonts w:ascii="Verdana" w:hAnsi="Verdana" w:cs="Arial"/>
          <w:b/>
          <w:i/>
          <w:u w:val="single"/>
        </w:rPr>
        <w:t xml:space="preserve"> Schedule:</w:t>
      </w:r>
      <w:r w:rsidR="00250528" w:rsidRPr="009C7D40">
        <w:rPr>
          <w:rFonts w:ascii="Verdana" w:hAnsi="Verdana" w:cs="Arial"/>
        </w:rPr>
        <w:t xml:space="preserve"> </w:t>
      </w:r>
    </w:p>
    <w:p w14:paraId="7678255C" w14:textId="77777777" w:rsidR="00684570" w:rsidRPr="009C7D40" w:rsidRDefault="00684570" w:rsidP="007F43F9">
      <w:pPr>
        <w:pStyle w:val="NoSpacing"/>
        <w:rPr>
          <w:rFonts w:ascii="Verdana" w:hAnsi="Verdana" w:cs="Arial"/>
        </w:rPr>
      </w:pP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Weekly lecture topics and related reading and assignments"/>
      </w:tblPr>
      <w:tblGrid>
        <w:gridCol w:w="956"/>
        <w:gridCol w:w="2412"/>
        <w:gridCol w:w="5987"/>
      </w:tblGrid>
      <w:tr w:rsidR="00684570" w:rsidRPr="009C7D40" w14:paraId="56D6F100" w14:textId="77777777" w:rsidTr="006976E1">
        <w:trPr>
          <w:cantSplit/>
          <w:trHeight w:val="360"/>
          <w:tblHeader/>
          <w:jc w:val="center"/>
        </w:trPr>
        <w:tc>
          <w:tcPr>
            <w:tcW w:w="956" w:type="dxa"/>
            <w:vAlign w:val="center"/>
          </w:tcPr>
          <w:p w14:paraId="2D064858" w14:textId="116A4EB9" w:rsidR="00684570" w:rsidRPr="009C7D40" w:rsidRDefault="00684570" w:rsidP="00016D6A">
            <w:pPr>
              <w:pStyle w:val="Bold"/>
              <w:rPr>
                <w:rFonts w:ascii="Verdana" w:hAnsi="Verdana" w:cs="Arial"/>
                <w:sz w:val="22"/>
                <w:szCs w:val="22"/>
              </w:rPr>
            </w:pPr>
            <w:r w:rsidRPr="009C7D40">
              <w:rPr>
                <w:rFonts w:ascii="Verdana" w:hAnsi="Verdana" w:cs="Arial"/>
                <w:sz w:val="22"/>
                <w:szCs w:val="22"/>
              </w:rPr>
              <w:t>Date</w:t>
            </w:r>
          </w:p>
        </w:tc>
        <w:tc>
          <w:tcPr>
            <w:tcW w:w="2412" w:type="dxa"/>
            <w:vAlign w:val="center"/>
          </w:tcPr>
          <w:p w14:paraId="65121C27" w14:textId="77777777" w:rsidR="00684570" w:rsidRPr="009C7D40" w:rsidRDefault="00684570" w:rsidP="00016D6A">
            <w:pPr>
              <w:pStyle w:val="Bold"/>
              <w:rPr>
                <w:rFonts w:ascii="Verdana" w:hAnsi="Verdana" w:cs="Arial"/>
                <w:sz w:val="22"/>
                <w:szCs w:val="22"/>
              </w:rPr>
            </w:pPr>
            <w:r w:rsidRPr="009C7D40">
              <w:rPr>
                <w:rFonts w:ascii="Verdana" w:hAnsi="Verdana" w:cs="Arial"/>
                <w:sz w:val="22"/>
                <w:szCs w:val="22"/>
              </w:rPr>
              <w:t>Topic</w:t>
            </w:r>
          </w:p>
        </w:tc>
        <w:tc>
          <w:tcPr>
            <w:tcW w:w="5987" w:type="dxa"/>
            <w:vAlign w:val="center"/>
          </w:tcPr>
          <w:p w14:paraId="02CEE940" w14:textId="49174BA0" w:rsidR="00684570" w:rsidRPr="009C7D40" w:rsidRDefault="00CE2A45" w:rsidP="00016D6A">
            <w:pPr>
              <w:pStyle w:val="Bold"/>
              <w:rPr>
                <w:rFonts w:ascii="Verdana" w:hAnsi="Verdana" w:cs="Arial"/>
                <w:sz w:val="22"/>
                <w:szCs w:val="22"/>
              </w:rPr>
            </w:pPr>
            <w:r w:rsidRPr="009C7D40">
              <w:rPr>
                <w:rFonts w:ascii="Verdana" w:hAnsi="Verdana" w:cs="Arial"/>
                <w:sz w:val="22"/>
                <w:szCs w:val="22"/>
              </w:rPr>
              <w:t>Details</w:t>
            </w:r>
          </w:p>
        </w:tc>
      </w:tr>
      <w:tr w:rsidR="00684570" w:rsidRPr="009C7D40" w14:paraId="73A12541" w14:textId="77777777" w:rsidTr="006976E1">
        <w:trPr>
          <w:trHeight w:val="360"/>
          <w:jc w:val="center"/>
        </w:trPr>
        <w:tc>
          <w:tcPr>
            <w:tcW w:w="956" w:type="dxa"/>
            <w:vAlign w:val="center"/>
          </w:tcPr>
          <w:p w14:paraId="0EE8620D" w14:textId="55E1F930" w:rsidR="00684570" w:rsidRPr="001B0C57" w:rsidRDefault="00684570" w:rsidP="00016D6A">
            <w:pPr>
              <w:rPr>
                <w:rFonts w:ascii="Verdana" w:hAnsi="Verdana" w:cs="Arial"/>
                <w:sz w:val="21"/>
                <w:szCs w:val="21"/>
              </w:rPr>
            </w:pPr>
            <w:r w:rsidRPr="001B0C57">
              <w:rPr>
                <w:rFonts w:ascii="Verdana" w:hAnsi="Verdana" w:cs="Arial"/>
                <w:sz w:val="21"/>
                <w:szCs w:val="21"/>
              </w:rPr>
              <w:t>8/</w:t>
            </w:r>
            <w:r w:rsidR="009015FD" w:rsidRPr="001B0C57">
              <w:rPr>
                <w:rFonts w:ascii="Verdana" w:hAnsi="Verdana" w:cs="Arial"/>
                <w:sz w:val="21"/>
                <w:szCs w:val="21"/>
              </w:rPr>
              <w:t>28</w:t>
            </w:r>
            <w:r w:rsidR="00A0664D" w:rsidRPr="001B0C57">
              <w:rPr>
                <w:rFonts w:ascii="Verdana" w:hAnsi="Verdana" w:cs="Arial"/>
                <w:sz w:val="21"/>
                <w:szCs w:val="21"/>
              </w:rPr>
              <w:t>, 8/30</w:t>
            </w:r>
            <w:r w:rsidR="00283120">
              <w:rPr>
                <w:rFonts w:ascii="Verdana" w:hAnsi="Verdana" w:cs="Arial"/>
                <w:sz w:val="21"/>
                <w:szCs w:val="21"/>
              </w:rPr>
              <w:t>, 9/6</w:t>
            </w:r>
          </w:p>
        </w:tc>
        <w:tc>
          <w:tcPr>
            <w:tcW w:w="2412" w:type="dxa"/>
            <w:vAlign w:val="center"/>
          </w:tcPr>
          <w:p w14:paraId="04063710" w14:textId="00B82E98" w:rsidR="00684570" w:rsidRPr="001B0C57" w:rsidRDefault="009015FD" w:rsidP="00016D6A">
            <w:pPr>
              <w:rPr>
                <w:rFonts w:ascii="Verdana" w:hAnsi="Verdana" w:cs="Arial"/>
                <w:sz w:val="21"/>
                <w:szCs w:val="21"/>
              </w:rPr>
            </w:pPr>
            <w:r w:rsidRPr="001B0C57">
              <w:rPr>
                <w:rFonts w:ascii="Verdana" w:hAnsi="Verdana" w:cs="Arial"/>
                <w:sz w:val="21"/>
                <w:szCs w:val="21"/>
              </w:rPr>
              <w:t>Introduction</w:t>
            </w:r>
          </w:p>
        </w:tc>
        <w:tc>
          <w:tcPr>
            <w:tcW w:w="5987" w:type="dxa"/>
            <w:vAlign w:val="center"/>
          </w:tcPr>
          <w:p w14:paraId="7D7B05F9" w14:textId="348BD90A" w:rsidR="00684570" w:rsidRPr="001B0C57" w:rsidRDefault="009614FD" w:rsidP="00016D6A">
            <w:pPr>
              <w:rPr>
                <w:rFonts w:ascii="Verdana" w:hAnsi="Verdana" w:cs="Arial"/>
                <w:bCs/>
                <w:sz w:val="21"/>
                <w:szCs w:val="21"/>
              </w:rPr>
            </w:pPr>
            <w:r w:rsidRPr="001B0C57">
              <w:rPr>
                <w:rFonts w:ascii="Verdana" w:hAnsi="Verdana" w:cs="Arial"/>
                <w:bCs/>
                <w:sz w:val="21"/>
                <w:szCs w:val="21"/>
              </w:rPr>
              <w:t xml:space="preserve">What is ML; </w:t>
            </w:r>
            <w:r w:rsidR="00482206" w:rsidRPr="001B0C57">
              <w:rPr>
                <w:rFonts w:ascii="Verdana" w:hAnsi="Verdana" w:cs="Arial"/>
                <w:bCs/>
                <w:sz w:val="21"/>
                <w:szCs w:val="21"/>
              </w:rPr>
              <w:t xml:space="preserve">Learning in </w:t>
            </w:r>
            <w:r w:rsidR="001B0C57" w:rsidRPr="001B0C57">
              <w:rPr>
                <w:rFonts w:ascii="Verdana" w:hAnsi="Verdana" w:cs="Arial"/>
                <w:bCs/>
                <w:sz w:val="21"/>
                <w:szCs w:val="21"/>
              </w:rPr>
              <w:t>humans</w:t>
            </w:r>
            <w:r w:rsidR="00482206" w:rsidRPr="001B0C57">
              <w:rPr>
                <w:rFonts w:ascii="Verdana" w:hAnsi="Verdana" w:cs="Arial"/>
                <w:bCs/>
                <w:sz w:val="21"/>
                <w:szCs w:val="21"/>
              </w:rPr>
              <w:t>; D</w:t>
            </w:r>
            <w:r w:rsidR="00CE2A45" w:rsidRPr="001B0C57">
              <w:rPr>
                <w:rFonts w:ascii="Verdana" w:hAnsi="Verdana" w:cs="Arial"/>
                <w:bCs/>
                <w:sz w:val="21"/>
                <w:szCs w:val="21"/>
              </w:rPr>
              <w:t xml:space="preserve">ifference between </w:t>
            </w:r>
            <w:r w:rsidRPr="001B0C57">
              <w:rPr>
                <w:rFonts w:ascii="Verdana" w:hAnsi="Verdana" w:cs="Arial"/>
                <w:bCs/>
                <w:sz w:val="21"/>
                <w:szCs w:val="21"/>
              </w:rPr>
              <w:t>ML</w:t>
            </w:r>
            <w:r w:rsidR="00CE2A45" w:rsidRPr="001B0C57">
              <w:rPr>
                <w:rFonts w:ascii="Verdana" w:hAnsi="Verdana" w:cs="Arial"/>
                <w:bCs/>
                <w:sz w:val="21"/>
                <w:szCs w:val="21"/>
              </w:rPr>
              <w:t xml:space="preserve"> algorithms and models</w:t>
            </w:r>
            <w:r w:rsidRPr="001B0C57">
              <w:rPr>
                <w:rFonts w:ascii="Verdana" w:hAnsi="Verdana" w:cs="Arial"/>
                <w:bCs/>
                <w:sz w:val="21"/>
                <w:szCs w:val="21"/>
              </w:rPr>
              <w:t>; Local search vs. global search vs. ensembles vs. interacting experts</w:t>
            </w:r>
          </w:p>
        </w:tc>
      </w:tr>
      <w:tr w:rsidR="00684570" w:rsidRPr="009C7D40" w14:paraId="00276664" w14:textId="77777777" w:rsidTr="006976E1">
        <w:trPr>
          <w:trHeight w:val="360"/>
          <w:jc w:val="center"/>
        </w:trPr>
        <w:tc>
          <w:tcPr>
            <w:tcW w:w="956" w:type="dxa"/>
            <w:vAlign w:val="center"/>
          </w:tcPr>
          <w:p w14:paraId="38417746" w14:textId="5921910F" w:rsidR="00684570" w:rsidRPr="001B0C57" w:rsidRDefault="009614FD" w:rsidP="00016D6A">
            <w:pPr>
              <w:rPr>
                <w:rFonts w:ascii="Verdana" w:hAnsi="Verdana" w:cs="Arial"/>
                <w:sz w:val="21"/>
                <w:szCs w:val="21"/>
              </w:rPr>
            </w:pPr>
            <w:r w:rsidRPr="001B0C57">
              <w:rPr>
                <w:rFonts w:ascii="Verdana" w:hAnsi="Verdana" w:cs="Arial"/>
                <w:sz w:val="21"/>
                <w:szCs w:val="21"/>
              </w:rPr>
              <w:t>9/11</w:t>
            </w:r>
          </w:p>
        </w:tc>
        <w:tc>
          <w:tcPr>
            <w:tcW w:w="2412" w:type="dxa"/>
            <w:vAlign w:val="center"/>
          </w:tcPr>
          <w:p w14:paraId="42898455" w14:textId="759BB10F" w:rsidR="00684570" w:rsidRPr="001B0C57" w:rsidRDefault="00CE2A45" w:rsidP="00016D6A">
            <w:pPr>
              <w:rPr>
                <w:rFonts w:ascii="Verdana" w:hAnsi="Verdana" w:cs="Arial"/>
                <w:sz w:val="21"/>
                <w:szCs w:val="21"/>
              </w:rPr>
            </w:pPr>
            <w:r w:rsidRPr="001B0C57">
              <w:rPr>
                <w:rFonts w:ascii="Verdana" w:hAnsi="Verdana" w:cs="Arial"/>
                <w:sz w:val="21"/>
                <w:szCs w:val="21"/>
              </w:rPr>
              <w:t xml:space="preserve">Data preprocessing </w:t>
            </w:r>
          </w:p>
        </w:tc>
        <w:tc>
          <w:tcPr>
            <w:tcW w:w="5987" w:type="dxa"/>
            <w:vAlign w:val="center"/>
          </w:tcPr>
          <w:p w14:paraId="30A68ACB" w14:textId="4DBAAEB4" w:rsidR="00684570" w:rsidRPr="001B0C57" w:rsidRDefault="00E943E3" w:rsidP="00016D6A">
            <w:pPr>
              <w:rPr>
                <w:rFonts w:ascii="Verdana" w:hAnsi="Verdana" w:cs="Arial"/>
                <w:bCs/>
                <w:sz w:val="21"/>
                <w:szCs w:val="21"/>
              </w:rPr>
            </w:pPr>
            <w:r w:rsidRPr="001B0C57">
              <w:rPr>
                <w:rFonts w:ascii="Verdana" w:hAnsi="Verdana" w:cs="Arial"/>
                <w:bCs/>
                <w:sz w:val="21"/>
                <w:szCs w:val="21"/>
              </w:rPr>
              <w:t xml:space="preserve">Normalization, </w:t>
            </w:r>
            <w:proofErr w:type="spellStart"/>
            <w:r w:rsidR="00482206" w:rsidRPr="001B0C57">
              <w:rPr>
                <w:rFonts w:ascii="Verdana" w:hAnsi="Verdana" w:cs="Arial"/>
                <w:bCs/>
                <w:sz w:val="21"/>
                <w:szCs w:val="21"/>
              </w:rPr>
              <w:t>W</w:t>
            </w:r>
            <w:r w:rsidRPr="001B0C57">
              <w:rPr>
                <w:rFonts w:ascii="Verdana" w:hAnsi="Verdana" w:cs="Arial"/>
                <w:bCs/>
                <w:sz w:val="21"/>
                <w:szCs w:val="21"/>
              </w:rPr>
              <w:t>insorizing</w:t>
            </w:r>
            <w:proofErr w:type="spellEnd"/>
            <w:r w:rsidRPr="001B0C57">
              <w:rPr>
                <w:rFonts w:ascii="Verdana" w:hAnsi="Verdana" w:cs="Arial"/>
                <w:bCs/>
                <w:sz w:val="21"/>
                <w:szCs w:val="21"/>
              </w:rPr>
              <w:t>, anomalous values, missing data, nominal/discrete attributes</w:t>
            </w:r>
            <w:r w:rsidR="00482206" w:rsidRPr="001B0C57">
              <w:rPr>
                <w:rFonts w:ascii="Verdana" w:hAnsi="Verdana" w:cs="Arial"/>
                <w:bCs/>
                <w:sz w:val="21"/>
                <w:szCs w:val="21"/>
              </w:rPr>
              <w:t>, encoding, embedding</w:t>
            </w:r>
          </w:p>
        </w:tc>
      </w:tr>
      <w:tr w:rsidR="00684570" w:rsidRPr="009C7D40" w14:paraId="0107386A" w14:textId="77777777" w:rsidTr="006976E1">
        <w:trPr>
          <w:trHeight w:val="360"/>
          <w:jc w:val="center"/>
        </w:trPr>
        <w:tc>
          <w:tcPr>
            <w:tcW w:w="956" w:type="dxa"/>
            <w:vAlign w:val="center"/>
          </w:tcPr>
          <w:p w14:paraId="028FB93D" w14:textId="1950235A" w:rsidR="00684570" w:rsidRPr="001B0C57" w:rsidRDefault="00E943E3" w:rsidP="00016D6A">
            <w:pPr>
              <w:rPr>
                <w:rFonts w:ascii="Verdana" w:hAnsi="Verdana" w:cs="Arial"/>
                <w:sz w:val="21"/>
                <w:szCs w:val="21"/>
              </w:rPr>
            </w:pPr>
            <w:r w:rsidRPr="001B0C57">
              <w:rPr>
                <w:rFonts w:ascii="Verdana" w:hAnsi="Verdana" w:cs="Arial"/>
                <w:sz w:val="21"/>
                <w:szCs w:val="21"/>
              </w:rPr>
              <w:t>9/</w:t>
            </w:r>
            <w:r w:rsidR="009614FD" w:rsidRPr="001B0C57">
              <w:rPr>
                <w:rFonts w:ascii="Verdana" w:hAnsi="Verdana" w:cs="Arial"/>
                <w:sz w:val="21"/>
                <w:szCs w:val="21"/>
              </w:rPr>
              <w:t>13</w:t>
            </w:r>
            <w:r w:rsidR="0063263B" w:rsidRPr="001B0C57">
              <w:rPr>
                <w:rFonts w:ascii="Verdana" w:hAnsi="Verdana" w:cs="Arial"/>
                <w:sz w:val="21"/>
                <w:szCs w:val="21"/>
              </w:rPr>
              <w:t xml:space="preserve"> 9/</w:t>
            </w:r>
            <w:r w:rsidR="009614FD" w:rsidRPr="001B0C57">
              <w:rPr>
                <w:rFonts w:ascii="Verdana" w:hAnsi="Verdana" w:cs="Arial"/>
                <w:sz w:val="21"/>
                <w:szCs w:val="21"/>
              </w:rPr>
              <w:t>18</w:t>
            </w:r>
          </w:p>
        </w:tc>
        <w:tc>
          <w:tcPr>
            <w:tcW w:w="2412" w:type="dxa"/>
            <w:vAlign w:val="center"/>
          </w:tcPr>
          <w:p w14:paraId="5EC20166" w14:textId="1B6E21EC" w:rsidR="00684570" w:rsidRPr="001B0C57" w:rsidRDefault="00684570" w:rsidP="00016D6A">
            <w:pPr>
              <w:rPr>
                <w:rFonts w:ascii="Verdana" w:hAnsi="Verdana" w:cs="Arial"/>
                <w:sz w:val="21"/>
                <w:szCs w:val="21"/>
              </w:rPr>
            </w:pPr>
            <w:r w:rsidRPr="001B0C57">
              <w:rPr>
                <w:rFonts w:ascii="Verdana" w:hAnsi="Verdana" w:cs="Arial"/>
                <w:sz w:val="21"/>
                <w:szCs w:val="21"/>
              </w:rPr>
              <w:t>Feature selection</w:t>
            </w:r>
            <w:r w:rsidR="00482206" w:rsidRPr="001B0C57">
              <w:rPr>
                <w:rFonts w:ascii="Verdana" w:hAnsi="Verdana" w:cs="Arial"/>
                <w:sz w:val="21"/>
                <w:szCs w:val="21"/>
              </w:rPr>
              <w:t xml:space="preserve"> and input dimensionality compression</w:t>
            </w:r>
            <w:r w:rsidRPr="001B0C57">
              <w:rPr>
                <w:rFonts w:ascii="Verdana" w:hAnsi="Verdana" w:cs="Arial"/>
                <w:sz w:val="21"/>
                <w:szCs w:val="21"/>
              </w:rPr>
              <w:t xml:space="preserve"> </w:t>
            </w:r>
          </w:p>
        </w:tc>
        <w:tc>
          <w:tcPr>
            <w:tcW w:w="5987" w:type="dxa"/>
            <w:vAlign w:val="center"/>
          </w:tcPr>
          <w:p w14:paraId="53BC7CA9" w14:textId="6816B26F" w:rsidR="009614FD" w:rsidRPr="001B0C57" w:rsidRDefault="00482206" w:rsidP="00016D6A">
            <w:pPr>
              <w:rPr>
                <w:rFonts w:ascii="Verdana" w:hAnsi="Verdana" w:cs="Arial"/>
                <w:bCs/>
                <w:sz w:val="21"/>
                <w:szCs w:val="21"/>
              </w:rPr>
            </w:pPr>
            <w:r w:rsidRPr="001B0C57">
              <w:rPr>
                <w:rFonts w:ascii="Verdana" w:hAnsi="Verdana" w:cs="Arial"/>
                <w:bCs/>
                <w:sz w:val="21"/>
                <w:szCs w:val="21"/>
              </w:rPr>
              <w:t>F</w:t>
            </w:r>
            <w:r w:rsidR="00E943E3" w:rsidRPr="001B0C57">
              <w:rPr>
                <w:rFonts w:ascii="Verdana" w:hAnsi="Verdana" w:cs="Arial"/>
                <w:bCs/>
                <w:sz w:val="21"/>
                <w:szCs w:val="21"/>
              </w:rPr>
              <w:t>eatures</w:t>
            </w:r>
            <w:r w:rsidRPr="001B0C57">
              <w:rPr>
                <w:rFonts w:ascii="Verdana" w:hAnsi="Verdana" w:cs="Arial"/>
                <w:bCs/>
                <w:sz w:val="21"/>
                <w:szCs w:val="21"/>
              </w:rPr>
              <w:t xml:space="preserve"> as combinations of attributes;</w:t>
            </w:r>
            <w:r w:rsidR="00E943E3" w:rsidRPr="001B0C57">
              <w:rPr>
                <w:rFonts w:ascii="Verdana" w:hAnsi="Verdana" w:cs="Arial"/>
                <w:bCs/>
                <w:sz w:val="21"/>
                <w:szCs w:val="21"/>
              </w:rPr>
              <w:t xml:space="preserve"> </w:t>
            </w:r>
            <w:r w:rsidRPr="001B0C57">
              <w:rPr>
                <w:rFonts w:ascii="Verdana" w:hAnsi="Verdana" w:cs="Arial"/>
                <w:bCs/>
                <w:sz w:val="21"/>
                <w:szCs w:val="21"/>
              </w:rPr>
              <w:t>A</w:t>
            </w:r>
            <w:r w:rsidR="00E943E3" w:rsidRPr="001B0C57">
              <w:rPr>
                <w:rFonts w:ascii="Verdana" w:hAnsi="Verdana" w:cs="Arial"/>
                <w:bCs/>
                <w:sz w:val="21"/>
                <w:szCs w:val="21"/>
              </w:rPr>
              <w:t>ssess</w:t>
            </w:r>
            <w:r w:rsidRPr="001B0C57">
              <w:rPr>
                <w:rFonts w:ascii="Verdana" w:hAnsi="Verdana" w:cs="Arial"/>
                <w:bCs/>
                <w:sz w:val="21"/>
                <w:szCs w:val="21"/>
              </w:rPr>
              <w:t>ing</w:t>
            </w:r>
            <w:r w:rsidR="00E943E3" w:rsidRPr="001B0C57">
              <w:rPr>
                <w:rFonts w:ascii="Verdana" w:hAnsi="Verdana" w:cs="Arial"/>
                <w:bCs/>
                <w:sz w:val="21"/>
                <w:szCs w:val="21"/>
              </w:rPr>
              <w:t xml:space="preserve"> the usefulness of a feature</w:t>
            </w:r>
            <w:r w:rsidRPr="001B0C57">
              <w:rPr>
                <w:rFonts w:ascii="Verdana" w:hAnsi="Verdana" w:cs="Arial"/>
                <w:bCs/>
                <w:sz w:val="21"/>
                <w:szCs w:val="21"/>
              </w:rPr>
              <w:t>;</w:t>
            </w:r>
            <w:r w:rsidR="00E943E3" w:rsidRPr="001B0C57">
              <w:rPr>
                <w:rFonts w:ascii="Verdana" w:hAnsi="Verdana" w:cs="Arial"/>
                <w:bCs/>
                <w:sz w:val="21"/>
                <w:szCs w:val="21"/>
              </w:rPr>
              <w:t xml:space="preserve"> Principal Component Analysis (PCA); Nonlinear attribute combinations; Iterative leave-one-out </w:t>
            </w:r>
            <w:r w:rsidRPr="001B0C57">
              <w:rPr>
                <w:rFonts w:ascii="Verdana" w:hAnsi="Verdana" w:cs="Arial"/>
                <w:bCs/>
                <w:sz w:val="21"/>
                <w:szCs w:val="21"/>
              </w:rPr>
              <w:t xml:space="preserve">feature </w:t>
            </w:r>
            <w:r w:rsidR="00E943E3" w:rsidRPr="001B0C57">
              <w:rPr>
                <w:rFonts w:ascii="Verdana" w:hAnsi="Verdana" w:cs="Arial"/>
                <w:bCs/>
                <w:sz w:val="21"/>
                <w:szCs w:val="21"/>
              </w:rPr>
              <w:t>selection</w:t>
            </w:r>
          </w:p>
        </w:tc>
      </w:tr>
      <w:tr w:rsidR="009614FD" w:rsidRPr="009C7D40" w14:paraId="4723C2A1" w14:textId="77777777" w:rsidTr="006976E1">
        <w:trPr>
          <w:trHeight w:val="360"/>
          <w:jc w:val="center"/>
        </w:trPr>
        <w:tc>
          <w:tcPr>
            <w:tcW w:w="956" w:type="dxa"/>
            <w:vAlign w:val="center"/>
          </w:tcPr>
          <w:p w14:paraId="42D244CC" w14:textId="17654200" w:rsidR="009614FD" w:rsidRPr="001B0C57" w:rsidRDefault="009614FD" w:rsidP="009614FD">
            <w:pPr>
              <w:rPr>
                <w:rFonts w:ascii="Verdana" w:hAnsi="Verdana" w:cs="Arial"/>
                <w:sz w:val="21"/>
                <w:szCs w:val="21"/>
              </w:rPr>
            </w:pPr>
            <w:r w:rsidRPr="001B0C57">
              <w:rPr>
                <w:rFonts w:ascii="Verdana" w:hAnsi="Verdana" w:cs="Arial"/>
                <w:sz w:val="21"/>
                <w:szCs w:val="21"/>
              </w:rPr>
              <w:t xml:space="preserve">9/20, 9/25 </w:t>
            </w:r>
          </w:p>
        </w:tc>
        <w:tc>
          <w:tcPr>
            <w:tcW w:w="2412" w:type="dxa"/>
            <w:vAlign w:val="center"/>
          </w:tcPr>
          <w:p w14:paraId="17A6311C" w14:textId="3A57BDB7" w:rsidR="009614FD" w:rsidRPr="001B0C57" w:rsidRDefault="009614FD" w:rsidP="009614FD">
            <w:pPr>
              <w:rPr>
                <w:rFonts w:ascii="Verdana" w:hAnsi="Verdana" w:cs="Arial"/>
                <w:sz w:val="21"/>
                <w:szCs w:val="21"/>
              </w:rPr>
            </w:pPr>
            <w:r w:rsidRPr="001B0C57">
              <w:rPr>
                <w:rFonts w:ascii="Verdana" w:hAnsi="Verdana" w:cs="Arial"/>
                <w:sz w:val="21"/>
                <w:szCs w:val="21"/>
              </w:rPr>
              <w:t>Evaluation measures</w:t>
            </w:r>
          </w:p>
        </w:tc>
        <w:tc>
          <w:tcPr>
            <w:tcW w:w="5987" w:type="dxa"/>
            <w:vAlign w:val="center"/>
          </w:tcPr>
          <w:p w14:paraId="5DB6C155" w14:textId="5315D94A" w:rsidR="009614FD" w:rsidRPr="001B0C57" w:rsidRDefault="009614FD" w:rsidP="009614FD">
            <w:pPr>
              <w:rPr>
                <w:rFonts w:ascii="Verdana" w:hAnsi="Verdana" w:cs="Arial"/>
                <w:bCs/>
                <w:sz w:val="21"/>
                <w:szCs w:val="21"/>
              </w:rPr>
            </w:pPr>
            <w:r w:rsidRPr="001B0C57">
              <w:rPr>
                <w:rFonts w:ascii="Verdana" w:hAnsi="Verdana" w:cs="Arial"/>
                <w:bCs/>
                <w:sz w:val="21"/>
                <w:szCs w:val="21"/>
              </w:rPr>
              <w:t>ML as optimization; Mean squared error, accuracy, confusion matrix, F1, and other cost/performance measures; imbalanced sets, asymmetric cost functions, incommensurate dimensions</w:t>
            </w:r>
          </w:p>
        </w:tc>
      </w:tr>
      <w:tr w:rsidR="009614FD" w:rsidRPr="009C7D40" w14:paraId="7D9127C5" w14:textId="77777777" w:rsidTr="006976E1">
        <w:trPr>
          <w:trHeight w:val="360"/>
          <w:jc w:val="center"/>
        </w:trPr>
        <w:tc>
          <w:tcPr>
            <w:tcW w:w="956" w:type="dxa"/>
            <w:vAlign w:val="center"/>
          </w:tcPr>
          <w:p w14:paraId="0D0BE5E5" w14:textId="46CD20AE" w:rsidR="009614FD" w:rsidRPr="001B0C57" w:rsidRDefault="009614FD" w:rsidP="009614FD">
            <w:pPr>
              <w:rPr>
                <w:rFonts w:ascii="Verdana" w:hAnsi="Verdana" w:cs="Arial"/>
                <w:sz w:val="21"/>
                <w:szCs w:val="21"/>
              </w:rPr>
            </w:pPr>
            <w:r w:rsidRPr="001B0C57">
              <w:rPr>
                <w:rFonts w:ascii="Verdana" w:hAnsi="Verdana" w:cs="Arial"/>
                <w:sz w:val="21"/>
                <w:szCs w:val="21"/>
              </w:rPr>
              <w:t>9/25, 9/27</w:t>
            </w:r>
          </w:p>
        </w:tc>
        <w:tc>
          <w:tcPr>
            <w:tcW w:w="2412" w:type="dxa"/>
            <w:vAlign w:val="center"/>
          </w:tcPr>
          <w:p w14:paraId="1C7F3C31" w14:textId="0447FE77" w:rsidR="009614FD" w:rsidRPr="001B0C57" w:rsidRDefault="009614FD" w:rsidP="009614FD">
            <w:pPr>
              <w:rPr>
                <w:rFonts w:ascii="Verdana" w:hAnsi="Verdana" w:cs="Arial"/>
                <w:sz w:val="21"/>
                <w:szCs w:val="21"/>
              </w:rPr>
            </w:pPr>
            <w:r w:rsidRPr="001B0C57">
              <w:rPr>
                <w:rFonts w:ascii="Verdana" w:hAnsi="Verdana" w:cs="Arial"/>
                <w:sz w:val="21"/>
                <w:szCs w:val="21"/>
              </w:rPr>
              <w:t>Validation</w:t>
            </w:r>
          </w:p>
        </w:tc>
        <w:tc>
          <w:tcPr>
            <w:tcW w:w="5987" w:type="dxa"/>
            <w:vAlign w:val="center"/>
          </w:tcPr>
          <w:p w14:paraId="5834D30B" w14:textId="17587DC0" w:rsidR="009614FD" w:rsidRPr="001B0C57" w:rsidRDefault="009614FD" w:rsidP="009614FD">
            <w:pPr>
              <w:rPr>
                <w:rFonts w:ascii="Verdana" w:hAnsi="Verdana" w:cs="Arial"/>
                <w:bCs/>
                <w:sz w:val="21"/>
                <w:szCs w:val="21"/>
              </w:rPr>
            </w:pPr>
            <w:r w:rsidRPr="001B0C57">
              <w:rPr>
                <w:rFonts w:ascii="Verdana" w:hAnsi="Verdana" w:cs="Arial"/>
                <w:bCs/>
                <w:sz w:val="21"/>
                <w:szCs w:val="21"/>
              </w:rPr>
              <w:t>Training vs. test data; cross-validation; over-training; generalization; over-parameterization; bias-variance tradeoff; regularization</w:t>
            </w:r>
          </w:p>
        </w:tc>
      </w:tr>
      <w:tr w:rsidR="009614FD" w:rsidRPr="009C7D40" w14:paraId="388DA632" w14:textId="77777777" w:rsidTr="006976E1">
        <w:trPr>
          <w:trHeight w:val="360"/>
          <w:jc w:val="center"/>
        </w:trPr>
        <w:tc>
          <w:tcPr>
            <w:tcW w:w="956" w:type="dxa"/>
            <w:vAlign w:val="center"/>
          </w:tcPr>
          <w:p w14:paraId="4BE94C1B" w14:textId="6FA1A357" w:rsidR="009614FD" w:rsidRPr="001B0C57" w:rsidRDefault="009614FD" w:rsidP="009614FD">
            <w:pPr>
              <w:rPr>
                <w:rFonts w:ascii="Verdana" w:hAnsi="Verdana" w:cs="Arial"/>
                <w:sz w:val="21"/>
                <w:szCs w:val="21"/>
              </w:rPr>
            </w:pPr>
            <w:r w:rsidRPr="001B0C57">
              <w:rPr>
                <w:rFonts w:ascii="Verdana" w:hAnsi="Verdana" w:cs="Arial"/>
                <w:sz w:val="21"/>
                <w:szCs w:val="21"/>
              </w:rPr>
              <w:t>10/2</w:t>
            </w:r>
          </w:p>
        </w:tc>
        <w:tc>
          <w:tcPr>
            <w:tcW w:w="2412" w:type="dxa"/>
            <w:vAlign w:val="center"/>
          </w:tcPr>
          <w:p w14:paraId="501985C5" w14:textId="008162A0" w:rsidR="009614FD" w:rsidRPr="001B0C57" w:rsidRDefault="009614FD" w:rsidP="009614FD">
            <w:pPr>
              <w:rPr>
                <w:rFonts w:ascii="Verdana" w:hAnsi="Verdana" w:cs="Arial"/>
                <w:sz w:val="21"/>
                <w:szCs w:val="21"/>
              </w:rPr>
            </w:pPr>
            <w:r w:rsidRPr="001B0C57">
              <w:rPr>
                <w:rFonts w:ascii="Verdana" w:hAnsi="Verdana" w:cs="Arial"/>
                <w:sz w:val="21"/>
                <w:szCs w:val="21"/>
              </w:rPr>
              <w:t>Models</w:t>
            </w:r>
          </w:p>
        </w:tc>
        <w:tc>
          <w:tcPr>
            <w:tcW w:w="5987" w:type="dxa"/>
            <w:vAlign w:val="center"/>
          </w:tcPr>
          <w:p w14:paraId="7E2DA7DC" w14:textId="369A8829" w:rsidR="009614FD" w:rsidRPr="001B0C57" w:rsidRDefault="009614FD" w:rsidP="009614FD">
            <w:pPr>
              <w:rPr>
                <w:rFonts w:ascii="Verdana" w:hAnsi="Verdana" w:cs="Arial"/>
                <w:bCs/>
                <w:sz w:val="21"/>
                <w:szCs w:val="21"/>
              </w:rPr>
            </w:pPr>
            <w:r w:rsidRPr="001B0C57">
              <w:rPr>
                <w:rFonts w:ascii="Verdana" w:hAnsi="Verdana" w:cs="Arial"/>
                <w:bCs/>
                <w:sz w:val="21"/>
                <w:szCs w:val="21"/>
              </w:rPr>
              <w:t>Equations, Trees, Networks</w:t>
            </w:r>
          </w:p>
        </w:tc>
      </w:tr>
      <w:tr w:rsidR="009614FD" w:rsidRPr="009C7D40" w14:paraId="15F7A07C" w14:textId="77777777" w:rsidTr="006976E1">
        <w:trPr>
          <w:trHeight w:val="360"/>
          <w:jc w:val="center"/>
        </w:trPr>
        <w:tc>
          <w:tcPr>
            <w:tcW w:w="956" w:type="dxa"/>
            <w:vAlign w:val="center"/>
          </w:tcPr>
          <w:p w14:paraId="78DC4F87" w14:textId="5A1306D9" w:rsidR="009614FD" w:rsidRPr="001B0C57" w:rsidRDefault="009614FD" w:rsidP="009614FD">
            <w:pPr>
              <w:rPr>
                <w:rFonts w:ascii="Verdana" w:hAnsi="Verdana" w:cs="Arial"/>
                <w:sz w:val="21"/>
                <w:szCs w:val="21"/>
              </w:rPr>
            </w:pPr>
            <w:r w:rsidRPr="001B0C57">
              <w:rPr>
                <w:rFonts w:ascii="Verdana" w:hAnsi="Verdana" w:cs="Arial"/>
                <w:sz w:val="21"/>
                <w:szCs w:val="21"/>
              </w:rPr>
              <w:t>10/4</w:t>
            </w:r>
          </w:p>
        </w:tc>
        <w:tc>
          <w:tcPr>
            <w:tcW w:w="2412" w:type="dxa"/>
            <w:vAlign w:val="center"/>
          </w:tcPr>
          <w:p w14:paraId="36E3F451" w14:textId="6EB477AB" w:rsidR="009614FD" w:rsidRPr="001B0C57" w:rsidRDefault="009614FD" w:rsidP="009614FD">
            <w:pPr>
              <w:rPr>
                <w:rFonts w:ascii="Verdana" w:hAnsi="Verdana" w:cs="Arial"/>
                <w:sz w:val="21"/>
                <w:szCs w:val="21"/>
              </w:rPr>
            </w:pPr>
            <w:r w:rsidRPr="001B0C57">
              <w:rPr>
                <w:rFonts w:ascii="Verdana" w:hAnsi="Verdana" w:cs="Arial"/>
                <w:sz w:val="21"/>
                <w:szCs w:val="21"/>
              </w:rPr>
              <w:t>Model-free approaches</w:t>
            </w:r>
          </w:p>
        </w:tc>
        <w:tc>
          <w:tcPr>
            <w:tcW w:w="5987" w:type="dxa"/>
            <w:vAlign w:val="center"/>
          </w:tcPr>
          <w:p w14:paraId="62208E15" w14:textId="1C5FC3F3" w:rsidR="009614FD" w:rsidRPr="001B0C57" w:rsidRDefault="009614FD" w:rsidP="009614FD">
            <w:pPr>
              <w:rPr>
                <w:rFonts w:ascii="Verdana" w:hAnsi="Verdana" w:cs="Arial"/>
                <w:bCs/>
                <w:sz w:val="21"/>
                <w:szCs w:val="21"/>
              </w:rPr>
            </w:pPr>
            <w:r w:rsidRPr="001B0C57">
              <w:rPr>
                <w:rFonts w:ascii="Verdana" w:hAnsi="Verdana" w:cs="Arial"/>
                <w:bCs/>
                <w:sz w:val="21"/>
                <w:szCs w:val="21"/>
              </w:rPr>
              <w:t>I</w:t>
            </w:r>
            <w:r w:rsidRPr="001B0C57">
              <w:rPr>
                <w:rFonts w:ascii="Verdana" w:hAnsi="Verdana" w:cs="Arial"/>
                <w:sz w:val="21"/>
                <w:szCs w:val="21"/>
              </w:rPr>
              <w:t xml:space="preserve">nterpolation, </w:t>
            </w:r>
            <w:r w:rsidRPr="001B0C57">
              <w:rPr>
                <w:rFonts w:ascii="Verdana" w:hAnsi="Verdana" w:cs="Arial"/>
                <w:bCs/>
                <w:sz w:val="21"/>
                <w:szCs w:val="21"/>
              </w:rPr>
              <w:t>k</w:t>
            </w:r>
            <w:r w:rsidRPr="001B0C57">
              <w:rPr>
                <w:rFonts w:ascii="Verdana" w:hAnsi="Verdana" w:cs="Arial"/>
                <w:sz w:val="21"/>
                <w:szCs w:val="21"/>
              </w:rPr>
              <w:t>-Nearest Neighbors, Case-based reasoning</w:t>
            </w:r>
          </w:p>
        </w:tc>
      </w:tr>
      <w:tr w:rsidR="009614FD" w:rsidRPr="009C7D40" w14:paraId="11632612" w14:textId="77777777" w:rsidTr="006976E1">
        <w:trPr>
          <w:trHeight w:val="360"/>
          <w:jc w:val="center"/>
        </w:trPr>
        <w:tc>
          <w:tcPr>
            <w:tcW w:w="956" w:type="dxa"/>
            <w:vAlign w:val="center"/>
          </w:tcPr>
          <w:p w14:paraId="7B32CBDE" w14:textId="77777777" w:rsidR="009614FD" w:rsidRPr="001B0C57" w:rsidRDefault="009614FD" w:rsidP="009614FD">
            <w:pPr>
              <w:rPr>
                <w:rFonts w:ascii="Verdana" w:hAnsi="Verdana" w:cs="Arial"/>
                <w:sz w:val="21"/>
                <w:szCs w:val="21"/>
              </w:rPr>
            </w:pPr>
          </w:p>
        </w:tc>
        <w:tc>
          <w:tcPr>
            <w:tcW w:w="2412" w:type="dxa"/>
            <w:vAlign w:val="center"/>
          </w:tcPr>
          <w:p w14:paraId="66C405CC" w14:textId="56A24FA4" w:rsidR="009614FD" w:rsidRPr="001B0C57" w:rsidRDefault="009614FD" w:rsidP="009614FD">
            <w:pPr>
              <w:rPr>
                <w:rFonts w:ascii="Verdana" w:hAnsi="Verdana" w:cs="Arial"/>
                <w:sz w:val="21"/>
                <w:szCs w:val="21"/>
              </w:rPr>
            </w:pPr>
            <w:r w:rsidRPr="001B0C57">
              <w:rPr>
                <w:rFonts w:ascii="Verdana" w:hAnsi="Verdana" w:cs="Arial"/>
                <w:sz w:val="21"/>
                <w:szCs w:val="21"/>
              </w:rPr>
              <w:t>Fall break</w:t>
            </w:r>
          </w:p>
        </w:tc>
        <w:tc>
          <w:tcPr>
            <w:tcW w:w="5987" w:type="dxa"/>
            <w:vAlign w:val="center"/>
          </w:tcPr>
          <w:p w14:paraId="091F5095" w14:textId="77777777" w:rsidR="009614FD" w:rsidRPr="001B0C57" w:rsidRDefault="009614FD" w:rsidP="009614FD">
            <w:pPr>
              <w:rPr>
                <w:rFonts w:ascii="Verdana" w:hAnsi="Verdana" w:cs="Arial"/>
                <w:bCs/>
                <w:sz w:val="21"/>
                <w:szCs w:val="21"/>
              </w:rPr>
            </w:pPr>
          </w:p>
        </w:tc>
      </w:tr>
      <w:tr w:rsidR="009614FD" w:rsidRPr="009C7D40" w14:paraId="7169796B" w14:textId="77777777" w:rsidTr="006976E1">
        <w:trPr>
          <w:trHeight w:val="360"/>
          <w:jc w:val="center"/>
        </w:trPr>
        <w:tc>
          <w:tcPr>
            <w:tcW w:w="956" w:type="dxa"/>
            <w:vAlign w:val="center"/>
          </w:tcPr>
          <w:p w14:paraId="44AF9FC3" w14:textId="309DF611" w:rsidR="009614FD" w:rsidRPr="001B0C57" w:rsidRDefault="009614FD" w:rsidP="009614FD">
            <w:pPr>
              <w:rPr>
                <w:rFonts w:ascii="Verdana" w:hAnsi="Verdana" w:cs="Arial"/>
                <w:sz w:val="21"/>
                <w:szCs w:val="21"/>
              </w:rPr>
            </w:pPr>
            <w:r w:rsidRPr="001B0C57">
              <w:rPr>
                <w:rFonts w:ascii="Verdana" w:hAnsi="Verdana" w:cs="Arial"/>
                <w:sz w:val="21"/>
                <w:szCs w:val="21"/>
              </w:rPr>
              <w:t>10/11</w:t>
            </w:r>
          </w:p>
        </w:tc>
        <w:tc>
          <w:tcPr>
            <w:tcW w:w="2412" w:type="dxa"/>
            <w:vAlign w:val="center"/>
          </w:tcPr>
          <w:p w14:paraId="2090C499" w14:textId="6539F09E" w:rsidR="009614FD" w:rsidRPr="001B0C57" w:rsidRDefault="009614FD" w:rsidP="009614FD">
            <w:pPr>
              <w:rPr>
                <w:rFonts w:ascii="Verdana" w:hAnsi="Verdana" w:cs="Arial"/>
                <w:sz w:val="21"/>
                <w:szCs w:val="21"/>
              </w:rPr>
            </w:pPr>
            <w:r w:rsidRPr="001B0C57">
              <w:rPr>
                <w:rFonts w:ascii="Verdana" w:hAnsi="Verdana" w:cs="Arial"/>
                <w:sz w:val="21"/>
                <w:szCs w:val="21"/>
              </w:rPr>
              <w:t>Learning Algorithms</w:t>
            </w:r>
          </w:p>
        </w:tc>
        <w:tc>
          <w:tcPr>
            <w:tcW w:w="5987" w:type="dxa"/>
            <w:vAlign w:val="center"/>
          </w:tcPr>
          <w:p w14:paraId="6CD2E35E" w14:textId="7E94C8FB" w:rsidR="009614FD" w:rsidRPr="001B0C57" w:rsidRDefault="009614FD" w:rsidP="009614FD">
            <w:pPr>
              <w:rPr>
                <w:rFonts w:ascii="Verdana" w:hAnsi="Verdana" w:cs="Arial"/>
                <w:bCs/>
                <w:sz w:val="21"/>
                <w:szCs w:val="21"/>
              </w:rPr>
            </w:pPr>
            <w:r w:rsidRPr="001B0C57">
              <w:rPr>
                <w:rFonts w:ascii="Verdana" w:hAnsi="Verdana" w:cs="Arial"/>
                <w:bCs/>
                <w:sz w:val="21"/>
                <w:szCs w:val="21"/>
              </w:rPr>
              <w:t>Different kinds of ML algorithms: Unsupervised, supervised, semi-supervised, reinforcement, …</w:t>
            </w:r>
          </w:p>
        </w:tc>
      </w:tr>
      <w:tr w:rsidR="009614FD" w:rsidRPr="009C7D40" w14:paraId="3509B9D3" w14:textId="77777777" w:rsidTr="006976E1">
        <w:trPr>
          <w:trHeight w:val="360"/>
          <w:jc w:val="center"/>
        </w:trPr>
        <w:tc>
          <w:tcPr>
            <w:tcW w:w="956" w:type="dxa"/>
            <w:vAlign w:val="center"/>
          </w:tcPr>
          <w:p w14:paraId="56DF707F" w14:textId="36F5C883" w:rsidR="009614FD" w:rsidRPr="001B0C57" w:rsidRDefault="009614FD" w:rsidP="009614FD">
            <w:pPr>
              <w:rPr>
                <w:rFonts w:ascii="Verdana" w:hAnsi="Verdana" w:cs="Arial"/>
                <w:sz w:val="21"/>
                <w:szCs w:val="21"/>
              </w:rPr>
            </w:pPr>
            <w:r w:rsidRPr="001B0C57">
              <w:rPr>
                <w:rFonts w:ascii="Verdana" w:hAnsi="Verdana" w:cs="Arial"/>
                <w:sz w:val="21"/>
                <w:szCs w:val="21"/>
              </w:rPr>
              <w:t>10/16</w:t>
            </w:r>
          </w:p>
        </w:tc>
        <w:tc>
          <w:tcPr>
            <w:tcW w:w="2412" w:type="dxa"/>
            <w:vAlign w:val="center"/>
          </w:tcPr>
          <w:p w14:paraId="54EB9652" w14:textId="4010090C" w:rsidR="009614FD" w:rsidRPr="001B0C57" w:rsidRDefault="009614FD" w:rsidP="009614FD">
            <w:pPr>
              <w:rPr>
                <w:rFonts w:ascii="Verdana" w:hAnsi="Verdana" w:cs="Arial"/>
                <w:sz w:val="21"/>
                <w:szCs w:val="21"/>
              </w:rPr>
            </w:pPr>
            <w:r w:rsidRPr="001B0C57">
              <w:rPr>
                <w:rFonts w:ascii="Verdana" w:hAnsi="Verdana" w:cs="Arial"/>
                <w:sz w:val="21"/>
                <w:szCs w:val="21"/>
              </w:rPr>
              <w:t xml:space="preserve">Unsupervised learning </w:t>
            </w:r>
          </w:p>
        </w:tc>
        <w:tc>
          <w:tcPr>
            <w:tcW w:w="5987" w:type="dxa"/>
            <w:vAlign w:val="center"/>
          </w:tcPr>
          <w:p w14:paraId="6CF2ADFD" w14:textId="21770331" w:rsidR="009614FD" w:rsidRPr="001B0C57" w:rsidRDefault="009614FD" w:rsidP="009614FD">
            <w:pPr>
              <w:rPr>
                <w:rFonts w:ascii="Verdana" w:hAnsi="Verdana" w:cs="Arial"/>
                <w:bCs/>
                <w:sz w:val="21"/>
                <w:szCs w:val="21"/>
              </w:rPr>
            </w:pPr>
            <w:r w:rsidRPr="001B0C57">
              <w:rPr>
                <w:rFonts w:ascii="Verdana" w:hAnsi="Verdana" w:cs="Arial"/>
                <w:bCs/>
                <w:sz w:val="21"/>
                <w:szCs w:val="21"/>
              </w:rPr>
              <w:t>Clustering; specialization; competitive learning; association rules; data mining</w:t>
            </w:r>
          </w:p>
        </w:tc>
      </w:tr>
      <w:tr w:rsidR="009614FD" w:rsidRPr="009C7D40" w14:paraId="10BB7905" w14:textId="77777777" w:rsidTr="006976E1">
        <w:trPr>
          <w:trHeight w:val="360"/>
          <w:jc w:val="center"/>
        </w:trPr>
        <w:tc>
          <w:tcPr>
            <w:tcW w:w="956" w:type="dxa"/>
            <w:vAlign w:val="center"/>
          </w:tcPr>
          <w:p w14:paraId="13C67360" w14:textId="6CF8ABCB" w:rsidR="009614FD" w:rsidRPr="001B0C57" w:rsidRDefault="009614FD" w:rsidP="009614FD">
            <w:pPr>
              <w:rPr>
                <w:rFonts w:ascii="Verdana" w:hAnsi="Verdana" w:cs="Arial"/>
                <w:sz w:val="21"/>
                <w:szCs w:val="21"/>
              </w:rPr>
            </w:pPr>
            <w:r w:rsidRPr="001B0C57">
              <w:rPr>
                <w:rFonts w:ascii="Verdana" w:hAnsi="Verdana" w:cs="Arial"/>
                <w:sz w:val="21"/>
                <w:szCs w:val="21"/>
              </w:rPr>
              <w:t xml:space="preserve">10/18 </w:t>
            </w:r>
          </w:p>
        </w:tc>
        <w:tc>
          <w:tcPr>
            <w:tcW w:w="2412" w:type="dxa"/>
            <w:vAlign w:val="center"/>
          </w:tcPr>
          <w:p w14:paraId="3F44F195" w14:textId="4CAB8018" w:rsidR="009614FD" w:rsidRPr="001B0C57" w:rsidRDefault="009614FD" w:rsidP="009614FD">
            <w:pPr>
              <w:rPr>
                <w:rFonts w:ascii="Verdana" w:hAnsi="Verdana" w:cs="Arial"/>
                <w:sz w:val="21"/>
                <w:szCs w:val="21"/>
              </w:rPr>
            </w:pPr>
            <w:r w:rsidRPr="001B0C57">
              <w:rPr>
                <w:rFonts w:ascii="Verdana" w:hAnsi="Verdana" w:cs="Arial"/>
                <w:sz w:val="21"/>
                <w:szCs w:val="21"/>
              </w:rPr>
              <w:t>Shallow Neural Networks</w:t>
            </w:r>
          </w:p>
        </w:tc>
        <w:tc>
          <w:tcPr>
            <w:tcW w:w="5987" w:type="dxa"/>
            <w:vAlign w:val="center"/>
          </w:tcPr>
          <w:p w14:paraId="52F4B473" w14:textId="7F7168B6" w:rsidR="009614FD" w:rsidRPr="001B0C57" w:rsidRDefault="009614FD" w:rsidP="009614FD">
            <w:pPr>
              <w:rPr>
                <w:rFonts w:ascii="Verdana" w:hAnsi="Verdana" w:cs="Arial"/>
                <w:bCs/>
                <w:sz w:val="21"/>
                <w:szCs w:val="21"/>
              </w:rPr>
            </w:pPr>
            <w:proofErr w:type="spellStart"/>
            <w:r w:rsidRPr="001B0C57">
              <w:rPr>
                <w:rFonts w:ascii="Verdana" w:hAnsi="Verdana" w:cs="Arial"/>
                <w:sz w:val="21"/>
                <w:szCs w:val="21"/>
              </w:rPr>
              <w:t>Perceptrons</w:t>
            </w:r>
            <w:proofErr w:type="spellEnd"/>
            <w:r w:rsidRPr="001B0C57">
              <w:rPr>
                <w:rFonts w:ascii="Verdana" w:hAnsi="Verdana" w:cs="Arial"/>
                <w:sz w:val="21"/>
                <w:szCs w:val="21"/>
              </w:rPr>
              <w:t>, Feedforward networks with 1-2 hidden layers</w:t>
            </w:r>
          </w:p>
        </w:tc>
      </w:tr>
      <w:tr w:rsidR="009614FD" w:rsidRPr="009C7D40" w14:paraId="702D12D1" w14:textId="77777777" w:rsidTr="006976E1">
        <w:trPr>
          <w:trHeight w:val="360"/>
          <w:jc w:val="center"/>
        </w:trPr>
        <w:tc>
          <w:tcPr>
            <w:tcW w:w="956" w:type="dxa"/>
            <w:vAlign w:val="center"/>
          </w:tcPr>
          <w:p w14:paraId="77804AA3" w14:textId="21C47296" w:rsidR="009614FD" w:rsidRPr="001B0C57" w:rsidRDefault="009614FD" w:rsidP="009614FD">
            <w:pPr>
              <w:rPr>
                <w:rFonts w:ascii="Verdana" w:hAnsi="Verdana" w:cs="Arial"/>
                <w:sz w:val="21"/>
                <w:szCs w:val="21"/>
              </w:rPr>
            </w:pPr>
            <w:r w:rsidRPr="001B0C57">
              <w:rPr>
                <w:rFonts w:ascii="Verdana" w:hAnsi="Verdana" w:cs="Arial"/>
                <w:sz w:val="21"/>
                <w:szCs w:val="21"/>
              </w:rPr>
              <w:t>10/23, 10/25</w:t>
            </w:r>
          </w:p>
        </w:tc>
        <w:tc>
          <w:tcPr>
            <w:tcW w:w="2412" w:type="dxa"/>
            <w:vAlign w:val="center"/>
          </w:tcPr>
          <w:p w14:paraId="0FBC3A2E" w14:textId="4EAD9331" w:rsidR="009614FD" w:rsidRPr="001B0C57" w:rsidRDefault="009614FD" w:rsidP="009614FD">
            <w:pPr>
              <w:rPr>
                <w:rFonts w:ascii="Verdana" w:hAnsi="Verdana" w:cs="Arial"/>
                <w:sz w:val="21"/>
                <w:szCs w:val="21"/>
              </w:rPr>
            </w:pPr>
            <w:r w:rsidRPr="001B0C57">
              <w:rPr>
                <w:rFonts w:ascii="Verdana" w:hAnsi="Verdana" w:cs="Arial"/>
                <w:sz w:val="21"/>
                <w:szCs w:val="21"/>
              </w:rPr>
              <w:t>Regression</w:t>
            </w:r>
          </w:p>
        </w:tc>
        <w:tc>
          <w:tcPr>
            <w:tcW w:w="5987" w:type="dxa"/>
            <w:vAlign w:val="center"/>
          </w:tcPr>
          <w:p w14:paraId="4310A23F" w14:textId="600F1E01" w:rsidR="009614FD" w:rsidRPr="001B0C57" w:rsidRDefault="009614FD" w:rsidP="009614FD">
            <w:pPr>
              <w:rPr>
                <w:rFonts w:ascii="Verdana" w:hAnsi="Verdana" w:cs="Arial"/>
                <w:bCs/>
                <w:sz w:val="21"/>
                <w:szCs w:val="21"/>
              </w:rPr>
            </w:pPr>
            <w:r w:rsidRPr="001B0C57">
              <w:rPr>
                <w:rFonts w:ascii="Verdana" w:hAnsi="Verdana" w:cs="Arial"/>
                <w:sz w:val="21"/>
                <w:szCs w:val="21"/>
              </w:rPr>
              <w:t>Linear and Logistic Regression; Support Vectors</w:t>
            </w:r>
          </w:p>
        </w:tc>
      </w:tr>
      <w:tr w:rsidR="009614FD" w:rsidRPr="009C7D40" w14:paraId="2C173CBF" w14:textId="77777777" w:rsidTr="006976E1">
        <w:trPr>
          <w:trHeight w:val="360"/>
          <w:jc w:val="center"/>
        </w:trPr>
        <w:tc>
          <w:tcPr>
            <w:tcW w:w="956" w:type="dxa"/>
            <w:vAlign w:val="center"/>
          </w:tcPr>
          <w:p w14:paraId="583D7DE8" w14:textId="542BD788" w:rsidR="009614FD" w:rsidRPr="001B0C57" w:rsidRDefault="009614FD" w:rsidP="009614FD">
            <w:pPr>
              <w:rPr>
                <w:rFonts w:ascii="Verdana" w:hAnsi="Verdana" w:cs="Arial"/>
                <w:sz w:val="21"/>
                <w:szCs w:val="21"/>
              </w:rPr>
            </w:pPr>
            <w:r w:rsidRPr="001B0C57">
              <w:rPr>
                <w:rFonts w:ascii="Verdana" w:hAnsi="Verdana" w:cs="Arial"/>
                <w:sz w:val="21"/>
                <w:szCs w:val="21"/>
              </w:rPr>
              <w:t>10/25, 10/27</w:t>
            </w:r>
          </w:p>
        </w:tc>
        <w:tc>
          <w:tcPr>
            <w:tcW w:w="2412" w:type="dxa"/>
            <w:vAlign w:val="center"/>
          </w:tcPr>
          <w:p w14:paraId="4A140612" w14:textId="21A8F31E" w:rsidR="009614FD" w:rsidRPr="001B0C57" w:rsidRDefault="009614FD" w:rsidP="009614FD">
            <w:pPr>
              <w:rPr>
                <w:rFonts w:ascii="Verdana" w:hAnsi="Verdana" w:cs="Arial"/>
                <w:sz w:val="21"/>
                <w:szCs w:val="21"/>
              </w:rPr>
            </w:pPr>
            <w:r w:rsidRPr="001B0C57">
              <w:rPr>
                <w:rFonts w:ascii="Verdana" w:hAnsi="Verdana" w:cs="Arial"/>
                <w:sz w:val="21"/>
                <w:szCs w:val="21"/>
              </w:rPr>
              <w:t>Deep Learning</w:t>
            </w:r>
          </w:p>
        </w:tc>
        <w:tc>
          <w:tcPr>
            <w:tcW w:w="5987" w:type="dxa"/>
            <w:vAlign w:val="center"/>
          </w:tcPr>
          <w:p w14:paraId="7D39C3BE" w14:textId="6D5332F0" w:rsidR="009614FD" w:rsidRPr="001B0C57" w:rsidRDefault="009614FD" w:rsidP="009614FD">
            <w:pPr>
              <w:rPr>
                <w:rFonts w:ascii="Verdana" w:hAnsi="Verdana" w:cs="Arial"/>
                <w:bCs/>
                <w:sz w:val="21"/>
                <w:szCs w:val="21"/>
              </w:rPr>
            </w:pPr>
            <w:r w:rsidRPr="001B0C57">
              <w:rPr>
                <w:rFonts w:ascii="Verdana" w:hAnsi="Verdana" w:cs="Arial"/>
                <w:bCs/>
                <w:sz w:val="21"/>
                <w:szCs w:val="21"/>
              </w:rPr>
              <w:t>Deep network models; Encoder-Decoder model; Attention; Transformers; Large Language Models</w:t>
            </w:r>
          </w:p>
        </w:tc>
      </w:tr>
      <w:tr w:rsidR="009614FD" w:rsidRPr="009C7D40" w14:paraId="6A87B3B4" w14:textId="77777777" w:rsidTr="006976E1">
        <w:trPr>
          <w:trHeight w:val="360"/>
          <w:jc w:val="center"/>
        </w:trPr>
        <w:tc>
          <w:tcPr>
            <w:tcW w:w="956" w:type="dxa"/>
            <w:vAlign w:val="center"/>
          </w:tcPr>
          <w:p w14:paraId="34C4BFD0" w14:textId="7B27987D" w:rsidR="009614FD" w:rsidRPr="001B0C57" w:rsidRDefault="009614FD" w:rsidP="009614FD">
            <w:pPr>
              <w:rPr>
                <w:rFonts w:ascii="Verdana" w:hAnsi="Verdana" w:cs="Arial"/>
                <w:sz w:val="21"/>
                <w:szCs w:val="21"/>
              </w:rPr>
            </w:pPr>
            <w:r w:rsidRPr="001B0C57">
              <w:rPr>
                <w:rFonts w:ascii="Verdana" w:hAnsi="Verdana" w:cs="Arial"/>
                <w:sz w:val="21"/>
                <w:szCs w:val="21"/>
              </w:rPr>
              <w:t>11/1</w:t>
            </w:r>
          </w:p>
        </w:tc>
        <w:tc>
          <w:tcPr>
            <w:tcW w:w="2412" w:type="dxa"/>
            <w:vAlign w:val="center"/>
          </w:tcPr>
          <w:p w14:paraId="7AFF58AA" w14:textId="14A923DD" w:rsidR="009614FD" w:rsidRPr="001B0C57" w:rsidRDefault="009614FD" w:rsidP="009614FD">
            <w:pPr>
              <w:rPr>
                <w:rFonts w:ascii="Verdana" w:hAnsi="Verdana" w:cs="Arial"/>
                <w:sz w:val="21"/>
                <w:szCs w:val="21"/>
              </w:rPr>
            </w:pPr>
            <w:r w:rsidRPr="001B0C57">
              <w:rPr>
                <w:rFonts w:ascii="Verdana" w:hAnsi="Verdana" w:cs="Arial"/>
                <w:sz w:val="21"/>
                <w:szCs w:val="21"/>
              </w:rPr>
              <w:t>Decision trees</w:t>
            </w:r>
          </w:p>
        </w:tc>
        <w:tc>
          <w:tcPr>
            <w:tcW w:w="5987" w:type="dxa"/>
            <w:vAlign w:val="center"/>
          </w:tcPr>
          <w:p w14:paraId="30F96440" w14:textId="37D19281" w:rsidR="009614FD" w:rsidRPr="001B0C57" w:rsidRDefault="009614FD" w:rsidP="009614FD">
            <w:pPr>
              <w:rPr>
                <w:rFonts w:ascii="Verdana" w:hAnsi="Verdana" w:cs="Arial"/>
                <w:bCs/>
                <w:sz w:val="21"/>
                <w:szCs w:val="21"/>
              </w:rPr>
            </w:pPr>
            <w:r w:rsidRPr="001B0C57">
              <w:rPr>
                <w:rFonts w:ascii="Verdana" w:hAnsi="Verdana" w:cs="Arial"/>
                <w:bCs/>
                <w:sz w:val="21"/>
                <w:szCs w:val="21"/>
              </w:rPr>
              <w:t>CART, C4.5, oblique trees</w:t>
            </w:r>
          </w:p>
        </w:tc>
      </w:tr>
      <w:tr w:rsidR="009614FD" w:rsidRPr="009C7D40" w14:paraId="71BEFD47" w14:textId="77777777" w:rsidTr="006976E1">
        <w:trPr>
          <w:trHeight w:val="360"/>
          <w:jc w:val="center"/>
        </w:trPr>
        <w:tc>
          <w:tcPr>
            <w:tcW w:w="956" w:type="dxa"/>
            <w:vAlign w:val="center"/>
          </w:tcPr>
          <w:p w14:paraId="1B77C0BE" w14:textId="669D7F86" w:rsidR="009614FD" w:rsidRPr="001B0C57" w:rsidRDefault="009614FD" w:rsidP="009614FD">
            <w:pPr>
              <w:rPr>
                <w:rFonts w:ascii="Verdana" w:hAnsi="Verdana" w:cs="Arial"/>
                <w:sz w:val="21"/>
                <w:szCs w:val="21"/>
              </w:rPr>
            </w:pPr>
            <w:r w:rsidRPr="001B0C57">
              <w:rPr>
                <w:rFonts w:ascii="Verdana" w:hAnsi="Verdana" w:cs="Arial"/>
                <w:sz w:val="21"/>
                <w:szCs w:val="21"/>
              </w:rPr>
              <w:t>11/3</w:t>
            </w:r>
          </w:p>
        </w:tc>
        <w:tc>
          <w:tcPr>
            <w:tcW w:w="2412" w:type="dxa"/>
            <w:vAlign w:val="center"/>
          </w:tcPr>
          <w:p w14:paraId="5C2A0958" w14:textId="338FAAC4" w:rsidR="009614FD" w:rsidRPr="001B0C57" w:rsidRDefault="009614FD" w:rsidP="009614FD">
            <w:pPr>
              <w:rPr>
                <w:rFonts w:ascii="Verdana" w:hAnsi="Verdana" w:cs="Arial"/>
                <w:sz w:val="21"/>
                <w:szCs w:val="21"/>
              </w:rPr>
            </w:pPr>
            <w:r w:rsidRPr="001B0C57">
              <w:rPr>
                <w:rFonts w:ascii="Verdana" w:hAnsi="Verdana" w:cs="Arial"/>
                <w:sz w:val="21"/>
                <w:szCs w:val="21"/>
              </w:rPr>
              <w:t>Ensembles</w:t>
            </w:r>
          </w:p>
        </w:tc>
        <w:tc>
          <w:tcPr>
            <w:tcW w:w="5987" w:type="dxa"/>
            <w:vAlign w:val="center"/>
          </w:tcPr>
          <w:p w14:paraId="53B56A61" w14:textId="2996F9D8" w:rsidR="009614FD" w:rsidRPr="001B0C57" w:rsidRDefault="009614FD" w:rsidP="009614FD">
            <w:pPr>
              <w:rPr>
                <w:rFonts w:ascii="Verdana" w:hAnsi="Verdana" w:cs="Arial"/>
                <w:bCs/>
                <w:sz w:val="21"/>
                <w:szCs w:val="21"/>
              </w:rPr>
            </w:pPr>
            <w:r w:rsidRPr="001B0C57">
              <w:rPr>
                <w:rFonts w:ascii="Verdana" w:hAnsi="Verdana" w:cs="Arial"/>
                <w:bCs/>
                <w:sz w:val="21"/>
                <w:szCs w:val="21"/>
              </w:rPr>
              <w:t>Random forests, Mixture of Experts, Decision fusion</w:t>
            </w:r>
          </w:p>
        </w:tc>
      </w:tr>
      <w:tr w:rsidR="009614FD" w:rsidRPr="009C7D40" w14:paraId="22782CE7" w14:textId="77777777" w:rsidTr="006976E1">
        <w:trPr>
          <w:trHeight w:val="360"/>
          <w:jc w:val="center"/>
        </w:trPr>
        <w:tc>
          <w:tcPr>
            <w:tcW w:w="956" w:type="dxa"/>
            <w:vAlign w:val="center"/>
          </w:tcPr>
          <w:p w14:paraId="5F49DC40" w14:textId="5F896F29" w:rsidR="009614FD" w:rsidRPr="001B0C57" w:rsidRDefault="009614FD" w:rsidP="009614FD">
            <w:pPr>
              <w:rPr>
                <w:rFonts w:ascii="Verdana" w:hAnsi="Verdana" w:cs="Arial"/>
                <w:sz w:val="21"/>
                <w:szCs w:val="21"/>
              </w:rPr>
            </w:pPr>
            <w:r w:rsidRPr="001B0C57">
              <w:rPr>
                <w:rFonts w:ascii="Verdana" w:hAnsi="Verdana" w:cs="Arial"/>
                <w:sz w:val="21"/>
                <w:szCs w:val="21"/>
              </w:rPr>
              <w:t>11/8, 11/10</w:t>
            </w:r>
          </w:p>
        </w:tc>
        <w:tc>
          <w:tcPr>
            <w:tcW w:w="2412" w:type="dxa"/>
            <w:vAlign w:val="center"/>
          </w:tcPr>
          <w:p w14:paraId="2F935BBE" w14:textId="6944F63D" w:rsidR="009614FD" w:rsidRPr="001B0C57" w:rsidRDefault="009614FD" w:rsidP="009614FD">
            <w:pPr>
              <w:rPr>
                <w:rFonts w:ascii="Verdana" w:hAnsi="Verdana" w:cs="Arial"/>
                <w:sz w:val="21"/>
                <w:szCs w:val="21"/>
              </w:rPr>
            </w:pPr>
            <w:r w:rsidRPr="001B0C57">
              <w:rPr>
                <w:rFonts w:ascii="Verdana" w:hAnsi="Verdana" w:cs="Arial"/>
                <w:sz w:val="21"/>
                <w:szCs w:val="21"/>
              </w:rPr>
              <w:t>Boosting and Bagging</w:t>
            </w:r>
          </w:p>
        </w:tc>
        <w:tc>
          <w:tcPr>
            <w:tcW w:w="5987" w:type="dxa"/>
            <w:vAlign w:val="center"/>
          </w:tcPr>
          <w:p w14:paraId="43334F5B" w14:textId="7977B23A" w:rsidR="009614FD" w:rsidRPr="001B0C57" w:rsidRDefault="009614FD" w:rsidP="009614FD">
            <w:pPr>
              <w:rPr>
                <w:rFonts w:ascii="Verdana" w:hAnsi="Verdana" w:cs="Arial"/>
                <w:bCs/>
                <w:sz w:val="21"/>
                <w:szCs w:val="21"/>
              </w:rPr>
            </w:pPr>
            <w:proofErr w:type="spellStart"/>
            <w:r w:rsidRPr="001B0C57">
              <w:rPr>
                <w:rFonts w:ascii="Verdana" w:hAnsi="Verdana" w:cs="Arial"/>
                <w:bCs/>
                <w:sz w:val="21"/>
                <w:szCs w:val="21"/>
              </w:rPr>
              <w:t>Adaboost</w:t>
            </w:r>
            <w:proofErr w:type="spellEnd"/>
            <w:r w:rsidRPr="001B0C57">
              <w:rPr>
                <w:rFonts w:ascii="Verdana" w:hAnsi="Verdana" w:cs="Arial"/>
                <w:bCs/>
                <w:sz w:val="21"/>
                <w:szCs w:val="21"/>
              </w:rPr>
              <w:t>, Gradient boosting, LASSO</w:t>
            </w:r>
          </w:p>
        </w:tc>
      </w:tr>
      <w:tr w:rsidR="009614FD" w:rsidRPr="009C7D40" w14:paraId="32AAC42B" w14:textId="77777777" w:rsidTr="006976E1">
        <w:trPr>
          <w:trHeight w:val="360"/>
          <w:jc w:val="center"/>
        </w:trPr>
        <w:tc>
          <w:tcPr>
            <w:tcW w:w="956" w:type="dxa"/>
            <w:vAlign w:val="center"/>
          </w:tcPr>
          <w:p w14:paraId="55708099" w14:textId="41CF41A7" w:rsidR="009614FD" w:rsidRPr="001B0C57" w:rsidRDefault="009614FD" w:rsidP="009614FD">
            <w:pPr>
              <w:rPr>
                <w:rFonts w:ascii="Verdana" w:hAnsi="Verdana" w:cs="Arial"/>
                <w:sz w:val="21"/>
                <w:szCs w:val="21"/>
              </w:rPr>
            </w:pPr>
            <w:r w:rsidRPr="001B0C57">
              <w:rPr>
                <w:rFonts w:ascii="Verdana" w:hAnsi="Verdana" w:cs="Arial"/>
                <w:sz w:val="21"/>
                <w:szCs w:val="21"/>
              </w:rPr>
              <w:t>11/15, 11/17</w:t>
            </w:r>
          </w:p>
        </w:tc>
        <w:tc>
          <w:tcPr>
            <w:tcW w:w="2412" w:type="dxa"/>
            <w:vAlign w:val="center"/>
          </w:tcPr>
          <w:p w14:paraId="58025C53" w14:textId="53174599" w:rsidR="009614FD" w:rsidRPr="001B0C57" w:rsidRDefault="009614FD" w:rsidP="009614FD">
            <w:pPr>
              <w:rPr>
                <w:rFonts w:ascii="Verdana" w:hAnsi="Verdana" w:cs="Arial"/>
                <w:sz w:val="21"/>
                <w:szCs w:val="21"/>
              </w:rPr>
            </w:pPr>
            <w:r w:rsidRPr="001B0C57">
              <w:rPr>
                <w:rFonts w:ascii="Verdana" w:hAnsi="Verdana" w:cs="Arial"/>
                <w:sz w:val="21"/>
                <w:szCs w:val="21"/>
              </w:rPr>
              <w:t>Probabilistic ML</w:t>
            </w:r>
          </w:p>
        </w:tc>
        <w:tc>
          <w:tcPr>
            <w:tcW w:w="5987" w:type="dxa"/>
            <w:vAlign w:val="center"/>
          </w:tcPr>
          <w:p w14:paraId="6D9CC7D2" w14:textId="7F169D25" w:rsidR="009614FD" w:rsidRPr="001B0C57" w:rsidRDefault="009614FD" w:rsidP="009614FD">
            <w:pPr>
              <w:rPr>
                <w:rFonts w:ascii="Verdana" w:hAnsi="Verdana" w:cs="Arial"/>
                <w:bCs/>
                <w:sz w:val="21"/>
                <w:szCs w:val="21"/>
              </w:rPr>
            </w:pPr>
            <w:r w:rsidRPr="001B0C57">
              <w:rPr>
                <w:rFonts w:ascii="Verdana" w:hAnsi="Verdana" w:cs="Arial"/>
                <w:bCs/>
                <w:sz w:val="21"/>
                <w:szCs w:val="21"/>
              </w:rPr>
              <w:t>Naïve Bayesian; ML for causal networks and uncertainty propagation</w:t>
            </w:r>
          </w:p>
        </w:tc>
      </w:tr>
      <w:tr w:rsidR="009614FD" w:rsidRPr="009C7D40" w14:paraId="4B8E834F" w14:textId="77777777" w:rsidTr="006976E1">
        <w:trPr>
          <w:trHeight w:val="360"/>
          <w:jc w:val="center"/>
        </w:trPr>
        <w:tc>
          <w:tcPr>
            <w:tcW w:w="956" w:type="dxa"/>
            <w:vAlign w:val="center"/>
          </w:tcPr>
          <w:p w14:paraId="0158B1DD" w14:textId="77777777" w:rsidR="009614FD" w:rsidRPr="001B0C57" w:rsidRDefault="009614FD" w:rsidP="009614FD">
            <w:pPr>
              <w:rPr>
                <w:rFonts w:ascii="Verdana" w:hAnsi="Verdana" w:cs="Arial"/>
                <w:sz w:val="21"/>
                <w:szCs w:val="21"/>
              </w:rPr>
            </w:pPr>
          </w:p>
        </w:tc>
        <w:tc>
          <w:tcPr>
            <w:tcW w:w="2412" w:type="dxa"/>
            <w:vAlign w:val="center"/>
          </w:tcPr>
          <w:p w14:paraId="42AC0AFB" w14:textId="7B76D9E2" w:rsidR="009614FD" w:rsidRPr="001B0C57" w:rsidRDefault="009614FD" w:rsidP="009614FD">
            <w:pPr>
              <w:rPr>
                <w:rFonts w:ascii="Verdana" w:hAnsi="Verdana" w:cs="Arial"/>
                <w:sz w:val="21"/>
                <w:szCs w:val="21"/>
              </w:rPr>
            </w:pPr>
            <w:r w:rsidRPr="001B0C57">
              <w:rPr>
                <w:rFonts w:ascii="Verdana" w:hAnsi="Verdana" w:cs="Arial"/>
                <w:sz w:val="21"/>
                <w:szCs w:val="21"/>
              </w:rPr>
              <w:t xml:space="preserve">Thanksgiving </w:t>
            </w:r>
          </w:p>
        </w:tc>
        <w:tc>
          <w:tcPr>
            <w:tcW w:w="5987" w:type="dxa"/>
            <w:vAlign w:val="center"/>
          </w:tcPr>
          <w:p w14:paraId="5D2E12A7" w14:textId="7D247998" w:rsidR="009614FD" w:rsidRPr="001B0C57" w:rsidRDefault="009614FD" w:rsidP="009614FD">
            <w:pPr>
              <w:rPr>
                <w:rFonts w:ascii="Verdana" w:hAnsi="Verdana" w:cs="Arial"/>
                <w:bCs/>
                <w:sz w:val="21"/>
                <w:szCs w:val="21"/>
              </w:rPr>
            </w:pPr>
            <w:r w:rsidRPr="001B0C57">
              <w:rPr>
                <w:rFonts w:ascii="Verdana" w:hAnsi="Verdana" w:cs="Arial"/>
                <w:bCs/>
                <w:sz w:val="21"/>
                <w:szCs w:val="21"/>
              </w:rPr>
              <w:t>Break</w:t>
            </w:r>
          </w:p>
        </w:tc>
      </w:tr>
      <w:tr w:rsidR="009614FD" w:rsidRPr="009C7D40" w14:paraId="127556DA" w14:textId="77777777" w:rsidTr="006976E1">
        <w:trPr>
          <w:trHeight w:val="360"/>
          <w:jc w:val="center"/>
        </w:trPr>
        <w:tc>
          <w:tcPr>
            <w:tcW w:w="956" w:type="dxa"/>
            <w:vAlign w:val="center"/>
          </w:tcPr>
          <w:p w14:paraId="53745B46" w14:textId="73141D7C" w:rsidR="009614FD" w:rsidRPr="001B0C57" w:rsidRDefault="009614FD" w:rsidP="009614FD">
            <w:pPr>
              <w:rPr>
                <w:rFonts w:ascii="Verdana" w:hAnsi="Verdana" w:cs="Arial"/>
                <w:sz w:val="21"/>
                <w:szCs w:val="21"/>
              </w:rPr>
            </w:pPr>
            <w:r w:rsidRPr="001B0C57">
              <w:rPr>
                <w:rFonts w:ascii="Verdana" w:hAnsi="Verdana" w:cs="Arial"/>
                <w:sz w:val="21"/>
                <w:szCs w:val="21"/>
              </w:rPr>
              <w:t>11/27, 11/29</w:t>
            </w:r>
          </w:p>
        </w:tc>
        <w:tc>
          <w:tcPr>
            <w:tcW w:w="2412" w:type="dxa"/>
            <w:vAlign w:val="center"/>
          </w:tcPr>
          <w:p w14:paraId="31DE6718" w14:textId="5D40D8AB" w:rsidR="009614FD" w:rsidRPr="001B0C57" w:rsidRDefault="009614FD" w:rsidP="009614FD">
            <w:pPr>
              <w:rPr>
                <w:rFonts w:ascii="Verdana" w:hAnsi="Verdana" w:cs="Arial"/>
                <w:sz w:val="21"/>
                <w:szCs w:val="21"/>
              </w:rPr>
            </w:pPr>
            <w:r w:rsidRPr="001B0C57">
              <w:rPr>
                <w:rFonts w:ascii="Verdana" w:hAnsi="Verdana" w:cs="Arial"/>
                <w:sz w:val="21"/>
                <w:szCs w:val="21"/>
              </w:rPr>
              <w:t>Reinforcement learning (RL)</w:t>
            </w:r>
          </w:p>
        </w:tc>
        <w:tc>
          <w:tcPr>
            <w:tcW w:w="5987" w:type="dxa"/>
            <w:vAlign w:val="center"/>
          </w:tcPr>
          <w:p w14:paraId="3C25D551" w14:textId="4BE26323" w:rsidR="009614FD" w:rsidRPr="001B0C57" w:rsidRDefault="009614FD" w:rsidP="009614FD">
            <w:pPr>
              <w:rPr>
                <w:rFonts w:ascii="Verdana" w:hAnsi="Verdana" w:cs="Arial"/>
                <w:bCs/>
                <w:sz w:val="21"/>
                <w:szCs w:val="21"/>
              </w:rPr>
            </w:pPr>
            <w:r w:rsidRPr="001B0C57">
              <w:rPr>
                <w:rFonts w:ascii="Verdana" w:hAnsi="Verdana" w:cs="Arial"/>
                <w:bCs/>
                <w:sz w:val="21"/>
                <w:szCs w:val="21"/>
              </w:rPr>
              <w:t>Discrete vs. Continuous RL; Q-Learning; Neural &amp; Deep RL</w:t>
            </w:r>
          </w:p>
        </w:tc>
      </w:tr>
      <w:tr w:rsidR="009614FD" w:rsidRPr="009C7D40" w14:paraId="7937535A" w14:textId="77777777" w:rsidTr="006976E1">
        <w:trPr>
          <w:trHeight w:val="360"/>
          <w:jc w:val="center"/>
        </w:trPr>
        <w:tc>
          <w:tcPr>
            <w:tcW w:w="956" w:type="dxa"/>
            <w:vAlign w:val="center"/>
          </w:tcPr>
          <w:p w14:paraId="3E967CEB" w14:textId="6627ED36" w:rsidR="009614FD" w:rsidRPr="001B0C57" w:rsidRDefault="009614FD" w:rsidP="009614FD">
            <w:pPr>
              <w:rPr>
                <w:rFonts w:ascii="Verdana" w:hAnsi="Verdana" w:cs="Arial"/>
                <w:sz w:val="21"/>
                <w:szCs w:val="21"/>
              </w:rPr>
            </w:pPr>
            <w:r w:rsidRPr="001B0C57">
              <w:rPr>
                <w:rFonts w:ascii="Verdana" w:hAnsi="Verdana" w:cs="Arial"/>
                <w:sz w:val="21"/>
                <w:szCs w:val="21"/>
              </w:rPr>
              <w:t>12/4</w:t>
            </w:r>
          </w:p>
        </w:tc>
        <w:tc>
          <w:tcPr>
            <w:tcW w:w="2412" w:type="dxa"/>
            <w:vAlign w:val="center"/>
          </w:tcPr>
          <w:p w14:paraId="2E430948" w14:textId="051FBCE2" w:rsidR="009614FD" w:rsidRPr="001B0C57" w:rsidRDefault="009614FD" w:rsidP="009614FD">
            <w:pPr>
              <w:rPr>
                <w:rFonts w:ascii="Verdana" w:hAnsi="Verdana" w:cs="Arial"/>
                <w:sz w:val="21"/>
                <w:szCs w:val="21"/>
              </w:rPr>
            </w:pPr>
            <w:r w:rsidRPr="001B0C57">
              <w:rPr>
                <w:rFonts w:ascii="Verdana" w:hAnsi="Verdana" w:cs="Arial"/>
                <w:sz w:val="21"/>
                <w:szCs w:val="21"/>
              </w:rPr>
              <w:t>Catchup/spillover</w:t>
            </w:r>
          </w:p>
        </w:tc>
        <w:tc>
          <w:tcPr>
            <w:tcW w:w="5987" w:type="dxa"/>
            <w:vAlign w:val="center"/>
          </w:tcPr>
          <w:p w14:paraId="5CC7D4B0" w14:textId="22DFF14A" w:rsidR="009614FD" w:rsidRPr="001B0C57" w:rsidRDefault="009614FD" w:rsidP="009614FD">
            <w:pPr>
              <w:rPr>
                <w:rFonts w:ascii="Verdana" w:hAnsi="Verdana" w:cs="Arial"/>
                <w:sz w:val="21"/>
                <w:szCs w:val="21"/>
              </w:rPr>
            </w:pPr>
            <w:r w:rsidRPr="001B0C57">
              <w:rPr>
                <w:rFonts w:ascii="Verdana" w:hAnsi="Verdana" w:cs="Arial"/>
                <w:sz w:val="21"/>
                <w:szCs w:val="21"/>
              </w:rPr>
              <w:t>Above topics, as needed</w:t>
            </w:r>
          </w:p>
        </w:tc>
      </w:tr>
      <w:tr w:rsidR="009614FD" w:rsidRPr="009C7D40" w14:paraId="062ABFB2" w14:textId="77777777" w:rsidTr="006976E1">
        <w:trPr>
          <w:trHeight w:val="360"/>
          <w:jc w:val="center"/>
        </w:trPr>
        <w:tc>
          <w:tcPr>
            <w:tcW w:w="956" w:type="dxa"/>
            <w:vAlign w:val="center"/>
          </w:tcPr>
          <w:p w14:paraId="256056C2" w14:textId="3CC908B7" w:rsidR="009614FD" w:rsidRPr="001B0C57" w:rsidRDefault="009614FD" w:rsidP="009614FD">
            <w:pPr>
              <w:rPr>
                <w:rFonts w:ascii="Verdana" w:hAnsi="Verdana" w:cs="Arial"/>
                <w:sz w:val="21"/>
                <w:szCs w:val="21"/>
              </w:rPr>
            </w:pPr>
            <w:r w:rsidRPr="001B0C57">
              <w:rPr>
                <w:rFonts w:ascii="Verdana" w:hAnsi="Verdana" w:cs="Arial"/>
                <w:sz w:val="21"/>
                <w:szCs w:val="21"/>
              </w:rPr>
              <w:t>12/6</w:t>
            </w:r>
          </w:p>
        </w:tc>
        <w:tc>
          <w:tcPr>
            <w:tcW w:w="2412" w:type="dxa"/>
            <w:vAlign w:val="center"/>
          </w:tcPr>
          <w:p w14:paraId="7BED2A2A" w14:textId="6D4B361A" w:rsidR="009614FD" w:rsidRPr="001B0C57" w:rsidRDefault="009614FD" w:rsidP="009614FD">
            <w:pPr>
              <w:rPr>
                <w:rFonts w:ascii="Verdana" w:hAnsi="Verdana" w:cs="Arial"/>
                <w:sz w:val="21"/>
                <w:szCs w:val="21"/>
              </w:rPr>
            </w:pPr>
            <w:r w:rsidRPr="001B0C57">
              <w:rPr>
                <w:rFonts w:ascii="Verdana" w:hAnsi="Verdana" w:cs="Arial"/>
                <w:sz w:val="21"/>
                <w:szCs w:val="21"/>
              </w:rPr>
              <w:t>Societal issues</w:t>
            </w:r>
          </w:p>
        </w:tc>
        <w:tc>
          <w:tcPr>
            <w:tcW w:w="5987" w:type="dxa"/>
            <w:vAlign w:val="center"/>
          </w:tcPr>
          <w:p w14:paraId="5477775B" w14:textId="60CA7544" w:rsidR="009614FD" w:rsidRPr="001B0C57" w:rsidRDefault="009614FD" w:rsidP="009614FD">
            <w:pPr>
              <w:rPr>
                <w:rFonts w:ascii="Verdana" w:hAnsi="Verdana" w:cs="Arial"/>
                <w:bCs/>
                <w:sz w:val="21"/>
                <w:szCs w:val="21"/>
              </w:rPr>
            </w:pPr>
            <w:r w:rsidRPr="001B0C57">
              <w:rPr>
                <w:rFonts w:ascii="Verdana" w:hAnsi="Verdana" w:cs="Arial"/>
                <w:sz w:val="21"/>
                <w:szCs w:val="21"/>
              </w:rPr>
              <w:t xml:space="preserve">Ethics, Fairness, Bias in ML; the “Singularity”; </w:t>
            </w:r>
            <w:r w:rsidR="001B0C57">
              <w:rPr>
                <w:rFonts w:ascii="Verdana" w:hAnsi="Verdana" w:cs="Arial"/>
                <w:sz w:val="21"/>
                <w:szCs w:val="21"/>
              </w:rPr>
              <w:t xml:space="preserve">etc. </w:t>
            </w:r>
          </w:p>
        </w:tc>
      </w:tr>
      <w:tr w:rsidR="009614FD" w:rsidRPr="009C7D40" w14:paraId="518F7D46" w14:textId="77777777" w:rsidTr="006976E1">
        <w:trPr>
          <w:trHeight w:val="360"/>
          <w:jc w:val="center"/>
        </w:trPr>
        <w:tc>
          <w:tcPr>
            <w:tcW w:w="956" w:type="dxa"/>
            <w:vAlign w:val="center"/>
          </w:tcPr>
          <w:p w14:paraId="0A4979DA" w14:textId="506DA9D5" w:rsidR="009614FD" w:rsidRPr="001B0C57" w:rsidRDefault="009614FD" w:rsidP="009614FD">
            <w:pPr>
              <w:rPr>
                <w:rFonts w:ascii="Verdana" w:hAnsi="Verdana" w:cs="Arial"/>
                <w:sz w:val="21"/>
                <w:szCs w:val="21"/>
              </w:rPr>
            </w:pPr>
            <w:r w:rsidRPr="001B0C57">
              <w:rPr>
                <w:rFonts w:ascii="Verdana" w:hAnsi="Verdana" w:cs="Arial"/>
                <w:sz w:val="21"/>
                <w:szCs w:val="21"/>
              </w:rPr>
              <w:t>12/11</w:t>
            </w:r>
          </w:p>
        </w:tc>
        <w:tc>
          <w:tcPr>
            <w:tcW w:w="2412" w:type="dxa"/>
            <w:vAlign w:val="center"/>
          </w:tcPr>
          <w:p w14:paraId="3FD44B34" w14:textId="4889F6A3" w:rsidR="009614FD" w:rsidRPr="001B0C57" w:rsidRDefault="009614FD" w:rsidP="009614FD">
            <w:pPr>
              <w:rPr>
                <w:rFonts w:ascii="Verdana" w:hAnsi="Verdana" w:cs="Arial"/>
                <w:sz w:val="21"/>
                <w:szCs w:val="21"/>
              </w:rPr>
            </w:pPr>
            <w:r w:rsidRPr="001B0C57">
              <w:rPr>
                <w:rFonts w:ascii="Verdana" w:hAnsi="Verdana" w:cs="Arial"/>
                <w:sz w:val="21"/>
                <w:szCs w:val="21"/>
              </w:rPr>
              <w:t>Conclusion</w:t>
            </w:r>
          </w:p>
        </w:tc>
        <w:tc>
          <w:tcPr>
            <w:tcW w:w="5987" w:type="dxa"/>
            <w:vAlign w:val="center"/>
          </w:tcPr>
          <w:p w14:paraId="4E55EDC5" w14:textId="27EAE72B" w:rsidR="009614FD" w:rsidRPr="001B0C57" w:rsidRDefault="009614FD" w:rsidP="009614FD">
            <w:pPr>
              <w:rPr>
                <w:rFonts w:ascii="Verdana" w:hAnsi="Verdana" w:cs="Arial"/>
                <w:bCs/>
                <w:sz w:val="21"/>
                <w:szCs w:val="21"/>
              </w:rPr>
            </w:pPr>
            <w:r w:rsidRPr="001B0C57">
              <w:rPr>
                <w:rFonts w:ascii="Verdana" w:hAnsi="Verdana" w:cs="Arial"/>
                <w:bCs/>
                <w:sz w:val="21"/>
                <w:szCs w:val="21"/>
              </w:rPr>
              <w:t>Review</w:t>
            </w:r>
          </w:p>
        </w:tc>
      </w:tr>
    </w:tbl>
    <w:p w14:paraId="329E82B6" w14:textId="3157627C" w:rsidR="009614FD" w:rsidRPr="001B0C57" w:rsidRDefault="009614FD" w:rsidP="00D0443A">
      <w:pPr>
        <w:pStyle w:val="NormalWeb"/>
        <w:rPr>
          <w:rStyle w:val="Strong"/>
          <w:color w:val="000000" w:themeColor="text1"/>
          <w:u w:val="single"/>
        </w:rPr>
      </w:pPr>
      <w:bookmarkStart w:id="0" w:name="Outcomeexamples"/>
      <w:bookmarkEnd w:id="0"/>
      <w:r w:rsidRPr="001B0C57">
        <w:rPr>
          <w:rStyle w:val="Strong"/>
          <w:color w:val="000000" w:themeColor="text1"/>
          <w:u w:val="single"/>
        </w:rPr>
        <w:lastRenderedPageBreak/>
        <w:t xml:space="preserve">Homework Assignment Schedule </w:t>
      </w:r>
    </w:p>
    <w:p w14:paraId="555CE599" w14:textId="43817001" w:rsidR="009614FD" w:rsidRDefault="009614FD" w:rsidP="00D0443A">
      <w:pPr>
        <w:pStyle w:val="NormalWeb"/>
        <w:rPr>
          <w:rStyle w:val="Strong"/>
          <w:color w:val="FF0000"/>
        </w:rPr>
      </w:pPr>
      <w:r>
        <w:rPr>
          <w:rStyle w:val="Strong"/>
          <w:color w:val="FF0000"/>
        </w:rPr>
        <w:t>HW0 (due 9/13) [Data Extraction]</w:t>
      </w:r>
    </w:p>
    <w:p w14:paraId="6D624114" w14:textId="6B96723B" w:rsidR="009614FD" w:rsidRPr="009614FD" w:rsidRDefault="009614FD" w:rsidP="009614FD">
      <w:pPr>
        <w:pStyle w:val="xxxxxxxmsonormal"/>
        <w:numPr>
          <w:ilvl w:val="0"/>
          <w:numId w:val="15"/>
        </w:numPr>
        <w:spacing w:before="0" w:beforeAutospacing="0" w:after="0" w:afterAutospacing="0"/>
        <w:rPr>
          <w:rFonts w:ascii="Calibri" w:hAnsi="Calibri" w:cs="Calibri"/>
          <w:color w:val="000000"/>
        </w:rPr>
      </w:pPr>
      <w:r>
        <w:rPr>
          <w:rFonts w:ascii="Calibri" w:hAnsi="Calibri" w:cs="Calibri"/>
          <w:color w:val="000000"/>
        </w:rPr>
        <w:t xml:space="preserve">Recall your course-specific PIN </w:t>
      </w:r>
      <w:proofErr w:type="gramStart"/>
      <w:r>
        <w:rPr>
          <w:rFonts w:ascii="Calibri" w:hAnsi="Calibri" w:cs="Calibri"/>
          <w:color w:val="000000"/>
        </w:rPr>
        <w:t>( a</w:t>
      </w:r>
      <w:proofErr w:type="gramEnd"/>
      <w:r>
        <w:rPr>
          <w:rFonts w:ascii="Calibri" w:hAnsi="Calibri" w:cs="Calibri"/>
          <w:color w:val="000000"/>
        </w:rPr>
        <w:t xml:space="preserve"> two-digit number). </w:t>
      </w:r>
      <w:r w:rsidRPr="009614FD">
        <w:rPr>
          <w:rStyle w:val="xxxxxxxxcontentpasted2"/>
          <w:rFonts w:ascii="Calibri" w:hAnsi="Calibri" w:cs="Calibri"/>
          <w:color w:val="000000"/>
        </w:rPr>
        <w:t>Select the corresponding university</w:t>
      </w:r>
      <w:r w:rsidRPr="009614FD">
        <w:rPr>
          <w:rStyle w:val="apple-converted-space"/>
          <w:rFonts w:ascii="Calibri" w:hAnsi="Calibri" w:cs="Calibri"/>
          <w:color w:val="000000"/>
        </w:rPr>
        <w:t> </w:t>
      </w:r>
      <w:r w:rsidRPr="009614FD">
        <w:rPr>
          <w:rStyle w:val="xxxxxxxxcontentpasted5"/>
          <w:rFonts w:ascii="Calibri" w:hAnsi="Calibri" w:cs="Calibri"/>
          <w:color w:val="000000"/>
          <w:shd w:val="clear" w:color="auto" w:fill="FFFFFF"/>
        </w:rPr>
        <w:t xml:space="preserve"> (with rank same as </w:t>
      </w:r>
      <w:r w:rsidR="00BD1E45">
        <w:rPr>
          <w:rStyle w:val="xxxxxxxxcontentpasted5"/>
          <w:rFonts w:ascii="Calibri" w:hAnsi="Calibri" w:cs="Calibri"/>
          <w:color w:val="000000"/>
          <w:shd w:val="clear" w:color="auto" w:fill="FFFFFF"/>
        </w:rPr>
        <w:t xml:space="preserve">the last two digits of </w:t>
      </w:r>
      <w:r w:rsidRPr="009614FD">
        <w:rPr>
          <w:rStyle w:val="xxxxxxxxcontentpasted5"/>
          <w:rFonts w:ascii="Calibri" w:hAnsi="Calibri" w:cs="Calibri"/>
          <w:color w:val="000000"/>
          <w:shd w:val="clear" w:color="auto" w:fill="FFFFFF"/>
        </w:rPr>
        <w:t>your PIN) </w:t>
      </w:r>
      <w:r w:rsidRPr="009614FD">
        <w:rPr>
          <w:rStyle w:val="xxxxxxxxcontentpasted2"/>
          <w:rFonts w:ascii="Calibri" w:hAnsi="Calibri" w:cs="Calibri"/>
          <w:color w:val="000000"/>
        </w:rPr>
        <w:t>from the list</w:t>
      </w:r>
      <w:r>
        <w:rPr>
          <w:rStyle w:val="xxxxxxxxcontentpasted2"/>
          <w:rFonts w:ascii="Calibri" w:hAnsi="Calibri" w:cs="Calibri"/>
          <w:color w:val="000000"/>
        </w:rPr>
        <w:t xml:space="preserve"> </w:t>
      </w:r>
      <w:r w:rsidRPr="009614FD">
        <w:rPr>
          <w:rStyle w:val="xxxxxxxxcontentpasted2"/>
          <w:rFonts w:ascii="Calibri" w:hAnsi="Calibri" w:cs="Calibri"/>
          <w:color w:val="000000"/>
        </w:rPr>
        <w:t>at </w:t>
      </w:r>
      <w:hyperlink r:id="rId19" w:tooltip="https://www.topuniversities.com/where-to-study/north-america/united-states/ranked-top-100-us-universities" w:history="1">
        <w:r w:rsidRPr="009614FD">
          <w:rPr>
            <w:rStyle w:val="Hyperlink"/>
            <w:rFonts w:ascii="Calibri" w:hAnsi="Calibri" w:cs="Calibri"/>
          </w:rPr>
          <w:t>https://www.topuniversities.com/where-to-study/north-america/united-states/ranked-top-100-us-universities</w:t>
        </w:r>
      </w:hyperlink>
      <w:r w:rsidRPr="009614FD">
        <w:rPr>
          <w:rStyle w:val="xxxxxxxxcontentpasted4"/>
          <w:rFonts w:ascii="Calibri" w:hAnsi="Calibri" w:cs="Calibri"/>
          <w:color w:val="000000"/>
          <w:shd w:val="clear" w:color="auto" w:fill="FFFFFF"/>
        </w:rPr>
        <w:t>; if there's a tie, </w:t>
      </w:r>
      <w:r w:rsidRPr="009614FD">
        <w:rPr>
          <w:rStyle w:val="xxxxxxxxcontentpasted1"/>
          <w:rFonts w:ascii="Calibri" w:hAnsi="Calibri" w:cs="Calibri"/>
          <w:color w:val="000000"/>
          <w:shd w:val="clear" w:color="auto" w:fill="FFFFFF"/>
        </w:rPr>
        <w:t>treat them in the order given, </w:t>
      </w:r>
      <w:r w:rsidRPr="009614FD">
        <w:rPr>
          <w:rStyle w:val="xxxxxxxxcontentpasted4"/>
          <w:rFonts w:ascii="Calibri" w:hAnsi="Calibri" w:cs="Calibri"/>
          <w:color w:val="000000"/>
          <w:shd w:val="clear" w:color="auto" w:fill="FFFFFF"/>
        </w:rPr>
        <w:t>e.g., two universities are ranked #30, so use #30 for the first and #31 for the second.   </w:t>
      </w:r>
    </w:p>
    <w:p w14:paraId="6D677D38" w14:textId="65AF0519"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Look up the webpage of the selected university's computer science department (if there's no CS department, use the most similar department, e.g., EECS or CSE or CE).</w:t>
      </w:r>
    </w:p>
    <w:p w14:paraId="363BCF58"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Find ten of the current faculty members whose ranks are Assistant Prof., Associate Prof., Prof., or Distinguished Prof. (Don't select those whose titles are Lecturer, Adjunct Prof., Emeritus Prof., Teaching Prof., or Prof. of Practice.), whose first &amp; last name initials are not identical.</w:t>
      </w:r>
    </w:p>
    <w:p w14:paraId="2F8E4281"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 xml:space="preserve">Go to the Google Scholar Citations page for each of </w:t>
      </w:r>
      <w:proofErr w:type="gramStart"/>
      <w:r>
        <w:rPr>
          <w:rFonts w:ascii="Calibri" w:hAnsi="Calibri" w:cs="Calibri"/>
          <w:color w:val="000000"/>
        </w:rPr>
        <w:t>those ten faculty</w:t>
      </w:r>
      <w:proofErr w:type="gramEnd"/>
      <w:r>
        <w:rPr>
          <w:rFonts w:ascii="Calibri" w:hAnsi="Calibri" w:cs="Calibri"/>
          <w:color w:val="000000"/>
        </w:rPr>
        <w:t xml:space="preserve"> members, and list the following information for each: univ. rank, first initial, last initial, numbers of citations in each of the years 2017-2022, h-index, and i-10 index.  For example, if your PIN is 22, then you may have the following entry for Prof. </w:t>
      </w:r>
      <w:proofErr w:type="spellStart"/>
      <w:r>
        <w:rPr>
          <w:rFonts w:ascii="Calibri" w:hAnsi="Calibri" w:cs="Calibri"/>
          <w:color w:val="000000"/>
        </w:rPr>
        <w:t>Lav</w:t>
      </w:r>
      <w:proofErr w:type="spellEnd"/>
      <w:r>
        <w:rPr>
          <w:rFonts w:ascii="Calibri" w:hAnsi="Calibri" w:cs="Calibri"/>
          <w:color w:val="000000"/>
        </w:rPr>
        <w:t xml:space="preserve"> Varshney from Univ. of Illinois: 22, L, V, 633, 688, 732, 861, 946, 1054, 35, </w:t>
      </w:r>
      <w:proofErr w:type="gramStart"/>
      <w:r>
        <w:rPr>
          <w:rFonts w:ascii="Calibri" w:hAnsi="Calibri" w:cs="Calibri"/>
          <w:color w:val="000000"/>
        </w:rPr>
        <w:t>100</w:t>
      </w:r>
      <w:proofErr w:type="gramEnd"/>
    </w:p>
    <w:p w14:paraId="7F9A190A"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rPr>
      </w:pPr>
      <w:r>
        <w:rPr>
          <w:rFonts w:ascii="Calibri" w:hAnsi="Calibri" w:cs="Calibri"/>
          <w:color w:val="000000"/>
        </w:rPr>
        <w:t>Combine all ten records into a CSV file with the name of the university, e.g., Illinois.csv</w:t>
      </w:r>
    </w:p>
    <w:p w14:paraId="55BF8E17"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sz w:val="22"/>
          <w:szCs w:val="22"/>
        </w:rPr>
      </w:pPr>
      <w:r>
        <w:rPr>
          <w:rFonts w:ascii="Calibri" w:hAnsi="Calibri" w:cs="Calibri"/>
          <w:color w:val="000000"/>
        </w:rPr>
        <w:t>Generate a noisy version of this file,</w:t>
      </w:r>
      <w:r>
        <w:rPr>
          <w:rStyle w:val="apple-converted-space"/>
          <w:rFonts w:ascii="Calibri" w:hAnsi="Calibri" w:cs="Calibri"/>
          <w:color w:val="000000"/>
        </w:rPr>
        <w:t> </w:t>
      </w:r>
      <w:r>
        <w:rPr>
          <w:rStyle w:val="xxxxxxxxcontentpasted7"/>
          <w:rFonts w:ascii="Calibri" w:hAnsi="Calibri" w:cs="Calibri"/>
          <w:color w:val="000000"/>
          <w:shd w:val="clear" w:color="auto" w:fill="FFFFFF"/>
        </w:rPr>
        <w:t>with a different filename preceded by "noisy", e.g., noisyIllinois.csv, </w:t>
      </w:r>
      <w:r>
        <w:rPr>
          <w:rFonts w:ascii="Calibri" w:hAnsi="Calibri" w:cs="Calibri"/>
          <w:color w:val="000000"/>
        </w:rPr>
        <w:t>in which each of the citation counts is randomly modified by adding an integer in the range [-10, +10</w:t>
      </w:r>
      <w:proofErr w:type="gramStart"/>
      <w:r>
        <w:rPr>
          <w:rFonts w:ascii="Calibri" w:hAnsi="Calibri" w:cs="Calibri"/>
          <w:color w:val="000000"/>
        </w:rPr>
        <w:t>],</w:t>
      </w:r>
      <w:r>
        <w:rPr>
          <w:rStyle w:val="apple-converted-space"/>
          <w:rFonts w:ascii="Calibri" w:hAnsi="Calibri" w:cs="Calibri"/>
          <w:color w:val="000000"/>
        </w:rPr>
        <w:t> </w:t>
      </w:r>
      <w:r>
        <w:rPr>
          <w:rStyle w:val="xxxxxxxxcontentpasted6"/>
          <w:rFonts w:ascii="Calibri" w:hAnsi="Calibri" w:cs="Calibri"/>
          <w:color w:val="000000"/>
          <w:shd w:val="clear" w:color="auto" w:fill="FFFFFF"/>
        </w:rPr>
        <w:t> e.g.</w:t>
      </w:r>
      <w:proofErr w:type="gramEnd"/>
      <w:r>
        <w:rPr>
          <w:rStyle w:val="xxxxxxxxcontentpasted6"/>
          <w:rFonts w:ascii="Calibri" w:hAnsi="Calibri" w:cs="Calibri"/>
          <w:color w:val="000000"/>
          <w:shd w:val="clear" w:color="auto" w:fill="FFFFFF"/>
        </w:rPr>
        <w:t>, the previous entry may be modified to 22, L, V, 631, 678, 742, 866, 942, 1050, 35, 100</w:t>
      </w:r>
    </w:p>
    <w:p w14:paraId="30BAF321" w14:textId="77777777" w:rsidR="009614FD" w:rsidRDefault="009614FD" w:rsidP="009614FD">
      <w:pPr>
        <w:pStyle w:val="xxxxxxxmsonormal"/>
        <w:numPr>
          <w:ilvl w:val="0"/>
          <w:numId w:val="19"/>
        </w:numPr>
        <w:spacing w:before="0" w:beforeAutospacing="0" w:after="0" w:afterAutospacing="0"/>
        <w:rPr>
          <w:rFonts w:ascii="Calibri" w:hAnsi="Calibri" w:cs="Calibri"/>
          <w:color w:val="000000"/>
          <w:sz w:val="22"/>
          <w:szCs w:val="22"/>
        </w:rPr>
      </w:pPr>
      <w:r>
        <w:rPr>
          <w:rFonts w:ascii="Calibri" w:hAnsi="Calibri" w:cs="Calibri"/>
          <w:color w:val="000000"/>
        </w:rPr>
        <w:t>Generate a missing data version of the noisy file,</w:t>
      </w:r>
      <w:r>
        <w:rPr>
          <w:rStyle w:val="apple-converted-space"/>
          <w:rFonts w:ascii="Calibri" w:hAnsi="Calibri" w:cs="Calibri"/>
          <w:color w:val="000000"/>
        </w:rPr>
        <w:t> </w:t>
      </w:r>
      <w:r>
        <w:rPr>
          <w:rStyle w:val="xxxxxxxxcontentpasted9"/>
          <w:rFonts w:ascii="Calibri" w:hAnsi="Calibri" w:cs="Calibri"/>
          <w:color w:val="000000"/>
          <w:shd w:val="clear" w:color="auto" w:fill="FFFFFF"/>
        </w:rPr>
        <w:t>with a different filename preceded by "missing", e.g., missingnoisyIllinois.csv, </w:t>
      </w:r>
      <w:r>
        <w:rPr>
          <w:rFonts w:ascii="Calibri" w:hAnsi="Calibri" w:cs="Calibri"/>
          <w:color w:val="000000"/>
        </w:rPr>
        <w:t>randomly omitting one of the citation numbers in each record,</w:t>
      </w:r>
      <w:r>
        <w:rPr>
          <w:rStyle w:val="apple-converted-space"/>
          <w:rFonts w:ascii="Calibri" w:hAnsi="Calibri" w:cs="Calibri"/>
          <w:color w:val="000000"/>
        </w:rPr>
        <w:t> </w:t>
      </w:r>
      <w:r>
        <w:rPr>
          <w:rStyle w:val="xxxxxxxxcontentpasted6"/>
          <w:rFonts w:ascii="Calibri" w:hAnsi="Calibri" w:cs="Calibri"/>
          <w:color w:val="000000"/>
        </w:rPr>
        <w:t>e.g., the previous entry may be modified (omitting the third citation number entry) to </w:t>
      </w:r>
      <w:r>
        <w:rPr>
          <w:rStyle w:val="xxxxxxxxcontentpasted8"/>
          <w:rFonts w:ascii="Calibri" w:hAnsi="Calibri" w:cs="Calibri"/>
          <w:color w:val="000000"/>
          <w:shd w:val="clear" w:color="auto" w:fill="FFFFFF"/>
        </w:rPr>
        <w:t>22, L, V, 631, 678</w:t>
      </w:r>
      <w:proofErr w:type="gramStart"/>
      <w:r>
        <w:rPr>
          <w:rStyle w:val="xxxxxxxxcontentpasted8"/>
          <w:rFonts w:ascii="Calibri" w:hAnsi="Calibri" w:cs="Calibri"/>
          <w:color w:val="000000"/>
          <w:shd w:val="clear" w:color="auto" w:fill="FFFFFF"/>
        </w:rPr>
        <w:t>, ,</w:t>
      </w:r>
      <w:proofErr w:type="gramEnd"/>
      <w:r>
        <w:rPr>
          <w:rStyle w:val="xxxxxxxxcontentpasted8"/>
          <w:rFonts w:ascii="Calibri" w:hAnsi="Calibri" w:cs="Calibri"/>
          <w:color w:val="000000"/>
          <w:shd w:val="clear" w:color="auto" w:fill="FFFFFF"/>
        </w:rPr>
        <w:t xml:space="preserve"> 866, 942, 1050, 35, 100</w:t>
      </w:r>
    </w:p>
    <w:p w14:paraId="2D8D0D20" w14:textId="57A29A3E" w:rsidR="009614FD" w:rsidRPr="009614FD" w:rsidRDefault="009614FD" w:rsidP="00D0443A">
      <w:pPr>
        <w:pStyle w:val="xxxxxxxmsonormal"/>
        <w:numPr>
          <w:ilvl w:val="0"/>
          <w:numId w:val="19"/>
        </w:numPr>
        <w:pBdr>
          <w:bottom w:val="double" w:sz="6" w:space="1" w:color="auto"/>
        </w:pBdr>
        <w:spacing w:before="0" w:beforeAutospacing="0" w:after="0" w:afterAutospacing="0"/>
        <w:rPr>
          <w:rStyle w:val="Strong"/>
          <w:rFonts w:ascii="Calibri" w:hAnsi="Calibri" w:cs="Calibri"/>
          <w:b w:val="0"/>
          <w:bCs w:val="0"/>
          <w:color w:val="000000"/>
        </w:rPr>
      </w:pPr>
      <w:r>
        <w:rPr>
          <w:rFonts w:ascii="Calibri" w:hAnsi="Calibri" w:cs="Calibri"/>
          <w:color w:val="000000"/>
        </w:rPr>
        <w:t>Submit all three files.</w:t>
      </w:r>
    </w:p>
    <w:p w14:paraId="25ACB22E" w14:textId="7A96CFAA" w:rsidR="009614FD" w:rsidRDefault="009614FD" w:rsidP="009614FD">
      <w:pPr>
        <w:pStyle w:val="NormalWeb"/>
        <w:rPr>
          <w:rStyle w:val="Strong"/>
          <w:color w:val="FF0000"/>
        </w:rPr>
      </w:pPr>
      <w:r>
        <w:rPr>
          <w:rStyle w:val="Strong"/>
          <w:color w:val="FF0000"/>
        </w:rPr>
        <w:t>HW1 (due 9/27)</w:t>
      </w:r>
      <w:r w:rsidR="001B0C57">
        <w:rPr>
          <w:rStyle w:val="Strong"/>
          <w:color w:val="FF0000"/>
        </w:rPr>
        <w:t xml:space="preserve"> Missing Values</w:t>
      </w:r>
      <w:r w:rsidR="00283120">
        <w:rPr>
          <w:rStyle w:val="Strong"/>
          <w:color w:val="FF0000"/>
        </w:rPr>
        <w:t xml:space="preserve"> </w:t>
      </w:r>
      <w:r w:rsidR="00283120" w:rsidRPr="001B0C57">
        <w:rPr>
          <w:rStyle w:val="Strong"/>
          <w:color w:val="000000" w:themeColor="text1"/>
          <w:u w:val="single"/>
        </w:rPr>
        <w:t>(Tentative):</w:t>
      </w:r>
    </w:p>
    <w:p w14:paraId="6992AC5C" w14:textId="7C3F8771" w:rsidR="009614FD" w:rsidRPr="009614FD" w:rsidRDefault="009614FD" w:rsidP="009614FD">
      <w:pPr>
        <w:numPr>
          <w:ilvl w:val="0"/>
          <w:numId w:val="20"/>
        </w:numPr>
        <w:rPr>
          <w:rFonts w:ascii="Calibri" w:hAnsi="Calibri" w:cs="Calibri"/>
          <w:color w:val="000000"/>
          <w:sz w:val="22"/>
          <w:szCs w:val="22"/>
        </w:rPr>
      </w:pPr>
      <w:r w:rsidRPr="009614FD">
        <w:rPr>
          <w:rFonts w:ascii="Calibri" w:hAnsi="Calibri" w:cs="Calibri"/>
          <w:color w:val="000000"/>
        </w:rPr>
        <w:t>Use MICE (Multiple Imputation by Chained Equation)</w:t>
      </w:r>
      <w:r>
        <w:rPr>
          <w:rFonts w:ascii="Calibri" w:hAnsi="Calibri" w:cs="Calibri"/>
          <w:color w:val="000000"/>
        </w:rPr>
        <w:t xml:space="preserve"> or another sophisticated approach for missing data imputation</w:t>
      </w:r>
      <w:r w:rsidRPr="009614FD">
        <w:rPr>
          <w:rFonts w:ascii="Calibri" w:hAnsi="Calibri" w:cs="Calibri"/>
          <w:color w:val="000000"/>
        </w:rPr>
        <w:t>, e.g., see  </w:t>
      </w:r>
      <w:hyperlink r:id="rId20" w:tooltip="https://www.geeksforgeeks.org/missing-data-imputation-with-fancyimpute/" w:history="1">
        <w:r w:rsidRPr="009614FD">
          <w:rPr>
            <w:rFonts w:ascii="Calibri" w:hAnsi="Calibri" w:cs="Calibri"/>
            <w:color w:val="0000FF"/>
            <w:u w:val="single"/>
          </w:rPr>
          <w:t>https://www.geeksforgeeks.org/missing-data-imputation-with-fancyimpute/</w:t>
        </w:r>
      </w:hyperlink>
      <w:r w:rsidRPr="009614FD">
        <w:rPr>
          <w:rFonts w:ascii="Calibri" w:hAnsi="Calibri" w:cs="Calibri"/>
          <w:color w:val="000000"/>
        </w:rPr>
        <w:t> , to impute the missing values in the dataset you obtained and modified.  Evaluate the results in terms of the average error (i.e., difference between the actual value and the imputed value) over all the ten data points (faculty members).</w:t>
      </w:r>
    </w:p>
    <w:p w14:paraId="3AEB361D" w14:textId="77777777" w:rsidR="009614FD" w:rsidRPr="009614FD" w:rsidRDefault="009614FD" w:rsidP="009614FD">
      <w:pPr>
        <w:numPr>
          <w:ilvl w:val="0"/>
          <w:numId w:val="21"/>
        </w:numPr>
        <w:rPr>
          <w:rFonts w:ascii="Calibri" w:hAnsi="Calibri" w:cs="Calibri"/>
          <w:color w:val="000000"/>
        </w:rPr>
      </w:pPr>
      <w:r w:rsidRPr="009614FD">
        <w:rPr>
          <w:rFonts w:ascii="Calibri" w:hAnsi="Calibri" w:cs="Calibri"/>
          <w:color w:val="000000"/>
        </w:rPr>
        <w:t> Try the following simpler alternatives: </w:t>
      </w:r>
    </w:p>
    <w:p w14:paraId="6C87D791"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xml:space="preserve">(a) </w:t>
      </w:r>
      <w:proofErr w:type="spellStart"/>
      <w:r w:rsidRPr="009614FD">
        <w:rPr>
          <w:rFonts w:ascii="Calibri" w:hAnsi="Calibri" w:cs="Calibri"/>
          <w:color w:val="000000"/>
        </w:rPr>
        <w:t>Individual_mean</w:t>
      </w:r>
      <w:proofErr w:type="spellEnd"/>
      <w:r w:rsidRPr="009614FD">
        <w:rPr>
          <w:rFonts w:ascii="Calibri" w:hAnsi="Calibri" w:cs="Calibri"/>
          <w:color w:val="000000"/>
        </w:rPr>
        <w:t xml:space="preserve">: Replace by the mean </w:t>
      </w:r>
      <w:proofErr w:type="spellStart"/>
      <w:r w:rsidRPr="009614FD">
        <w:rPr>
          <w:rFonts w:ascii="Calibri" w:hAnsi="Calibri" w:cs="Calibri"/>
          <w:color w:val="000000"/>
        </w:rPr>
        <w:t>over all</w:t>
      </w:r>
      <w:proofErr w:type="spellEnd"/>
      <w:r w:rsidRPr="009614FD">
        <w:rPr>
          <w:rFonts w:ascii="Calibri" w:hAnsi="Calibri" w:cs="Calibri"/>
          <w:color w:val="000000"/>
        </w:rPr>
        <w:t xml:space="preserve"> years for which data is available for that faculty member.</w:t>
      </w:r>
    </w:p>
    <w:p w14:paraId="3265B822"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(b) </w:t>
      </w:r>
      <w:proofErr w:type="spellStart"/>
      <w:r w:rsidRPr="009614FD">
        <w:rPr>
          <w:rFonts w:ascii="Calibri" w:hAnsi="Calibri" w:cs="Calibri"/>
          <w:color w:val="000000"/>
          <w:shd w:val="clear" w:color="auto" w:fill="FFFFFF"/>
        </w:rPr>
        <w:t>Individual_median</w:t>
      </w:r>
      <w:proofErr w:type="spellEnd"/>
      <w:r w:rsidRPr="009614FD">
        <w:rPr>
          <w:rFonts w:ascii="Calibri" w:hAnsi="Calibri" w:cs="Calibri"/>
          <w:color w:val="000000"/>
          <w:shd w:val="clear" w:color="auto" w:fill="FFFFFF"/>
        </w:rPr>
        <w:t xml:space="preserve">: Replace by the median </w:t>
      </w:r>
      <w:proofErr w:type="spellStart"/>
      <w:r w:rsidRPr="009614FD">
        <w:rPr>
          <w:rFonts w:ascii="Calibri" w:hAnsi="Calibri" w:cs="Calibri"/>
          <w:color w:val="000000"/>
          <w:shd w:val="clear" w:color="auto" w:fill="FFFFFF"/>
        </w:rPr>
        <w:t>over all</w:t>
      </w:r>
      <w:proofErr w:type="spellEnd"/>
      <w:r w:rsidRPr="009614FD">
        <w:rPr>
          <w:rFonts w:ascii="Calibri" w:hAnsi="Calibri" w:cs="Calibri"/>
          <w:color w:val="000000"/>
          <w:shd w:val="clear" w:color="auto" w:fill="FFFFFF"/>
        </w:rPr>
        <w:t xml:space="preserve"> years for which data is available for that faculty member.</w:t>
      </w:r>
    </w:p>
    <w:p w14:paraId="0355BDE8"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lastRenderedPageBreak/>
        <w:t xml:space="preserve">(c) </w:t>
      </w:r>
      <w:proofErr w:type="spellStart"/>
      <w:r w:rsidRPr="009614FD">
        <w:rPr>
          <w:rFonts w:ascii="Calibri" w:hAnsi="Calibri" w:cs="Calibri"/>
          <w:color w:val="000000"/>
        </w:rPr>
        <w:t>Field_mean</w:t>
      </w:r>
      <w:proofErr w:type="spellEnd"/>
      <w:r w:rsidRPr="009614FD">
        <w:rPr>
          <w:rFonts w:ascii="Calibri" w:hAnsi="Calibri" w:cs="Calibri"/>
          <w:color w:val="000000"/>
        </w:rPr>
        <w:t>: </w:t>
      </w:r>
      <w:r w:rsidRPr="009614FD">
        <w:rPr>
          <w:rFonts w:ascii="Calibri" w:hAnsi="Calibri" w:cs="Calibri"/>
          <w:color w:val="000000"/>
          <w:shd w:val="clear" w:color="auto" w:fill="FFFFFF"/>
        </w:rPr>
        <w:t>Replace by the mean over all faculty members for which data is available for that year.</w:t>
      </w:r>
    </w:p>
    <w:p w14:paraId="0B6320B0"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(d) </w:t>
      </w:r>
      <w:proofErr w:type="spellStart"/>
      <w:r w:rsidRPr="009614FD">
        <w:rPr>
          <w:rFonts w:ascii="Calibri" w:hAnsi="Calibri" w:cs="Calibri"/>
          <w:color w:val="000000"/>
          <w:shd w:val="clear" w:color="auto" w:fill="FFFFFF"/>
        </w:rPr>
        <w:t>Field_median</w:t>
      </w:r>
      <w:proofErr w:type="spellEnd"/>
      <w:r w:rsidRPr="009614FD">
        <w:rPr>
          <w:rFonts w:ascii="Calibri" w:hAnsi="Calibri" w:cs="Calibri"/>
          <w:color w:val="000000"/>
          <w:shd w:val="clear" w:color="auto" w:fill="FFFFFF"/>
        </w:rPr>
        <w:t>:  Replace by the mean over all faculty members for which data is available for that year.</w:t>
      </w:r>
    </w:p>
    <w:p w14:paraId="74E9A446"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 xml:space="preserve">(e) </w:t>
      </w:r>
      <w:proofErr w:type="spellStart"/>
      <w:r w:rsidRPr="009614FD">
        <w:rPr>
          <w:rFonts w:ascii="Calibri" w:hAnsi="Calibri" w:cs="Calibri"/>
          <w:color w:val="000000"/>
          <w:shd w:val="clear" w:color="auto" w:fill="FFFFFF"/>
        </w:rPr>
        <w:t>Local_gradient</w:t>
      </w:r>
      <w:proofErr w:type="spellEnd"/>
      <w:r w:rsidRPr="009614FD">
        <w:rPr>
          <w:rFonts w:ascii="Calibri" w:hAnsi="Calibri" w:cs="Calibri"/>
          <w:color w:val="000000"/>
          <w:shd w:val="clear" w:color="auto" w:fill="FFFFFF"/>
        </w:rPr>
        <w:t>: For missing data in the middle years (2018-2021) Replace by the average of the preceding and following years, for that faculty member.   For missing data in 2017, use twice the value of 2018 minus the value of 2019.   For missing data in 2022, use twice the value of 2021 minus the value of 2020.</w:t>
      </w:r>
    </w:p>
    <w:p w14:paraId="4250154E"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(f) Nearest_neighbor_L1: For each of the other faculty members, calculate an averaged  distance from each of the others, based on fields for which both faculty members have values, e.g., the distance between (..., n17, , n19, ,n20, n21, n22, ...) and (..., m17, m18, ,m20, m21, m22, ...) = (|n17-m17| + |n20-m20|  + |n21-m21| + |n22-m22|)/4.  For each faculty member, compute the nearest other faculty member using this distance measure, for whom the missing value is not in the same field, and replace the missing value by that field value for the nearest neighbor.</w:t>
      </w:r>
    </w:p>
    <w:p w14:paraId="154E1F30"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(g) Nearest_neighbor_L2: Similar to the above but use the Euclidean distance measure, e.g., the distance between (..., n17</w:t>
      </w:r>
      <w:proofErr w:type="gramStart"/>
      <w:r w:rsidRPr="009614FD">
        <w:rPr>
          <w:rFonts w:ascii="Calibri" w:hAnsi="Calibri" w:cs="Calibri"/>
          <w:color w:val="000000"/>
          <w:shd w:val="clear" w:color="auto" w:fill="FFFFFF"/>
        </w:rPr>
        <w:t>, ,</w:t>
      </w:r>
      <w:proofErr w:type="gramEnd"/>
      <w:r w:rsidRPr="009614FD">
        <w:rPr>
          <w:rFonts w:ascii="Calibri" w:hAnsi="Calibri" w:cs="Calibri"/>
          <w:color w:val="000000"/>
          <w:shd w:val="clear" w:color="auto" w:fill="FFFFFF"/>
        </w:rPr>
        <w:t xml:space="preserve"> n19, ,n20, n21, n22, ...) and (..., m17, m18, ,m20, m21, m22, ...) = ((n17-m17)^2 + (n20-m20)^2  + (n21-m21)^2 + (n22-m22)^)/4.</w:t>
      </w:r>
    </w:p>
    <w:p w14:paraId="710F43B5"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rPr>
        <w:t> </w:t>
      </w:r>
    </w:p>
    <w:p w14:paraId="71A57DB2" w14:textId="77777777" w:rsidR="009614FD" w:rsidRPr="009614FD" w:rsidRDefault="009614FD" w:rsidP="009614FD">
      <w:pPr>
        <w:ind w:left="720"/>
        <w:rPr>
          <w:rFonts w:ascii="Calibri" w:hAnsi="Calibri" w:cs="Calibri"/>
          <w:color w:val="212121"/>
          <w:sz w:val="22"/>
          <w:szCs w:val="22"/>
        </w:rPr>
      </w:pPr>
      <w:r w:rsidRPr="009614FD">
        <w:rPr>
          <w:rFonts w:ascii="Calibri" w:hAnsi="Calibri" w:cs="Calibri"/>
          <w:color w:val="000000"/>
          <w:shd w:val="clear" w:color="auto" w:fill="FFFFFF"/>
        </w:rPr>
        <w:t>3. Which approach has worked best: MICE, or any of the above simpler alternatives?</w:t>
      </w:r>
    </w:p>
    <w:p w14:paraId="00084BBE" w14:textId="594E5A6A" w:rsidR="001B0C57" w:rsidRDefault="009614FD" w:rsidP="001B0C57">
      <w:pPr>
        <w:pBdr>
          <w:bottom w:val="double" w:sz="6" w:space="6" w:color="auto"/>
        </w:pBdr>
        <w:ind w:left="720"/>
        <w:rPr>
          <w:rStyle w:val="xxxxxxxelementtoproof"/>
          <w:rFonts w:ascii="Calibri" w:hAnsi="Calibri" w:cs="Calibri"/>
          <w:color w:val="212121"/>
          <w:sz w:val="22"/>
          <w:szCs w:val="22"/>
        </w:rPr>
      </w:pPr>
      <w:r w:rsidRPr="009614FD">
        <w:rPr>
          <w:rFonts w:ascii="Calibri" w:hAnsi="Calibri" w:cs="Calibri"/>
          <w:color w:val="000000"/>
          <w:shd w:val="clear" w:color="auto" w:fill="FFFFFF"/>
        </w:rPr>
        <w:t>4. What is the possible explanation?</w:t>
      </w:r>
    </w:p>
    <w:p w14:paraId="311C4989" w14:textId="77777777" w:rsidR="001B0C57" w:rsidRDefault="001B0C57" w:rsidP="009614FD">
      <w:pPr>
        <w:pStyle w:val="xxxxxxxmsonormal"/>
        <w:spacing w:before="0" w:beforeAutospacing="0" w:after="0" w:afterAutospacing="0"/>
        <w:rPr>
          <w:rStyle w:val="xxxxxxxelementtoproof"/>
          <w:rFonts w:ascii="Calibri" w:hAnsi="Calibri" w:cs="Calibri"/>
          <w:color w:val="212121"/>
          <w:sz w:val="22"/>
          <w:szCs w:val="22"/>
        </w:rPr>
      </w:pPr>
    </w:p>
    <w:p w14:paraId="15665C40" w14:textId="77777777" w:rsidR="001B0C57" w:rsidRDefault="001B0C57" w:rsidP="009614FD">
      <w:pPr>
        <w:pStyle w:val="xxxxxxxmsonormal"/>
        <w:spacing w:before="0" w:beforeAutospacing="0" w:after="0" w:afterAutospacing="0"/>
        <w:rPr>
          <w:rStyle w:val="xxxxxxxelementtoproof"/>
          <w:rFonts w:ascii="Calibri" w:hAnsi="Calibri" w:cs="Calibri"/>
          <w:color w:val="212121"/>
          <w:sz w:val="22"/>
          <w:szCs w:val="22"/>
        </w:rPr>
      </w:pPr>
      <w:r>
        <w:rPr>
          <w:rStyle w:val="Strong"/>
          <w:color w:val="FF0000"/>
        </w:rPr>
        <w:t>HW2 (due 10/11) Clustering</w:t>
      </w:r>
      <w:r>
        <w:rPr>
          <w:rStyle w:val="xxxxxxxelementtoproof"/>
          <w:rFonts w:ascii="Calibri" w:hAnsi="Calibri" w:cs="Calibri"/>
          <w:color w:val="212121"/>
          <w:sz w:val="22"/>
          <w:szCs w:val="22"/>
        </w:rPr>
        <w:t xml:space="preserve"> </w:t>
      </w:r>
    </w:p>
    <w:p w14:paraId="09C8C1EC" w14:textId="696CFE58"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Use an appropriate distance measure, to determine nearest neighbors, and to group individuals in the data set based on all the 2017-2021 citation columns in the data set.</w:t>
      </w:r>
    </w:p>
    <w:p w14:paraId="75C43314" w14:textId="77777777" w:rsidR="009614FD" w:rsidRDefault="009614FD" w:rsidP="009614FD">
      <w:pPr>
        <w:pStyle w:val="xxxxxxxmsonormal"/>
        <w:spacing w:before="0" w:beforeAutospacing="0" w:after="0" w:afterAutospacing="0"/>
        <w:rPr>
          <w:rFonts w:ascii="Calibri" w:hAnsi="Calibri" w:cs="Calibri"/>
          <w:color w:val="212121"/>
          <w:sz w:val="22"/>
          <w:szCs w:val="22"/>
        </w:rPr>
      </w:pPr>
    </w:p>
    <w:p w14:paraId="02E876E3" w14:textId="77777777"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Compare the following two predictions for the 2022 citation numbers:</w:t>
      </w:r>
    </w:p>
    <w:p w14:paraId="2B25963E" w14:textId="77777777"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(1) same as the 2022 citation number of the nearest neighbor (based on prior year citations</w:t>
      </w:r>
      <w:proofErr w:type="gramStart"/>
      <w:r>
        <w:rPr>
          <w:rStyle w:val="xxxxxxxelementtoproof"/>
          <w:rFonts w:ascii="Calibri" w:hAnsi="Calibri" w:cs="Calibri"/>
          <w:color w:val="212121"/>
          <w:sz w:val="22"/>
          <w:szCs w:val="22"/>
        </w:rPr>
        <w:t>);</w:t>
      </w:r>
      <w:proofErr w:type="gramEnd"/>
    </w:p>
    <w:p w14:paraId="5C018FB5" w14:textId="77777777" w:rsidR="009614FD" w:rsidRDefault="009614FD" w:rsidP="009614FD">
      <w:pPr>
        <w:pStyle w:val="xxxxxxxmsonormal"/>
        <w:spacing w:before="0" w:beforeAutospacing="0" w:after="0" w:afterAutospacing="0"/>
        <w:rPr>
          <w:rFonts w:ascii="Calibri" w:hAnsi="Calibri" w:cs="Calibri"/>
          <w:color w:val="212121"/>
          <w:sz w:val="22"/>
          <w:szCs w:val="22"/>
        </w:rPr>
      </w:pPr>
      <w:r>
        <w:rPr>
          <w:rStyle w:val="xxxxxxxelementtoproof"/>
          <w:rFonts w:ascii="Calibri" w:hAnsi="Calibri" w:cs="Calibri"/>
          <w:color w:val="212121"/>
          <w:sz w:val="22"/>
          <w:szCs w:val="22"/>
        </w:rPr>
        <w:t xml:space="preserve">(2) average of the three nearest </w:t>
      </w:r>
      <w:proofErr w:type="gramStart"/>
      <w:r>
        <w:rPr>
          <w:rStyle w:val="xxxxxxxelementtoproof"/>
          <w:rFonts w:ascii="Calibri" w:hAnsi="Calibri" w:cs="Calibri"/>
          <w:color w:val="212121"/>
          <w:sz w:val="22"/>
          <w:szCs w:val="22"/>
        </w:rPr>
        <w:t>neighbors;</w:t>
      </w:r>
      <w:proofErr w:type="gramEnd"/>
    </w:p>
    <w:p w14:paraId="42F2F2AA" w14:textId="77777777" w:rsidR="009614FD" w:rsidRDefault="009614FD" w:rsidP="009614FD">
      <w:pPr>
        <w:pStyle w:val="xxxxxxxmsonormal"/>
        <w:pBdr>
          <w:bottom w:val="double" w:sz="6" w:space="1" w:color="auto"/>
        </w:pBdr>
        <w:spacing w:before="0" w:beforeAutospacing="0" w:after="0" w:afterAutospacing="0"/>
        <w:rPr>
          <w:rFonts w:ascii="Calibri" w:hAnsi="Calibri" w:cs="Calibri"/>
          <w:color w:val="212121"/>
          <w:sz w:val="22"/>
          <w:szCs w:val="22"/>
        </w:rPr>
      </w:pPr>
      <w:r>
        <w:rPr>
          <w:rFonts w:ascii="Calibri" w:hAnsi="Calibri" w:cs="Calibri"/>
          <w:color w:val="212121"/>
          <w:sz w:val="22"/>
          <w:szCs w:val="22"/>
        </w:rPr>
        <w:t>(3) average of all others in the same cluster.</w:t>
      </w:r>
    </w:p>
    <w:p w14:paraId="15A60142" w14:textId="77777777" w:rsidR="001B0C57" w:rsidRDefault="009614FD" w:rsidP="001B0C57">
      <w:pPr>
        <w:pStyle w:val="NormalWeb"/>
        <w:rPr>
          <w:rStyle w:val="Strong"/>
          <w:color w:val="FF0000"/>
        </w:rPr>
      </w:pPr>
      <w:r>
        <w:rPr>
          <w:rStyle w:val="Strong"/>
          <w:color w:val="FF0000"/>
        </w:rPr>
        <w:t>HW3 (due 10/18) Shallow Neural Networks</w:t>
      </w:r>
    </w:p>
    <w:p w14:paraId="7F46AAF3" w14:textId="1728DCA9" w:rsidR="009614FD" w:rsidRPr="001B0C57" w:rsidRDefault="009614FD" w:rsidP="001B0C57">
      <w:pPr>
        <w:pStyle w:val="NormalWeb"/>
        <w:rPr>
          <w:b/>
          <w:bCs/>
          <w:color w:val="FF0000"/>
        </w:rPr>
      </w:pPr>
      <w:r>
        <w:rPr>
          <w:rFonts w:ascii="Calibri" w:hAnsi="Calibri" w:cs="Calibri"/>
          <w:color w:val="000000"/>
        </w:rPr>
        <w:t>Try a 1-hidden layer neural network (5-3-1 architecture).</w:t>
      </w:r>
    </w:p>
    <w:p w14:paraId="551937F2" w14:textId="3836C1C5" w:rsidR="009614FD" w:rsidRDefault="009614FD" w:rsidP="009614FD">
      <w:pPr>
        <w:pBdr>
          <w:bottom w:val="double" w:sz="6" w:space="1" w:color="auto"/>
        </w:pBdr>
        <w:rPr>
          <w:rFonts w:ascii="Calibri" w:hAnsi="Calibri" w:cs="Calibri"/>
          <w:color w:val="000000"/>
        </w:rPr>
      </w:pPr>
      <w:r>
        <w:rPr>
          <w:rFonts w:ascii="Calibri" w:hAnsi="Calibri" w:cs="Calibri"/>
          <w:color w:val="000000"/>
        </w:rPr>
        <w:t>Evaluate, and compare with HW2.</w:t>
      </w:r>
    </w:p>
    <w:p w14:paraId="404466F4" w14:textId="4EFB4B3C" w:rsidR="009614FD" w:rsidRDefault="009614FD" w:rsidP="009614FD">
      <w:pPr>
        <w:pStyle w:val="NormalWeb"/>
        <w:rPr>
          <w:rStyle w:val="Strong"/>
          <w:color w:val="FF0000"/>
        </w:rPr>
      </w:pPr>
      <w:r>
        <w:rPr>
          <w:rStyle w:val="Strong"/>
          <w:color w:val="FF0000"/>
        </w:rPr>
        <w:t>HW4 (due 11/1) Regression</w:t>
      </w:r>
    </w:p>
    <w:p w14:paraId="15C6EE76" w14:textId="77777777" w:rsidR="009614FD" w:rsidRDefault="009614FD" w:rsidP="009614FD">
      <w:pPr>
        <w:rPr>
          <w:rFonts w:ascii="Calibri" w:hAnsi="Calibri" w:cs="Calibri"/>
          <w:color w:val="000000"/>
        </w:rPr>
      </w:pPr>
      <w:r w:rsidRPr="001B0C57">
        <w:rPr>
          <w:rFonts w:ascii="Calibri" w:hAnsi="Calibri" w:cs="Calibri"/>
          <w:b/>
          <w:bCs/>
          <w:color w:val="000000"/>
        </w:rPr>
        <w:t>Linear regression:</w:t>
      </w:r>
      <w:r>
        <w:rPr>
          <w:rFonts w:ascii="Calibri" w:hAnsi="Calibri" w:cs="Calibri"/>
          <w:color w:val="000000"/>
        </w:rPr>
        <w:t>  Fit a line to go very near the 2017-2021 citation columns, minimizing MSE.  Use that line to predict the 2022 citation numbers.  </w:t>
      </w:r>
    </w:p>
    <w:p w14:paraId="0367F92F" w14:textId="77777777" w:rsidR="009614FD" w:rsidRDefault="009614FD" w:rsidP="009614FD">
      <w:pPr>
        <w:rPr>
          <w:rFonts w:ascii="Calibri" w:hAnsi="Calibri" w:cs="Calibri"/>
          <w:color w:val="000000"/>
        </w:rPr>
      </w:pPr>
      <w:r w:rsidRPr="001B0C57">
        <w:rPr>
          <w:rFonts w:ascii="Calibri" w:hAnsi="Calibri" w:cs="Calibri"/>
          <w:b/>
          <w:bCs/>
          <w:color w:val="000000"/>
        </w:rPr>
        <w:t>Logistic regression:</w:t>
      </w:r>
      <w:r>
        <w:rPr>
          <w:rFonts w:ascii="Calibri" w:hAnsi="Calibri" w:cs="Calibri"/>
          <w:color w:val="000000"/>
        </w:rPr>
        <w:t xml:space="preserve"> Similar to the </w:t>
      </w:r>
      <w:proofErr w:type="gramStart"/>
      <w:r>
        <w:rPr>
          <w:rFonts w:ascii="Calibri" w:hAnsi="Calibri" w:cs="Calibri"/>
          <w:color w:val="000000"/>
        </w:rPr>
        <w:t>above, but</w:t>
      </w:r>
      <w:proofErr w:type="gramEnd"/>
      <w:r>
        <w:rPr>
          <w:rFonts w:ascii="Calibri" w:hAnsi="Calibri" w:cs="Calibri"/>
          <w:color w:val="000000"/>
        </w:rPr>
        <w:t xml:space="preserve"> use a logistic function.</w:t>
      </w:r>
    </w:p>
    <w:p w14:paraId="161ED837" w14:textId="71C23674" w:rsidR="009614FD" w:rsidRDefault="00713DD2" w:rsidP="009614FD">
      <w:pPr>
        <w:pBdr>
          <w:bottom w:val="double" w:sz="6" w:space="1" w:color="auto"/>
        </w:pBdr>
        <w:rPr>
          <w:rFonts w:ascii="Calibri" w:hAnsi="Calibri" w:cs="Calibri"/>
          <w:color w:val="000000"/>
        </w:rPr>
      </w:pPr>
      <w:r>
        <w:rPr>
          <w:rFonts w:ascii="Calibri" w:hAnsi="Calibri" w:cs="Calibri"/>
          <w:color w:val="000000"/>
        </w:rPr>
        <w:t>H</w:t>
      </w:r>
      <w:r w:rsidR="009614FD">
        <w:rPr>
          <w:rFonts w:ascii="Calibri" w:hAnsi="Calibri" w:cs="Calibri"/>
          <w:color w:val="000000"/>
        </w:rPr>
        <w:t>ow do the results compare with those of HW2 and HW3?</w:t>
      </w:r>
    </w:p>
    <w:p w14:paraId="6F287305" w14:textId="32201665" w:rsidR="009614FD" w:rsidRDefault="009614FD" w:rsidP="009614FD">
      <w:pPr>
        <w:pStyle w:val="NormalWeb"/>
        <w:rPr>
          <w:rStyle w:val="Strong"/>
          <w:color w:val="FF0000"/>
        </w:rPr>
      </w:pPr>
      <w:r>
        <w:rPr>
          <w:rStyle w:val="Strong"/>
          <w:color w:val="FF0000"/>
        </w:rPr>
        <w:lastRenderedPageBreak/>
        <w:t>HW5 (due 11/8) Support Vectors</w:t>
      </w:r>
    </w:p>
    <w:p w14:paraId="1A9B71E5" w14:textId="0F9383EF" w:rsidR="00713DD2" w:rsidRDefault="009614FD" w:rsidP="001B0C57">
      <w:pPr>
        <w:pBdr>
          <w:bottom w:val="double" w:sz="6" w:space="1" w:color="auto"/>
        </w:pBdr>
        <w:rPr>
          <w:rFonts w:ascii="Calibri" w:hAnsi="Calibri" w:cs="Calibri"/>
          <w:color w:val="000000"/>
        </w:rPr>
      </w:pPr>
      <w:r>
        <w:rPr>
          <w:rFonts w:ascii="Calibri" w:hAnsi="Calibri" w:cs="Calibri"/>
          <w:color w:val="000000"/>
        </w:rPr>
        <w:t>Try Support Vector Regression; compare with the previous.</w:t>
      </w:r>
    </w:p>
    <w:p w14:paraId="0287210D" w14:textId="54C9C026" w:rsidR="009614FD" w:rsidRDefault="009614FD" w:rsidP="009614FD">
      <w:pPr>
        <w:pStyle w:val="NormalWeb"/>
        <w:rPr>
          <w:rStyle w:val="Strong"/>
          <w:color w:val="FF0000"/>
        </w:rPr>
      </w:pPr>
      <w:r>
        <w:rPr>
          <w:rStyle w:val="Strong"/>
          <w:color w:val="FF0000"/>
        </w:rPr>
        <w:t xml:space="preserve">HW6 (due 11/15) Classification </w:t>
      </w:r>
      <w:r w:rsidR="001B0C57">
        <w:rPr>
          <w:rStyle w:val="Strong"/>
          <w:color w:val="FF0000"/>
        </w:rPr>
        <w:t>with a neural network</w:t>
      </w:r>
    </w:p>
    <w:p w14:paraId="4A4D354E" w14:textId="77777777" w:rsidR="009614FD" w:rsidRDefault="009614FD" w:rsidP="009614FD">
      <w:pPr>
        <w:rPr>
          <w:rFonts w:ascii="Calibri" w:hAnsi="Calibri" w:cs="Calibri"/>
          <w:color w:val="000000"/>
        </w:rPr>
      </w:pPr>
      <w:r>
        <w:rPr>
          <w:rFonts w:ascii="Calibri" w:hAnsi="Calibri" w:cs="Calibri"/>
          <w:color w:val="000000"/>
        </w:rPr>
        <w:t>Instead of estimating a value, let us cast the data into a classification context.</w:t>
      </w:r>
    </w:p>
    <w:p w14:paraId="0F02C8B5" w14:textId="77777777" w:rsidR="009614FD" w:rsidRDefault="009614FD" w:rsidP="009614FD">
      <w:pPr>
        <w:rPr>
          <w:rFonts w:ascii="Calibri" w:hAnsi="Calibri" w:cs="Calibri"/>
          <w:color w:val="000000"/>
        </w:rPr>
      </w:pPr>
      <w:r>
        <w:rPr>
          <w:rFonts w:ascii="Calibri" w:hAnsi="Calibri" w:cs="Calibri"/>
          <w:color w:val="000000"/>
        </w:rPr>
        <w:t>Place individuals into 3 categories.</w:t>
      </w:r>
    </w:p>
    <w:p w14:paraId="78DA7349" w14:textId="77777777" w:rsidR="009614FD" w:rsidRDefault="009614FD" w:rsidP="009614FD">
      <w:pPr>
        <w:numPr>
          <w:ilvl w:val="0"/>
          <w:numId w:val="22"/>
        </w:numPr>
        <w:rPr>
          <w:rFonts w:ascii="Calibri" w:hAnsi="Calibri" w:cs="Calibri"/>
          <w:color w:val="000000"/>
        </w:rPr>
      </w:pPr>
      <w:r>
        <w:rPr>
          <w:rFonts w:ascii="Calibri" w:hAnsi="Calibri" w:cs="Calibri"/>
          <w:color w:val="000000"/>
        </w:rPr>
        <w:t>No/very little increase (&lt;5% per year) in citation numbers over time.</w:t>
      </w:r>
    </w:p>
    <w:p w14:paraId="6F85A5D0" w14:textId="77777777" w:rsidR="009614FD" w:rsidRDefault="009614FD" w:rsidP="009614FD">
      <w:pPr>
        <w:numPr>
          <w:ilvl w:val="0"/>
          <w:numId w:val="22"/>
        </w:numPr>
        <w:rPr>
          <w:rFonts w:ascii="Calibri" w:hAnsi="Calibri" w:cs="Calibri"/>
          <w:color w:val="000000"/>
        </w:rPr>
      </w:pPr>
      <w:r>
        <w:rPr>
          <w:rFonts w:ascii="Calibri" w:hAnsi="Calibri" w:cs="Calibri"/>
          <w:color w:val="000000"/>
        </w:rPr>
        <w:t>Steady increase (6%-15% per year)</w:t>
      </w:r>
    </w:p>
    <w:p w14:paraId="753704C9" w14:textId="77777777" w:rsidR="009614FD" w:rsidRDefault="009614FD" w:rsidP="009614FD">
      <w:pPr>
        <w:numPr>
          <w:ilvl w:val="0"/>
          <w:numId w:val="22"/>
        </w:numPr>
        <w:rPr>
          <w:rFonts w:ascii="Calibri" w:hAnsi="Calibri" w:cs="Calibri"/>
          <w:color w:val="000000"/>
        </w:rPr>
      </w:pPr>
      <w:r>
        <w:rPr>
          <w:rFonts w:ascii="Calibri" w:hAnsi="Calibri" w:cs="Calibri"/>
          <w:color w:val="000000"/>
        </w:rPr>
        <w:t>Substantial increase (&gt;15% per year)</w:t>
      </w:r>
    </w:p>
    <w:p w14:paraId="5ABF8655" w14:textId="77777777" w:rsidR="009614FD" w:rsidRDefault="009614FD" w:rsidP="009614FD">
      <w:pPr>
        <w:rPr>
          <w:rFonts w:ascii="Calibri" w:hAnsi="Calibri" w:cs="Calibri"/>
          <w:color w:val="000000"/>
        </w:rPr>
      </w:pPr>
      <w:r>
        <w:rPr>
          <w:rFonts w:ascii="Calibri" w:hAnsi="Calibri" w:cs="Calibri"/>
          <w:color w:val="000000"/>
        </w:rPr>
        <w:t>Generate a new column for the data set, based on the above class labels.</w:t>
      </w:r>
    </w:p>
    <w:p w14:paraId="009159B4" w14:textId="77777777" w:rsidR="009614FD" w:rsidRDefault="009614FD" w:rsidP="009614FD">
      <w:pPr>
        <w:rPr>
          <w:rFonts w:ascii="Calibri" w:hAnsi="Calibri" w:cs="Calibri"/>
          <w:color w:val="000000"/>
        </w:rPr>
      </w:pPr>
    </w:p>
    <w:p w14:paraId="632AF44D" w14:textId="6F0C7AE7" w:rsidR="009614FD" w:rsidRDefault="009614FD" w:rsidP="009614FD">
      <w:pPr>
        <w:rPr>
          <w:rFonts w:ascii="Calibri" w:hAnsi="Calibri" w:cs="Calibri"/>
          <w:color w:val="000000"/>
        </w:rPr>
      </w:pPr>
      <w:r>
        <w:rPr>
          <w:rFonts w:ascii="Calibri" w:hAnsi="Calibri" w:cs="Calibri"/>
          <w:color w:val="000000"/>
        </w:rPr>
        <w:t xml:space="preserve">Use a 1-hidden layer 6-6-3 neural network to solve this classification </w:t>
      </w:r>
      <w:proofErr w:type="gramStart"/>
      <w:r>
        <w:rPr>
          <w:rFonts w:ascii="Calibri" w:hAnsi="Calibri" w:cs="Calibri"/>
          <w:color w:val="000000"/>
        </w:rPr>
        <w:t>problem, and</w:t>
      </w:r>
      <w:proofErr w:type="gramEnd"/>
      <w:r>
        <w:rPr>
          <w:rFonts w:ascii="Calibri" w:hAnsi="Calibri" w:cs="Calibri"/>
          <w:color w:val="000000"/>
        </w:rPr>
        <w:t xml:space="preserve"> evaluate the results.  </w:t>
      </w:r>
    </w:p>
    <w:p w14:paraId="6006C19E" w14:textId="77777777" w:rsidR="009614FD" w:rsidRDefault="009614FD" w:rsidP="009614FD">
      <w:pPr>
        <w:pBdr>
          <w:bottom w:val="double" w:sz="6" w:space="1" w:color="auto"/>
        </w:pBdr>
        <w:rPr>
          <w:rFonts w:ascii="Calibri" w:hAnsi="Calibri" w:cs="Calibri"/>
          <w:color w:val="000000"/>
        </w:rPr>
      </w:pPr>
    </w:p>
    <w:p w14:paraId="5CC33143" w14:textId="7028D8AB" w:rsidR="009614FD" w:rsidRDefault="009614FD" w:rsidP="009614FD">
      <w:pPr>
        <w:pStyle w:val="NormalWeb"/>
        <w:rPr>
          <w:rStyle w:val="Strong"/>
          <w:color w:val="FF0000"/>
        </w:rPr>
      </w:pPr>
      <w:r>
        <w:rPr>
          <w:rStyle w:val="Strong"/>
          <w:color w:val="FF0000"/>
        </w:rPr>
        <w:t>HW7 (due 11/29) Random forests</w:t>
      </w:r>
    </w:p>
    <w:p w14:paraId="19238A8D" w14:textId="77777777" w:rsidR="009614FD" w:rsidRDefault="009614FD" w:rsidP="009614FD">
      <w:pPr>
        <w:rPr>
          <w:rFonts w:ascii="Calibri" w:hAnsi="Calibri" w:cs="Calibri"/>
          <w:color w:val="000000"/>
        </w:rPr>
      </w:pPr>
      <w:r>
        <w:rPr>
          <w:rFonts w:ascii="Calibri" w:hAnsi="Calibri" w:cs="Calibri"/>
          <w:color w:val="000000"/>
        </w:rPr>
        <w:t>Try a random forest approach for classification.</w:t>
      </w:r>
    </w:p>
    <w:p w14:paraId="0386FF2B" w14:textId="77777777" w:rsidR="009614FD" w:rsidRDefault="009614FD" w:rsidP="009614FD">
      <w:pPr>
        <w:rPr>
          <w:rFonts w:ascii="Calibri" w:hAnsi="Calibri" w:cs="Calibri"/>
          <w:color w:val="000000"/>
        </w:rPr>
      </w:pPr>
      <w:r>
        <w:rPr>
          <w:rFonts w:ascii="Calibri" w:hAnsi="Calibri" w:cs="Calibri"/>
          <w:color w:val="000000"/>
        </w:rPr>
        <w:t>(It probably won't perform well; say why.)</w:t>
      </w:r>
    </w:p>
    <w:p w14:paraId="6CF7D415" w14:textId="77777777" w:rsidR="009614FD" w:rsidRDefault="009614FD" w:rsidP="009614FD">
      <w:pPr>
        <w:rPr>
          <w:rFonts w:ascii="Calibri" w:hAnsi="Calibri" w:cs="Calibri"/>
          <w:color w:val="000000"/>
        </w:rPr>
      </w:pPr>
    </w:p>
    <w:p w14:paraId="7A90240F" w14:textId="77777777" w:rsidR="009614FD" w:rsidRDefault="009614FD" w:rsidP="009614FD">
      <w:pPr>
        <w:rPr>
          <w:rFonts w:ascii="Calibri" w:hAnsi="Calibri" w:cs="Calibri"/>
          <w:color w:val="000000"/>
        </w:rPr>
      </w:pPr>
      <w:r>
        <w:rPr>
          <w:rFonts w:ascii="Calibri" w:hAnsi="Calibri" w:cs="Calibri"/>
          <w:color w:val="000000"/>
        </w:rPr>
        <w:t xml:space="preserve">Introduce 5 new features based on the citation </w:t>
      </w:r>
      <w:proofErr w:type="gramStart"/>
      <w:r>
        <w:rPr>
          <w:rFonts w:ascii="Calibri" w:hAnsi="Calibri" w:cs="Calibri"/>
          <w:color w:val="000000"/>
        </w:rPr>
        <w:t>numbers, and</w:t>
      </w:r>
      <w:proofErr w:type="gramEnd"/>
      <w:r>
        <w:rPr>
          <w:rFonts w:ascii="Calibri" w:hAnsi="Calibri" w:cs="Calibri"/>
          <w:color w:val="000000"/>
        </w:rPr>
        <w:t xml:space="preserve"> use them in the RF instead of the citation numbers directly.  Each new feature </w:t>
      </w:r>
      <w:proofErr w:type="gramStart"/>
      <w:r>
        <w:rPr>
          <w:rFonts w:ascii="Calibri" w:hAnsi="Calibri" w:cs="Calibri"/>
          <w:color w:val="000000"/>
        </w:rPr>
        <w:t>is</w:t>
      </w:r>
      <w:proofErr w:type="gramEnd"/>
      <w:r>
        <w:rPr>
          <w:rFonts w:ascii="Calibri" w:hAnsi="Calibri" w:cs="Calibri"/>
          <w:color w:val="000000"/>
        </w:rPr>
        <w:t> </w:t>
      </w:r>
    </w:p>
    <w:p w14:paraId="06C44C2A" w14:textId="77777777" w:rsidR="009614FD" w:rsidRDefault="009614FD" w:rsidP="009614FD">
      <w:pPr>
        <w:rPr>
          <w:rFonts w:ascii="Calibri" w:hAnsi="Calibri" w:cs="Calibri"/>
          <w:color w:val="000000"/>
        </w:rPr>
      </w:pPr>
      <w:r>
        <w:rPr>
          <w:rFonts w:ascii="Calibri" w:hAnsi="Calibri" w:cs="Calibri"/>
          <w:color w:val="000000"/>
        </w:rPr>
        <w:t>((citation number in year n+1)</w:t>
      </w:r>
      <w:proofErr w:type="gramStart"/>
      <w:r>
        <w:rPr>
          <w:rFonts w:ascii="Calibri" w:hAnsi="Calibri" w:cs="Calibri"/>
          <w:color w:val="000000"/>
        </w:rPr>
        <w:t>-(</w:t>
      </w:r>
      <w:proofErr w:type="gramEnd"/>
      <w:r>
        <w:rPr>
          <w:rFonts w:ascii="Calibri" w:hAnsi="Calibri" w:cs="Calibri"/>
          <w:color w:val="000000"/>
        </w:rPr>
        <w:t>citation number in year n))/</w:t>
      </w:r>
      <w:r>
        <w:rPr>
          <w:rStyle w:val="xcontentpasted0"/>
          <w:rFonts w:ascii="Calibri" w:hAnsi="Calibri" w:cs="Calibri"/>
          <w:color w:val="000000"/>
          <w:shd w:val="clear" w:color="auto" w:fill="FFFFFF"/>
        </w:rPr>
        <w:t>(citation number in year n)</w:t>
      </w:r>
    </w:p>
    <w:p w14:paraId="33AA8C59" w14:textId="77777777" w:rsidR="009614FD" w:rsidRDefault="009614FD" w:rsidP="009614FD">
      <w:pPr>
        <w:pBdr>
          <w:bottom w:val="double" w:sz="6" w:space="1" w:color="auto"/>
        </w:pBdr>
        <w:rPr>
          <w:rFonts w:ascii="Calibri" w:hAnsi="Calibri" w:cs="Calibri"/>
          <w:color w:val="000000"/>
        </w:rPr>
      </w:pPr>
      <w:r>
        <w:rPr>
          <w:rFonts w:ascii="Calibri" w:hAnsi="Calibri" w:cs="Calibri"/>
          <w:color w:val="000000"/>
        </w:rPr>
        <w:t>for 2016&lt;n&lt;2022.</w:t>
      </w:r>
    </w:p>
    <w:p w14:paraId="0D6E0B8A" w14:textId="6A42C5C8" w:rsidR="009614FD" w:rsidRDefault="009614FD" w:rsidP="009614FD">
      <w:pPr>
        <w:pStyle w:val="NormalWeb"/>
        <w:rPr>
          <w:rStyle w:val="Strong"/>
          <w:color w:val="FF0000"/>
        </w:rPr>
      </w:pPr>
      <w:r>
        <w:rPr>
          <w:rStyle w:val="Strong"/>
          <w:color w:val="FF0000"/>
        </w:rPr>
        <w:t>HW8 (due 12/6) Bias Variance Tradeoff Analysis</w:t>
      </w:r>
    </w:p>
    <w:p w14:paraId="3C7C77DF" w14:textId="793B7CC6" w:rsidR="009614FD" w:rsidRDefault="009614FD" w:rsidP="009614FD">
      <w:pPr>
        <w:pStyle w:val="NormalWeb"/>
        <w:pBdr>
          <w:bottom w:val="double" w:sz="6" w:space="1" w:color="auto"/>
        </w:pBdr>
        <w:rPr>
          <w:rStyle w:val="Strong"/>
          <w:color w:val="FF0000"/>
        </w:rPr>
      </w:pPr>
      <w:r>
        <w:rPr>
          <w:rFonts w:ascii="Calibri" w:hAnsi="Calibri" w:cs="Calibri"/>
          <w:color w:val="000000"/>
        </w:rPr>
        <w:t>Illustrate how the bias-variance tradeoff plays in the results you obtained, varying the relative percentage of data used in training.  Show the results in a graph, with the y-axis showing the MSE or accuracy on the test data, and the x-axis showing the percentage of data used as test data, in the range 5% to 50%.</w:t>
      </w:r>
    </w:p>
    <w:p w14:paraId="6A83C476" w14:textId="5C14D116" w:rsidR="001B0C57" w:rsidRDefault="001B0C57" w:rsidP="00D0443A">
      <w:pPr>
        <w:pStyle w:val="NormalWeb"/>
        <w:rPr>
          <w:rStyle w:val="Strong"/>
          <w:color w:val="FF0000"/>
        </w:rPr>
      </w:pPr>
      <w:r>
        <w:rPr>
          <w:rStyle w:val="Strong"/>
          <w:color w:val="FF0000"/>
        </w:rPr>
        <w:t xml:space="preserve">Optional Project (due 12/15): </w:t>
      </w:r>
      <w:r>
        <w:rPr>
          <w:rStyle w:val="Strong"/>
          <w:b w:val="0"/>
          <w:bCs w:val="0"/>
          <w:color w:val="FF0000"/>
        </w:rPr>
        <w:t>Students may choose to work on a project instead of HW7 and HW8.  If you decide to do so, please submit a 1-page project proposal by Nov. 17, clearly describing what you plan to do.</w:t>
      </w:r>
    </w:p>
    <w:p w14:paraId="506A40B7" w14:textId="77777777" w:rsidR="001B0C57" w:rsidRDefault="001B0C57" w:rsidP="00D0443A">
      <w:pPr>
        <w:pStyle w:val="NormalWeb"/>
        <w:pBdr>
          <w:bottom w:val="double" w:sz="6" w:space="1" w:color="auto"/>
        </w:pBdr>
        <w:rPr>
          <w:rStyle w:val="Strong"/>
          <w:color w:val="FF0000"/>
        </w:rPr>
      </w:pPr>
    </w:p>
    <w:p w14:paraId="7F886F68" w14:textId="77777777" w:rsidR="001B0C57" w:rsidRDefault="001B0C57" w:rsidP="00D0443A">
      <w:pPr>
        <w:pStyle w:val="NormalWeb"/>
        <w:rPr>
          <w:rStyle w:val="Strong"/>
          <w:color w:val="FF0000"/>
        </w:rPr>
      </w:pPr>
    </w:p>
    <w:p w14:paraId="2470AA61" w14:textId="77777777" w:rsidR="001B0C57" w:rsidRDefault="001B0C57" w:rsidP="00D0443A">
      <w:pPr>
        <w:pStyle w:val="NormalWeb"/>
        <w:rPr>
          <w:rStyle w:val="Strong"/>
          <w:color w:val="FF0000"/>
        </w:rPr>
      </w:pPr>
    </w:p>
    <w:p w14:paraId="61713446" w14:textId="12A37949" w:rsidR="00D0443A" w:rsidRPr="00D0443A" w:rsidRDefault="00D0443A" w:rsidP="00D0443A">
      <w:pPr>
        <w:pStyle w:val="NormalWeb"/>
        <w:rPr>
          <w:rStyle w:val="Strong"/>
          <w:color w:val="FF0000"/>
        </w:rPr>
      </w:pPr>
      <w:r w:rsidRPr="00D0443A">
        <w:rPr>
          <w:rStyle w:val="Strong"/>
          <w:color w:val="FF0000"/>
        </w:rPr>
        <w:lastRenderedPageBreak/>
        <w:t xml:space="preserve">The material below is extracted from </w:t>
      </w:r>
      <w:hyperlink r:id="rId21" w:history="1">
        <w:r w:rsidRPr="00D0443A">
          <w:rPr>
            <w:rStyle w:val="Hyperlink"/>
            <w:color w:val="FF0000"/>
          </w:rPr>
          <w:t>https://academicaffairs.syracuse.edu/important-syllabus-reminders/</w:t>
        </w:r>
      </w:hyperlink>
      <w:r w:rsidRPr="00D0443A">
        <w:rPr>
          <w:rStyle w:val="Strong"/>
          <w:color w:val="FF0000"/>
        </w:rPr>
        <w:t xml:space="preserve"> .</w:t>
      </w:r>
    </w:p>
    <w:p w14:paraId="5394ECD4" w14:textId="7F89B853" w:rsidR="00D0443A" w:rsidRDefault="00D0443A" w:rsidP="00D0443A">
      <w:pPr>
        <w:pStyle w:val="NormalWeb"/>
      </w:pPr>
      <w:r>
        <w:rPr>
          <w:rStyle w:val="Strong"/>
        </w:rPr>
        <w:t>ACADEMIC DROP DEADLINE</w:t>
      </w:r>
    </w:p>
    <w:p w14:paraId="134E517E" w14:textId="77777777" w:rsidR="00D0443A" w:rsidRDefault="00D0443A" w:rsidP="00D0443A">
      <w:pPr>
        <w:pStyle w:val="NormalWeb"/>
      </w:pPr>
      <w:r>
        <w:t xml:space="preserve">As part of our efforts to track satisfactory academic progress, the Academic Drop Deadline and the Financial Drop deadline will both occur on September 18, 2023, for the fall semester and February 6, 2024, for the spring semester. Students may still withdraw from courses after these deadlines; this would place a ‘WD’ grade on their transcripts. Students enrolled in “flex” classes (Flexibly formatted classes) have different deadlines and will need to check </w:t>
      </w:r>
      <w:proofErr w:type="spellStart"/>
      <w:r>
        <w:t>MySlice</w:t>
      </w:r>
      <w:proofErr w:type="spellEnd"/>
      <w:r>
        <w:t xml:space="preserve"> for the academic drop deadline that pertains to their class.</w:t>
      </w:r>
    </w:p>
    <w:p w14:paraId="77EDF087" w14:textId="74BCAADE" w:rsidR="00D0443A" w:rsidRDefault="00D0443A" w:rsidP="00D0443A">
      <w:pPr>
        <w:pStyle w:val="NormalWeb"/>
      </w:pPr>
      <w:r>
        <w:rPr>
          <w:rStyle w:val="Strong"/>
        </w:rPr>
        <w:t xml:space="preserve">Academic Integrity </w:t>
      </w:r>
    </w:p>
    <w:p w14:paraId="6119925F" w14:textId="77777777" w:rsidR="00D0443A" w:rsidRDefault="00D0443A" w:rsidP="00D0443A">
      <w:pPr>
        <w:pStyle w:val="NormalWeb"/>
      </w:pPr>
      <w:r>
        <w:t>Syracuse University’s </w:t>
      </w:r>
      <w:hyperlink r:id="rId22" w:history="1">
        <w:r>
          <w:rPr>
            <w:rStyle w:val="Hyperlink"/>
          </w:rPr>
          <w:t>Academic Integrity Policy</w:t>
        </w:r>
      </w:hyperlink>
      <w:r>
        <w:t xml:space="preserve"> reflects the high value that we, as a university community, place on honesty in academic work. The policy holds students accountable for the integrity of all work they submit and for upholding course-specific, as well as university-wide, academic integrity expectations. The policy governs citation and use of sources, the integrity of work submitted in exams and assignments, and truthfulness in all academic matters, including course attendance and participation. The policy states that any work a student submits for a course must be solely their own unless the instructor explicitly allows collaboration or editing. The policy also requires students to acknowledge their use of other peoples’ language, images or other original creative or scholarly work through appropriate citation. These expectations extend to the new, fast-growing realm of artificial intelligence (AI) as well as to the use of websites that charge fees or require uploading of course materials to obtain exam solutions or assignments. Students are required to ask their instructor whether use of these tools is permitted – and if so, to what extent – before using them to complete any assignment or exam. Students are also required to seek advance permission from instructors if they wish to submit the same work in more than one course. Failure to receive this permission in advance may violate the Academic Integrity Policy. </w:t>
      </w:r>
    </w:p>
    <w:p w14:paraId="7E316F5D" w14:textId="0EFED40C" w:rsidR="00D0443A" w:rsidRDefault="00D0443A" w:rsidP="00D0443A">
      <w:pPr>
        <w:pStyle w:val="NormalWeb"/>
      </w:pPr>
      <w:r>
        <w:t xml:space="preserve">Upholding Academic Integrity includes abiding by instructors’ individual course expectations, which may include the protection of their intellectual property. Students should not upload, distribute, or otherwise share instructors’ course materials without permission. Students found in violation of the policy are subject to grade sanctions determined by the course instructor and non-grade sanctions determined by the School or College where the course is offered, as outlined in the Violation and Sanction Classification Rubric. Students are required to read an online summary of the University’s academic integrity expectations and provide an electronic signature agreeing to abide by them twice a year during pre-term check-in on </w:t>
      </w:r>
      <w:proofErr w:type="spellStart"/>
      <w:r>
        <w:t>MySlice</w:t>
      </w:r>
      <w:proofErr w:type="spellEnd"/>
      <w:r>
        <w:t>.</w:t>
      </w:r>
    </w:p>
    <w:p w14:paraId="7E36E11F" w14:textId="77777777" w:rsidR="00D0443A" w:rsidRDefault="00D0443A" w:rsidP="00D0443A">
      <w:pPr>
        <w:pStyle w:val="NormalWeb"/>
      </w:pPr>
      <w:r>
        <w:rPr>
          <w:rStyle w:val="Strong"/>
          <w:u w:val="single"/>
        </w:rPr>
        <w:t>Course Failure as a Grade Sanction for Level 1 Violations</w:t>
      </w:r>
    </w:p>
    <w:p w14:paraId="098454A3" w14:textId="77777777" w:rsidR="00D0443A" w:rsidRDefault="00D0443A" w:rsidP="00D0443A">
      <w:pPr>
        <w:pStyle w:val="NormalWeb"/>
      </w:pPr>
      <w:r>
        <w:rPr>
          <w:rStyle w:val="Emphasis"/>
        </w:rPr>
        <w:t xml:space="preserve">The Violation and Sanction Classification Rubric establishes recommended guidelines for the determination of grade penalties by faculty and instructors, while also giving them discretion to select the grade penalty they believe most suitable, including course failure, regardless of </w:t>
      </w:r>
      <w:r>
        <w:rPr>
          <w:rStyle w:val="Emphasis"/>
        </w:rPr>
        <w:lastRenderedPageBreak/>
        <w:t>violation level. Any established violation in this course may result in course failure regardless of violation level.</w:t>
      </w:r>
    </w:p>
    <w:p w14:paraId="6FD3814B" w14:textId="264099FA" w:rsidR="00D0443A" w:rsidRDefault="00D0443A" w:rsidP="00D0443A">
      <w:pPr>
        <w:pStyle w:val="NormalWeb"/>
      </w:pPr>
      <w:r>
        <w:rPr>
          <w:rStyle w:val="Emphasis"/>
        </w:rPr>
        <w:t>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p w14:paraId="7DF7B6D0" w14:textId="20E7B94E" w:rsidR="00D0443A" w:rsidRDefault="00D0443A" w:rsidP="00D0443A">
      <w:pPr>
        <w:pStyle w:val="NormalWeb"/>
      </w:pPr>
      <w:r>
        <w:rPr>
          <w:rStyle w:val="Emphasis"/>
        </w:rPr>
        <w:t>This class will use the plagiarism detection and prevention system Turnitin. You will have the option to submit your papers to Turnitin to check that all sources you use have been properly acknowledged and cited before you submit the paper to me. I may also submit papers you write for this class to Turnitin, which compares submitted documents against documents on the Internet and against student papers submitted to Turnitin at Syracuse University and at other colleges and universities. I will take your knowledge of the subject matter of this course and your writing level and style into account in interpreting the originality report. Keep in mind that all papers you submit for this class will become part of the </w:t>
      </w:r>
      <w:hyperlink r:id="rId23" w:history="1">
        <w:r>
          <w:rPr>
            <w:rStyle w:val="Emphasis"/>
            <w:color w:val="0000FF"/>
            <w:u w:val="single"/>
          </w:rPr>
          <w:t>Turnitin.com</w:t>
        </w:r>
      </w:hyperlink>
      <w:r>
        <w:t> </w:t>
      </w:r>
      <w:r>
        <w:rPr>
          <w:rStyle w:val="Emphasis"/>
        </w:rPr>
        <w:t>reference database solely for the purpose of detecting plagiarism of such papers.”</w:t>
      </w:r>
    </w:p>
    <w:p w14:paraId="427639D4" w14:textId="77777777" w:rsidR="00D0443A" w:rsidRDefault="00D0443A" w:rsidP="00D0443A">
      <w:pPr>
        <w:pStyle w:val="NormalWeb"/>
      </w:pPr>
      <w:r>
        <w:rPr>
          <w:rStyle w:val="Strong"/>
        </w:rPr>
        <w:t>ATTENDANCE POLICY (including Absence Notification)</w:t>
      </w:r>
    </w:p>
    <w:p w14:paraId="199914E5" w14:textId="4DD5C8F5" w:rsidR="00D0443A" w:rsidRDefault="00D0443A" w:rsidP="00D0443A">
      <w:pPr>
        <w:pStyle w:val="NormalWeb"/>
      </w:pPr>
      <w:r>
        <w:t xml:space="preserve">Attendance in classes is expected in all courses at Syracuse University. For more information visit </w:t>
      </w:r>
      <w:hyperlink r:id="rId24" w:history="1">
        <w:r>
          <w:rPr>
            <w:rStyle w:val="Hyperlink"/>
          </w:rPr>
          <w:t>Information for Students: Non-attendance or Stopped Attending</w:t>
        </w:r>
      </w:hyperlink>
    </w:p>
    <w:p w14:paraId="20C352C9" w14:textId="77777777" w:rsidR="00D0443A" w:rsidRDefault="00D0443A" w:rsidP="00D0443A">
      <w:pPr>
        <w:pStyle w:val="NormalWeb"/>
      </w:pPr>
      <w:r>
        <w:t xml:space="preserve">If a student is unable to participate in-person or virtually for an extended </w:t>
      </w:r>
      <w:proofErr w:type="gramStart"/>
      <w:r>
        <w:t>period of time</w:t>
      </w:r>
      <w:proofErr w:type="gramEnd"/>
      <w:r>
        <w:t xml:space="preserve"> (48 hours or more), the student may request an absence notification from their home school/college Dean’s Office or through Student Outreach and Retention (</w:t>
      </w:r>
      <w:proofErr w:type="spellStart"/>
      <w:r>
        <w:t>SOaR</w:t>
      </w:r>
      <w:proofErr w:type="spellEnd"/>
      <w:r>
        <w:t xml:space="preserve">) office. Instructors will be notified via the “Absence Notification” flag in Orange </w:t>
      </w:r>
      <w:proofErr w:type="spellStart"/>
      <w:r>
        <w:t>SUccess</w:t>
      </w:r>
      <w:proofErr w:type="spellEnd"/>
      <w:r>
        <w:t>.</w:t>
      </w:r>
    </w:p>
    <w:p w14:paraId="004BA857" w14:textId="77777777" w:rsidR="00D0443A" w:rsidRDefault="00D0443A" w:rsidP="00D0443A">
      <w:pPr>
        <w:pStyle w:val="NormalWeb"/>
      </w:pPr>
      <w:r>
        <w:t xml:space="preserve">Barnes Center at the Arch (Health, Counseling, etc.) staff will not provide medical excuse notes for students. When Barnes Center staff determine it is medically necessary to remove a student from classes, they will coordinate with </w:t>
      </w:r>
      <w:proofErr w:type="spellStart"/>
      <w:r>
        <w:t>SOaR</w:t>
      </w:r>
      <w:proofErr w:type="spellEnd"/>
      <w:r>
        <w:t xml:space="preserve"> case management staff to provide appropriate notification to faculty through Orange Success. For absences lasting less than 48 hours, students are encouraged to discuss academic arrangements directly with their faculty.</w:t>
      </w:r>
    </w:p>
    <w:p w14:paraId="7185B15F" w14:textId="77777777" w:rsidR="00D0443A" w:rsidRDefault="00D0443A" w:rsidP="00D0443A">
      <w:pPr>
        <w:pStyle w:val="NormalWeb"/>
      </w:pPr>
      <w:r>
        <w:t>Additional information may be found at </w:t>
      </w:r>
      <w:hyperlink r:id="rId25" w:history="1">
        <w:r>
          <w:rPr>
            <w:rStyle w:val="Hyperlink"/>
          </w:rPr>
          <w:t>Student Outreach and Retention: Absence Notifications </w:t>
        </w:r>
      </w:hyperlink>
    </w:p>
    <w:p w14:paraId="30F28A51" w14:textId="77777777" w:rsidR="00D0443A" w:rsidRDefault="00D0443A" w:rsidP="00D0443A">
      <w:pPr>
        <w:pStyle w:val="NormalWeb"/>
      </w:pPr>
      <w:r>
        <w:rPr>
          <w:rStyle w:val="Strong"/>
        </w:rPr>
        <w:t>BLACKBOARD LEARNING MANAGEMENT SYSTEM</w:t>
      </w:r>
    </w:p>
    <w:p w14:paraId="51389D4B" w14:textId="1D8B3267" w:rsidR="00D0443A" w:rsidRDefault="00D0443A" w:rsidP="00D0443A">
      <w:pPr>
        <w:pStyle w:val="NormalWeb"/>
      </w:pPr>
      <w:r>
        <w:rPr>
          <w:rStyle w:val="Emphasis"/>
        </w:rPr>
        <w:t>This class will use the Blackboard Learning Management to house the syllabus, course content, links to external course materials, assignments, quizzes, exams, feedback, and grades. Note when submitting materials that the University’s Blackboard Learning Management System is on Eastern Time.</w:t>
      </w:r>
    </w:p>
    <w:p w14:paraId="03F7379E" w14:textId="77777777" w:rsidR="00D0443A" w:rsidRDefault="00D0443A" w:rsidP="00D0443A">
      <w:pPr>
        <w:pStyle w:val="NormalWeb"/>
      </w:pPr>
      <w:r>
        <w:rPr>
          <w:rStyle w:val="Emphasis"/>
        </w:rPr>
        <w:t>Information about Blackboard is available on </w:t>
      </w:r>
      <w:hyperlink r:id="rId26" w:anchor="space-menu-link-content" w:history="1">
        <w:r>
          <w:rPr>
            <w:rStyle w:val="Emphasis"/>
            <w:color w:val="0000FF"/>
            <w:u w:val="single"/>
          </w:rPr>
          <w:t>Answers Blackboard</w:t>
        </w:r>
      </w:hyperlink>
      <w:r>
        <w:rPr>
          <w:rStyle w:val="Emphasis"/>
        </w:rPr>
        <w:t>; alternatively, you can contact Information Technology Services by sending an email to </w:t>
      </w:r>
      <w:hyperlink r:id="rId27" w:history="1">
        <w:r>
          <w:rPr>
            <w:rStyle w:val="Emphasis"/>
            <w:color w:val="0000FF"/>
            <w:u w:val="single"/>
          </w:rPr>
          <w:t>help@syr.edu,</w:t>
        </w:r>
      </w:hyperlink>
      <w:r>
        <w:rPr>
          <w:rStyle w:val="Emphasis"/>
        </w:rPr>
        <w:t xml:space="preserve"> calling 315.443.2677, or in-person at the ITS Service Center, located at 1-227 CST in the Life Sciences </w:t>
      </w:r>
      <w:r>
        <w:rPr>
          <w:rStyle w:val="Emphasis"/>
        </w:rPr>
        <w:lastRenderedPageBreak/>
        <w:t xml:space="preserve">Complex. Business hours for the Service Center can be found on the ITS Website at </w:t>
      </w:r>
      <w:hyperlink r:id="rId28" w:history="1">
        <w:r>
          <w:rPr>
            <w:rStyle w:val="Emphasis"/>
            <w:color w:val="0000FF"/>
            <w:u w:val="single"/>
          </w:rPr>
          <w:t>http://its.syr.edu/its_service_center/</w:t>
        </w:r>
      </w:hyperlink>
    </w:p>
    <w:p w14:paraId="3E1D550E" w14:textId="77777777" w:rsidR="00D0443A" w:rsidRDefault="00D0443A" w:rsidP="00D0443A">
      <w:pPr>
        <w:pStyle w:val="NormalWeb"/>
      </w:pPr>
      <w:r>
        <w:rPr>
          <w:rStyle w:val="Strong"/>
        </w:rPr>
        <w:t>Accessible Blackboard Content</w:t>
      </w:r>
    </w:p>
    <w:p w14:paraId="0654DDD2" w14:textId="77777777" w:rsidR="00D0443A" w:rsidRDefault="00D0443A" w:rsidP="00D0443A">
      <w:pPr>
        <w:pStyle w:val="NormalWeb"/>
      </w:pPr>
      <w:r>
        <w:t>Syracuse University is using Blackboard Ally, a tool to help enhance the usability and accessibility of course documents in the Blackboard learning management system. Ally provides students with multiple accessible formats of the original document to select those that fit their unique needs. Currently, Ally offers accessible versions of Portable Document Format (PDF) files, Microsoft Office files (Word and PowerPoint), images and uploaded HTML files. Students will see a clickable “A,” which pops up in a window, and they can select one or more accessible alternative documents to download and use.</w:t>
      </w:r>
    </w:p>
    <w:p w14:paraId="1D4628C5" w14:textId="1F7EE37C" w:rsidR="00D0443A" w:rsidRDefault="00D0443A" w:rsidP="00D0443A">
      <w:pPr>
        <w:pStyle w:val="NormalWeb"/>
      </w:pPr>
      <w:r>
        <w:t>Additional information on the Blackboard Ally tool is available on </w:t>
      </w:r>
      <w:hyperlink r:id="rId29" w:history="1">
        <w:r>
          <w:rPr>
            <w:rStyle w:val="Hyperlink"/>
          </w:rPr>
          <w:t>Answers Blackboard Ally</w:t>
        </w:r>
      </w:hyperlink>
      <w:r>
        <w:t>; alternatively, you can contact Information Technology Services by sending email to </w:t>
      </w:r>
      <w:hyperlink r:id="rId30" w:history="1">
        <w:r>
          <w:rPr>
            <w:rStyle w:val="Hyperlink"/>
          </w:rPr>
          <w:t>help@syr.edu</w:t>
        </w:r>
      </w:hyperlink>
      <w:r>
        <w:t> or calling 315.443.2677.</w:t>
      </w:r>
      <w:r>
        <w:br/>
      </w:r>
    </w:p>
    <w:p w14:paraId="2796CD08" w14:textId="77777777" w:rsidR="00D0443A" w:rsidRDefault="00D0443A" w:rsidP="00D0443A">
      <w:pPr>
        <w:pStyle w:val="NormalWeb"/>
      </w:pPr>
      <w:r>
        <w:rPr>
          <w:rStyle w:val="Strong"/>
        </w:rPr>
        <w:t>DISABILITY SYLLABUS STATEMENT</w:t>
      </w:r>
    </w:p>
    <w:p w14:paraId="5F447FF9" w14:textId="77777777" w:rsidR="00D0443A" w:rsidRDefault="00D0443A" w:rsidP="00D0443A">
      <w:pPr>
        <w:pStyle w:val="NormalWeb"/>
      </w:pPr>
      <w:r>
        <w:rPr>
          <w:rStyle w:val="Emphasis"/>
        </w:rPr>
        <w:t>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 Center for Disability Resources (CDR) in this process.</w:t>
      </w:r>
    </w:p>
    <w:p w14:paraId="61EE6C04" w14:textId="77777777" w:rsidR="00D0443A" w:rsidRDefault="00D0443A" w:rsidP="00D0443A">
      <w:pPr>
        <w:pStyle w:val="NormalWeb"/>
      </w:pPr>
      <w:r>
        <w:rPr>
          <w:rStyle w:val="Emphasis"/>
        </w:rPr>
        <w:t>If you would like to discuss disability-accommodations or register with CDR, please visit </w:t>
      </w:r>
      <w:hyperlink r:id="rId31" w:history="1">
        <w:r>
          <w:rPr>
            <w:rStyle w:val="Emphasis"/>
            <w:color w:val="0000FF"/>
            <w:u w:val="single"/>
          </w:rPr>
          <w:t>Center for Disability Resources</w:t>
        </w:r>
      </w:hyperlink>
      <w:r>
        <w:t>.</w:t>
      </w:r>
      <w:r>
        <w:rPr>
          <w:rStyle w:val="Emphasis"/>
        </w:rPr>
        <w:t> Please call (315) 443-4498 or email </w:t>
      </w:r>
      <w:hyperlink r:id="rId32" w:history="1">
        <w:r>
          <w:rPr>
            <w:rStyle w:val="Emphasis"/>
            <w:color w:val="0000FF"/>
            <w:u w:val="single"/>
          </w:rPr>
          <w:t>disabilityresources@syr.edu</w:t>
        </w:r>
      </w:hyperlink>
      <w:r>
        <w:rPr>
          <w:rStyle w:val="Emphasis"/>
        </w:rPr>
        <w:t> for more detailed information.</w:t>
      </w:r>
    </w:p>
    <w:p w14:paraId="12B2B943" w14:textId="77777777" w:rsidR="00D0443A" w:rsidRDefault="00D0443A" w:rsidP="00D0443A">
      <w:pPr>
        <w:pStyle w:val="NormalWeb"/>
      </w:pPr>
      <w:r>
        <w:rPr>
          <w:rStyle w:val="Emphasis"/>
        </w:rPr>
        <w:t>The CDR is responsible for coordinating disability-related academic accommodations and will work with the student to develop an access plan. Since academic accommodations may require early planning and generally are not provided retroactively, please contact CDR as soon as possible to begin this process.</w:t>
      </w:r>
    </w:p>
    <w:p w14:paraId="0213EB30" w14:textId="77777777" w:rsidR="00D0443A" w:rsidRDefault="00D0443A" w:rsidP="00D0443A">
      <w:pPr>
        <w:pStyle w:val="NormalWeb"/>
      </w:pPr>
      <w:r>
        <w:rPr>
          <w:rStyle w:val="Strong"/>
        </w:rPr>
        <w:t>DISCRIMINATION OR HARASSMENT</w:t>
      </w:r>
    </w:p>
    <w:p w14:paraId="42560192" w14:textId="77777777" w:rsidR="00D0443A" w:rsidRDefault="00D0443A" w:rsidP="00D0443A">
      <w:pPr>
        <w:pStyle w:val="NormalWeb"/>
      </w:pPr>
      <w:r>
        <w:rPr>
          <w:rStyle w:val="Emphasis"/>
        </w:rPr>
        <w:t>Federal and state law, and University policy prohibit discrimination and harassment based on sex or gender (including sexual harassment, sexual assault, domestic/dating violence, stalking, sexual exploitation, and retaliation). If a student has been harassed or assaulted, they can obtain confidential counseling support, 24-hours a day, 7 days a week, from the </w:t>
      </w:r>
      <w:hyperlink r:id="rId33" w:history="1">
        <w:r>
          <w:rPr>
            <w:rStyle w:val="Emphasis"/>
            <w:color w:val="0000FF"/>
            <w:u w:val="single"/>
          </w:rPr>
          <w:t>Sexual and Relationship Violence Response Team</w:t>
        </w:r>
      </w:hyperlink>
      <w:r>
        <w:rPr>
          <w:rStyle w:val="Emphasis"/>
        </w:rPr>
        <w:t> at the Counseling Center (315-443-8000, Barnes Center at The Arch, 150 Sims Drive, Syracuse, New York 13244). Incidents of sexual violence or harassment can be reported non-confidentially to the University’s Title IX Officer (Sheila Johnson Willis, 315-443-0211, </w:t>
      </w:r>
      <w:hyperlink r:id="rId34" w:history="1">
        <w:r>
          <w:rPr>
            <w:rStyle w:val="Emphasis"/>
            <w:color w:val="0000FF"/>
            <w:u w:val="single"/>
          </w:rPr>
          <w:t>titleix@syr.edu</w:t>
        </w:r>
      </w:hyperlink>
      <w:r>
        <w:rPr>
          <w:rStyle w:val="Emphasis"/>
        </w:rPr>
        <w:t xml:space="preserve">, 005 Steele Hall). Reports to law enforcement can </w:t>
      </w:r>
      <w:r>
        <w:rPr>
          <w:rStyle w:val="Emphasis"/>
        </w:rPr>
        <w:lastRenderedPageBreak/>
        <w:t>be made to the University’s Department of Public Safety (315-443-2224, 005 Sims Hall), the Syracuse Police Department (511 South State Street, Syracuse, New York, 911 in case of emergency or 315-435-3016 to speak with the Abused Persons Unit), or the State Police (844-845-7269). I will seek to keep information you share with me private to the greatest extent possible, but as a professor I have mandatory reporting responsibilities to share information regarding sexual misconduct, harassment, and crimes I learn about with the University’s Title IX Officer to help make our campus a safer place for all.</w:t>
      </w:r>
    </w:p>
    <w:p w14:paraId="315372A8" w14:textId="77777777" w:rsidR="00D0443A" w:rsidRDefault="00D0443A" w:rsidP="00D0443A">
      <w:pPr>
        <w:pStyle w:val="NormalWeb"/>
      </w:pPr>
      <w:r>
        <w:rPr>
          <w:rStyle w:val="Strong"/>
        </w:rPr>
        <w:t>FAITH TRADITION OBSERVANCES</w:t>
      </w:r>
    </w:p>
    <w:p w14:paraId="7EAE0268" w14:textId="77777777" w:rsidR="00D0443A" w:rsidRDefault="00000000" w:rsidP="00D0443A">
      <w:pPr>
        <w:pStyle w:val="NormalWeb"/>
      </w:pPr>
      <w:hyperlink r:id="rId35" w:history="1">
        <w:r w:rsidR="00D0443A">
          <w:rPr>
            <w:rStyle w:val="Emphasis"/>
            <w:color w:val="0000FF"/>
            <w:u w:val="single"/>
          </w:rPr>
          <w:t>Syracuse University’s Religious Observances Policy</w:t>
        </w:r>
      </w:hyperlink>
      <w:r w:rsidR="00D0443A">
        <w:rPr>
          <w:rStyle w:val="Emphasis"/>
        </w:rPr>
        <w:t xml:space="preserve"> 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w:t>
      </w:r>
      <w:proofErr w:type="spellStart"/>
      <w:r w:rsidR="00D0443A">
        <w:rPr>
          <w:rStyle w:val="Emphasis"/>
        </w:rPr>
        <w:t>MySlice</w:t>
      </w:r>
      <w:proofErr w:type="spellEnd"/>
      <w:r w:rsidR="00D0443A">
        <w:rPr>
          <w:rStyle w:val="Emphasis"/>
        </w:rPr>
        <w:t xml:space="preserve"> under Student Services/Enrollment/My Religious Observances/Add a Notification.</w:t>
      </w:r>
    </w:p>
    <w:p w14:paraId="1F0005F8" w14:textId="77777777" w:rsidR="00D0443A" w:rsidRDefault="00D0443A" w:rsidP="00D0443A">
      <w:pPr>
        <w:pStyle w:val="NormalWeb"/>
      </w:pPr>
      <w:r>
        <w:rPr>
          <w:rStyle w:val="Strong"/>
        </w:rPr>
        <w:t>HEALTH &amp; WELLNESS CONSIDERATIONS</w:t>
      </w:r>
    </w:p>
    <w:p w14:paraId="7A2198EE" w14:textId="77777777" w:rsidR="00D0443A" w:rsidRDefault="00D0443A" w:rsidP="00D0443A">
      <w:pPr>
        <w:pStyle w:val="NormalWeb"/>
      </w:pPr>
      <w:r>
        <w:rPr>
          <w:rStyle w:val="Emphasis"/>
        </w:rPr>
        <w:t>Mental health and overall well-being are significant predictors of academic success. As such it is essential that during your college experience you develop the skills and resources effectively to navigate stress, anxiety, depression, and other mental health concerns. Please familiarize yourself with the range of resources the Barnes Center provides (</w:t>
      </w:r>
      <w:hyperlink r:id="rId36" w:history="1">
        <w:r>
          <w:rPr>
            <w:rStyle w:val="Emphasis"/>
            <w:color w:val="0000FF"/>
            <w:u w:val="single"/>
          </w:rPr>
          <w:t>https://ese.syr.edu/bewell/</w:t>
        </w:r>
      </w:hyperlink>
      <w:r>
        <w:rPr>
          <w:rStyle w:val="Emphasis"/>
        </w:rPr>
        <w:t>) and seek out support for mental health concerns as needed. Counseling services are available 24/7, 365 days, at 315-443-8000, and I encourage you to explore the resources available through the Wellness Leadership Institute, </w:t>
      </w:r>
      <w:hyperlink r:id="rId37" w:history="1">
        <w:r>
          <w:rPr>
            <w:rStyle w:val="Emphasis"/>
            <w:color w:val="0000FF"/>
            <w:u w:val="single"/>
          </w:rPr>
          <w:t>https://ese.syr.edu/bewell/wellness-leadership-institute/</w:t>
        </w:r>
      </w:hyperlink>
    </w:p>
    <w:p w14:paraId="75F4DE2A" w14:textId="0333EE90" w:rsidR="00D0443A" w:rsidRDefault="00D0443A" w:rsidP="00D0443A">
      <w:pPr>
        <w:pStyle w:val="NormalWeb"/>
      </w:pPr>
      <w:r>
        <w:t xml:space="preserve">With COVID-19 still circulating, I recommend everyone to wear a mask when they are </w:t>
      </w:r>
      <w:proofErr w:type="gramStart"/>
      <w:r>
        <w:t>in close proximity to</w:t>
      </w:r>
      <w:proofErr w:type="gramEnd"/>
      <w:r>
        <w:t xml:space="preserve"> others, e.g., in a classroom.  When meeting me in my office, you must wear a mask.</w:t>
      </w:r>
    </w:p>
    <w:p w14:paraId="33081D93" w14:textId="77777777" w:rsidR="00D0443A" w:rsidRPr="00D0443A" w:rsidRDefault="00D0443A" w:rsidP="00D0443A">
      <w:pPr>
        <w:pStyle w:val="NormalWeb"/>
        <w:rPr>
          <w:b/>
          <w:bCs/>
        </w:rPr>
      </w:pPr>
      <w:r w:rsidRPr="00D0443A">
        <w:rPr>
          <w:b/>
          <w:bCs/>
        </w:rPr>
        <w:t>POLICY ON FACULTY USE OF STUDENT ACADEMIC WORK</w:t>
      </w:r>
    </w:p>
    <w:p w14:paraId="2FC5528C" w14:textId="2C4B81C9" w:rsidR="00D0443A" w:rsidRDefault="00D0443A" w:rsidP="00D0443A">
      <w:pPr>
        <w:pStyle w:val="NormalWeb"/>
      </w:pPr>
      <w:r>
        <w:t>Educational use of student work: I may use academic work that you complete this semester for educational purposes in this course during this semester. Your registration and continued enrollment constitute your permission.</w:t>
      </w:r>
    </w:p>
    <w:p w14:paraId="3FFC97E1" w14:textId="67BED555" w:rsidR="00D0443A" w:rsidRDefault="00D0443A" w:rsidP="00D0443A">
      <w:pPr>
        <w:pStyle w:val="NormalWeb"/>
      </w:pPr>
      <w:r>
        <w:t>Educational use of student work: I may use academic work that you complete this semester in subsequent semesters for educational purposes. Before using your work for that purpose, I will render the work anonymous by removing identifying material.</w:t>
      </w:r>
    </w:p>
    <w:p w14:paraId="7A1E21A7" w14:textId="6380D376" w:rsidR="00140FA8" w:rsidRPr="00CD5F81" w:rsidRDefault="00140FA8" w:rsidP="006D5CBA">
      <w:pPr>
        <w:rPr>
          <w:rFonts w:ascii="Verdana" w:hAnsi="Verdana" w:cs="Arial"/>
          <w:sz w:val="22"/>
          <w:szCs w:val="22"/>
        </w:rPr>
      </w:pPr>
    </w:p>
    <w:sectPr w:rsidR="00140FA8" w:rsidRPr="00CD5F81" w:rsidSect="00DE4D91">
      <w:headerReference w:type="default" r:id="rId38"/>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D2FD7" w14:textId="77777777" w:rsidR="0071171B" w:rsidRDefault="0071171B" w:rsidP="00334A7D">
      <w:r>
        <w:separator/>
      </w:r>
    </w:p>
  </w:endnote>
  <w:endnote w:type="continuationSeparator" w:id="0">
    <w:p w14:paraId="75A236FA" w14:textId="77777777" w:rsidR="0071171B" w:rsidRDefault="0071171B" w:rsidP="0033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F73C" w14:textId="77777777" w:rsidR="00F17529" w:rsidRDefault="00F17529" w:rsidP="00781D7C">
    <w:pPr>
      <w:pStyle w:val="Footer"/>
      <w:jc w:val="left"/>
      <w:rPr>
        <w:sz w:val="16"/>
        <w:szCs w:val="16"/>
      </w:rPr>
    </w:pPr>
  </w:p>
  <w:p w14:paraId="64AECF9E" w14:textId="77777777" w:rsidR="00F17529" w:rsidRDefault="00F17529" w:rsidP="00781D7C">
    <w:pPr>
      <w:pStyle w:val="Footer"/>
      <w:jc w:val="left"/>
      <w:rPr>
        <w:sz w:val="16"/>
        <w:szCs w:val="16"/>
      </w:rPr>
    </w:pPr>
  </w:p>
  <w:p w14:paraId="760BBBE4" w14:textId="3B8A53C4" w:rsidR="00781D7C" w:rsidRPr="002077E4" w:rsidRDefault="00781D7C" w:rsidP="00781D7C">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76892" w14:textId="77777777" w:rsidR="0071171B" w:rsidRDefault="0071171B" w:rsidP="00334A7D">
      <w:r>
        <w:separator/>
      </w:r>
    </w:p>
  </w:footnote>
  <w:footnote w:type="continuationSeparator" w:id="0">
    <w:p w14:paraId="594E6C38" w14:textId="77777777" w:rsidR="0071171B" w:rsidRDefault="0071171B" w:rsidP="00334A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89E9C" w14:textId="313CA5A1" w:rsidR="00781D7C" w:rsidRPr="00BD269E" w:rsidRDefault="00781D7C">
    <w:pPr>
      <w:pStyle w:val="Header"/>
      <w:rPr>
        <w:rFonts w:cs="Arial"/>
      </w:rPr>
    </w:pPr>
    <w:r w:rsidRPr="00BD269E">
      <w:rPr>
        <w:b/>
      </w:rPr>
      <w:ptab w:relativeTo="margin" w:alignment="center" w:leader="none"/>
    </w:r>
    <w:r w:rsidRPr="00BD269E">
      <w:rPr>
        <w:b/>
      </w:rPr>
      <w:ptab w:relativeTo="margin" w:alignment="right" w:leader="none"/>
    </w:r>
    <w:r w:rsidR="004B2297" w:rsidRPr="00BD269E">
      <w:rPr>
        <w:rFonts w:cs="Arial"/>
      </w:rPr>
      <w:fldChar w:fldCharType="begin"/>
    </w:r>
    <w:r w:rsidRPr="00BD269E">
      <w:rPr>
        <w:rFonts w:cs="Arial"/>
      </w:rPr>
      <w:instrText xml:space="preserve"> PAGE   \* MERGEFORMAT </w:instrText>
    </w:r>
    <w:r w:rsidR="004B2297" w:rsidRPr="00BD269E">
      <w:rPr>
        <w:rFonts w:cs="Arial"/>
      </w:rPr>
      <w:fldChar w:fldCharType="separate"/>
    </w:r>
    <w:r w:rsidR="00C81A3F">
      <w:rPr>
        <w:rFonts w:cs="Arial"/>
        <w:noProof/>
      </w:rPr>
      <w:t>4</w:t>
    </w:r>
    <w:r w:rsidR="004B2297" w:rsidRPr="00BD269E">
      <w:rPr>
        <w:rFonts w:cs="Arial"/>
      </w:rPr>
      <w:fldChar w:fldCharType="end"/>
    </w:r>
  </w:p>
  <w:p w14:paraId="4019B45E" w14:textId="74BF11CD" w:rsidR="00BD269E" w:rsidRDefault="00BD269E" w:rsidP="00BD269E">
    <w:pPr>
      <w:pStyle w:val="Header"/>
      <w:jc w:val="cente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6948"/>
    <w:multiLevelType w:val="hybridMultilevel"/>
    <w:tmpl w:val="8090A7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A9129B"/>
    <w:multiLevelType w:val="multilevel"/>
    <w:tmpl w:val="E86E5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E4F31"/>
    <w:multiLevelType w:val="hybridMultilevel"/>
    <w:tmpl w:val="A5C4CF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C96B7E"/>
    <w:multiLevelType w:val="multilevel"/>
    <w:tmpl w:val="1E2AA7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CD680B"/>
    <w:multiLevelType w:val="multilevel"/>
    <w:tmpl w:val="5F022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334699"/>
    <w:multiLevelType w:val="hybridMultilevel"/>
    <w:tmpl w:val="27264D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8685F34"/>
    <w:multiLevelType w:val="multilevel"/>
    <w:tmpl w:val="1160EA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DBF448E"/>
    <w:multiLevelType w:val="multilevel"/>
    <w:tmpl w:val="6E6A3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3E5CFE"/>
    <w:multiLevelType w:val="hybridMultilevel"/>
    <w:tmpl w:val="D4C292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32082"/>
    <w:multiLevelType w:val="multilevel"/>
    <w:tmpl w:val="A088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BF2C0E"/>
    <w:multiLevelType w:val="hybridMultilevel"/>
    <w:tmpl w:val="C1100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0B4729"/>
    <w:multiLevelType w:val="multilevel"/>
    <w:tmpl w:val="64324C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1178E7"/>
    <w:multiLevelType w:val="multilevel"/>
    <w:tmpl w:val="FBCC5E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491FF5"/>
    <w:multiLevelType w:val="multilevel"/>
    <w:tmpl w:val="686C7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0D7E8A"/>
    <w:multiLevelType w:val="hybridMultilevel"/>
    <w:tmpl w:val="4972088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7C959D7"/>
    <w:multiLevelType w:val="hybridMultilevel"/>
    <w:tmpl w:val="8814E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845933"/>
    <w:multiLevelType w:val="hybridMultilevel"/>
    <w:tmpl w:val="FB101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4C3703"/>
    <w:multiLevelType w:val="hybridMultilevel"/>
    <w:tmpl w:val="41D6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1E6EE9"/>
    <w:multiLevelType w:val="hybridMultilevel"/>
    <w:tmpl w:val="EB98D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5F0CA2"/>
    <w:multiLevelType w:val="multilevel"/>
    <w:tmpl w:val="C094A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C25320"/>
    <w:multiLevelType w:val="hybridMultilevel"/>
    <w:tmpl w:val="ABD6B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9501320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3078971">
    <w:abstractNumId w:val="10"/>
  </w:num>
  <w:num w:numId="3" w16cid:durableId="7676981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35575459">
    <w:abstractNumId w:val="8"/>
  </w:num>
  <w:num w:numId="5" w16cid:durableId="1065951578">
    <w:abstractNumId w:val="14"/>
  </w:num>
  <w:num w:numId="6" w16cid:durableId="784469699">
    <w:abstractNumId w:val="20"/>
  </w:num>
  <w:num w:numId="7" w16cid:durableId="1097287205">
    <w:abstractNumId w:val="2"/>
  </w:num>
  <w:num w:numId="8" w16cid:durableId="2095128713">
    <w:abstractNumId w:val="16"/>
  </w:num>
  <w:num w:numId="9" w16cid:durableId="1264802571">
    <w:abstractNumId w:val="18"/>
  </w:num>
  <w:num w:numId="10" w16cid:durableId="2122186790">
    <w:abstractNumId w:val="15"/>
  </w:num>
  <w:num w:numId="11" w16cid:durableId="1751123994">
    <w:abstractNumId w:val="17"/>
  </w:num>
  <w:num w:numId="12" w16cid:durableId="351881785">
    <w:abstractNumId w:val="5"/>
  </w:num>
  <w:num w:numId="13" w16cid:durableId="95371431">
    <w:abstractNumId w:val="0"/>
  </w:num>
  <w:num w:numId="14" w16cid:durableId="737089694">
    <w:abstractNumId w:val="13"/>
  </w:num>
  <w:num w:numId="15" w16cid:durableId="404450108">
    <w:abstractNumId w:val="9"/>
  </w:num>
  <w:num w:numId="16" w16cid:durableId="941452761">
    <w:abstractNumId w:val="3"/>
  </w:num>
  <w:num w:numId="17" w16cid:durableId="1756590045">
    <w:abstractNumId w:val="7"/>
  </w:num>
  <w:num w:numId="18" w16cid:durableId="1158958660">
    <w:abstractNumId w:val="12"/>
  </w:num>
  <w:num w:numId="19" w16cid:durableId="1440250057">
    <w:abstractNumId w:val="11"/>
  </w:num>
  <w:num w:numId="20" w16cid:durableId="1214851143">
    <w:abstractNumId w:val="1"/>
  </w:num>
  <w:num w:numId="21" w16cid:durableId="1650555632">
    <w:abstractNumId w:val="19"/>
  </w:num>
  <w:num w:numId="22" w16cid:durableId="250705415">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EAA"/>
    <w:rsid w:val="00007C42"/>
    <w:rsid w:val="00013564"/>
    <w:rsid w:val="0001398B"/>
    <w:rsid w:val="00014975"/>
    <w:rsid w:val="00022E00"/>
    <w:rsid w:val="00024557"/>
    <w:rsid w:val="000527CC"/>
    <w:rsid w:val="00056D11"/>
    <w:rsid w:val="00057A77"/>
    <w:rsid w:val="00063DBC"/>
    <w:rsid w:val="00064268"/>
    <w:rsid w:val="000713BE"/>
    <w:rsid w:val="00086AAA"/>
    <w:rsid w:val="00091A4A"/>
    <w:rsid w:val="000A0424"/>
    <w:rsid w:val="000A2739"/>
    <w:rsid w:val="000B0438"/>
    <w:rsid w:val="000B0D95"/>
    <w:rsid w:val="000C2C0E"/>
    <w:rsid w:val="000C5C6C"/>
    <w:rsid w:val="000C75B7"/>
    <w:rsid w:val="000D1906"/>
    <w:rsid w:val="000D40CC"/>
    <w:rsid w:val="000E299A"/>
    <w:rsid w:val="000E38E6"/>
    <w:rsid w:val="000E3FF0"/>
    <w:rsid w:val="000F411C"/>
    <w:rsid w:val="00102252"/>
    <w:rsid w:val="00104754"/>
    <w:rsid w:val="001169BF"/>
    <w:rsid w:val="001251F1"/>
    <w:rsid w:val="0012688B"/>
    <w:rsid w:val="001353BD"/>
    <w:rsid w:val="001365A7"/>
    <w:rsid w:val="00140FA8"/>
    <w:rsid w:val="00141E44"/>
    <w:rsid w:val="0015698D"/>
    <w:rsid w:val="001658EE"/>
    <w:rsid w:val="001732F2"/>
    <w:rsid w:val="00173466"/>
    <w:rsid w:val="0018016B"/>
    <w:rsid w:val="00180D66"/>
    <w:rsid w:val="0018209B"/>
    <w:rsid w:val="001A1E3E"/>
    <w:rsid w:val="001B0C57"/>
    <w:rsid w:val="001B1EAA"/>
    <w:rsid w:val="001C1F66"/>
    <w:rsid w:val="001C7B63"/>
    <w:rsid w:val="001D7440"/>
    <w:rsid w:val="001E63F2"/>
    <w:rsid w:val="001F3218"/>
    <w:rsid w:val="0020197E"/>
    <w:rsid w:val="00201AC2"/>
    <w:rsid w:val="002023BF"/>
    <w:rsid w:val="00202CD7"/>
    <w:rsid w:val="00205C05"/>
    <w:rsid w:val="002077E4"/>
    <w:rsid w:val="00210ABD"/>
    <w:rsid w:val="00237E6D"/>
    <w:rsid w:val="002408C1"/>
    <w:rsid w:val="00240BE9"/>
    <w:rsid w:val="002456B2"/>
    <w:rsid w:val="00250528"/>
    <w:rsid w:val="00270FD7"/>
    <w:rsid w:val="00283120"/>
    <w:rsid w:val="00295CFA"/>
    <w:rsid w:val="002A1F3E"/>
    <w:rsid w:val="002B06C8"/>
    <w:rsid w:val="002B1474"/>
    <w:rsid w:val="002C0195"/>
    <w:rsid w:val="002C07AA"/>
    <w:rsid w:val="002C5011"/>
    <w:rsid w:val="002C519F"/>
    <w:rsid w:val="002C7C25"/>
    <w:rsid w:val="002D30B6"/>
    <w:rsid w:val="002D3BBC"/>
    <w:rsid w:val="002E7EB8"/>
    <w:rsid w:val="002E7F71"/>
    <w:rsid w:val="002F5A86"/>
    <w:rsid w:val="00306245"/>
    <w:rsid w:val="0030795E"/>
    <w:rsid w:val="00312251"/>
    <w:rsid w:val="00317B70"/>
    <w:rsid w:val="00321A28"/>
    <w:rsid w:val="00331A01"/>
    <w:rsid w:val="00333D94"/>
    <w:rsid w:val="00334A7D"/>
    <w:rsid w:val="00334B8A"/>
    <w:rsid w:val="00341A7B"/>
    <w:rsid w:val="00342A47"/>
    <w:rsid w:val="00346CDD"/>
    <w:rsid w:val="0035388F"/>
    <w:rsid w:val="00354885"/>
    <w:rsid w:val="0035641C"/>
    <w:rsid w:val="00361489"/>
    <w:rsid w:val="00366637"/>
    <w:rsid w:val="003667A0"/>
    <w:rsid w:val="00367298"/>
    <w:rsid w:val="003700B9"/>
    <w:rsid w:val="00373A7E"/>
    <w:rsid w:val="00384598"/>
    <w:rsid w:val="00384C00"/>
    <w:rsid w:val="00396AEC"/>
    <w:rsid w:val="003A2830"/>
    <w:rsid w:val="003A5B98"/>
    <w:rsid w:val="003B1602"/>
    <w:rsid w:val="003B6F10"/>
    <w:rsid w:val="003D07E9"/>
    <w:rsid w:val="003D0DD9"/>
    <w:rsid w:val="003D3080"/>
    <w:rsid w:val="003E5952"/>
    <w:rsid w:val="003F3D5C"/>
    <w:rsid w:val="00432186"/>
    <w:rsid w:val="00434780"/>
    <w:rsid w:val="004352CF"/>
    <w:rsid w:val="00437347"/>
    <w:rsid w:val="0044708C"/>
    <w:rsid w:val="00462BE1"/>
    <w:rsid w:val="0047069C"/>
    <w:rsid w:val="0048215D"/>
    <w:rsid w:val="00482206"/>
    <w:rsid w:val="00482AA5"/>
    <w:rsid w:val="00482CC0"/>
    <w:rsid w:val="00485609"/>
    <w:rsid w:val="00492E0F"/>
    <w:rsid w:val="00493551"/>
    <w:rsid w:val="00493EEF"/>
    <w:rsid w:val="004A0292"/>
    <w:rsid w:val="004A1722"/>
    <w:rsid w:val="004A3872"/>
    <w:rsid w:val="004A39C4"/>
    <w:rsid w:val="004A3EF4"/>
    <w:rsid w:val="004B11AA"/>
    <w:rsid w:val="004B14D0"/>
    <w:rsid w:val="004B2297"/>
    <w:rsid w:val="004B5F73"/>
    <w:rsid w:val="004C70AC"/>
    <w:rsid w:val="004D0580"/>
    <w:rsid w:val="004D22D6"/>
    <w:rsid w:val="004E02B0"/>
    <w:rsid w:val="004E1B59"/>
    <w:rsid w:val="004E369D"/>
    <w:rsid w:val="004E705A"/>
    <w:rsid w:val="004E7E4E"/>
    <w:rsid w:val="00500113"/>
    <w:rsid w:val="00503357"/>
    <w:rsid w:val="005038C4"/>
    <w:rsid w:val="00514CEF"/>
    <w:rsid w:val="00514D93"/>
    <w:rsid w:val="00521386"/>
    <w:rsid w:val="005229F1"/>
    <w:rsid w:val="00522DC1"/>
    <w:rsid w:val="00524FED"/>
    <w:rsid w:val="005269CB"/>
    <w:rsid w:val="00540A9F"/>
    <w:rsid w:val="00542538"/>
    <w:rsid w:val="005435AF"/>
    <w:rsid w:val="00543C50"/>
    <w:rsid w:val="005504FC"/>
    <w:rsid w:val="00550AE4"/>
    <w:rsid w:val="005515EA"/>
    <w:rsid w:val="00561B79"/>
    <w:rsid w:val="00562F36"/>
    <w:rsid w:val="00566090"/>
    <w:rsid w:val="00574330"/>
    <w:rsid w:val="00577F91"/>
    <w:rsid w:val="00582A1A"/>
    <w:rsid w:val="0059457F"/>
    <w:rsid w:val="005B1EF8"/>
    <w:rsid w:val="005B5BB4"/>
    <w:rsid w:val="005C05E3"/>
    <w:rsid w:val="005C3053"/>
    <w:rsid w:val="005C50BE"/>
    <w:rsid w:val="005D0EE9"/>
    <w:rsid w:val="005D42D6"/>
    <w:rsid w:val="005E1DB0"/>
    <w:rsid w:val="005E437E"/>
    <w:rsid w:val="005E4DE2"/>
    <w:rsid w:val="00600B4C"/>
    <w:rsid w:val="00621BFB"/>
    <w:rsid w:val="0062245B"/>
    <w:rsid w:val="0062646D"/>
    <w:rsid w:val="006275C1"/>
    <w:rsid w:val="00630A8D"/>
    <w:rsid w:val="0063263B"/>
    <w:rsid w:val="00640F6B"/>
    <w:rsid w:val="006451D2"/>
    <w:rsid w:val="00657BA1"/>
    <w:rsid w:val="00660A9C"/>
    <w:rsid w:val="00662598"/>
    <w:rsid w:val="0067238A"/>
    <w:rsid w:val="00674E8E"/>
    <w:rsid w:val="00674EFF"/>
    <w:rsid w:val="00683B01"/>
    <w:rsid w:val="00684570"/>
    <w:rsid w:val="0069350A"/>
    <w:rsid w:val="006976E1"/>
    <w:rsid w:val="006A146C"/>
    <w:rsid w:val="006A1CAF"/>
    <w:rsid w:val="006B0EF7"/>
    <w:rsid w:val="006B3A57"/>
    <w:rsid w:val="006B5CE9"/>
    <w:rsid w:val="006C27EB"/>
    <w:rsid w:val="006C5A16"/>
    <w:rsid w:val="006D28DF"/>
    <w:rsid w:val="006D5910"/>
    <w:rsid w:val="006D5CBA"/>
    <w:rsid w:val="006D7BD5"/>
    <w:rsid w:val="006E7518"/>
    <w:rsid w:val="006F0509"/>
    <w:rsid w:val="006F7A83"/>
    <w:rsid w:val="0071171B"/>
    <w:rsid w:val="00711B10"/>
    <w:rsid w:val="00713DD2"/>
    <w:rsid w:val="00721492"/>
    <w:rsid w:val="0072175A"/>
    <w:rsid w:val="00737605"/>
    <w:rsid w:val="00745994"/>
    <w:rsid w:val="007523EF"/>
    <w:rsid w:val="00756531"/>
    <w:rsid w:val="00761A2B"/>
    <w:rsid w:val="0076396F"/>
    <w:rsid w:val="00765EC6"/>
    <w:rsid w:val="007673EF"/>
    <w:rsid w:val="00775D13"/>
    <w:rsid w:val="00776428"/>
    <w:rsid w:val="00781D7C"/>
    <w:rsid w:val="00796570"/>
    <w:rsid w:val="007A00C8"/>
    <w:rsid w:val="007A7588"/>
    <w:rsid w:val="007B7A89"/>
    <w:rsid w:val="007C1BB5"/>
    <w:rsid w:val="007C4B62"/>
    <w:rsid w:val="007C5710"/>
    <w:rsid w:val="007D4E31"/>
    <w:rsid w:val="007E2A34"/>
    <w:rsid w:val="007E6199"/>
    <w:rsid w:val="007E798D"/>
    <w:rsid w:val="007F43F9"/>
    <w:rsid w:val="00803E84"/>
    <w:rsid w:val="00804531"/>
    <w:rsid w:val="00820A88"/>
    <w:rsid w:val="00823422"/>
    <w:rsid w:val="0082418D"/>
    <w:rsid w:val="0082665D"/>
    <w:rsid w:val="00833B4F"/>
    <w:rsid w:val="00835EC0"/>
    <w:rsid w:val="00854527"/>
    <w:rsid w:val="00854CD8"/>
    <w:rsid w:val="00860D64"/>
    <w:rsid w:val="00883951"/>
    <w:rsid w:val="00886E8C"/>
    <w:rsid w:val="0089216A"/>
    <w:rsid w:val="008A2C3A"/>
    <w:rsid w:val="008A57C4"/>
    <w:rsid w:val="008C11F5"/>
    <w:rsid w:val="008D0554"/>
    <w:rsid w:val="008D5753"/>
    <w:rsid w:val="008D6659"/>
    <w:rsid w:val="008E2D96"/>
    <w:rsid w:val="008E75B2"/>
    <w:rsid w:val="009015FD"/>
    <w:rsid w:val="00906C53"/>
    <w:rsid w:val="00906C5D"/>
    <w:rsid w:val="0091366B"/>
    <w:rsid w:val="0092235B"/>
    <w:rsid w:val="00924D67"/>
    <w:rsid w:val="009355AB"/>
    <w:rsid w:val="00937473"/>
    <w:rsid w:val="00945CDB"/>
    <w:rsid w:val="0094693D"/>
    <w:rsid w:val="009502AE"/>
    <w:rsid w:val="00952CC6"/>
    <w:rsid w:val="009614FD"/>
    <w:rsid w:val="009637B0"/>
    <w:rsid w:val="00970188"/>
    <w:rsid w:val="00982BB1"/>
    <w:rsid w:val="00990598"/>
    <w:rsid w:val="00990E28"/>
    <w:rsid w:val="009A1EC4"/>
    <w:rsid w:val="009A4486"/>
    <w:rsid w:val="009C0EBA"/>
    <w:rsid w:val="009C1B71"/>
    <w:rsid w:val="009C5F02"/>
    <w:rsid w:val="009C7D40"/>
    <w:rsid w:val="009D0CC4"/>
    <w:rsid w:val="009D2C5B"/>
    <w:rsid w:val="00A035F9"/>
    <w:rsid w:val="00A0664D"/>
    <w:rsid w:val="00A165BC"/>
    <w:rsid w:val="00A16C22"/>
    <w:rsid w:val="00A404FE"/>
    <w:rsid w:val="00A424F4"/>
    <w:rsid w:val="00A46446"/>
    <w:rsid w:val="00A53EEB"/>
    <w:rsid w:val="00A57BC5"/>
    <w:rsid w:val="00A60808"/>
    <w:rsid w:val="00A61F18"/>
    <w:rsid w:val="00A7025C"/>
    <w:rsid w:val="00A70BB0"/>
    <w:rsid w:val="00A736E1"/>
    <w:rsid w:val="00A75F65"/>
    <w:rsid w:val="00A81214"/>
    <w:rsid w:val="00A815C4"/>
    <w:rsid w:val="00A81AFE"/>
    <w:rsid w:val="00A85570"/>
    <w:rsid w:val="00A92A64"/>
    <w:rsid w:val="00A939DB"/>
    <w:rsid w:val="00A96382"/>
    <w:rsid w:val="00AB3133"/>
    <w:rsid w:val="00AC0E23"/>
    <w:rsid w:val="00AD24BD"/>
    <w:rsid w:val="00AE0E79"/>
    <w:rsid w:val="00AE64F7"/>
    <w:rsid w:val="00AF5923"/>
    <w:rsid w:val="00B1383A"/>
    <w:rsid w:val="00B224FB"/>
    <w:rsid w:val="00B2397F"/>
    <w:rsid w:val="00B450D6"/>
    <w:rsid w:val="00B50FA0"/>
    <w:rsid w:val="00B51790"/>
    <w:rsid w:val="00B52DB1"/>
    <w:rsid w:val="00B5422C"/>
    <w:rsid w:val="00B74E40"/>
    <w:rsid w:val="00B80A84"/>
    <w:rsid w:val="00B93D7D"/>
    <w:rsid w:val="00B96431"/>
    <w:rsid w:val="00BA228C"/>
    <w:rsid w:val="00BA3586"/>
    <w:rsid w:val="00BC493B"/>
    <w:rsid w:val="00BC5EBD"/>
    <w:rsid w:val="00BD1E45"/>
    <w:rsid w:val="00BD269E"/>
    <w:rsid w:val="00BD4C97"/>
    <w:rsid w:val="00BD6907"/>
    <w:rsid w:val="00BE0B34"/>
    <w:rsid w:val="00BE762F"/>
    <w:rsid w:val="00BF5E2B"/>
    <w:rsid w:val="00C123BA"/>
    <w:rsid w:val="00C1741D"/>
    <w:rsid w:val="00C365D3"/>
    <w:rsid w:val="00C42602"/>
    <w:rsid w:val="00C50F18"/>
    <w:rsid w:val="00C5408C"/>
    <w:rsid w:val="00C616EB"/>
    <w:rsid w:val="00C81A3F"/>
    <w:rsid w:val="00C83574"/>
    <w:rsid w:val="00C8770E"/>
    <w:rsid w:val="00C946A2"/>
    <w:rsid w:val="00C9606D"/>
    <w:rsid w:val="00CA0D20"/>
    <w:rsid w:val="00CA72E6"/>
    <w:rsid w:val="00CB43D3"/>
    <w:rsid w:val="00CC0278"/>
    <w:rsid w:val="00CC4C76"/>
    <w:rsid w:val="00CD1200"/>
    <w:rsid w:val="00CD4AAE"/>
    <w:rsid w:val="00CD5F81"/>
    <w:rsid w:val="00CD637C"/>
    <w:rsid w:val="00CE2A45"/>
    <w:rsid w:val="00CE4078"/>
    <w:rsid w:val="00CF1173"/>
    <w:rsid w:val="00CF1EB6"/>
    <w:rsid w:val="00D0443A"/>
    <w:rsid w:val="00D122CF"/>
    <w:rsid w:val="00D139F7"/>
    <w:rsid w:val="00D1751F"/>
    <w:rsid w:val="00D32EC4"/>
    <w:rsid w:val="00D35131"/>
    <w:rsid w:val="00D405FD"/>
    <w:rsid w:val="00D43455"/>
    <w:rsid w:val="00D4617E"/>
    <w:rsid w:val="00D73A7E"/>
    <w:rsid w:val="00D77DB0"/>
    <w:rsid w:val="00D85429"/>
    <w:rsid w:val="00D906C3"/>
    <w:rsid w:val="00D93BEB"/>
    <w:rsid w:val="00D941FC"/>
    <w:rsid w:val="00D97A87"/>
    <w:rsid w:val="00DA1A0E"/>
    <w:rsid w:val="00DB29BA"/>
    <w:rsid w:val="00DB5527"/>
    <w:rsid w:val="00DB6990"/>
    <w:rsid w:val="00DC70EE"/>
    <w:rsid w:val="00DE4D91"/>
    <w:rsid w:val="00DF4BBC"/>
    <w:rsid w:val="00E04239"/>
    <w:rsid w:val="00E04269"/>
    <w:rsid w:val="00E066BE"/>
    <w:rsid w:val="00E07C8B"/>
    <w:rsid w:val="00E07EC6"/>
    <w:rsid w:val="00E17EB9"/>
    <w:rsid w:val="00E33197"/>
    <w:rsid w:val="00E379BB"/>
    <w:rsid w:val="00E501EA"/>
    <w:rsid w:val="00E569C1"/>
    <w:rsid w:val="00E643AB"/>
    <w:rsid w:val="00E674BF"/>
    <w:rsid w:val="00E7092C"/>
    <w:rsid w:val="00E84CC2"/>
    <w:rsid w:val="00E87982"/>
    <w:rsid w:val="00E914D7"/>
    <w:rsid w:val="00E943E3"/>
    <w:rsid w:val="00E95041"/>
    <w:rsid w:val="00EB43A2"/>
    <w:rsid w:val="00ED0D62"/>
    <w:rsid w:val="00ED6D2A"/>
    <w:rsid w:val="00ED7919"/>
    <w:rsid w:val="00ED7D43"/>
    <w:rsid w:val="00F00F43"/>
    <w:rsid w:val="00F02494"/>
    <w:rsid w:val="00F02A3F"/>
    <w:rsid w:val="00F02F51"/>
    <w:rsid w:val="00F11DA8"/>
    <w:rsid w:val="00F16B89"/>
    <w:rsid w:val="00F17529"/>
    <w:rsid w:val="00F17EA5"/>
    <w:rsid w:val="00F3602F"/>
    <w:rsid w:val="00F57822"/>
    <w:rsid w:val="00F63C77"/>
    <w:rsid w:val="00F6498D"/>
    <w:rsid w:val="00F67AC1"/>
    <w:rsid w:val="00F730D9"/>
    <w:rsid w:val="00F740CC"/>
    <w:rsid w:val="00F778A4"/>
    <w:rsid w:val="00F821A1"/>
    <w:rsid w:val="00FA7D84"/>
    <w:rsid w:val="00FB441C"/>
    <w:rsid w:val="00FB6BE4"/>
    <w:rsid w:val="00FC09BB"/>
    <w:rsid w:val="00FC4461"/>
    <w:rsid w:val="00FC5FB3"/>
    <w:rsid w:val="00FD0957"/>
    <w:rsid w:val="00FD1C08"/>
    <w:rsid w:val="00FD31FB"/>
    <w:rsid w:val="00FE7957"/>
    <w:rsid w:val="00FF01EA"/>
    <w:rsid w:val="00FF1F34"/>
    <w:rsid w:val="00FF46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4C1F50"/>
  <w15:docId w15:val="{996BBBB7-C507-47A2-98E7-FDF941A14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14FD"/>
    <w:rPr>
      <w:sz w:val="24"/>
      <w:szCs w:val="24"/>
    </w:rPr>
  </w:style>
  <w:style w:type="paragraph" w:styleId="Heading1">
    <w:name w:val="heading 1"/>
    <w:basedOn w:val="Normal"/>
    <w:next w:val="Normal"/>
    <w:qFormat/>
    <w:rsid w:val="0072175A"/>
    <w:pPr>
      <w:spacing w:after="400"/>
      <w:jc w:val="center"/>
      <w:outlineLvl w:val="0"/>
    </w:pPr>
    <w:rPr>
      <w:sz w:val="30"/>
    </w:rPr>
  </w:style>
  <w:style w:type="paragraph" w:styleId="Heading2">
    <w:name w:val="heading 2"/>
    <w:basedOn w:val="Normal"/>
    <w:next w:val="Normal"/>
    <w:link w:val="Heading2Char"/>
    <w:qFormat/>
    <w:rsid w:val="00A7025C"/>
    <w:pPr>
      <w:spacing w:before="240"/>
      <w:outlineLvl w:val="1"/>
    </w:pPr>
    <w:rPr>
      <w:rFonts w:cs="Arial"/>
      <w:b/>
      <w:u w:val="single"/>
    </w:rPr>
  </w:style>
  <w:style w:type="paragraph" w:styleId="Heading3">
    <w:name w:val="heading 3"/>
    <w:basedOn w:val="Normal"/>
    <w:next w:val="Normal"/>
    <w:link w:val="Heading3Char"/>
    <w:unhideWhenUsed/>
    <w:qFormat/>
    <w:rsid w:val="00DB5527"/>
    <w:pPr>
      <w:keepNext/>
      <w:keepLines/>
      <w:spacing w:before="240"/>
      <w:outlineLvl w:val="2"/>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rsid w:val="0089216A"/>
    <w:rPr>
      <w:b/>
      <w:bCs/>
    </w:rPr>
  </w:style>
  <w:style w:type="paragraph" w:styleId="Header">
    <w:name w:val="header"/>
    <w:basedOn w:val="Normal"/>
    <w:link w:val="HeaderChar"/>
    <w:uiPriority w:val="99"/>
    <w:rsid w:val="002E7EB8"/>
    <w:pPr>
      <w:tabs>
        <w:tab w:val="center" w:pos="4680"/>
        <w:tab w:val="right" w:pos="9360"/>
      </w:tabs>
    </w:pPr>
  </w:style>
  <w:style w:type="paragraph" w:styleId="Footer">
    <w:name w:val="footer"/>
    <w:basedOn w:val="Normal"/>
    <w:link w:val="FooterChar"/>
    <w:uiPriority w:val="99"/>
    <w:rsid w:val="00366637"/>
    <w:pPr>
      <w:jc w:val="center"/>
    </w:pPr>
  </w:style>
  <w:style w:type="character" w:customStyle="1" w:styleId="HeaderChar">
    <w:name w:val="Header Char"/>
    <w:basedOn w:val="DefaultParagraphFont"/>
    <w:link w:val="Header"/>
    <w:uiPriority w:val="99"/>
    <w:rsid w:val="002E7EB8"/>
    <w:rPr>
      <w:rFonts w:ascii="Century Gothic" w:hAnsi="Century Gothic"/>
      <w:sz w:val="18"/>
      <w:szCs w:val="24"/>
    </w:rPr>
  </w:style>
  <w:style w:type="paragraph" w:customStyle="1" w:styleId="Rule">
    <w:name w:val="Rule"/>
    <w:basedOn w:val="Normal"/>
    <w:rsid w:val="00BC493B"/>
    <w:pPr>
      <w:pBdr>
        <w:bottom w:val="single" w:sz="4" w:space="1" w:color="999999"/>
      </w:pBdr>
      <w:spacing w:before="180" w:after="60"/>
    </w:pPr>
    <w:rPr>
      <w:sz w:val="16"/>
    </w:rPr>
  </w:style>
  <w:style w:type="paragraph" w:customStyle="1" w:styleId="InstructorInformation">
    <w:name w:val="Instructor Information"/>
    <w:basedOn w:val="Normal"/>
    <w:rsid w:val="004A3EF4"/>
    <w:rPr>
      <w:szCs w:val="16"/>
    </w:rPr>
  </w:style>
  <w:style w:type="paragraph" w:styleId="BalloonText">
    <w:name w:val="Balloon Text"/>
    <w:basedOn w:val="Normal"/>
    <w:semiHidden/>
    <w:rsid w:val="00A96382"/>
    <w:rPr>
      <w:rFonts w:ascii="Tahoma" w:hAnsi="Tahoma" w:cs="Tahoma"/>
      <w:sz w:val="16"/>
      <w:szCs w:val="16"/>
    </w:rPr>
  </w:style>
  <w:style w:type="character" w:customStyle="1" w:styleId="BoldChar">
    <w:name w:val="Bold Char"/>
    <w:basedOn w:val="DefaultParagraphFont"/>
    <w:link w:val="Bold"/>
    <w:rsid w:val="0089216A"/>
    <w:rPr>
      <w:rFonts w:ascii="Century Gothic" w:hAnsi="Century Gothic"/>
      <w:b/>
      <w:bCs/>
      <w:sz w:val="18"/>
      <w:szCs w:val="24"/>
      <w:lang w:val="en-US" w:eastAsia="en-US" w:bidi="ar-SA"/>
    </w:rPr>
  </w:style>
  <w:style w:type="paragraph" w:customStyle="1" w:styleId="Default">
    <w:name w:val="Default"/>
    <w:rsid w:val="00566090"/>
    <w:pPr>
      <w:autoSpaceDE w:val="0"/>
      <w:autoSpaceDN w:val="0"/>
      <w:adjustRightInd w:val="0"/>
    </w:pPr>
    <w:rPr>
      <w:rFonts w:ascii="Arial" w:hAnsi="Arial" w:cs="Arial"/>
      <w:color w:val="000000"/>
      <w:sz w:val="24"/>
      <w:szCs w:val="24"/>
    </w:rPr>
  </w:style>
  <w:style w:type="character" w:styleId="Hyperlink">
    <w:name w:val="Hyperlink"/>
    <w:basedOn w:val="DefaultParagraphFont"/>
    <w:uiPriority w:val="99"/>
    <w:unhideWhenUsed/>
    <w:rsid w:val="0059457F"/>
    <w:rPr>
      <w:color w:val="0000FF"/>
      <w:u w:val="single"/>
    </w:rPr>
  </w:style>
  <w:style w:type="character" w:styleId="FollowedHyperlink">
    <w:name w:val="FollowedHyperlink"/>
    <w:basedOn w:val="DefaultParagraphFont"/>
    <w:rsid w:val="00ED7D43"/>
    <w:rPr>
      <w:color w:val="800080" w:themeColor="followedHyperlink"/>
      <w:u w:val="single"/>
    </w:rPr>
  </w:style>
  <w:style w:type="paragraph" w:styleId="ListParagraph">
    <w:name w:val="List Paragraph"/>
    <w:basedOn w:val="Normal"/>
    <w:uiPriority w:val="34"/>
    <w:qFormat/>
    <w:rsid w:val="004B14D0"/>
    <w:pPr>
      <w:ind w:left="720"/>
      <w:contextualSpacing/>
    </w:pPr>
  </w:style>
  <w:style w:type="paragraph" w:styleId="NormalWeb">
    <w:name w:val="Normal (Web)"/>
    <w:basedOn w:val="Normal"/>
    <w:uiPriority w:val="99"/>
    <w:unhideWhenUsed/>
    <w:rsid w:val="00D93BEB"/>
    <w:pPr>
      <w:spacing w:before="100" w:beforeAutospacing="1" w:after="100" w:afterAutospacing="1"/>
    </w:pPr>
  </w:style>
  <w:style w:type="character" w:styleId="CommentReference">
    <w:name w:val="annotation reference"/>
    <w:basedOn w:val="DefaultParagraphFont"/>
    <w:semiHidden/>
    <w:unhideWhenUsed/>
    <w:rsid w:val="00205C05"/>
    <w:rPr>
      <w:sz w:val="16"/>
      <w:szCs w:val="16"/>
    </w:rPr>
  </w:style>
  <w:style w:type="paragraph" w:styleId="CommentText">
    <w:name w:val="annotation text"/>
    <w:basedOn w:val="Normal"/>
    <w:link w:val="CommentTextChar"/>
    <w:semiHidden/>
    <w:unhideWhenUsed/>
    <w:rsid w:val="00205C05"/>
    <w:rPr>
      <w:sz w:val="20"/>
      <w:szCs w:val="20"/>
    </w:rPr>
  </w:style>
  <w:style w:type="character" w:customStyle="1" w:styleId="CommentTextChar">
    <w:name w:val="Comment Text Char"/>
    <w:basedOn w:val="DefaultParagraphFont"/>
    <w:link w:val="CommentText"/>
    <w:semiHidden/>
    <w:rsid w:val="00205C05"/>
    <w:rPr>
      <w:rFonts w:ascii="Century Gothic" w:hAnsi="Century Gothic"/>
    </w:rPr>
  </w:style>
  <w:style w:type="paragraph" w:styleId="CommentSubject">
    <w:name w:val="annotation subject"/>
    <w:basedOn w:val="CommentText"/>
    <w:next w:val="CommentText"/>
    <w:link w:val="CommentSubjectChar"/>
    <w:semiHidden/>
    <w:unhideWhenUsed/>
    <w:rsid w:val="00205C05"/>
    <w:rPr>
      <w:b/>
      <w:bCs/>
    </w:rPr>
  </w:style>
  <w:style w:type="character" w:customStyle="1" w:styleId="CommentSubjectChar">
    <w:name w:val="Comment Subject Char"/>
    <w:basedOn w:val="CommentTextChar"/>
    <w:link w:val="CommentSubject"/>
    <w:semiHidden/>
    <w:rsid w:val="00205C05"/>
    <w:rPr>
      <w:rFonts w:ascii="Century Gothic" w:hAnsi="Century Gothic"/>
      <w:b/>
      <w:bCs/>
    </w:rPr>
  </w:style>
  <w:style w:type="paragraph" w:styleId="Revision">
    <w:name w:val="Revision"/>
    <w:hidden/>
    <w:uiPriority w:val="99"/>
    <w:semiHidden/>
    <w:rsid w:val="001C1F66"/>
    <w:rPr>
      <w:rFonts w:ascii="Century Gothic" w:hAnsi="Century Gothic"/>
      <w:sz w:val="18"/>
      <w:szCs w:val="24"/>
    </w:rPr>
  </w:style>
  <w:style w:type="character" w:styleId="Strong">
    <w:name w:val="Strong"/>
    <w:basedOn w:val="DefaultParagraphFont"/>
    <w:uiPriority w:val="22"/>
    <w:qFormat/>
    <w:rsid w:val="004B11AA"/>
    <w:rPr>
      <w:b/>
      <w:bCs/>
    </w:rPr>
  </w:style>
  <w:style w:type="character" w:customStyle="1" w:styleId="Heading3Char">
    <w:name w:val="Heading 3 Char"/>
    <w:basedOn w:val="DefaultParagraphFont"/>
    <w:link w:val="Heading3"/>
    <w:rsid w:val="00DB5527"/>
    <w:rPr>
      <w:rFonts w:ascii="Arial" w:eastAsiaTheme="majorEastAsia" w:hAnsi="Arial" w:cstheme="majorBidi"/>
      <w:b/>
      <w:sz w:val="24"/>
      <w:szCs w:val="24"/>
    </w:rPr>
  </w:style>
  <w:style w:type="character" w:customStyle="1" w:styleId="FooterChar">
    <w:name w:val="Footer Char"/>
    <w:basedOn w:val="DefaultParagraphFont"/>
    <w:link w:val="Footer"/>
    <w:uiPriority w:val="99"/>
    <w:rsid w:val="002077E4"/>
    <w:rPr>
      <w:rFonts w:ascii="Arial" w:hAnsi="Arial"/>
      <w:sz w:val="24"/>
      <w:szCs w:val="24"/>
    </w:rPr>
  </w:style>
  <w:style w:type="table" w:styleId="TableGrid">
    <w:name w:val="Table Grid"/>
    <w:basedOn w:val="TableNormal"/>
    <w:rsid w:val="007639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DA1A0E"/>
    <w:rPr>
      <w:rFonts w:ascii="Arial" w:hAnsi="Arial" w:cs="Arial"/>
      <w:b/>
      <w:sz w:val="24"/>
      <w:szCs w:val="24"/>
      <w:u w:val="single"/>
    </w:rPr>
  </w:style>
  <w:style w:type="character" w:styleId="UnresolvedMention">
    <w:name w:val="Unresolved Mention"/>
    <w:basedOn w:val="DefaultParagraphFont"/>
    <w:uiPriority w:val="99"/>
    <w:semiHidden/>
    <w:unhideWhenUsed/>
    <w:rsid w:val="00140FA8"/>
    <w:rPr>
      <w:color w:val="605E5C"/>
      <w:shd w:val="clear" w:color="auto" w:fill="E1DFDD"/>
    </w:rPr>
  </w:style>
  <w:style w:type="paragraph" w:styleId="NoSpacing">
    <w:name w:val="No Spacing"/>
    <w:uiPriority w:val="1"/>
    <w:qFormat/>
    <w:rsid w:val="007F43F9"/>
    <w:rPr>
      <w:rFonts w:asciiTheme="minorHAnsi" w:eastAsiaTheme="minorHAnsi" w:hAnsiTheme="minorHAnsi" w:cstheme="minorBidi"/>
      <w:sz w:val="22"/>
      <w:szCs w:val="22"/>
    </w:rPr>
  </w:style>
  <w:style w:type="character" w:customStyle="1" w:styleId="pslongeditbox">
    <w:name w:val="pslongeditbox"/>
    <w:basedOn w:val="DefaultParagraphFont"/>
    <w:rsid w:val="00E7092C"/>
  </w:style>
  <w:style w:type="character" w:customStyle="1" w:styleId="a-size-extra-large">
    <w:name w:val="a-size-extra-large"/>
    <w:basedOn w:val="DefaultParagraphFont"/>
    <w:rsid w:val="009C7D40"/>
  </w:style>
  <w:style w:type="character" w:customStyle="1" w:styleId="a-size-large">
    <w:name w:val="a-size-large"/>
    <w:basedOn w:val="DefaultParagraphFont"/>
    <w:rsid w:val="009C7D40"/>
  </w:style>
  <w:style w:type="character" w:customStyle="1" w:styleId="author">
    <w:name w:val="author"/>
    <w:basedOn w:val="DefaultParagraphFont"/>
    <w:rsid w:val="009C7D40"/>
  </w:style>
  <w:style w:type="character" w:customStyle="1" w:styleId="contribution">
    <w:name w:val="contribution"/>
    <w:basedOn w:val="DefaultParagraphFont"/>
    <w:rsid w:val="009C7D40"/>
  </w:style>
  <w:style w:type="character" w:customStyle="1" w:styleId="a-color-secondary">
    <w:name w:val="a-color-secondary"/>
    <w:basedOn w:val="DefaultParagraphFont"/>
    <w:rsid w:val="009C7D40"/>
  </w:style>
  <w:style w:type="character" w:styleId="Emphasis">
    <w:name w:val="Emphasis"/>
    <w:basedOn w:val="DefaultParagraphFont"/>
    <w:uiPriority w:val="20"/>
    <w:qFormat/>
    <w:rsid w:val="00D0443A"/>
    <w:rPr>
      <w:i/>
      <w:iCs/>
    </w:rPr>
  </w:style>
  <w:style w:type="character" w:customStyle="1" w:styleId="outlook-search-highlight">
    <w:name w:val="outlook-search-highlight"/>
    <w:basedOn w:val="DefaultParagraphFont"/>
    <w:rsid w:val="00D0443A"/>
  </w:style>
  <w:style w:type="paragraph" w:customStyle="1" w:styleId="xxxxxxxmsonormal">
    <w:name w:val="x_x_x_x_x_x_x_msonormal"/>
    <w:basedOn w:val="Normal"/>
    <w:rsid w:val="009614FD"/>
    <w:pPr>
      <w:spacing w:before="100" w:beforeAutospacing="1" w:after="100" w:afterAutospacing="1"/>
    </w:pPr>
  </w:style>
  <w:style w:type="character" w:customStyle="1" w:styleId="xxxxxxxxcontentpasted2">
    <w:name w:val="x_x_x_x_x_x_x_xcontentpasted2"/>
    <w:basedOn w:val="DefaultParagraphFont"/>
    <w:rsid w:val="009614FD"/>
  </w:style>
  <w:style w:type="character" w:customStyle="1" w:styleId="apple-converted-space">
    <w:name w:val="apple-converted-space"/>
    <w:basedOn w:val="DefaultParagraphFont"/>
    <w:rsid w:val="009614FD"/>
  </w:style>
  <w:style w:type="character" w:customStyle="1" w:styleId="xxxxxxxxcontentpasted5">
    <w:name w:val="x_x_x_x_x_x_x_xcontentpasted5"/>
    <w:basedOn w:val="DefaultParagraphFont"/>
    <w:rsid w:val="009614FD"/>
  </w:style>
  <w:style w:type="character" w:customStyle="1" w:styleId="xxxxxxxxcontentpasted4">
    <w:name w:val="x_x_x_x_x_x_x_xcontentpasted4"/>
    <w:basedOn w:val="DefaultParagraphFont"/>
    <w:rsid w:val="009614FD"/>
  </w:style>
  <w:style w:type="character" w:customStyle="1" w:styleId="xxxxxxxxcontentpasted1">
    <w:name w:val="x_x_x_x_x_x_x_xcontentpasted1"/>
    <w:basedOn w:val="DefaultParagraphFont"/>
    <w:rsid w:val="009614FD"/>
  </w:style>
  <w:style w:type="character" w:customStyle="1" w:styleId="xxxxxxxxcontentpasted7">
    <w:name w:val="x_x_x_x_x_x_x_xcontentpasted7"/>
    <w:basedOn w:val="DefaultParagraphFont"/>
    <w:rsid w:val="009614FD"/>
  </w:style>
  <w:style w:type="character" w:customStyle="1" w:styleId="xxxxxxxxcontentpasted6">
    <w:name w:val="x_x_x_x_x_x_x_xcontentpasted6"/>
    <w:basedOn w:val="DefaultParagraphFont"/>
    <w:rsid w:val="009614FD"/>
  </w:style>
  <w:style w:type="character" w:customStyle="1" w:styleId="xxxxxxxxcontentpasted9">
    <w:name w:val="x_x_x_x_x_x_x_xcontentpasted9"/>
    <w:basedOn w:val="DefaultParagraphFont"/>
    <w:rsid w:val="009614FD"/>
  </w:style>
  <w:style w:type="character" w:customStyle="1" w:styleId="xxxxxxxxcontentpasted8">
    <w:name w:val="x_x_x_x_x_x_x_xcontentpasted8"/>
    <w:basedOn w:val="DefaultParagraphFont"/>
    <w:rsid w:val="009614FD"/>
  </w:style>
  <w:style w:type="paragraph" w:customStyle="1" w:styleId="xxxxxxxcontentpasted8">
    <w:name w:val="x_x_x_x_x_x_x_contentpasted8"/>
    <w:basedOn w:val="Normal"/>
    <w:rsid w:val="009614FD"/>
    <w:pPr>
      <w:spacing w:before="100" w:beforeAutospacing="1" w:after="100" w:afterAutospacing="1"/>
    </w:pPr>
  </w:style>
  <w:style w:type="character" w:customStyle="1" w:styleId="xxxxxxxcontentpasted4">
    <w:name w:val="x_x_x_x_x_x_x_contentpasted4"/>
    <w:basedOn w:val="DefaultParagraphFont"/>
    <w:rsid w:val="009614FD"/>
  </w:style>
  <w:style w:type="character" w:customStyle="1" w:styleId="xxxxxxxcontentpasted0">
    <w:name w:val="x_x_x_x_x_x_x_contentpasted0"/>
    <w:basedOn w:val="DefaultParagraphFont"/>
    <w:rsid w:val="009614FD"/>
  </w:style>
  <w:style w:type="character" w:customStyle="1" w:styleId="xxxxxxxcontentpasted3">
    <w:name w:val="x_x_x_x_x_x_x_contentpasted3"/>
    <w:basedOn w:val="DefaultParagraphFont"/>
    <w:rsid w:val="009614FD"/>
  </w:style>
  <w:style w:type="character" w:customStyle="1" w:styleId="xxxxxxxcontentpasted1">
    <w:name w:val="x_x_x_x_x_x_x_contentpasted1"/>
    <w:basedOn w:val="DefaultParagraphFont"/>
    <w:rsid w:val="009614FD"/>
  </w:style>
  <w:style w:type="character" w:customStyle="1" w:styleId="xxxxxxxcontentpasted2">
    <w:name w:val="x_x_x_x_x_x_x_contentpasted2"/>
    <w:basedOn w:val="DefaultParagraphFont"/>
    <w:rsid w:val="009614FD"/>
  </w:style>
  <w:style w:type="character" w:customStyle="1" w:styleId="xxxxxxxcontentpasted5">
    <w:name w:val="x_x_x_x_x_x_x_contentpasted5"/>
    <w:basedOn w:val="DefaultParagraphFont"/>
    <w:rsid w:val="009614FD"/>
  </w:style>
  <w:style w:type="character" w:customStyle="1" w:styleId="xxxxxxxcontentpasted6">
    <w:name w:val="x_x_x_x_x_x_x_contentpasted6"/>
    <w:basedOn w:val="DefaultParagraphFont"/>
    <w:rsid w:val="009614FD"/>
  </w:style>
  <w:style w:type="character" w:customStyle="1" w:styleId="xxxxxxxcontentpasted7">
    <w:name w:val="x_x_x_x_x_x_x_contentpasted7"/>
    <w:basedOn w:val="DefaultParagraphFont"/>
    <w:rsid w:val="009614FD"/>
  </w:style>
  <w:style w:type="character" w:customStyle="1" w:styleId="xxxxxxxelementtoproof">
    <w:name w:val="x_x_x_x_x_x_x_elementtoproof"/>
    <w:basedOn w:val="DefaultParagraphFont"/>
    <w:rsid w:val="009614FD"/>
  </w:style>
  <w:style w:type="character" w:customStyle="1" w:styleId="xcontentpasted0">
    <w:name w:val="x_contentpasted0"/>
    <w:basedOn w:val="DefaultParagraphFont"/>
    <w:rsid w:val="00961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2848">
      <w:bodyDiv w:val="1"/>
      <w:marLeft w:val="0"/>
      <w:marRight w:val="0"/>
      <w:marTop w:val="0"/>
      <w:marBottom w:val="0"/>
      <w:divBdr>
        <w:top w:val="none" w:sz="0" w:space="0" w:color="auto"/>
        <w:left w:val="none" w:sz="0" w:space="0" w:color="auto"/>
        <w:bottom w:val="none" w:sz="0" w:space="0" w:color="auto"/>
        <w:right w:val="none" w:sz="0" w:space="0" w:color="auto"/>
      </w:divBdr>
    </w:div>
    <w:div w:id="77219699">
      <w:bodyDiv w:val="1"/>
      <w:marLeft w:val="0"/>
      <w:marRight w:val="0"/>
      <w:marTop w:val="0"/>
      <w:marBottom w:val="0"/>
      <w:divBdr>
        <w:top w:val="none" w:sz="0" w:space="0" w:color="auto"/>
        <w:left w:val="none" w:sz="0" w:space="0" w:color="auto"/>
        <w:bottom w:val="none" w:sz="0" w:space="0" w:color="auto"/>
        <w:right w:val="none" w:sz="0" w:space="0" w:color="auto"/>
      </w:divBdr>
    </w:div>
    <w:div w:id="3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63615946">
          <w:marLeft w:val="0"/>
          <w:marRight w:val="0"/>
          <w:marTop w:val="0"/>
          <w:marBottom w:val="0"/>
          <w:divBdr>
            <w:top w:val="none" w:sz="0" w:space="0" w:color="auto"/>
            <w:left w:val="none" w:sz="0" w:space="0" w:color="auto"/>
            <w:bottom w:val="none" w:sz="0" w:space="0" w:color="auto"/>
            <w:right w:val="none" w:sz="0" w:space="0" w:color="auto"/>
          </w:divBdr>
        </w:div>
        <w:div w:id="755051364">
          <w:marLeft w:val="0"/>
          <w:marRight w:val="0"/>
          <w:marTop w:val="0"/>
          <w:marBottom w:val="0"/>
          <w:divBdr>
            <w:top w:val="none" w:sz="0" w:space="0" w:color="auto"/>
            <w:left w:val="none" w:sz="0" w:space="0" w:color="auto"/>
            <w:bottom w:val="none" w:sz="0" w:space="0" w:color="auto"/>
            <w:right w:val="none" w:sz="0" w:space="0" w:color="auto"/>
          </w:divBdr>
        </w:div>
        <w:div w:id="908152657">
          <w:marLeft w:val="0"/>
          <w:marRight w:val="0"/>
          <w:marTop w:val="0"/>
          <w:marBottom w:val="0"/>
          <w:divBdr>
            <w:top w:val="none" w:sz="0" w:space="0" w:color="auto"/>
            <w:left w:val="none" w:sz="0" w:space="0" w:color="auto"/>
            <w:bottom w:val="none" w:sz="0" w:space="0" w:color="auto"/>
            <w:right w:val="none" w:sz="0" w:space="0" w:color="auto"/>
          </w:divBdr>
        </w:div>
        <w:div w:id="2071415413">
          <w:marLeft w:val="0"/>
          <w:marRight w:val="0"/>
          <w:marTop w:val="0"/>
          <w:marBottom w:val="0"/>
          <w:divBdr>
            <w:top w:val="none" w:sz="0" w:space="0" w:color="auto"/>
            <w:left w:val="none" w:sz="0" w:space="0" w:color="auto"/>
            <w:bottom w:val="none" w:sz="0" w:space="0" w:color="auto"/>
            <w:right w:val="none" w:sz="0" w:space="0" w:color="auto"/>
          </w:divBdr>
          <w:divsChild>
            <w:div w:id="122356346">
              <w:marLeft w:val="0"/>
              <w:marRight w:val="0"/>
              <w:marTop w:val="0"/>
              <w:marBottom w:val="0"/>
              <w:divBdr>
                <w:top w:val="none" w:sz="0" w:space="0" w:color="auto"/>
                <w:left w:val="none" w:sz="0" w:space="0" w:color="auto"/>
                <w:bottom w:val="none" w:sz="0" w:space="0" w:color="auto"/>
                <w:right w:val="none" w:sz="0" w:space="0" w:color="auto"/>
              </w:divBdr>
            </w:div>
            <w:div w:id="268317746">
              <w:marLeft w:val="0"/>
              <w:marRight w:val="0"/>
              <w:marTop w:val="0"/>
              <w:marBottom w:val="0"/>
              <w:divBdr>
                <w:top w:val="none" w:sz="0" w:space="0" w:color="auto"/>
                <w:left w:val="none" w:sz="0" w:space="0" w:color="auto"/>
                <w:bottom w:val="none" w:sz="0" w:space="0" w:color="auto"/>
                <w:right w:val="none" w:sz="0" w:space="0" w:color="auto"/>
              </w:divBdr>
            </w:div>
            <w:div w:id="21250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4309">
      <w:bodyDiv w:val="1"/>
      <w:marLeft w:val="0"/>
      <w:marRight w:val="0"/>
      <w:marTop w:val="0"/>
      <w:marBottom w:val="0"/>
      <w:divBdr>
        <w:top w:val="none" w:sz="0" w:space="0" w:color="auto"/>
        <w:left w:val="none" w:sz="0" w:space="0" w:color="auto"/>
        <w:bottom w:val="none" w:sz="0" w:space="0" w:color="auto"/>
        <w:right w:val="none" w:sz="0" w:space="0" w:color="auto"/>
      </w:divBdr>
      <w:divsChild>
        <w:div w:id="293366347">
          <w:marLeft w:val="0"/>
          <w:marRight w:val="0"/>
          <w:marTop w:val="0"/>
          <w:marBottom w:val="0"/>
          <w:divBdr>
            <w:top w:val="none" w:sz="0" w:space="0" w:color="auto"/>
            <w:left w:val="none" w:sz="0" w:space="0" w:color="auto"/>
            <w:bottom w:val="none" w:sz="0" w:space="0" w:color="auto"/>
            <w:right w:val="none" w:sz="0" w:space="0" w:color="auto"/>
          </w:divBdr>
        </w:div>
        <w:div w:id="1161508559">
          <w:marLeft w:val="0"/>
          <w:marRight w:val="0"/>
          <w:marTop w:val="0"/>
          <w:marBottom w:val="0"/>
          <w:divBdr>
            <w:top w:val="none" w:sz="0" w:space="0" w:color="auto"/>
            <w:left w:val="none" w:sz="0" w:space="0" w:color="auto"/>
            <w:bottom w:val="none" w:sz="0" w:space="0" w:color="auto"/>
            <w:right w:val="none" w:sz="0" w:space="0" w:color="auto"/>
          </w:divBdr>
        </w:div>
        <w:div w:id="1282764635">
          <w:marLeft w:val="0"/>
          <w:marRight w:val="0"/>
          <w:marTop w:val="0"/>
          <w:marBottom w:val="0"/>
          <w:divBdr>
            <w:top w:val="none" w:sz="0" w:space="0" w:color="auto"/>
            <w:left w:val="none" w:sz="0" w:space="0" w:color="auto"/>
            <w:bottom w:val="none" w:sz="0" w:space="0" w:color="auto"/>
            <w:right w:val="none" w:sz="0" w:space="0" w:color="auto"/>
          </w:divBdr>
        </w:div>
        <w:div w:id="459037357">
          <w:marLeft w:val="0"/>
          <w:marRight w:val="0"/>
          <w:marTop w:val="0"/>
          <w:marBottom w:val="0"/>
          <w:divBdr>
            <w:top w:val="none" w:sz="0" w:space="0" w:color="auto"/>
            <w:left w:val="none" w:sz="0" w:space="0" w:color="auto"/>
            <w:bottom w:val="none" w:sz="0" w:space="0" w:color="auto"/>
            <w:right w:val="none" w:sz="0" w:space="0" w:color="auto"/>
          </w:divBdr>
        </w:div>
        <w:div w:id="866874418">
          <w:marLeft w:val="0"/>
          <w:marRight w:val="0"/>
          <w:marTop w:val="0"/>
          <w:marBottom w:val="0"/>
          <w:divBdr>
            <w:top w:val="none" w:sz="0" w:space="0" w:color="auto"/>
            <w:left w:val="none" w:sz="0" w:space="0" w:color="auto"/>
            <w:bottom w:val="none" w:sz="0" w:space="0" w:color="auto"/>
            <w:right w:val="none" w:sz="0" w:space="0" w:color="auto"/>
          </w:divBdr>
        </w:div>
        <w:div w:id="1316449352">
          <w:marLeft w:val="0"/>
          <w:marRight w:val="0"/>
          <w:marTop w:val="0"/>
          <w:marBottom w:val="0"/>
          <w:divBdr>
            <w:top w:val="none" w:sz="0" w:space="0" w:color="auto"/>
            <w:left w:val="none" w:sz="0" w:space="0" w:color="auto"/>
            <w:bottom w:val="none" w:sz="0" w:space="0" w:color="auto"/>
            <w:right w:val="none" w:sz="0" w:space="0" w:color="auto"/>
          </w:divBdr>
        </w:div>
        <w:div w:id="1060903359">
          <w:marLeft w:val="0"/>
          <w:marRight w:val="0"/>
          <w:marTop w:val="0"/>
          <w:marBottom w:val="0"/>
          <w:divBdr>
            <w:top w:val="none" w:sz="0" w:space="0" w:color="auto"/>
            <w:left w:val="none" w:sz="0" w:space="0" w:color="auto"/>
            <w:bottom w:val="none" w:sz="0" w:space="0" w:color="auto"/>
            <w:right w:val="none" w:sz="0" w:space="0" w:color="auto"/>
          </w:divBdr>
        </w:div>
        <w:div w:id="1440370626">
          <w:marLeft w:val="0"/>
          <w:marRight w:val="0"/>
          <w:marTop w:val="0"/>
          <w:marBottom w:val="0"/>
          <w:divBdr>
            <w:top w:val="none" w:sz="0" w:space="0" w:color="auto"/>
            <w:left w:val="none" w:sz="0" w:space="0" w:color="auto"/>
            <w:bottom w:val="none" w:sz="0" w:space="0" w:color="auto"/>
            <w:right w:val="none" w:sz="0" w:space="0" w:color="auto"/>
          </w:divBdr>
        </w:div>
        <w:div w:id="1510632850">
          <w:marLeft w:val="0"/>
          <w:marRight w:val="0"/>
          <w:marTop w:val="0"/>
          <w:marBottom w:val="0"/>
          <w:divBdr>
            <w:top w:val="none" w:sz="0" w:space="0" w:color="auto"/>
            <w:left w:val="none" w:sz="0" w:space="0" w:color="auto"/>
            <w:bottom w:val="none" w:sz="0" w:space="0" w:color="auto"/>
            <w:right w:val="none" w:sz="0" w:space="0" w:color="auto"/>
          </w:divBdr>
        </w:div>
        <w:div w:id="280768626">
          <w:marLeft w:val="0"/>
          <w:marRight w:val="0"/>
          <w:marTop w:val="0"/>
          <w:marBottom w:val="0"/>
          <w:divBdr>
            <w:top w:val="none" w:sz="0" w:space="0" w:color="auto"/>
            <w:left w:val="none" w:sz="0" w:space="0" w:color="auto"/>
            <w:bottom w:val="none" w:sz="0" w:space="0" w:color="auto"/>
            <w:right w:val="none" w:sz="0" w:space="0" w:color="auto"/>
          </w:divBdr>
        </w:div>
        <w:div w:id="283461504">
          <w:marLeft w:val="0"/>
          <w:marRight w:val="0"/>
          <w:marTop w:val="0"/>
          <w:marBottom w:val="0"/>
          <w:divBdr>
            <w:top w:val="none" w:sz="0" w:space="0" w:color="auto"/>
            <w:left w:val="none" w:sz="0" w:space="0" w:color="auto"/>
            <w:bottom w:val="none" w:sz="0" w:space="0" w:color="auto"/>
            <w:right w:val="none" w:sz="0" w:space="0" w:color="auto"/>
          </w:divBdr>
        </w:div>
      </w:divsChild>
    </w:div>
    <w:div w:id="431245656">
      <w:bodyDiv w:val="1"/>
      <w:marLeft w:val="0"/>
      <w:marRight w:val="0"/>
      <w:marTop w:val="0"/>
      <w:marBottom w:val="0"/>
      <w:divBdr>
        <w:top w:val="none" w:sz="0" w:space="0" w:color="auto"/>
        <w:left w:val="none" w:sz="0" w:space="0" w:color="auto"/>
        <w:bottom w:val="none" w:sz="0" w:space="0" w:color="auto"/>
        <w:right w:val="none" w:sz="0" w:space="0" w:color="auto"/>
      </w:divBdr>
    </w:div>
    <w:div w:id="574705514">
      <w:bodyDiv w:val="1"/>
      <w:marLeft w:val="0"/>
      <w:marRight w:val="0"/>
      <w:marTop w:val="0"/>
      <w:marBottom w:val="0"/>
      <w:divBdr>
        <w:top w:val="none" w:sz="0" w:space="0" w:color="auto"/>
        <w:left w:val="none" w:sz="0" w:space="0" w:color="auto"/>
        <w:bottom w:val="none" w:sz="0" w:space="0" w:color="auto"/>
        <w:right w:val="none" w:sz="0" w:space="0" w:color="auto"/>
      </w:divBdr>
    </w:div>
    <w:div w:id="597757148">
      <w:bodyDiv w:val="1"/>
      <w:marLeft w:val="0"/>
      <w:marRight w:val="0"/>
      <w:marTop w:val="0"/>
      <w:marBottom w:val="0"/>
      <w:divBdr>
        <w:top w:val="none" w:sz="0" w:space="0" w:color="auto"/>
        <w:left w:val="none" w:sz="0" w:space="0" w:color="auto"/>
        <w:bottom w:val="none" w:sz="0" w:space="0" w:color="auto"/>
        <w:right w:val="none" w:sz="0" w:space="0" w:color="auto"/>
      </w:divBdr>
      <w:divsChild>
        <w:div w:id="303629195">
          <w:marLeft w:val="0"/>
          <w:marRight w:val="0"/>
          <w:marTop w:val="0"/>
          <w:marBottom w:val="0"/>
          <w:divBdr>
            <w:top w:val="none" w:sz="0" w:space="0" w:color="auto"/>
            <w:left w:val="none" w:sz="0" w:space="0" w:color="auto"/>
            <w:bottom w:val="none" w:sz="0" w:space="0" w:color="auto"/>
            <w:right w:val="none" w:sz="0" w:space="0" w:color="auto"/>
          </w:divBdr>
        </w:div>
        <w:div w:id="2014870796">
          <w:marLeft w:val="0"/>
          <w:marRight w:val="0"/>
          <w:marTop w:val="0"/>
          <w:marBottom w:val="0"/>
          <w:divBdr>
            <w:top w:val="none" w:sz="0" w:space="0" w:color="auto"/>
            <w:left w:val="none" w:sz="0" w:space="0" w:color="auto"/>
            <w:bottom w:val="none" w:sz="0" w:space="0" w:color="auto"/>
            <w:right w:val="none" w:sz="0" w:space="0" w:color="auto"/>
          </w:divBdr>
        </w:div>
        <w:div w:id="1962607619">
          <w:marLeft w:val="0"/>
          <w:marRight w:val="0"/>
          <w:marTop w:val="0"/>
          <w:marBottom w:val="0"/>
          <w:divBdr>
            <w:top w:val="none" w:sz="0" w:space="0" w:color="auto"/>
            <w:left w:val="none" w:sz="0" w:space="0" w:color="auto"/>
            <w:bottom w:val="none" w:sz="0" w:space="0" w:color="auto"/>
            <w:right w:val="none" w:sz="0" w:space="0" w:color="auto"/>
          </w:divBdr>
        </w:div>
        <w:div w:id="1575504927">
          <w:marLeft w:val="0"/>
          <w:marRight w:val="0"/>
          <w:marTop w:val="0"/>
          <w:marBottom w:val="0"/>
          <w:divBdr>
            <w:top w:val="none" w:sz="0" w:space="0" w:color="auto"/>
            <w:left w:val="none" w:sz="0" w:space="0" w:color="auto"/>
            <w:bottom w:val="none" w:sz="0" w:space="0" w:color="auto"/>
            <w:right w:val="none" w:sz="0" w:space="0" w:color="auto"/>
          </w:divBdr>
        </w:div>
        <w:div w:id="1764449151">
          <w:marLeft w:val="0"/>
          <w:marRight w:val="0"/>
          <w:marTop w:val="0"/>
          <w:marBottom w:val="0"/>
          <w:divBdr>
            <w:top w:val="none" w:sz="0" w:space="0" w:color="auto"/>
            <w:left w:val="none" w:sz="0" w:space="0" w:color="auto"/>
            <w:bottom w:val="none" w:sz="0" w:space="0" w:color="auto"/>
            <w:right w:val="none" w:sz="0" w:space="0" w:color="auto"/>
          </w:divBdr>
        </w:div>
        <w:div w:id="990333618">
          <w:marLeft w:val="0"/>
          <w:marRight w:val="0"/>
          <w:marTop w:val="0"/>
          <w:marBottom w:val="0"/>
          <w:divBdr>
            <w:top w:val="none" w:sz="0" w:space="0" w:color="auto"/>
            <w:left w:val="none" w:sz="0" w:space="0" w:color="auto"/>
            <w:bottom w:val="none" w:sz="0" w:space="0" w:color="auto"/>
            <w:right w:val="none" w:sz="0" w:space="0" w:color="auto"/>
          </w:divBdr>
        </w:div>
      </w:divsChild>
    </w:div>
    <w:div w:id="630408257">
      <w:bodyDiv w:val="1"/>
      <w:marLeft w:val="0"/>
      <w:marRight w:val="0"/>
      <w:marTop w:val="0"/>
      <w:marBottom w:val="0"/>
      <w:divBdr>
        <w:top w:val="none" w:sz="0" w:space="0" w:color="auto"/>
        <w:left w:val="none" w:sz="0" w:space="0" w:color="auto"/>
        <w:bottom w:val="none" w:sz="0" w:space="0" w:color="auto"/>
        <w:right w:val="none" w:sz="0" w:space="0" w:color="auto"/>
      </w:divBdr>
      <w:divsChild>
        <w:div w:id="1645348328">
          <w:marLeft w:val="0"/>
          <w:marRight w:val="0"/>
          <w:marTop w:val="0"/>
          <w:marBottom w:val="0"/>
          <w:divBdr>
            <w:top w:val="none" w:sz="0" w:space="0" w:color="auto"/>
            <w:left w:val="none" w:sz="0" w:space="0" w:color="auto"/>
            <w:bottom w:val="none" w:sz="0" w:space="0" w:color="auto"/>
            <w:right w:val="none" w:sz="0" w:space="0" w:color="auto"/>
          </w:divBdr>
          <w:divsChild>
            <w:div w:id="501243275">
              <w:marLeft w:val="0"/>
              <w:marRight w:val="0"/>
              <w:marTop w:val="0"/>
              <w:marBottom w:val="0"/>
              <w:divBdr>
                <w:top w:val="none" w:sz="0" w:space="0" w:color="auto"/>
                <w:left w:val="none" w:sz="0" w:space="0" w:color="auto"/>
                <w:bottom w:val="none" w:sz="0" w:space="0" w:color="auto"/>
                <w:right w:val="none" w:sz="0" w:space="0" w:color="auto"/>
              </w:divBdr>
            </w:div>
            <w:div w:id="1072045638">
              <w:marLeft w:val="0"/>
              <w:marRight w:val="0"/>
              <w:marTop w:val="0"/>
              <w:marBottom w:val="0"/>
              <w:divBdr>
                <w:top w:val="none" w:sz="0" w:space="0" w:color="auto"/>
                <w:left w:val="none" w:sz="0" w:space="0" w:color="auto"/>
                <w:bottom w:val="none" w:sz="0" w:space="0" w:color="auto"/>
                <w:right w:val="none" w:sz="0" w:space="0" w:color="auto"/>
              </w:divBdr>
            </w:div>
            <w:div w:id="2015759753">
              <w:marLeft w:val="0"/>
              <w:marRight w:val="0"/>
              <w:marTop w:val="0"/>
              <w:marBottom w:val="0"/>
              <w:divBdr>
                <w:top w:val="none" w:sz="0" w:space="0" w:color="auto"/>
                <w:left w:val="none" w:sz="0" w:space="0" w:color="auto"/>
                <w:bottom w:val="none" w:sz="0" w:space="0" w:color="auto"/>
                <w:right w:val="none" w:sz="0" w:space="0" w:color="auto"/>
              </w:divBdr>
            </w:div>
            <w:div w:id="1377043066">
              <w:marLeft w:val="0"/>
              <w:marRight w:val="0"/>
              <w:marTop w:val="0"/>
              <w:marBottom w:val="0"/>
              <w:divBdr>
                <w:top w:val="none" w:sz="0" w:space="0" w:color="auto"/>
                <w:left w:val="none" w:sz="0" w:space="0" w:color="auto"/>
                <w:bottom w:val="none" w:sz="0" w:space="0" w:color="auto"/>
                <w:right w:val="none" w:sz="0" w:space="0" w:color="auto"/>
              </w:divBdr>
            </w:div>
            <w:div w:id="259988979">
              <w:marLeft w:val="0"/>
              <w:marRight w:val="0"/>
              <w:marTop w:val="0"/>
              <w:marBottom w:val="0"/>
              <w:divBdr>
                <w:top w:val="none" w:sz="0" w:space="0" w:color="auto"/>
                <w:left w:val="none" w:sz="0" w:space="0" w:color="auto"/>
                <w:bottom w:val="none" w:sz="0" w:space="0" w:color="auto"/>
                <w:right w:val="none" w:sz="0" w:space="0" w:color="auto"/>
              </w:divBdr>
            </w:div>
            <w:div w:id="2065442801">
              <w:marLeft w:val="0"/>
              <w:marRight w:val="0"/>
              <w:marTop w:val="0"/>
              <w:marBottom w:val="0"/>
              <w:divBdr>
                <w:top w:val="none" w:sz="0" w:space="0" w:color="auto"/>
                <w:left w:val="none" w:sz="0" w:space="0" w:color="auto"/>
                <w:bottom w:val="none" w:sz="0" w:space="0" w:color="auto"/>
                <w:right w:val="none" w:sz="0" w:space="0" w:color="auto"/>
              </w:divBdr>
            </w:div>
            <w:div w:id="1296374823">
              <w:marLeft w:val="0"/>
              <w:marRight w:val="0"/>
              <w:marTop w:val="0"/>
              <w:marBottom w:val="0"/>
              <w:divBdr>
                <w:top w:val="none" w:sz="0" w:space="0" w:color="auto"/>
                <w:left w:val="none" w:sz="0" w:space="0" w:color="auto"/>
                <w:bottom w:val="none" w:sz="0" w:space="0" w:color="auto"/>
                <w:right w:val="none" w:sz="0" w:space="0" w:color="auto"/>
              </w:divBdr>
            </w:div>
            <w:div w:id="151795850">
              <w:marLeft w:val="0"/>
              <w:marRight w:val="0"/>
              <w:marTop w:val="0"/>
              <w:marBottom w:val="0"/>
              <w:divBdr>
                <w:top w:val="none" w:sz="0" w:space="0" w:color="auto"/>
                <w:left w:val="none" w:sz="0" w:space="0" w:color="auto"/>
                <w:bottom w:val="none" w:sz="0" w:space="0" w:color="auto"/>
                <w:right w:val="none" w:sz="0" w:space="0" w:color="auto"/>
              </w:divBdr>
            </w:div>
            <w:div w:id="599534273">
              <w:marLeft w:val="0"/>
              <w:marRight w:val="0"/>
              <w:marTop w:val="0"/>
              <w:marBottom w:val="0"/>
              <w:divBdr>
                <w:top w:val="none" w:sz="0" w:space="0" w:color="auto"/>
                <w:left w:val="none" w:sz="0" w:space="0" w:color="auto"/>
                <w:bottom w:val="none" w:sz="0" w:space="0" w:color="auto"/>
                <w:right w:val="none" w:sz="0" w:space="0" w:color="auto"/>
              </w:divBdr>
            </w:div>
            <w:div w:id="931473290">
              <w:marLeft w:val="0"/>
              <w:marRight w:val="0"/>
              <w:marTop w:val="0"/>
              <w:marBottom w:val="0"/>
              <w:divBdr>
                <w:top w:val="none" w:sz="0" w:space="0" w:color="auto"/>
                <w:left w:val="none" w:sz="0" w:space="0" w:color="auto"/>
                <w:bottom w:val="none" w:sz="0" w:space="0" w:color="auto"/>
                <w:right w:val="none" w:sz="0" w:space="0" w:color="auto"/>
              </w:divBdr>
            </w:div>
            <w:div w:id="2014405560">
              <w:marLeft w:val="0"/>
              <w:marRight w:val="0"/>
              <w:marTop w:val="0"/>
              <w:marBottom w:val="0"/>
              <w:divBdr>
                <w:top w:val="none" w:sz="0" w:space="0" w:color="auto"/>
                <w:left w:val="none" w:sz="0" w:space="0" w:color="auto"/>
                <w:bottom w:val="none" w:sz="0" w:space="0" w:color="auto"/>
                <w:right w:val="none" w:sz="0" w:space="0" w:color="auto"/>
              </w:divBdr>
            </w:div>
            <w:div w:id="510683055">
              <w:marLeft w:val="0"/>
              <w:marRight w:val="0"/>
              <w:marTop w:val="0"/>
              <w:marBottom w:val="0"/>
              <w:divBdr>
                <w:top w:val="none" w:sz="0" w:space="0" w:color="auto"/>
                <w:left w:val="none" w:sz="0" w:space="0" w:color="auto"/>
                <w:bottom w:val="none" w:sz="0" w:space="0" w:color="auto"/>
                <w:right w:val="none" w:sz="0" w:space="0" w:color="auto"/>
              </w:divBdr>
            </w:div>
            <w:div w:id="1283537181">
              <w:marLeft w:val="0"/>
              <w:marRight w:val="0"/>
              <w:marTop w:val="0"/>
              <w:marBottom w:val="0"/>
              <w:divBdr>
                <w:top w:val="none" w:sz="0" w:space="0" w:color="auto"/>
                <w:left w:val="none" w:sz="0" w:space="0" w:color="auto"/>
                <w:bottom w:val="none" w:sz="0" w:space="0" w:color="auto"/>
                <w:right w:val="none" w:sz="0" w:space="0" w:color="auto"/>
              </w:divBdr>
            </w:div>
            <w:div w:id="502477750">
              <w:marLeft w:val="0"/>
              <w:marRight w:val="0"/>
              <w:marTop w:val="0"/>
              <w:marBottom w:val="0"/>
              <w:divBdr>
                <w:top w:val="none" w:sz="0" w:space="0" w:color="auto"/>
                <w:left w:val="none" w:sz="0" w:space="0" w:color="auto"/>
                <w:bottom w:val="none" w:sz="0" w:space="0" w:color="auto"/>
                <w:right w:val="none" w:sz="0" w:space="0" w:color="auto"/>
              </w:divBdr>
            </w:div>
            <w:div w:id="1951085224">
              <w:marLeft w:val="0"/>
              <w:marRight w:val="0"/>
              <w:marTop w:val="0"/>
              <w:marBottom w:val="0"/>
              <w:divBdr>
                <w:top w:val="none" w:sz="0" w:space="0" w:color="auto"/>
                <w:left w:val="none" w:sz="0" w:space="0" w:color="auto"/>
                <w:bottom w:val="none" w:sz="0" w:space="0" w:color="auto"/>
                <w:right w:val="none" w:sz="0" w:space="0" w:color="auto"/>
              </w:divBdr>
            </w:div>
            <w:div w:id="1867406883">
              <w:marLeft w:val="0"/>
              <w:marRight w:val="0"/>
              <w:marTop w:val="0"/>
              <w:marBottom w:val="0"/>
              <w:divBdr>
                <w:top w:val="none" w:sz="0" w:space="0" w:color="auto"/>
                <w:left w:val="none" w:sz="0" w:space="0" w:color="auto"/>
                <w:bottom w:val="none" w:sz="0" w:space="0" w:color="auto"/>
                <w:right w:val="none" w:sz="0" w:space="0" w:color="auto"/>
              </w:divBdr>
            </w:div>
            <w:div w:id="2096777432">
              <w:marLeft w:val="0"/>
              <w:marRight w:val="0"/>
              <w:marTop w:val="0"/>
              <w:marBottom w:val="0"/>
              <w:divBdr>
                <w:top w:val="none" w:sz="0" w:space="0" w:color="auto"/>
                <w:left w:val="none" w:sz="0" w:space="0" w:color="auto"/>
                <w:bottom w:val="none" w:sz="0" w:space="0" w:color="auto"/>
                <w:right w:val="none" w:sz="0" w:space="0" w:color="auto"/>
              </w:divBdr>
            </w:div>
            <w:div w:id="909926980">
              <w:marLeft w:val="0"/>
              <w:marRight w:val="0"/>
              <w:marTop w:val="0"/>
              <w:marBottom w:val="0"/>
              <w:divBdr>
                <w:top w:val="none" w:sz="0" w:space="0" w:color="auto"/>
                <w:left w:val="none" w:sz="0" w:space="0" w:color="auto"/>
                <w:bottom w:val="none" w:sz="0" w:space="0" w:color="auto"/>
                <w:right w:val="none" w:sz="0" w:space="0" w:color="auto"/>
              </w:divBdr>
            </w:div>
            <w:div w:id="14159824">
              <w:marLeft w:val="0"/>
              <w:marRight w:val="0"/>
              <w:marTop w:val="0"/>
              <w:marBottom w:val="0"/>
              <w:divBdr>
                <w:top w:val="none" w:sz="0" w:space="0" w:color="auto"/>
                <w:left w:val="none" w:sz="0" w:space="0" w:color="auto"/>
                <w:bottom w:val="none" w:sz="0" w:space="0" w:color="auto"/>
                <w:right w:val="none" w:sz="0" w:space="0" w:color="auto"/>
              </w:divBdr>
            </w:div>
            <w:div w:id="697850024">
              <w:marLeft w:val="0"/>
              <w:marRight w:val="0"/>
              <w:marTop w:val="0"/>
              <w:marBottom w:val="0"/>
              <w:divBdr>
                <w:top w:val="none" w:sz="0" w:space="0" w:color="auto"/>
                <w:left w:val="none" w:sz="0" w:space="0" w:color="auto"/>
                <w:bottom w:val="none" w:sz="0" w:space="0" w:color="auto"/>
                <w:right w:val="none" w:sz="0" w:space="0" w:color="auto"/>
              </w:divBdr>
            </w:div>
            <w:div w:id="1514151067">
              <w:marLeft w:val="0"/>
              <w:marRight w:val="0"/>
              <w:marTop w:val="0"/>
              <w:marBottom w:val="0"/>
              <w:divBdr>
                <w:top w:val="none" w:sz="0" w:space="0" w:color="auto"/>
                <w:left w:val="none" w:sz="0" w:space="0" w:color="auto"/>
                <w:bottom w:val="none" w:sz="0" w:space="0" w:color="auto"/>
                <w:right w:val="none" w:sz="0" w:space="0" w:color="auto"/>
              </w:divBdr>
            </w:div>
            <w:div w:id="2137867930">
              <w:marLeft w:val="0"/>
              <w:marRight w:val="0"/>
              <w:marTop w:val="0"/>
              <w:marBottom w:val="0"/>
              <w:divBdr>
                <w:top w:val="none" w:sz="0" w:space="0" w:color="auto"/>
                <w:left w:val="none" w:sz="0" w:space="0" w:color="auto"/>
                <w:bottom w:val="none" w:sz="0" w:space="0" w:color="auto"/>
                <w:right w:val="none" w:sz="0" w:space="0" w:color="auto"/>
              </w:divBdr>
            </w:div>
            <w:div w:id="446659613">
              <w:marLeft w:val="0"/>
              <w:marRight w:val="0"/>
              <w:marTop w:val="0"/>
              <w:marBottom w:val="0"/>
              <w:divBdr>
                <w:top w:val="none" w:sz="0" w:space="0" w:color="auto"/>
                <w:left w:val="none" w:sz="0" w:space="0" w:color="auto"/>
                <w:bottom w:val="none" w:sz="0" w:space="0" w:color="auto"/>
                <w:right w:val="none" w:sz="0" w:space="0" w:color="auto"/>
              </w:divBdr>
            </w:div>
            <w:div w:id="501241782">
              <w:marLeft w:val="0"/>
              <w:marRight w:val="0"/>
              <w:marTop w:val="0"/>
              <w:marBottom w:val="0"/>
              <w:divBdr>
                <w:top w:val="none" w:sz="0" w:space="0" w:color="auto"/>
                <w:left w:val="none" w:sz="0" w:space="0" w:color="auto"/>
                <w:bottom w:val="none" w:sz="0" w:space="0" w:color="auto"/>
                <w:right w:val="none" w:sz="0" w:space="0" w:color="auto"/>
              </w:divBdr>
            </w:div>
            <w:div w:id="227158355">
              <w:marLeft w:val="0"/>
              <w:marRight w:val="0"/>
              <w:marTop w:val="0"/>
              <w:marBottom w:val="0"/>
              <w:divBdr>
                <w:top w:val="none" w:sz="0" w:space="0" w:color="auto"/>
                <w:left w:val="none" w:sz="0" w:space="0" w:color="auto"/>
                <w:bottom w:val="none" w:sz="0" w:space="0" w:color="auto"/>
                <w:right w:val="none" w:sz="0" w:space="0" w:color="auto"/>
              </w:divBdr>
            </w:div>
            <w:div w:id="2027636673">
              <w:marLeft w:val="0"/>
              <w:marRight w:val="0"/>
              <w:marTop w:val="0"/>
              <w:marBottom w:val="0"/>
              <w:divBdr>
                <w:top w:val="none" w:sz="0" w:space="0" w:color="auto"/>
                <w:left w:val="none" w:sz="0" w:space="0" w:color="auto"/>
                <w:bottom w:val="none" w:sz="0" w:space="0" w:color="auto"/>
                <w:right w:val="none" w:sz="0" w:space="0" w:color="auto"/>
              </w:divBdr>
            </w:div>
            <w:div w:id="1466849303">
              <w:marLeft w:val="0"/>
              <w:marRight w:val="0"/>
              <w:marTop w:val="0"/>
              <w:marBottom w:val="0"/>
              <w:divBdr>
                <w:top w:val="none" w:sz="0" w:space="0" w:color="auto"/>
                <w:left w:val="none" w:sz="0" w:space="0" w:color="auto"/>
                <w:bottom w:val="none" w:sz="0" w:space="0" w:color="auto"/>
                <w:right w:val="none" w:sz="0" w:space="0" w:color="auto"/>
              </w:divBdr>
            </w:div>
            <w:div w:id="417600829">
              <w:marLeft w:val="0"/>
              <w:marRight w:val="0"/>
              <w:marTop w:val="0"/>
              <w:marBottom w:val="0"/>
              <w:divBdr>
                <w:top w:val="none" w:sz="0" w:space="0" w:color="auto"/>
                <w:left w:val="none" w:sz="0" w:space="0" w:color="auto"/>
                <w:bottom w:val="none" w:sz="0" w:space="0" w:color="auto"/>
                <w:right w:val="none" w:sz="0" w:space="0" w:color="auto"/>
              </w:divBdr>
            </w:div>
            <w:div w:id="1161891833">
              <w:marLeft w:val="0"/>
              <w:marRight w:val="0"/>
              <w:marTop w:val="0"/>
              <w:marBottom w:val="0"/>
              <w:divBdr>
                <w:top w:val="none" w:sz="0" w:space="0" w:color="auto"/>
                <w:left w:val="none" w:sz="0" w:space="0" w:color="auto"/>
                <w:bottom w:val="none" w:sz="0" w:space="0" w:color="auto"/>
                <w:right w:val="none" w:sz="0" w:space="0" w:color="auto"/>
              </w:divBdr>
            </w:div>
            <w:div w:id="1413703488">
              <w:marLeft w:val="0"/>
              <w:marRight w:val="0"/>
              <w:marTop w:val="0"/>
              <w:marBottom w:val="0"/>
              <w:divBdr>
                <w:top w:val="none" w:sz="0" w:space="0" w:color="auto"/>
                <w:left w:val="none" w:sz="0" w:space="0" w:color="auto"/>
                <w:bottom w:val="none" w:sz="0" w:space="0" w:color="auto"/>
                <w:right w:val="none" w:sz="0" w:space="0" w:color="auto"/>
              </w:divBdr>
            </w:div>
            <w:div w:id="887644814">
              <w:marLeft w:val="0"/>
              <w:marRight w:val="0"/>
              <w:marTop w:val="0"/>
              <w:marBottom w:val="0"/>
              <w:divBdr>
                <w:top w:val="none" w:sz="0" w:space="0" w:color="auto"/>
                <w:left w:val="none" w:sz="0" w:space="0" w:color="auto"/>
                <w:bottom w:val="none" w:sz="0" w:space="0" w:color="auto"/>
                <w:right w:val="none" w:sz="0" w:space="0" w:color="auto"/>
              </w:divBdr>
            </w:div>
            <w:div w:id="116334439">
              <w:marLeft w:val="0"/>
              <w:marRight w:val="0"/>
              <w:marTop w:val="0"/>
              <w:marBottom w:val="0"/>
              <w:divBdr>
                <w:top w:val="none" w:sz="0" w:space="0" w:color="auto"/>
                <w:left w:val="none" w:sz="0" w:space="0" w:color="auto"/>
                <w:bottom w:val="none" w:sz="0" w:space="0" w:color="auto"/>
                <w:right w:val="none" w:sz="0" w:space="0" w:color="auto"/>
              </w:divBdr>
            </w:div>
            <w:div w:id="1068377936">
              <w:marLeft w:val="0"/>
              <w:marRight w:val="0"/>
              <w:marTop w:val="0"/>
              <w:marBottom w:val="0"/>
              <w:divBdr>
                <w:top w:val="none" w:sz="0" w:space="0" w:color="auto"/>
                <w:left w:val="none" w:sz="0" w:space="0" w:color="auto"/>
                <w:bottom w:val="none" w:sz="0" w:space="0" w:color="auto"/>
                <w:right w:val="none" w:sz="0" w:space="0" w:color="auto"/>
              </w:divBdr>
            </w:div>
            <w:div w:id="1212309774">
              <w:marLeft w:val="0"/>
              <w:marRight w:val="0"/>
              <w:marTop w:val="0"/>
              <w:marBottom w:val="0"/>
              <w:divBdr>
                <w:top w:val="none" w:sz="0" w:space="0" w:color="auto"/>
                <w:left w:val="none" w:sz="0" w:space="0" w:color="auto"/>
                <w:bottom w:val="none" w:sz="0" w:space="0" w:color="auto"/>
                <w:right w:val="none" w:sz="0" w:space="0" w:color="auto"/>
              </w:divBdr>
            </w:div>
            <w:div w:id="2133786770">
              <w:marLeft w:val="0"/>
              <w:marRight w:val="0"/>
              <w:marTop w:val="0"/>
              <w:marBottom w:val="0"/>
              <w:divBdr>
                <w:top w:val="none" w:sz="0" w:space="0" w:color="auto"/>
                <w:left w:val="none" w:sz="0" w:space="0" w:color="auto"/>
                <w:bottom w:val="none" w:sz="0" w:space="0" w:color="auto"/>
                <w:right w:val="none" w:sz="0" w:space="0" w:color="auto"/>
              </w:divBdr>
            </w:div>
            <w:div w:id="1881818659">
              <w:marLeft w:val="0"/>
              <w:marRight w:val="0"/>
              <w:marTop w:val="0"/>
              <w:marBottom w:val="0"/>
              <w:divBdr>
                <w:top w:val="none" w:sz="0" w:space="0" w:color="auto"/>
                <w:left w:val="none" w:sz="0" w:space="0" w:color="auto"/>
                <w:bottom w:val="none" w:sz="0" w:space="0" w:color="auto"/>
                <w:right w:val="none" w:sz="0" w:space="0" w:color="auto"/>
              </w:divBdr>
            </w:div>
            <w:div w:id="1155535693">
              <w:marLeft w:val="0"/>
              <w:marRight w:val="0"/>
              <w:marTop w:val="0"/>
              <w:marBottom w:val="0"/>
              <w:divBdr>
                <w:top w:val="none" w:sz="0" w:space="0" w:color="auto"/>
                <w:left w:val="none" w:sz="0" w:space="0" w:color="auto"/>
                <w:bottom w:val="none" w:sz="0" w:space="0" w:color="auto"/>
                <w:right w:val="none" w:sz="0" w:space="0" w:color="auto"/>
              </w:divBdr>
            </w:div>
            <w:div w:id="240675685">
              <w:marLeft w:val="0"/>
              <w:marRight w:val="0"/>
              <w:marTop w:val="0"/>
              <w:marBottom w:val="0"/>
              <w:divBdr>
                <w:top w:val="none" w:sz="0" w:space="0" w:color="auto"/>
                <w:left w:val="none" w:sz="0" w:space="0" w:color="auto"/>
                <w:bottom w:val="none" w:sz="0" w:space="0" w:color="auto"/>
                <w:right w:val="none" w:sz="0" w:space="0" w:color="auto"/>
              </w:divBdr>
            </w:div>
            <w:div w:id="581840319">
              <w:marLeft w:val="0"/>
              <w:marRight w:val="0"/>
              <w:marTop w:val="0"/>
              <w:marBottom w:val="0"/>
              <w:divBdr>
                <w:top w:val="none" w:sz="0" w:space="0" w:color="auto"/>
                <w:left w:val="none" w:sz="0" w:space="0" w:color="auto"/>
                <w:bottom w:val="none" w:sz="0" w:space="0" w:color="auto"/>
                <w:right w:val="none" w:sz="0" w:space="0" w:color="auto"/>
              </w:divBdr>
            </w:div>
            <w:div w:id="2096318938">
              <w:marLeft w:val="0"/>
              <w:marRight w:val="0"/>
              <w:marTop w:val="0"/>
              <w:marBottom w:val="0"/>
              <w:divBdr>
                <w:top w:val="none" w:sz="0" w:space="0" w:color="auto"/>
                <w:left w:val="none" w:sz="0" w:space="0" w:color="auto"/>
                <w:bottom w:val="none" w:sz="0" w:space="0" w:color="auto"/>
                <w:right w:val="none" w:sz="0" w:space="0" w:color="auto"/>
              </w:divBdr>
            </w:div>
            <w:div w:id="1101415472">
              <w:marLeft w:val="0"/>
              <w:marRight w:val="0"/>
              <w:marTop w:val="0"/>
              <w:marBottom w:val="0"/>
              <w:divBdr>
                <w:top w:val="none" w:sz="0" w:space="0" w:color="auto"/>
                <w:left w:val="none" w:sz="0" w:space="0" w:color="auto"/>
                <w:bottom w:val="none" w:sz="0" w:space="0" w:color="auto"/>
                <w:right w:val="none" w:sz="0" w:space="0" w:color="auto"/>
              </w:divBdr>
            </w:div>
            <w:div w:id="112017926">
              <w:marLeft w:val="0"/>
              <w:marRight w:val="0"/>
              <w:marTop w:val="0"/>
              <w:marBottom w:val="0"/>
              <w:divBdr>
                <w:top w:val="none" w:sz="0" w:space="0" w:color="auto"/>
                <w:left w:val="none" w:sz="0" w:space="0" w:color="auto"/>
                <w:bottom w:val="none" w:sz="0" w:space="0" w:color="auto"/>
                <w:right w:val="none" w:sz="0" w:space="0" w:color="auto"/>
              </w:divBdr>
            </w:div>
            <w:div w:id="1804075028">
              <w:marLeft w:val="0"/>
              <w:marRight w:val="0"/>
              <w:marTop w:val="0"/>
              <w:marBottom w:val="0"/>
              <w:divBdr>
                <w:top w:val="none" w:sz="0" w:space="0" w:color="auto"/>
                <w:left w:val="none" w:sz="0" w:space="0" w:color="auto"/>
                <w:bottom w:val="none" w:sz="0" w:space="0" w:color="auto"/>
                <w:right w:val="none" w:sz="0" w:space="0" w:color="auto"/>
              </w:divBdr>
            </w:div>
            <w:div w:id="435365318">
              <w:marLeft w:val="0"/>
              <w:marRight w:val="0"/>
              <w:marTop w:val="0"/>
              <w:marBottom w:val="0"/>
              <w:divBdr>
                <w:top w:val="none" w:sz="0" w:space="0" w:color="auto"/>
                <w:left w:val="none" w:sz="0" w:space="0" w:color="auto"/>
                <w:bottom w:val="none" w:sz="0" w:space="0" w:color="auto"/>
                <w:right w:val="none" w:sz="0" w:space="0" w:color="auto"/>
              </w:divBdr>
            </w:div>
            <w:div w:id="515458120">
              <w:marLeft w:val="0"/>
              <w:marRight w:val="0"/>
              <w:marTop w:val="0"/>
              <w:marBottom w:val="0"/>
              <w:divBdr>
                <w:top w:val="none" w:sz="0" w:space="0" w:color="auto"/>
                <w:left w:val="none" w:sz="0" w:space="0" w:color="auto"/>
                <w:bottom w:val="none" w:sz="0" w:space="0" w:color="auto"/>
                <w:right w:val="none" w:sz="0" w:space="0" w:color="auto"/>
              </w:divBdr>
            </w:div>
            <w:div w:id="529882915">
              <w:marLeft w:val="0"/>
              <w:marRight w:val="0"/>
              <w:marTop w:val="0"/>
              <w:marBottom w:val="0"/>
              <w:divBdr>
                <w:top w:val="none" w:sz="0" w:space="0" w:color="auto"/>
                <w:left w:val="none" w:sz="0" w:space="0" w:color="auto"/>
                <w:bottom w:val="none" w:sz="0" w:space="0" w:color="auto"/>
                <w:right w:val="none" w:sz="0" w:space="0" w:color="auto"/>
              </w:divBdr>
            </w:div>
            <w:div w:id="1646933407">
              <w:marLeft w:val="0"/>
              <w:marRight w:val="0"/>
              <w:marTop w:val="0"/>
              <w:marBottom w:val="0"/>
              <w:divBdr>
                <w:top w:val="none" w:sz="0" w:space="0" w:color="auto"/>
                <w:left w:val="none" w:sz="0" w:space="0" w:color="auto"/>
                <w:bottom w:val="none" w:sz="0" w:space="0" w:color="auto"/>
                <w:right w:val="none" w:sz="0" w:space="0" w:color="auto"/>
              </w:divBdr>
            </w:div>
            <w:div w:id="811017757">
              <w:marLeft w:val="0"/>
              <w:marRight w:val="0"/>
              <w:marTop w:val="0"/>
              <w:marBottom w:val="0"/>
              <w:divBdr>
                <w:top w:val="none" w:sz="0" w:space="0" w:color="auto"/>
                <w:left w:val="none" w:sz="0" w:space="0" w:color="auto"/>
                <w:bottom w:val="none" w:sz="0" w:space="0" w:color="auto"/>
                <w:right w:val="none" w:sz="0" w:space="0" w:color="auto"/>
              </w:divBdr>
            </w:div>
            <w:div w:id="902832459">
              <w:marLeft w:val="0"/>
              <w:marRight w:val="0"/>
              <w:marTop w:val="0"/>
              <w:marBottom w:val="0"/>
              <w:divBdr>
                <w:top w:val="none" w:sz="0" w:space="0" w:color="auto"/>
                <w:left w:val="none" w:sz="0" w:space="0" w:color="auto"/>
                <w:bottom w:val="none" w:sz="0" w:space="0" w:color="auto"/>
                <w:right w:val="none" w:sz="0" w:space="0" w:color="auto"/>
              </w:divBdr>
            </w:div>
            <w:div w:id="1580557049">
              <w:marLeft w:val="0"/>
              <w:marRight w:val="0"/>
              <w:marTop w:val="0"/>
              <w:marBottom w:val="0"/>
              <w:divBdr>
                <w:top w:val="none" w:sz="0" w:space="0" w:color="auto"/>
                <w:left w:val="none" w:sz="0" w:space="0" w:color="auto"/>
                <w:bottom w:val="none" w:sz="0" w:space="0" w:color="auto"/>
                <w:right w:val="none" w:sz="0" w:space="0" w:color="auto"/>
              </w:divBdr>
            </w:div>
            <w:div w:id="2113042679">
              <w:marLeft w:val="0"/>
              <w:marRight w:val="0"/>
              <w:marTop w:val="0"/>
              <w:marBottom w:val="0"/>
              <w:divBdr>
                <w:top w:val="none" w:sz="0" w:space="0" w:color="auto"/>
                <w:left w:val="none" w:sz="0" w:space="0" w:color="auto"/>
                <w:bottom w:val="none" w:sz="0" w:space="0" w:color="auto"/>
                <w:right w:val="none" w:sz="0" w:space="0" w:color="auto"/>
              </w:divBdr>
            </w:div>
            <w:div w:id="957834223">
              <w:marLeft w:val="0"/>
              <w:marRight w:val="0"/>
              <w:marTop w:val="0"/>
              <w:marBottom w:val="0"/>
              <w:divBdr>
                <w:top w:val="none" w:sz="0" w:space="0" w:color="auto"/>
                <w:left w:val="none" w:sz="0" w:space="0" w:color="auto"/>
                <w:bottom w:val="none" w:sz="0" w:space="0" w:color="auto"/>
                <w:right w:val="none" w:sz="0" w:space="0" w:color="auto"/>
              </w:divBdr>
            </w:div>
            <w:div w:id="1524630778">
              <w:marLeft w:val="0"/>
              <w:marRight w:val="0"/>
              <w:marTop w:val="0"/>
              <w:marBottom w:val="0"/>
              <w:divBdr>
                <w:top w:val="none" w:sz="0" w:space="0" w:color="auto"/>
                <w:left w:val="none" w:sz="0" w:space="0" w:color="auto"/>
                <w:bottom w:val="none" w:sz="0" w:space="0" w:color="auto"/>
                <w:right w:val="none" w:sz="0" w:space="0" w:color="auto"/>
              </w:divBdr>
            </w:div>
            <w:div w:id="1983269130">
              <w:marLeft w:val="0"/>
              <w:marRight w:val="0"/>
              <w:marTop w:val="0"/>
              <w:marBottom w:val="0"/>
              <w:divBdr>
                <w:top w:val="none" w:sz="0" w:space="0" w:color="auto"/>
                <w:left w:val="none" w:sz="0" w:space="0" w:color="auto"/>
                <w:bottom w:val="none" w:sz="0" w:space="0" w:color="auto"/>
                <w:right w:val="none" w:sz="0" w:space="0" w:color="auto"/>
              </w:divBdr>
            </w:div>
            <w:div w:id="67110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21403">
      <w:bodyDiv w:val="1"/>
      <w:marLeft w:val="0"/>
      <w:marRight w:val="0"/>
      <w:marTop w:val="0"/>
      <w:marBottom w:val="0"/>
      <w:divBdr>
        <w:top w:val="none" w:sz="0" w:space="0" w:color="auto"/>
        <w:left w:val="none" w:sz="0" w:space="0" w:color="auto"/>
        <w:bottom w:val="none" w:sz="0" w:space="0" w:color="auto"/>
        <w:right w:val="none" w:sz="0" w:space="0" w:color="auto"/>
      </w:divBdr>
      <w:divsChild>
        <w:div w:id="1786390068">
          <w:marLeft w:val="0"/>
          <w:marRight w:val="0"/>
          <w:marTop w:val="0"/>
          <w:marBottom w:val="0"/>
          <w:divBdr>
            <w:top w:val="none" w:sz="0" w:space="0" w:color="auto"/>
            <w:left w:val="none" w:sz="0" w:space="0" w:color="auto"/>
            <w:bottom w:val="none" w:sz="0" w:space="0" w:color="auto"/>
            <w:right w:val="none" w:sz="0" w:space="0" w:color="auto"/>
          </w:divBdr>
          <w:divsChild>
            <w:div w:id="649484857">
              <w:marLeft w:val="300"/>
              <w:marRight w:val="300"/>
              <w:marTop w:val="0"/>
              <w:marBottom w:val="0"/>
              <w:divBdr>
                <w:top w:val="none" w:sz="0" w:space="0" w:color="auto"/>
                <w:left w:val="none" w:sz="0" w:space="0" w:color="auto"/>
                <w:bottom w:val="none" w:sz="0" w:space="0" w:color="auto"/>
                <w:right w:val="none" w:sz="0" w:space="0" w:color="auto"/>
              </w:divBdr>
              <w:divsChild>
                <w:div w:id="1070924217">
                  <w:marLeft w:val="0"/>
                  <w:marRight w:val="0"/>
                  <w:marTop w:val="0"/>
                  <w:marBottom w:val="0"/>
                  <w:divBdr>
                    <w:top w:val="none" w:sz="0" w:space="0" w:color="auto"/>
                    <w:left w:val="none" w:sz="0" w:space="0" w:color="auto"/>
                    <w:bottom w:val="none" w:sz="0" w:space="0" w:color="auto"/>
                    <w:right w:val="none" w:sz="0" w:space="0" w:color="auto"/>
                  </w:divBdr>
                  <w:divsChild>
                    <w:div w:id="1144853647">
                      <w:marLeft w:val="0"/>
                      <w:marRight w:val="0"/>
                      <w:marTop w:val="0"/>
                      <w:marBottom w:val="0"/>
                      <w:divBdr>
                        <w:top w:val="none" w:sz="0" w:space="0" w:color="auto"/>
                        <w:left w:val="none" w:sz="0" w:space="0" w:color="auto"/>
                        <w:bottom w:val="none" w:sz="0" w:space="0" w:color="auto"/>
                        <w:right w:val="none" w:sz="0" w:space="0" w:color="auto"/>
                      </w:divBdr>
                      <w:divsChild>
                        <w:div w:id="1443958156">
                          <w:marLeft w:val="0"/>
                          <w:marRight w:val="0"/>
                          <w:marTop w:val="0"/>
                          <w:marBottom w:val="0"/>
                          <w:divBdr>
                            <w:top w:val="none" w:sz="0" w:space="0" w:color="auto"/>
                            <w:left w:val="none" w:sz="0" w:space="0" w:color="auto"/>
                            <w:bottom w:val="none" w:sz="0" w:space="0" w:color="auto"/>
                            <w:right w:val="none" w:sz="0" w:space="0" w:color="auto"/>
                          </w:divBdr>
                          <w:divsChild>
                            <w:div w:id="1024551569">
                              <w:marLeft w:val="0"/>
                              <w:marRight w:val="0"/>
                              <w:marTop w:val="0"/>
                              <w:marBottom w:val="0"/>
                              <w:divBdr>
                                <w:top w:val="none" w:sz="0" w:space="0" w:color="auto"/>
                                <w:left w:val="none" w:sz="0" w:space="0" w:color="auto"/>
                                <w:bottom w:val="none" w:sz="0" w:space="0" w:color="auto"/>
                                <w:right w:val="none" w:sz="0" w:space="0" w:color="auto"/>
                              </w:divBdr>
                              <w:divsChild>
                                <w:div w:id="208479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072804">
      <w:bodyDiv w:val="1"/>
      <w:marLeft w:val="0"/>
      <w:marRight w:val="0"/>
      <w:marTop w:val="0"/>
      <w:marBottom w:val="0"/>
      <w:divBdr>
        <w:top w:val="none" w:sz="0" w:space="0" w:color="auto"/>
        <w:left w:val="none" w:sz="0" w:space="0" w:color="auto"/>
        <w:bottom w:val="none" w:sz="0" w:space="0" w:color="auto"/>
        <w:right w:val="none" w:sz="0" w:space="0" w:color="auto"/>
      </w:divBdr>
    </w:div>
    <w:div w:id="847407615">
      <w:bodyDiv w:val="1"/>
      <w:marLeft w:val="0"/>
      <w:marRight w:val="0"/>
      <w:marTop w:val="0"/>
      <w:marBottom w:val="0"/>
      <w:divBdr>
        <w:top w:val="none" w:sz="0" w:space="0" w:color="auto"/>
        <w:left w:val="none" w:sz="0" w:space="0" w:color="auto"/>
        <w:bottom w:val="none" w:sz="0" w:space="0" w:color="auto"/>
        <w:right w:val="none" w:sz="0" w:space="0" w:color="auto"/>
      </w:divBdr>
      <w:divsChild>
        <w:div w:id="62684869">
          <w:marLeft w:val="0"/>
          <w:marRight w:val="0"/>
          <w:marTop w:val="0"/>
          <w:marBottom w:val="0"/>
          <w:divBdr>
            <w:top w:val="none" w:sz="0" w:space="0" w:color="auto"/>
            <w:left w:val="none" w:sz="0" w:space="0" w:color="auto"/>
            <w:bottom w:val="none" w:sz="0" w:space="0" w:color="auto"/>
            <w:right w:val="none" w:sz="0" w:space="0" w:color="auto"/>
          </w:divBdr>
          <w:divsChild>
            <w:div w:id="107700608">
              <w:marLeft w:val="0"/>
              <w:marRight w:val="0"/>
              <w:marTop w:val="0"/>
              <w:marBottom w:val="0"/>
              <w:divBdr>
                <w:top w:val="none" w:sz="0" w:space="0" w:color="auto"/>
                <w:left w:val="none" w:sz="0" w:space="0" w:color="auto"/>
                <w:bottom w:val="none" w:sz="0" w:space="0" w:color="auto"/>
                <w:right w:val="none" w:sz="0" w:space="0" w:color="auto"/>
              </w:divBdr>
            </w:div>
          </w:divsChild>
        </w:div>
        <w:div w:id="2092389026">
          <w:marLeft w:val="0"/>
          <w:marRight w:val="0"/>
          <w:marTop w:val="0"/>
          <w:marBottom w:val="0"/>
          <w:divBdr>
            <w:top w:val="none" w:sz="0" w:space="0" w:color="auto"/>
            <w:left w:val="none" w:sz="0" w:space="0" w:color="auto"/>
            <w:bottom w:val="none" w:sz="0" w:space="0" w:color="auto"/>
            <w:right w:val="none" w:sz="0" w:space="0" w:color="auto"/>
          </w:divBdr>
          <w:divsChild>
            <w:div w:id="178384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85465">
      <w:bodyDiv w:val="1"/>
      <w:marLeft w:val="0"/>
      <w:marRight w:val="0"/>
      <w:marTop w:val="0"/>
      <w:marBottom w:val="0"/>
      <w:divBdr>
        <w:top w:val="none" w:sz="0" w:space="0" w:color="auto"/>
        <w:left w:val="none" w:sz="0" w:space="0" w:color="auto"/>
        <w:bottom w:val="none" w:sz="0" w:space="0" w:color="auto"/>
        <w:right w:val="none" w:sz="0" w:space="0" w:color="auto"/>
      </w:divBdr>
    </w:div>
    <w:div w:id="923881606">
      <w:bodyDiv w:val="1"/>
      <w:marLeft w:val="0"/>
      <w:marRight w:val="0"/>
      <w:marTop w:val="0"/>
      <w:marBottom w:val="0"/>
      <w:divBdr>
        <w:top w:val="none" w:sz="0" w:space="0" w:color="auto"/>
        <w:left w:val="none" w:sz="0" w:space="0" w:color="auto"/>
        <w:bottom w:val="none" w:sz="0" w:space="0" w:color="auto"/>
        <w:right w:val="none" w:sz="0" w:space="0" w:color="auto"/>
      </w:divBdr>
      <w:divsChild>
        <w:div w:id="1525827450">
          <w:marLeft w:val="0"/>
          <w:marRight w:val="0"/>
          <w:marTop w:val="0"/>
          <w:marBottom w:val="0"/>
          <w:divBdr>
            <w:top w:val="none" w:sz="0" w:space="0" w:color="auto"/>
            <w:left w:val="none" w:sz="0" w:space="0" w:color="auto"/>
            <w:bottom w:val="none" w:sz="0" w:space="0" w:color="auto"/>
            <w:right w:val="none" w:sz="0" w:space="0" w:color="auto"/>
          </w:divBdr>
          <w:divsChild>
            <w:div w:id="1158422829">
              <w:marLeft w:val="0"/>
              <w:marRight w:val="0"/>
              <w:marTop w:val="0"/>
              <w:marBottom w:val="0"/>
              <w:divBdr>
                <w:top w:val="none" w:sz="0" w:space="0" w:color="auto"/>
                <w:left w:val="none" w:sz="0" w:space="0" w:color="auto"/>
                <w:bottom w:val="none" w:sz="0" w:space="0" w:color="auto"/>
                <w:right w:val="none" w:sz="0" w:space="0" w:color="auto"/>
              </w:divBdr>
              <w:divsChild>
                <w:div w:id="1302081901">
                  <w:marLeft w:val="0"/>
                  <w:marRight w:val="0"/>
                  <w:marTop w:val="0"/>
                  <w:marBottom w:val="0"/>
                  <w:divBdr>
                    <w:top w:val="none" w:sz="0" w:space="0" w:color="auto"/>
                    <w:left w:val="none" w:sz="0" w:space="0" w:color="auto"/>
                    <w:bottom w:val="none" w:sz="0" w:space="0" w:color="auto"/>
                    <w:right w:val="none" w:sz="0" w:space="0" w:color="auto"/>
                  </w:divBdr>
                  <w:divsChild>
                    <w:div w:id="1176503688">
                      <w:marLeft w:val="0"/>
                      <w:marRight w:val="0"/>
                      <w:marTop w:val="0"/>
                      <w:marBottom w:val="0"/>
                      <w:divBdr>
                        <w:top w:val="none" w:sz="0" w:space="0" w:color="auto"/>
                        <w:left w:val="none" w:sz="0" w:space="0" w:color="auto"/>
                        <w:bottom w:val="none" w:sz="0" w:space="0" w:color="auto"/>
                        <w:right w:val="none" w:sz="0" w:space="0" w:color="auto"/>
                      </w:divBdr>
                      <w:divsChild>
                        <w:div w:id="39719298">
                          <w:marLeft w:val="0"/>
                          <w:marRight w:val="0"/>
                          <w:marTop w:val="0"/>
                          <w:marBottom w:val="0"/>
                          <w:divBdr>
                            <w:top w:val="none" w:sz="0" w:space="0" w:color="auto"/>
                            <w:left w:val="none" w:sz="0" w:space="0" w:color="auto"/>
                            <w:bottom w:val="none" w:sz="0" w:space="0" w:color="auto"/>
                            <w:right w:val="none" w:sz="0" w:space="0" w:color="auto"/>
                          </w:divBdr>
                          <w:divsChild>
                            <w:div w:id="12923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587813">
      <w:bodyDiv w:val="1"/>
      <w:marLeft w:val="0"/>
      <w:marRight w:val="0"/>
      <w:marTop w:val="0"/>
      <w:marBottom w:val="0"/>
      <w:divBdr>
        <w:top w:val="none" w:sz="0" w:space="0" w:color="auto"/>
        <w:left w:val="none" w:sz="0" w:space="0" w:color="auto"/>
        <w:bottom w:val="none" w:sz="0" w:space="0" w:color="auto"/>
        <w:right w:val="none" w:sz="0" w:space="0" w:color="auto"/>
      </w:divBdr>
    </w:div>
    <w:div w:id="1127430132">
      <w:bodyDiv w:val="1"/>
      <w:marLeft w:val="0"/>
      <w:marRight w:val="0"/>
      <w:marTop w:val="0"/>
      <w:marBottom w:val="0"/>
      <w:divBdr>
        <w:top w:val="none" w:sz="0" w:space="0" w:color="auto"/>
        <w:left w:val="none" w:sz="0" w:space="0" w:color="auto"/>
        <w:bottom w:val="none" w:sz="0" w:space="0" w:color="auto"/>
        <w:right w:val="none" w:sz="0" w:space="0" w:color="auto"/>
      </w:divBdr>
    </w:div>
    <w:div w:id="1149051252">
      <w:bodyDiv w:val="1"/>
      <w:marLeft w:val="0"/>
      <w:marRight w:val="0"/>
      <w:marTop w:val="0"/>
      <w:marBottom w:val="0"/>
      <w:divBdr>
        <w:top w:val="none" w:sz="0" w:space="0" w:color="auto"/>
        <w:left w:val="none" w:sz="0" w:space="0" w:color="auto"/>
        <w:bottom w:val="none" w:sz="0" w:space="0" w:color="auto"/>
        <w:right w:val="none" w:sz="0" w:space="0" w:color="auto"/>
      </w:divBdr>
      <w:divsChild>
        <w:div w:id="190385104">
          <w:marLeft w:val="0"/>
          <w:marRight w:val="0"/>
          <w:marTop w:val="0"/>
          <w:marBottom w:val="0"/>
          <w:divBdr>
            <w:top w:val="none" w:sz="0" w:space="0" w:color="auto"/>
            <w:left w:val="none" w:sz="0" w:space="0" w:color="auto"/>
            <w:bottom w:val="none" w:sz="0" w:space="0" w:color="auto"/>
            <w:right w:val="none" w:sz="0" w:space="0" w:color="auto"/>
          </w:divBdr>
          <w:divsChild>
            <w:div w:id="15158768">
              <w:marLeft w:val="-225"/>
              <w:marRight w:val="-225"/>
              <w:marTop w:val="0"/>
              <w:marBottom w:val="0"/>
              <w:divBdr>
                <w:top w:val="none" w:sz="0" w:space="0" w:color="auto"/>
                <w:left w:val="none" w:sz="0" w:space="0" w:color="auto"/>
                <w:bottom w:val="none" w:sz="0" w:space="0" w:color="auto"/>
                <w:right w:val="none" w:sz="0" w:space="0" w:color="auto"/>
              </w:divBdr>
              <w:divsChild>
                <w:div w:id="3891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46786">
      <w:bodyDiv w:val="1"/>
      <w:marLeft w:val="0"/>
      <w:marRight w:val="0"/>
      <w:marTop w:val="0"/>
      <w:marBottom w:val="0"/>
      <w:divBdr>
        <w:top w:val="none" w:sz="0" w:space="0" w:color="auto"/>
        <w:left w:val="none" w:sz="0" w:space="0" w:color="auto"/>
        <w:bottom w:val="none" w:sz="0" w:space="0" w:color="auto"/>
        <w:right w:val="none" w:sz="0" w:space="0" w:color="auto"/>
      </w:divBdr>
      <w:divsChild>
        <w:div w:id="2058236784">
          <w:marLeft w:val="0"/>
          <w:marRight w:val="0"/>
          <w:marTop w:val="0"/>
          <w:marBottom w:val="0"/>
          <w:divBdr>
            <w:top w:val="none" w:sz="0" w:space="0" w:color="auto"/>
            <w:left w:val="none" w:sz="0" w:space="0" w:color="auto"/>
            <w:bottom w:val="none" w:sz="0" w:space="0" w:color="auto"/>
            <w:right w:val="none" w:sz="0" w:space="0" w:color="auto"/>
          </w:divBdr>
        </w:div>
        <w:div w:id="1914390581">
          <w:marLeft w:val="0"/>
          <w:marRight w:val="0"/>
          <w:marTop w:val="0"/>
          <w:marBottom w:val="0"/>
          <w:divBdr>
            <w:top w:val="none" w:sz="0" w:space="0" w:color="auto"/>
            <w:left w:val="none" w:sz="0" w:space="0" w:color="auto"/>
            <w:bottom w:val="none" w:sz="0" w:space="0" w:color="auto"/>
            <w:right w:val="none" w:sz="0" w:space="0" w:color="auto"/>
          </w:divBdr>
          <w:divsChild>
            <w:div w:id="452361251">
              <w:marLeft w:val="0"/>
              <w:marRight w:val="0"/>
              <w:marTop w:val="240"/>
              <w:marBottom w:val="240"/>
              <w:divBdr>
                <w:top w:val="none" w:sz="0" w:space="0" w:color="auto"/>
                <w:left w:val="none" w:sz="0" w:space="0" w:color="auto"/>
                <w:bottom w:val="none" w:sz="0" w:space="0" w:color="auto"/>
                <w:right w:val="none" w:sz="0" w:space="0" w:color="auto"/>
              </w:divBdr>
              <w:divsChild>
                <w:div w:id="1471096695">
                  <w:marLeft w:val="0"/>
                  <w:marRight w:val="180"/>
                  <w:marTop w:val="0"/>
                  <w:marBottom w:val="0"/>
                  <w:divBdr>
                    <w:top w:val="none" w:sz="0" w:space="0" w:color="auto"/>
                    <w:left w:val="none" w:sz="0" w:space="0" w:color="auto"/>
                    <w:bottom w:val="none" w:sz="0" w:space="0" w:color="auto"/>
                    <w:right w:val="none" w:sz="0" w:space="0" w:color="auto"/>
                  </w:divBdr>
                </w:div>
                <w:div w:id="622268268">
                  <w:marLeft w:val="0"/>
                  <w:marRight w:val="120"/>
                  <w:marTop w:val="0"/>
                  <w:marBottom w:val="180"/>
                  <w:divBdr>
                    <w:top w:val="none" w:sz="0" w:space="0" w:color="auto"/>
                    <w:left w:val="none" w:sz="0" w:space="0" w:color="auto"/>
                    <w:bottom w:val="none" w:sz="0" w:space="0" w:color="auto"/>
                    <w:right w:val="none" w:sz="0" w:space="0" w:color="auto"/>
                  </w:divBdr>
                </w:div>
                <w:div w:id="624770802">
                  <w:marLeft w:val="0"/>
                  <w:marRight w:val="120"/>
                  <w:marTop w:val="0"/>
                  <w:marBottom w:val="180"/>
                  <w:divBdr>
                    <w:top w:val="none" w:sz="0" w:space="0" w:color="auto"/>
                    <w:left w:val="none" w:sz="0" w:space="0" w:color="auto"/>
                    <w:bottom w:val="none" w:sz="0" w:space="0" w:color="auto"/>
                    <w:right w:val="none" w:sz="0" w:space="0" w:color="auto"/>
                  </w:divBdr>
                </w:div>
                <w:div w:id="196873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74287">
          <w:marLeft w:val="0"/>
          <w:marRight w:val="0"/>
          <w:marTop w:val="0"/>
          <w:marBottom w:val="0"/>
          <w:divBdr>
            <w:top w:val="none" w:sz="0" w:space="0" w:color="auto"/>
            <w:left w:val="none" w:sz="0" w:space="0" w:color="auto"/>
            <w:bottom w:val="none" w:sz="0" w:space="0" w:color="auto"/>
            <w:right w:val="none" w:sz="0" w:space="0" w:color="auto"/>
          </w:divBdr>
          <w:divsChild>
            <w:div w:id="1401514614">
              <w:marLeft w:val="0"/>
              <w:marRight w:val="0"/>
              <w:marTop w:val="0"/>
              <w:marBottom w:val="0"/>
              <w:divBdr>
                <w:top w:val="none" w:sz="0" w:space="0" w:color="auto"/>
                <w:left w:val="none" w:sz="0" w:space="0" w:color="auto"/>
                <w:bottom w:val="none" w:sz="0" w:space="0" w:color="auto"/>
                <w:right w:val="none" w:sz="0" w:space="0" w:color="auto"/>
              </w:divBdr>
            </w:div>
          </w:divsChild>
        </w:div>
        <w:div w:id="1926382876">
          <w:marLeft w:val="0"/>
          <w:marRight w:val="0"/>
          <w:marTop w:val="0"/>
          <w:marBottom w:val="0"/>
          <w:divBdr>
            <w:top w:val="none" w:sz="0" w:space="0" w:color="auto"/>
            <w:left w:val="none" w:sz="0" w:space="0" w:color="auto"/>
            <w:bottom w:val="none" w:sz="0" w:space="0" w:color="auto"/>
            <w:right w:val="none" w:sz="0" w:space="0" w:color="auto"/>
          </w:divBdr>
          <w:divsChild>
            <w:div w:id="2067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19234">
      <w:bodyDiv w:val="1"/>
      <w:marLeft w:val="0"/>
      <w:marRight w:val="0"/>
      <w:marTop w:val="0"/>
      <w:marBottom w:val="0"/>
      <w:divBdr>
        <w:top w:val="none" w:sz="0" w:space="0" w:color="auto"/>
        <w:left w:val="none" w:sz="0" w:space="0" w:color="auto"/>
        <w:bottom w:val="none" w:sz="0" w:space="0" w:color="auto"/>
        <w:right w:val="none" w:sz="0" w:space="0" w:color="auto"/>
      </w:divBdr>
    </w:div>
    <w:div w:id="1349136639">
      <w:bodyDiv w:val="1"/>
      <w:marLeft w:val="0"/>
      <w:marRight w:val="0"/>
      <w:marTop w:val="0"/>
      <w:marBottom w:val="0"/>
      <w:divBdr>
        <w:top w:val="none" w:sz="0" w:space="0" w:color="auto"/>
        <w:left w:val="none" w:sz="0" w:space="0" w:color="auto"/>
        <w:bottom w:val="none" w:sz="0" w:space="0" w:color="auto"/>
        <w:right w:val="none" w:sz="0" w:space="0" w:color="auto"/>
      </w:divBdr>
      <w:divsChild>
        <w:div w:id="409281377">
          <w:marLeft w:val="0"/>
          <w:marRight w:val="0"/>
          <w:marTop w:val="0"/>
          <w:marBottom w:val="0"/>
          <w:divBdr>
            <w:top w:val="none" w:sz="0" w:space="0" w:color="auto"/>
            <w:left w:val="none" w:sz="0" w:space="0" w:color="auto"/>
            <w:bottom w:val="none" w:sz="0" w:space="0" w:color="auto"/>
            <w:right w:val="none" w:sz="0" w:space="0" w:color="auto"/>
          </w:divBdr>
          <w:divsChild>
            <w:div w:id="1981417336">
              <w:marLeft w:val="-225"/>
              <w:marRight w:val="-225"/>
              <w:marTop w:val="0"/>
              <w:marBottom w:val="0"/>
              <w:divBdr>
                <w:top w:val="none" w:sz="0" w:space="0" w:color="auto"/>
                <w:left w:val="none" w:sz="0" w:space="0" w:color="auto"/>
                <w:bottom w:val="none" w:sz="0" w:space="0" w:color="auto"/>
                <w:right w:val="none" w:sz="0" w:space="0" w:color="auto"/>
              </w:divBdr>
              <w:divsChild>
                <w:div w:id="55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68819">
      <w:bodyDiv w:val="1"/>
      <w:marLeft w:val="0"/>
      <w:marRight w:val="0"/>
      <w:marTop w:val="0"/>
      <w:marBottom w:val="0"/>
      <w:divBdr>
        <w:top w:val="none" w:sz="0" w:space="0" w:color="auto"/>
        <w:left w:val="none" w:sz="0" w:space="0" w:color="auto"/>
        <w:bottom w:val="none" w:sz="0" w:space="0" w:color="auto"/>
        <w:right w:val="none" w:sz="0" w:space="0" w:color="auto"/>
      </w:divBdr>
      <w:divsChild>
        <w:div w:id="1389037987">
          <w:marLeft w:val="0"/>
          <w:marRight w:val="0"/>
          <w:marTop w:val="0"/>
          <w:marBottom w:val="0"/>
          <w:divBdr>
            <w:top w:val="none" w:sz="0" w:space="0" w:color="auto"/>
            <w:left w:val="none" w:sz="0" w:space="0" w:color="auto"/>
            <w:bottom w:val="none" w:sz="0" w:space="0" w:color="auto"/>
            <w:right w:val="none" w:sz="0" w:space="0" w:color="auto"/>
          </w:divBdr>
        </w:div>
        <w:div w:id="1177960748">
          <w:marLeft w:val="0"/>
          <w:marRight w:val="0"/>
          <w:marTop w:val="0"/>
          <w:marBottom w:val="0"/>
          <w:divBdr>
            <w:top w:val="none" w:sz="0" w:space="0" w:color="auto"/>
            <w:left w:val="none" w:sz="0" w:space="0" w:color="auto"/>
            <w:bottom w:val="none" w:sz="0" w:space="0" w:color="auto"/>
            <w:right w:val="none" w:sz="0" w:space="0" w:color="auto"/>
          </w:divBdr>
        </w:div>
        <w:div w:id="1534532293">
          <w:marLeft w:val="0"/>
          <w:marRight w:val="0"/>
          <w:marTop w:val="0"/>
          <w:marBottom w:val="0"/>
          <w:divBdr>
            <w:top w:val="none" w:sz="0" w:space="0" w:color="auto"/>
            <w:left w:val="none" w:sz="0" w:space="0" w:color="auto"/>
            <w:bottom w:val="none" w:sz="0" w:space="0" w:color="auto"/>
            <w:right w:val="none" w:sz="0" w:space="0" w:color="auto"/>
          </w:divBdr>
        </w:div>
        <w:div w:id="224724442">
          <w:marLeft w:val="0"/>
          <w:marRight w:val="0"/>
          <w:marTop w:val="0"/>
          <w:marBottom w:val="0"/>
          <w:divBdr>
            <w:top w:val="none" w:sz="0" w:space="0" w:color="auto"/>
            <w:left w:val="none" w:sz="0" w:space="0" w:color="auto"/>
            <w:bottom w:val="none" w:sz="0" w:space="0" w:color="auto"/>
            <w:right w:val="none" w:sz="0" w:space="0" w:color="auto"/>
          </w:divBdr>
        </w:div>
        <w:div w:id="1951082704">
          <w:marLeft w:val="0"/>
          <w:marRight w:val="0"/>
          <w:marTop w:val="0"/>
          <w:marBottom w:val="0"/>
          <w:divBdr>
            <w:top w:val="none" w:sz="0" w:space="0" w:color="auto"/>
            <w:left w:val="none" w:sz="0" w:space="0" w:color="auto"/>
            <w:bottom w:val="none" w:sz="0" w:space="0" w:color="auto"/>
            <w:right w:val="none" w:sz="0" w:space="0" w:color="auto"/>
          </w:divBdr>
        </w:div>
      </w:divsChild>
    </w:div>
    <w:div w:id="1653754223">
      <w:bodyDiv w:val="1"/>
      <w:marLeft w:val="0"/>
      <w:marRight w:val="0"/>
      <w:marTop w:val="0"/>
      <w:marBottom w:val="0"/>
      <w:divBdr>
        <w:top w:val="none" w:sz="0" w:space="0" w:color="auto"/>
        <w:left w:val="none" w:sz="0" w:space="0" w:color="auto"/>
        <w:bottom w:val="none" w:sz="0" w:space="0" w:color="auto"/>
        <w:right w:val="none" w:sz="0" w:space="0" w:color="auto"/>
      </w:divBdr>
    </w:div>
    <w:div w:id="1724019625">
      <w:bodyDiv w:val="1"/>
      <w:marLeft w:val="0"/>
      <w:marRight w:val="0"/>
      <w:marTop w:val="0"/>
      <w:marBottom w:val="0"/>
      <w:divBdr>
        <w:top w:val="none" w:sz="0" w:space="0" w:color="auto"/>
        <w:left w:val="none" w:sz="0" w:space="0" w:color="auto"/>
        <w:bottom w:val="none" w:sz="0" w:space="0" w:color="auto"/>
        <w:right w:val="none" w:sz="0" w:space="0" w:color="auto"/>
      </w:divBdr>
    </w:div>
    <w:div w:id="1929461419">
      <w:bodyDiv w:val="1"/>
      <w:marLeft w:val="0"/>
      <w:marRight w:val="0"/>
      <w:marTop w:val="0"/>
      <w:marBottom w:val="0"/>
      <w:divBdr>
        <w:top w:val="none" w:sz="0" w:space="0" w:color="auto"/>
        <w:left w:val="none" w:sz="0" w:space="0" w:color="auto"/>
        <w:bottom w:val="none" w:sz="0" w:space="0" w:color="auto"/>
        <w:right w:val="none" w:sz="0" w:space="0" w:color="auto"/>
      </w:divBdr>
      <w:divsChild>
        <w:div w:id="981353667">
          <w:marLeft w:val="0"/>
          <w:marRight w:val="0"/>
          <w:marTop w:val="0"/>
          <w:marBottom w:val="0"/>
          <w:divBdr>
            <w:top w:val="none" w:sz="0" w:space="0" w:color="auto"/>
            <w:left w:val="none" w:sz="0" w:space="0" w:color="auto"/>
            <w:bottom w:val="none" w:sz="0" w:space="0" w:color="auto"/>
            <w:right w:val="none" w:sz="0" w:space="0" w:color="auto"/>
          </w:divBdr>
        </w:div>
        <w:div w:id="99574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tatlearning.com/" TargetMode="External"/><Relationship Id="rId18" Type="http://schemas.openxmlformats.org/officeDocument/2006/relationships/hyperlink" Target="mailto:mohan@syr.edu" TargetMode="External"/><Relationship Id="rId26" Type="http://schemas.openxmlformats.org/officeDocument/2006/relationships/hyperlink" Target="https://answers.syr.edu/display/blackboard01/Blackboard" TargetMode="External"/><Relationship Id="rId39" Type="http://schemas.openxmlformats.org/officeDocument/2006/relationships/footer" Target="footer1.xml"/><Relationship Id="rId21" Type="http://schemas.openxmlformats.org/officeDocument/2006/relationships/hyperlink" Target="https://academicaffairs.syracuse.edu/important-syllabus-reminders/" TargetMode="External"/><Relationship Id="rId34" Type="http://schemas.openxmlformats.org/officeDocument/2006/relationships/hyperlink" Target="mailto:titleix@syr.edu"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robml.github.io/pml-book/book1.html" TargetMode="External"/><Relationship Id="rId20" Type="http://schemas.openxmlformats.org/officeDocument/2006/relationships/hyperlink" Target="https://www.geeksforgeeks.org/missing-data-imputation-with-fancyimpute/" TargetMode="External"/><Relationship Id="rId29" Type="http://schemas.openxmlformats.org/officeDocument/2006/relationships/hyperlink" Target="https://answers.syr.edu/display/blackboard01/Blackboard%2BAll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yracuseuniversity.zoom.us/j/3503531690?pwd=K3BPZTZZSE4yVE5UVS9QZnoySmJnQT09" TargetMode="External"/><Relationship Id="rId24" Type="http://schemas.openxmlformats.org/officeDocument/2006/relationships/hyperlink" Target="http://registrar.syr.edu/students/non-attendance/" TargetMode="External"/><Relationship Id="rId32" Type="http://schemas.openxmlformats.org/officeDocument/2006/relationships/hyperlink" Target="mailto:disabilityresources@syr.edu" TargetMode="External"/><Relationship Id="rId37" Type="http://schemas.openxmlformats.org/officeDocument/2006/relationships/hyperlink" Target="https://ese.syr.edu/bewell/wellness-leadership-institu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juliapackages.com/c/machine-learning" TargetMode="External"/><Relationship Id="rId23" Type="http://schemas.openxmlformats.org/officeDocument/2006/relationships/hyperlink" Target="http://turnitin.com/" TargetMode="External"/><Relationship Id="rId28" Type="http://schemas.openxmlformats.org/officeDocument/2006/relationships/hyperlink" Target="http://its.syr.edu/its_service_center/" TargetMode="External"/><Relationship Id="rId36" Type="http://schemas.openxmlformats.org/officeDocument/2006/relationships/hyperlink" Target="https://ese.syr.edu/bewell/" TargetMode="External"/><Relationship Id="rId10" Type="http://schemas.openxmlformats.org/officeDocument/2006/relationships/hyperlink" Target="mailto:shsuresh@syr.edu" TargetMode="External"/><Relationship Id="rId19" Type="http://schemas.openxmlformats.org/officeDocument/2006/relationships/hyperlink" Target="https://www.topuniversities.com/where-to-study/north-america/united-states/ranked-top-100-us-universities" TargetMode="External"/><Relationship Id="rId31" Type="http://schemas.openxmlformats.org/officeDocument/2006/relationships/hyperlink" Target="https://disabilityservices.syr.edu/" TargetMode="External"/><Relationship Id="rId4" Type="http://schemas.openxmlformats.org/officeDocument/2006/relationships/settings" Target="settings.xml"/><Relationship Id="rId9" Type="http://schemas.openxmlformats.org/officeDocument/2006/relationships/hyperlink" Target="https://syracuseuniversity.zoom.us/j/5663347508?pwd=OFZTa011bno4MTBKQU5MdDhJMDVqdz09" TargetMode="External"/><Relationship Id="rId14" Type="http://schemas.openxmlformats.org/officeDocument/2006/relationships/hyperlink" Target="https://www.datacamp.com/blog/introduction-machine-learning-julia" TargetMode="External"/><Relationship Id="rId22" Type="http://schemas.openxmlformats.org/officeDocument/2006/relationships/hyperlink" Target="https://class.syr.edu/academic-integrity/policy/" TargetMode="External"/><Relationship Id="rId27" Type="http://schemas.openxmlformats.org/officeDocument/2006/relationships/hyperlink" Target="mailto:help@syr.edu" TargetMode="External"/><Relationship Id="rId30" Type="http://schemas.openxmlformats.org/officeDocument/2006/relationships/hyperlink" Target="mailto:help@syr.edu" TargetMode="External"/><Relationship Id="rId35" Type="http://schemas.openxmlformats.org/officeDocument/2006/relationships/hyperlink" Target="https://policies.syr.edu/policies/university-governance-ethics-integrity-and-legal-compliance/religious-observances-policy/" TargetMode="External"/><Relationship Id="rId8" Type="http://schemas.openxmlformats.org/officeDocument/2006/relationships/hyperlink" Target="mailto:mohan@syr.edu" TargetMode="External"/><Relationship Id="rId3" Type="http://schemas.openxmlformats.org/officeDocument/2006/relationships/styles" Target="styles.xml"/><Relationship Id="rId12" Type="http://schemas.openxmlformats.org/officeDocument/2006/relationships/hyperlink" Target="mailto:ykhambay@syr.edu" TargetMode="External"/><Relationship Id="rId17" Type="http://schemas.openxmlformats.org/officeDocument/2006/relationships/hyperlink" Target="https://plutojl.org/" TargetMode="External"/><Relationship Id="rId25" Type="http://schemas.openxmlformats.org/officeDocument/2006/relationships/hyperlink" Target="https://experience.syracuse.edu/soar/support-services/absence-notifications/" TargetMode="External"/><Relationship Id="rId33" Type="http://schemas.openxmlformats.org/officeDocument/2006/relationships/hyperlink" Target="https://ese.syr.edu/bewell/sexual-and-relationship-violence/" TargetMode="External"/><Relationship Id="rId3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julian\Application%20Data\Microsoft\Templates\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5AE59-4E14-F342-A23A-94FF8BAD3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Settings\emjulian\Application Data\Microsoft\Templates\Syllabus.dot</Template>
  <TotalTime>1</TotalTime>
  <Pages>11</Pages>
  <Words>6417</Words>
  <Characters>22848</Characters>
  <Application>Microsoft Office Word</Application>
  <DocSecurity>0</DocSecurity>
  <Lines>993</Lines>
  <Paragraphs>914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Eileen Julian</dc:creator>
  <cp:lastModifiedBy>Chilukuri Mohan</cp:lastModifiedBy>
  <cp:revision>2</cp:revision>
  <cp:lastPrinted>2023-06-13T19:36:00Z</cp:lastPrinted>
  <dcterms:created xsi:type="dcterms:W3CDTF">2023-09-06T14:55:00Z</dcterms:created>
  <dcterms:modified xsi:type="dcterms:W3CDTF">2023-09-06T14:55:00Z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TC010184081033</vt:lpwstr>
  </property>
  <property fmtid="{D5CDD505-2E9C-101B-9397-08002B2CF9AE}" pid="3" name="_NewReviewCycle">
    <vt:lpwstr/>
  </property>
</Properties>
</file>