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3B02" w14:textId="03701BDD" w:rsidR="003F415A" w:rsidRDefault="003A3D24" w:rsidP="003A3D24">
      <w:pPr>
        <w:rPr>
          <w:rFonts w:cstheme="minorHAnsi"/>
          <w:sz w:val="32"/>
          <w:szCs w:val="32"/>
        </w:rPr>
      </w:pPr>
      <w:r>
        <w:rPr>
          <w:rFonts w:cstheme="minorHAnsi"/>
          <w:noProof/>
          <w:sz w:val="32"/>
          <w:szCs w:val="32"/>
        </w:rPr>
        <w:drawing>
          <wp:inline distT="0" distB="0" distL="0" distR="0" wp14:anchorId="3F55EFAE" wp14:editId="1BC02F99">
            <wp:extent cx="3086100" cy="1476375"/>
            <wp:effectExtent l="0" t="0" r="0" b="952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086100" cy="1476375"/>
                    </a:xfrm>
                    <a:prstGeom prst="rect">
                      <a:avLst/>
                    </a:prstGeom>
                  </pic:spPr>
                </pic:pic>
              </a:graphicData>
            </a:graphic>
          </wp:inline>
        </w:drawing>
      </w:r>
    </w:p>
    <w:p w14:paraId="7EE99585" w14:textId="6219FDE9" w:rsidR="003A3D24" w:rsidRDefault="003A3D24" w:rsidP="003A3D24">
      <w:pPr>
        <w:rPr>
          <w:rFonts w:cstheme="minorHAnsi"/>
          <w:sz w:val="32"/>
          <w:szCs w:val="32"/>
        </w:rPr>
      </w:pPr>
    </w:p>
    <w:p w14:paraId="1A2EB162" w14:textId="73645C9A" w:rsidR="003A3D24" w:rsidRPr="003A3D24" w:rsidRDefault="008D369D" w:rsidP="008D369D">
      <w:pPr>
        <w:spacing w:after="120"/>
        <w:jc w:val="center"/>
        <w:rPr>
          <w:rFonts w:ascii="Century Gothic" w:hAnsi="Century Gothic" w:cstheme="minorHAnsi"/>
          <w:i/>
          <w:iCs/>
          <w:sz w:val="28"/>
          <w:szCs w:val="28"/>
        </w:rPr>
      </w:pPr>
      <w:r>
        <w:rPr>
          <w:rFonts w:ascii="Century Gothic" w:hAnsi="Century Gothic" w:cstheme="minorHAnsi"/>
          <w:sz w:val="28"/>
          <w:szCs w:val="28"/>
          <w:u w:val="single"/>
        </w:rPr>
        <w:t>Studenti</w:t>
      </w:r>
    </w:p>
    <w:p w14:paraId="122A9CD6" w14:textId="14FB0514" w:rsidR="003A3D24" w:rsidRPr="003A3D24" w:rsidRDefault="003A3D24" w:rsidP="003A3D24">
      <w:pPr>
        <w:contextualSpacing/>
        <w:jc w:val="center"/>
        <w:rPr>
          <w:rFonts w:ascii="Century Gothic" w:hAnsi="Century Gothic" w:cstheme="minorHAnsi"/>
          <w:i/>
          <w:iCs/>
          <w:sz w:val="28"/>
          <w:szCs w:val="28"/>
        </w:rPr>
      </w:pPr>
      <w:r w:rsidRPr="003A3D24">
        <w:rPr>
          <w:rFonts w:ascii="Century Gothic" w:hAnsi="Century Gothic" w:cstheme="minorHAnsi"/>
          <w:i/>
          <w:iCs/>
          <w:sz w:val="28"/>
          <w:szCs w:val="28"/>
        </w:rPr>
        <w:t>Berardi Martin</w:t>
      </w:r>
    </w:p>
    <w:p w14:paraId="3C7118A6" w14:textId="7B7DA3ED" w:rsidR="003A3D24" w:rsidRPr="003A3D24" w:rsidRDefault="003A3D24" w:rsidP="003A3D24">
      <w:pPr>
        <w:contextualSpacing/>
        <w:jc w:val="center"/>
        <w:rPr>
          <w:rFonts w:ascii="Century Gothic" w:hAnsi="Century Gothic" w:cstheme="minorHAnsi"/>
          <w:i/>
          <w:iCs/>
          <w:sz w:val="28"/>
          <w:szCs w:val="28"/>
        </w:rPr>
      </w:pPr>
      <w:r w:rsidRPr="003A3D24">
        <w:rPr>
          <w:rFonts w:ascii="Century Gothic" w:hAnsi="Century Gothic" w:cstheme="minorHAnsi"/>
          <w:i/>
          <w:iCs/>
          <w:sz w:val="28"/>
          <w:szCs w:val="28"/>
        </w:rPr>
        <w:t>Bigelli Leonardo</w:t>
      </w:r>
    </w:p>
    <w:p w14:paraId="1E06B60F" w14:textId="7D417514" w:rsidR="003A3D24" w:rsidRPr="003A3D24" w:rsidRDefault="003A3D24" w:rsidP="003A3D24">
      <w:pPr>
        <w:contextualSpacing/>
        <w:jc w:val="center"/>
        <w:rPr>
          <w:rFonts w:ascii="Century Gothic" w:hAnsi="Century Gothic" w:cstheme="minorHAnsi"/>
          <w:i/>
          <w:iCs/>
          <w:sz w:val="28"/>
          <w:szCs w:val="28"/>
        </w:rPr>
      </w:pPr>
      <w:r w:rsidRPr="003A3D24">
        <w:rPr>
          <w:rFonts w:ascii="Century Gothic" w:hAnsi="Century Gothic" w:cstheme="minorHAnsi"/>
          <w:i/>
          <w:iCs/>
          <w:sz w:val="28"/>
          <w:szCs w:val="28"/>
        </w:rPr>
        <w:t>Dragne</w:t>
      </w:r>
      <w:r w:rsidR="00C11524">
        <w:rPr>
          <w:rFonts w:ascii="Century Gothic" w:hAnsi="Century Gothic" w:cstheme="minorHAnsi"/>
          <w:i/>
          <w:iCs/>
          <w:sz w:val="28"/>
          <w:szCs w:val="28"/>
        </w:rPr>
        <w:t xml:space="preserve"> </w:t>
      </w:r>
      <w:r w:rsidR="00C11524" w:rsidRPr="003A3D24">
        <w:rPr>
          <w:rFonts w:ascii="Century Gothic" w:hAnsi="Century Gothic" w:cstheme="minorHAnsi"/>
          <w:i/>
          <w:iCs/>
          <w:sz w:val="28"/>
          <w:szCs w:val="28"/>
        </w:rPr>
        <w:t>Bogdan Andrei</w:t>
      </w:r>
    </w:p>
    <w:p w14:paraId="03FF24C6" w14:textId="4F788904" w:rsidR="003A3D24" w:rsidRPr="003A3D24" w:rsidRDefault="003A3D24" w:rsidP="003A3D24">
      <w:pPr>
        <w:contextualSpacing/>
        <w:jc w:val="center"/>
        <w:rPr>
          <w:rFonts w:ascii="Century Gothic" w:hAnsi="Century Gothic" w:cstheme="minorHAnsi"/>
          <w:i/>
          <w:iCs/>
          <w:sz w:val="28"/>
          <w:szCs w:val="28"/>
        </w:rPr>
      </w:pPr>
      <w:r w:rsidRPr="003A3D24">
        <w:rPr>
          <w:rFonts w:ascii="Century Gothic" w:hAnsi="Century Gothic" w:cstheme="minorHAnsi"/>
          <w:i/>
          <w:iCs/>
          <w:sz w:val="28"/>
          <w:szCs w:val="28"/>
        </w:rPr>
        <w:t>Pecmarkaj Arlind</w:t>
      </w:r>
    </w:p>
    <w:p w14:paraId="5E2D355E" w14:textId="6C416C84" w:rsidR="003A3D24" w:rsidRDefault="003A3D24" w:rsidP="003A3D24">
      <w:pPr>
        <w:jc w:val="center"/>
        <w:rPr>
          <w:rFonts w:ascii="Century Gothic" w:hAnsi="Century Gothic" w:cstheme="minorHAnsi"/>
          <w:i/>
          <w:iCs/>
          <w:sz w:val="28"/>
          <w:szCs w:val="28"/>
        </w:rPr>
      </w:pPr>
      <w:r w:rsidRPr="003A3D24">
        <w:rPr>
          <w:rFonts w:ascii="Century Gothic" w:hAnsi="Century Gothic" w:cstheme="minorHAnsi"/>
          <w:i/>
          <w:iCs/>
          <w:sz w:val="28"/>
          <w:szCs w:val="28"/>
        </w:rPr>
        <w:t>Petrelli Tommaso</w:t>
      </w:r>
    </w:p>
    <w:p w14:paraId="24ECE570" w14:textId="2F2AB94E" w:rsidR="008D369D" w:rsidRDefault="008D369D" w:rsidP="003A3D24">
      <w:pPr>
        <w:jc w:val="center"/>
        <w:rPr>
          <w:rFonts w:ascii="Century Gothic" w:hAnsi="Century Gothic" w:cstheme="minorHAnsi"/>
          <w:i/>
          <w:iCs/>
          <w:sz w:val="28"/>
          <w:szCs w:val="28"/>
        </w:rPr>
      </w:pPr>
    </w:p>
    <w:p w14:paraId="1513A0FB" w14:textId="2D415458" w:rsidR="008D369D" w:rsidRPr="008D369D" w:rsidRDefault="008D369D" w:rsidP="003A3D24">
      <w:pPr>
        <w:jc w:val="center"/>
        <w:rPr>
          <w:rFonts w:cstheme="minorHAnsi"/>
          <w:b/>
          <w:bCs/>
          <w:smallCaps/>
          <w:sz w:val="40"/>
          <w:szCs w:val="40"/>
        </w:rPr>
      </w:pPr>
      <w:r w:rsidRPr="008D369D">
        <w:rPr>
          <w:rFonts w:cstheme="minorHAnsi"/>
          <w:b/>
          <w:bCs/>
          <w:smallCaps/>
          <w:sz w:val="40"/>
          <w:szCs w:val="40"/>
        </w:rPr>
        <w:t>Progetto</w:t>
      </w:r>
    </w:p>
    <w:p w14:paraId="3E4D7F32" w14:textId="00D1A8E0" w:rsidR="008D369D" w:rsidRPr="008D369D" w:rsidRDefault="008D369D" w:rsidP="003A3D24">
      <w:pPr>
        <w:jc w:val="center"/>
        <w:rPr>
          <w:rFonts w:cstheme="minorHAnsi"/>
          <w:b/>
          <w:bCs/>
          <w:i/>
          <w:iCs/>
          <w:sz w:val="32"/>
          <w:szCs w:val="32"/>
        </w:rPr>
      </w:pPr>
      <w:r w:rsidRPr="008D369D">
        <w:rPr>
          <w:rFonts w:cstheme="minorHAnsi"/>
          <w:b/>
          <w:bCs/>
          <w:i/>
          <w:iCs/>
          <w:sz w:val="32"/>
          <w:szCs w:val="32"/>
        </w:rPr>
        <w:t>Corso di Programmazione e Modellazione ad Oggetti</w:t>
      </w:r>
    </w:p>
    <w:p w14:paraId="06484B0E" w14:textId="45F9AEED" w:rsidR="008D369D" w:rsidRPr="008D369D" w:rsidRDefault="008D369D" w:rsidP="003A3D24">
      <w:pPr>
        <w:jc w:val="center"/>
        <w:rPr>
          <w:rFonts w:cstheme="minorHAnsi"/>
          <w:i/>
          <w:iCs/>
          <w:sz w:val="28"/>
          <w:szCs w:val="28"/>
        </w:rPr>
      </w:pPr>
      <w:r w:rsidRPr="008D369D">
        <w:rPr>
          <w:rFonts w:cstheme="minorHAnsi"/>
          <w:i/>
          <w:iCs/>
          <w:sz w:val="28"/>
          <w:szCs w:val="28"/>
        </w:rPr>
        <w:t>Sessione invernale 2021/2022</w:t>
      </w:r>
    </w:p>
    <w:p w14:paraId="16B89D61" w14:textId="437A5F90" w:rsidR="008D369D" w:rsidRDefault="008D369D" w:rsidP="003A3D24">
      <w:pPr>
        <w:jc w:val="center"/>
        <w:rPr>
          <w:rFonts w:cstheme="minorHAnsi"/>
          <w:sz w:val="28"/>
          <w:szCs w:val="28"/>
        </w:rPr>
      </w:pPr>
    </w:p>
    <w:p w14:paraId="48B10289" w14:textId="49BB18D6" w:rsidR="008D369D" w:rsidRDefault="008D369D" w:rsidP="003A3D24">
      <w:pPr>
        <w:jc w:val="center"/>
        <w:rPr>
          <w:rFonts w:cstheme="minorHAnsi"/>
          <w:sz w:val="28"/>
          <w:szCs w:val="28"/>
        </w:rPr>
      </w:pPr>
    </w:p>
    <w:p w14:paraId="3B579C5B" w14:textId="77777777" w:rsidR="008D369D" w:rsidRDefault="008D369D" w:rsidP="003A3D24">
      <w:pPr>
        <w:jc w:val="center"/>
        <w:rPr>
          <w:rFonts w:cstheme="minorHAnsi"/>
          <w:sz w:val="28"/>
          <w:szCs w:val="28"/>
        </w:rPr>
      </w:pPr>
    </w:p>
    <w:p w14:paraId="0A1DC8E6" w14:textId="77777777" w:rsidR="008D369D" w:rsidRDefault="008D369D" w:rsidP="003A3D24">
      <w:pPr>
        <w:jc w:val="center"/>
        <w:rPr>
          <w:rFonts w:cstheme="minorHAnsi"/>
          <w:sz w:val="28"/>
          <w:szCs w:val="28"/>
        </w:rPr>
      </w:pPr>
    </w:p>
    <w:p w14:paraId="29B4A621" w14:textId="2B161B30" w:rsidR="008D369D" w:rsidRPr="008D369D" w:rsidRDefault="008D369D" w:rsidP="003A3D24">
      <w:pPr>
        <w:jc w:val="center"/>
        <w:rPr>
          <w:rFonts w:ascii="Century Gothic" w:hAnsi="Century Gothic" w:cstheme="minorHAnsi"/>
          <w:sz w:val="36"/>
          <w:szCs w:val="36"/>
        </w:rPr>
      </w:pPr>
      <w:r w:rsidRPr="008D369D">
        <w:rPr>
          <w:rFonts w:ascii="Century Gothic" w:hAnsi="Century Gothic" w:cstheme="minorHAnsi"/>
          <w:sz w:val="32"/>
          <w:szCs w:val="32"/>
        </w:rPr>
        <w:t>Docente: Montagna Sara</w:t>
      </w:r>
    </w:p>
    <w:p w14:paraId="417D1AF5" w14:textId="6D198422" w:rsidR="008D369D" w:rsidRDefault="003F415A">
      <w:pPr>
        <w:rPr>
          <w:rFonts w:cstheme="minorHAnsi"/>
          <w:sz w:val="32"/>
          <w:szCs w:val="32"/>
        </w:rPr>
      </w:pPr>
      <w:r>
        <w:rPr>
          <w:rFonts w:cstheme="minorHAnsi"/>
          <w:sz w:val="32"/>
          <w:szCs w:val="32"/>
        </w:rPr>
        <w:br w:type="page"/>
      </w:r>
    </w:p>
    <w:p w14:paraId="14ED833C" w14:textId="0D9DA25F" w:rsidR="008D369D" w:rsidRPr="008D369D" w:rsidRDefault="008D369D">
      <w:pPr>
        <w:rPr>
          <w:rFonts w:cstheme="minorHAnsi"/>
          <w:b/>
          <w:bCs/>
          <w:sz w:val="32"/>
          <w:szCs w:val="32"/>
        </w:rPr>
      </w:pPr>
      <w:r w:rsidRPr="008D369D">
        <w:rPr>
          <w:rFonts w:cstheme="minorHAnsi"/>
          <w:b/>
          <w:bCs/>
          <w:sz w:val="32"/>
          <w:szCs w:val="32"/>
        </w:rPr>
        <w:lastRenderedPageBreak/>
        <w:t>Indice:</w:t>
      </w:r>
    </w:p>
    <w:p w14:paraId="7CFF1240" w14:textId="2D06BBA7" w:rsidR="00641592" w:rsidRDefault="008D369D" w:rsidP="00641592">
      <w:pPr>
        <w:pStyle w:val="Paragrafoelenco"/>
        <w:numPr>
          <w:ilvl w:val="0"/>
          <w:numId w:val="4"/>
        </w:numPr>
        <w:rPr>
          <w:rFonts w:cstheme="minorHAnsi"/>
          <w:sz w:val="28"/>
          <w:szCs w:val="28"/>
        </w:rPr>
      </w:pPr>
      <w:r w:rsidRPr="008D369D">
        <w:rPr>
          <w:rFonts w:cstheme="minorHAnsi"/>
          <w:sz w:val="28"/>
          <w:szCs w:val="28"/>
        </w:rPr>
        <w:t>Analisi</w:t>
      </w:r>
    </w:p>
    <w:p w14:paraId="02689E89" w14:textId="7659CA55" w:rsidR="00641592" w:rsidRDefault="00641592" w:rsidP="00641592">
      <w:pPr>
        <w:pStyle w:val="Paragrafoelenco"/>
        <w:numPr>
          <w:ilvl w:val="1"/>
          <w:numId w:val="4"/>
        </w:numPr>
        <w:rPr>
          <w:rFonts w:cstheme="minorHAnsi"/>
          <w:sz w:val="28"/>
          <w:szCs w:val="28"/>
        </w:rPr>
      </w:pPr>
      <w:r>
        <w:rPr>
          <w:rFonts w:cstheme="minorHAnsi"/>
          <w:sz w:val="28"/>
          <w:szCs w:val="28"/>
        </w:rPr>
        <w:t xml:space="preserve"> Requisiti</w:t>
      </w:r>
    </w:p>
    <w:p w14:paraId="6DB428D2" w14:textId="05C47A17" w:rsidR="00641592" w:rsidRPr="00641592" w:rsidRDefault="00641592" w:rsidP="00641592">
      <w:pPr>
        <w:pStyle w:val="Paragrafoelenco"/>
        <w:numPr>
          <w:ilvl w:val="1"/>
          <w:numId w:val="4"/>
        </w:numPr>
        <w:rPr>
          <w:rFonts w:cstheme="minorHAnsi"/>
          <w:sz w:val="28"/>
          <w:szCs w:val="28"/>
        </w:rPr>
      </w:pPr>
      <w:r>
        <w:rPr>
          <w:rFonts w:cstheme="minorHAnsi"/>
          <w:sz w:val="28"/>
          <w:szCs w:val="28"/>
        </w:rPr>
        <w:t xml:space="preserve"> Modello del dominio</w:t>
      </w:r>
    </w:p>
    <w:p w14:paraId="4CED8AA9" w14:textId="2FEFA1CA" w:rsidR="008D369D" w:rsidRDefault="00641592" w:rsidP="00641592">
      <w:pPr>
        <w:pStyle w:val="Paragrafoelenco"/>
        <w:numPr>
          <w:ilvl w:val="0"/>
          <w:numId w:val="4"/>
        </w:numPr>
        <w:rPr>
          <w:rFonts w:cstheme="minorHAnsi"/>
          <w:sz w:val="28"/>
          <w:szCs w:val="28"/>
        </w:rPr>
      </w:pPr>
      <w:r>
        <w:rPr>
          <w:rFonts w:cstheme="minorHAnsi"/>
          <w:sz w:val="28"/>
          <w:szCs w:val="28"/>
        </w:rPr>
        <w:t>Design</w:t>
      </w:r>
    </w:p>
    <w:p w14:paraId="171E7F14" w14:textId="6723CD30" w:rsidR="00641592" w:rsidRDefault="00641592" w:rsidP="00641592">
      <w:pPr>
        <w:pStyle w:val="Paragrafoelenco"/>
        <w:numPr>
          <w:ilvl w:val="1"/>
          <w:numId w:val="4"/>
        </w:numPr>
        <w:rPr>
          <w:rFonts w:cstheme="minorHAnsi"/>
          <w:sz w:val="28"/>
          <w:szCs w:val="28"/>
        </w:rPr>
      </w:pPr>
      <w:r>
        <w:rPr>
          <w:rFonts w:cstheme="minorHAnsi"/>
          <w:sz w:val="28"/>
          <w:szCs w:val="28"/>
        </w:rPr>
        <w:t xml:space="preserve"> Architettura</w:t>
      </w:r>
    </w:p>
    <w:p w14:paraId="63838878" w14:textId="0CE1D88B" w:rsidR="00641592" w:rsidRDefault="00641592" w:rsidP="00641592">
      <w:pPr>
        <w:pStyle w:val="Paragrafoelenco"/>
        <w:numPr>
          <w:ilvl w:val="1"/>
          <w:numId w:val="4"/>
        </w:numPr>
        <w:rPr>
          <w:rFonts w:cstheme="minorHAnsi"/>
          <w:sz w:val="28"/>
          <w:szCs w:val="28"/>
        </w:rPr>
      </w:pPr>
      <w:r>
        <w:rPr>
          <w:rFonts w:cstheme="minorHAnsi"/>
          <w:sz w:val="28"/>
          <w:szCs w:val="28"/>
        </w:rPr>
        <w:t xml:space="preserve"> Design dettagliato</w:t>
      </w:r>
    </w:p>
    <w:p w14:paraId="4F3D04FE" w14:textId="6828FD50" w:rsidR="00641592" w:rsidRDefault="00641592" w:rsidP="00641592">
      <w:pPr>
        <w:pStyle w:val="Paragrafoelenco"/>
        <w:numPr>
          <w:ilvl w:val="0"/>
          <w:numId w:val="4"/>
        </w:numPr>
        <w:rPr>
          <w:rFonts w:cstheme="minorHAnsi"/>
          <w:sz w:val="28"/>
          <w:szCs w:val="28"/>
        </w:rPr>
      </w:pPr>
      <w:r>
        <w:rPr>
          <w:rFonts w:cstheme="minorHAnsi"/>
          <w:sz w:val="28"/>
          <w:szCs w:val="28"/>
        </w:rPr>
        <w:t>Sviluppo</w:t>
      </w:r>
    </w:p>
    <w:p w14:paraId="078AC5C0" w14:textId="75674C3C" w:rsidR="00641592" w:rsidRDefault="00641592" w:rsidP="00641592">
      <w:pPr>
        <w:pStyle w:val="Paragrafoelenco"/>
        <w:numPr>
          <w:ilvl w:val="1"/>
          <w:numId w:val="4"/>
        </w:numPr>
        <w:rPr>
          <w:rFonts w:cstheme="minorHAnsi"/>
          <w:sz w:val="28"/>
          <w:szCs w:val="28"/>
        </w:rPr>
      </w:pPr>
      <w:r>
        <w:rPr>
          <w:rFonts w:cstheme="minorHAnsi"/>
          <w:sz w:val="28"/>
          <w:szCs w:val="28"/>
        </w:rPr>
        <w:t xml:space="preserve"> Testing automatizzato</w:t>
      </w:r>
    </w:p>
    <w:p w14:paraId="16E49B93" w14:textId="350699A0" w:rsidR="00641592" w:rsidRDefault="00641592" w:rsidP="00641592">
      <w:pPr>
        <w:pStyle w:val="Paragrafoelenco"/>
        <w:numPr>
          <w:ilvl w:val="1"/>
          <w:numId w:val="4"/>
        </w:numPr>
        <w:rPr>
          <w:rFonts w:cstheme="minorHAnsi"/>
          <w:sz w:val="28"/>
          <w:szCs w:val="28"/>
        </w:rPr>
      </w:pPr>
      <w:r>
        <w:rPr>
          <w:rFonts w:cstheme="minorHAnsi"/>
          <w:sz w:val="28"/>
          <w:szCs w:val="28"/>
        </w:rPr>
        <w:t xml:space="preserve"> Metodologia di lavoro</w:t>
      </w:r>
    </w:p>
    <w:p w14:paraId="7A05E2CC" w14:textId="5AEFC5E5" w:rsidR="008D369D" w:rsidRPr="0092544F" w:rsidRDefault="0092544F" w:rsidP="0092544F">
      <w:pPr>
        <w:pStyle w:val="Paragrafoelenco"/>
        <w:numPr>
          <w:ilvl w:val="1"/>
          <w:numId w:val="4"/>
        </w:numPr>
        <w:rPr>
          <w:rFonts w:cstheme="minorHAnsi"/>
          <w:sz w:val="28"/>
          <w:szCs w:val="28"/>
        </w:rPr>
      </w:pPr>
      <w:r>
        <w:rPr>
          <w:rFonts w:cstheme="minorHAnsi"/>
          <w:sz w:val="28"/>
          <w:szCs w:val="28"/>
        </w:rPr>
        <w:t xml:space="preserve"> Note di sviluppo</w:t>
      </w:r>
    </w:p>
    <w:p w14:paraId="6EB33C34" w14:textId="77777777" w:rsidR="003A3D24" w:rsidRDefault="003A3D24">
      <w:pPr>
        <w:rPr>
          <w:rFonts w:cstheme="minorHAnsi"/>
          <w:sz w:val="32"/>
          <w:szCs w:val="32"/>
        </w:rPr>
      </w:pPr>
    </w:p>
    <w:p w14:paraId="284131D2" w14:textId="77777777" w:rsidR="008D369D" w:rsidRDefault="008D369D" w:rsidP="008D369D">
      <w:pPr>
        <w:jc w:val="center"/>
        <w:rPr>
          <w:rFonts w:cstheme="minorHAnsi"/>
          <w:b/>
          <w:bCs/>
          <w:sz w:val="40"/>
          <w:szCs w:val="40"/>
        </w:rPr>
      </w:pPr>
    </w:p>
    <w:p w14:paraId="545044BC" w14:textId="77777777" w:rsidR="008D369D" w:rsidRDefault="008D369D" w:rsidP="008D369D">
      <w:pPr>
        <w:jc w:val="center"/>
        <w:rPr>
          <w:rFonts w:cstheme="minorHAnsi"/>
          <w:b/>
          <w:bCs/>
          <w:sz w:val="40"/>
          <w:szCs w:val="40"/>
        </w:rPr>
      </w:pPr>
    </w:p>
    <w:p w14:paraId="44413DEB" w14:textId="77777777" w:rsidR="008D369D" w:rsidRDefault="008D369D" w:rsidP="008D369D">
      <w:pPr>
        <w:jc w:val="center"/>
        <w:rPr>
          <w:rFonts w:cstheme="minorHAnsi"/>
          <w:b/>
          <w:bCs/>
          <w:sz w:val="40"/>
          <w:szCs w:val="40"/>
        </w:rPr>
      </w:pPr>
    </w:p>
    <w:p w14:paraId="60928F76" w14:textId="77777777" w:rsidR="008D369D" w:rsidRDefault="008D369D" w:rsidP="008D369D">
      <w:pPr>
        <w:jc w:val="center"/>
        <w:rPr>
          <w:rFonts w:cstheme="minorHAnsi"/>
          <w:b/>
          <w:bCs/>
          <w:sz w:val="40"/>
          <w:szCs w:val="40"/>
        </w:rPr>
      </w:pPr>
    </w:p>
    <w:p w14:paraId="395EAF06" w14:textId="77777777" w:rsidR="008D369D" w:rsidRDefault="008D369D" w:rsidP="008D369D">
      <w:pPr>
        <w:jc w:val="center"/>
        <w:rPr>
          <w:rFonts w:cstheme="minorHAnsi"/>
          <w:b/>
          <w:bCs/>
          <w:sz w:val="40"/>
          <w:szCs w:val="40"/>
        </w:rPr>
      </w:pPr>
    </w:p>
    <w:p w14:paraId="7CD1BB97" w14:textId="77777777" w:rsidR="008D369D" w:rsidRDefault="008D369D" w:rsidP="008D369D">
      <w:pPr>
        <w:jc w:val="center"/>
        <w:rPr>
          <w:rFonts w:cstheme="minorHAnsi"/>
          <w:b/>
          <w:bCs/>
          <w:sz w:val="40"/>
          <w:szCs w:val="40"/>
        </w:rPr>
      </w:pPr>
    </w:p>
    <w:p w14:paraId="1B234973" w14:textId="77777777" w:rsidR="008D369D" w:rsidRDefault="008D369D" w:rsidP="008D369D">
      <w:pPr>
        <w:jc w:val="center"/>
        <w:rPr>
          <w:rFonts w:cstheme="minorHAnsi"/>
          <w:b/>
          <w:bCs/>
          <w:sz w:val="40"/>
          <w:szCs w:val="40"/>
        </w:rPr>
      </w:pPr>
    </w:p>
    <w:p w14:paraId="38FB53EF" w14:textId="77777777" w:rsidR="008D369D" w:rsidRDefault="008D369D" w:rsidP="008D369D">
      <w:pPr>
        <w:jc w:val="center"/>
        <w:rPr>
          <w:rFonts w:cstheme="minorHAnsi"/>
          <w:b/>
          <w:bCs/>
          <w:sz w:val="40"/>
          <w:szCs w:val="40"/>
        </w:rPr>
      </w:pPr>
    </w:p>
    <w:p w14:paraId="68F0B7DB" w14:textId="77777777" w:rsidR="008D369D" w:rsidRDefault="008D369D" w:rsidP="008D369D">
      <w:pPr>
        <w:jc w:val="center"/>
        <w:rPr>
          <w:rFonts w:cstheme="minorHAnsi"/>
          <w:b/>
          <w:bCs/>
          <w:sz w:val="40"/>
          <w:szCs w:val="40"/>
        </w:rPr>
      </w:pPr>
    </w:p>
    <w:p w14:paraId="67B702A5" w14:textId="77777777" w:rsidR="008D369D" w:rsidRDefault="008D369D" w:rsidP="008D369D">
      <w:pPr>
        <w:jc w:val="center"/>
        <w:rPr>
          <w:rFonts w:cstheme="minorHAnsi"/>
          <w:b/>
          <w:bCs/>
          <w:sz w:val="40"/>
          <w:szCs w:val="40"/>
        </w:rPr>
      </w:pPr>
    </w:p>
    <w:p w14:paraId="1A3744FF" w14:textId="77777777" w:rsidR="008D369D" w:rsidRDefault="008D369D" w:rsidP="008D369D">
      <w:pPr>
        <w:jc w:val="center"/>
        <w:rPr>
          <w:rFonts w:cstheme="minorHAnsi"/>
          <w:b/>
          <w:bCs/>
          <w:sz w:val="40"/>
          <w:szCs w:val="40"/>
        </w:rPr>
      </w:pPr>
    </w:p>
    <w:p w14:paraId="2B1B023E" w14:textId="77777777" w:rsidR="008D369D" w:rsidRDefault="008D369D" w:rsidP="008D369D">
      <w:pPr>
        <w:jc w:val="center"/>
        <w:rPr>
          <w:rFonts w:cstheme="minorHAnsi"/>
          <w:b/>
          <w:bCs/>
          <w:sz w:val="40"/>
          <w:szCs w:val="40"/>
        </w:rPr>
      </w:pPr>
    </w:p>
    <w:p w14:paraId="17943559" w14:textId="77777777" w:rsidR="0049110B" w:rsidRDefault="0049110B" w:rsidP="0049110B">
      <w:pPr>
        <w:rPr>
          <w:rFonts w:cstheme="minorHAnsi"/>
          <w:b/>
          <w:bCs/>
          <w:sz w:val="40"/>
          <w:szCs w:val="40"/>
        </w:rPr>
      </w:pPr>
    </w:p>
    <w:p w14:paraId="0136C818" w14:textId="119FF83F" w:rsidR="0049110B" w:rsidRPr="0049110B" w:rsidRDefault="0049110B" w:rsidP="0049110B">
      <w:pPr>
        <w:pStyle w:val="Paragrafoelenco"/>
        <w:numPr>
          <w:ilvl w:val="0"/>
          <w:numId w:val="14"/>
        </w:numPr>
        <w:rPr>
          <w:rFonts w:cstheme="minorHAnsi"/>
          <w:b/>
          <w:bCs/>
          <w:sz w:val="40"/>
          <w:szCs w:val="40"/>
        </w:rPr>
      </w:pPr>
      <w:r w:rsidRPr="0049110B">
        <w:rPr>
          <w:rFonts w:cstheme="minorHAnsi"/>
          <w:b/>
          <w:bCs/>
          <w:sz w:val="40"/>
          <w:szCs w:val="40"/>
        </w:rPr>
        <w:lastRenderedPageBreak/>
        <w:t>Analisi</w:t>
      </w:r>
    </w:p>
    <w:p w14:paraId="2B34746C" w14:textId="77777777" w:rsidR="00351F22" w:rsidRPr="00351F22" w:rsidRDefault="00351F22" w:rsidP="00351F22">
      <w:pPr>
        <w:spacing w:after="120"/>
        <w:rPr>
          <w:sz w:val="28"/>
          <w:szCs w:val="28"/>
        </w:rPr>
      </w:pPr>
      <w:r w:rsidRPr="00351F22">
        <w:rPr>
          <w:sz w:val="28"/>
          <w:szCs w:val="28"/>
        </w:rPr>
        <w:t>Il progetto consiste nell'implementazione di un gestionale di parcheggi.</w:t>
      </w:r>
    </w:p>
    <w:p w14:paraId="02859CF8" w14:textId="77777777" w:rsidR="00351F22" w:rsidRPr="009E2B84" w:rsidRDefault="00351F22" w:rsidP="009E2B84">
      <w:pPr>
        <w:pStyle w:val="Paragrafoelenco"/>
        <w:numPr>
          <w:ilvl w:val="0"/>
          <w:numId w:val="16"/>
        </w:numPr>
        <w:spacing w:after="120"/>
        <w:rPr>
          <w:sz w:val="28"/>
          <w:szCs w:val="28"/>
        </w:rPr>
      </w:pPr>
      <w:r w:rsidRPr="009E2B84">
        <w:rPr>
          <w:sz w:val="28"/>
          <w:szCs w:val="28"/>
        </w:rPr>
        <w:t>Ogni parcheggio dispone di posti per auto e per moto, con la possibilità di effettuare il noleggio di monopattini elettrici.</w:t>
      </w:r>
    </w:p>
    <w:p w14:paraId="10188AE8" w14:textId="7FB161AC" w:rsidR="00351F22" w:rsidRPr="009E2B84" w:rsidRDefault="00351F22" w:rsidP="009E2B84">
      <w:pPr>
        <w:pStyle w:val="Paragrafoelenco"/>
        <w:numPr>
          <w:ilvl w:val="0"/>
          <w:numId w:val="16"/>
        </w:numPr>
        <w:spacing w:after="120"/>
        <w:rPr>
          <w:sz w:val="28"/>
          <w:szCs w:val="28"/>
        </w:rPr>
      </w:pPr>
      <w:r w:rsidRPr="009E2B84">
        <w:rPr>
          <w:sz w:val="28"/>
          <w:szCs w:val="28"/>
        </w:rPr>
        <w:t>All'ingresso di ogni parcheggio è presente un sensore che rileva l'altezza di ogni auto, in modo tale da permettere</w:t>
      </w:r>
      <w:r w:rsidR="009E2B84" w:rsidRPr="009E2B84">
        <w:rPr>
          <w:sz w:val="28"/>
          <w:szCs w:val="28"/>
        </w:rPr>
        <w:t xml:space="preserve"> </w:t>
      </w:r>
      <w:r w:rsidRPr="009E2B84">
        <w:rPr>
          <w:sz w:val="28"/>
          <w:szCs w:val="28"/>
        </w:rPr>
        <w:t>l'ingresso al parcheggio solamente alle auto che non superano il limite massimo di altezza.</w:t>
      </w:r>
      <w:r w:rsidR="009E2B84" w:rsidRPr="009E2B84">
        <w:rPr>
          <w:sz w:val="28"/>
          <w:szCs w:val="28"/>
        </w:rPr>
        <w:t xml:space="preserve"> </w:t>
      </w:r>
      <w:r w:rsidRPr="009E2B84">
        <w:rPr>
          <w:sz w:val="28"/>
          <w:szCs w:val="28"/>
        </w:rPr>
        <w:t>In ogni posto è presente un sensore che, in base all'emissione dei gas di scarico, rileva il tipo di carburante utilizzato dall'auto.</w:t>
      </w:r>
      <w:r w:rsidR="009E2B84" w:rsidRPr="009E2B84">
        <w:rPr>
          <w:sz w:val="28"/>
          <w:szCs w:val="28"/>
        </w:rPr>
        <w:t xml:space="preserve"> </w:t>
      </w:r>
      <w:r w:rsidRPr="009E2B84">
        <w:rPr>
          <w:sz w:val="28"/>
          <w:szCs w:val="28"/>
        </w:rPr>
        <w:t>Nei parcheggi sotterranei non sarà possibile parcheggiare con macchine a GPL o a metano.</w:t>
      </w:r>
    </w:p>
    <w:p w14:paraId="64A3F940" w14:textId="4E14B5AA" w:rsidR="00351F22" w:rsidRPr="009E2B84" w:rsidRDefault="00351F22" w:rsidP="009E2B84">
      <w:pPr>
        <w:pStyle w:val="Paragrafoelenco"/>
        <w:numPr>
          <w:ilvl w:val="0"/>
          <w:numId w:val="16"/>
        </w:numPr>
        <w:spacing w:after="120"/>
        <w:rPr>
          <w:sz w:val="28"/>
          <w:szCs w:val="28"/>
        </w:rPr>
      </w:pPr>
      <w:r w:rsidRPr="009E2B84">
        <w:rPr>
          <w:sz w:val="28"/>
          <w:szCs w:val="28"/>
        </w:rPr>
        <w:t>Ogni proprietario ha la possibilità di fare un abbonamento per il parcheggio.</w:t>
      </w:r>
      <w:r w:rsidR="009E2B84" w:rsidRPr="009E2B84">
        <w:rPr>
          <w:sz w:val="28"/>
          <w:szCs w:val="28"/>
        </w:rPr>
        <w:t xml:space="preserve"> </w:t>
      </w:r>
      <w:r w:rsidRPr="009E2B84">
        <w:rPr>
          <w:sz w:val="28"/>
          <w:szCs w:val="28"/>
        </w:rPr>
        <w:t>L'abbonamento è strettamente associato ad un solo veicolo.</w:t>
      </w:r>
    </w:p>
    <w:p w14:paraId="6CE1958B" w14:textId="77777777" w:rsidR="009E2B84" w:rsidRPr="009E2B84" w:rsidRDefault="00351F22" w:rsidP="009E2B84">
      <w:pPr>
        <w:pStyle w:val="Paragrafoelenco"/>
        <w:numPr>
          <w:ilvl w:val="0"/>
          <w:numId w:val="16"/>
        </w:numPr>
        <w:spacing w:after="120"/>
        <w:rPr>
          <w:sz w:val="28"/>
          <w:szCs w:val="28"/>
        </w:rPr>
      </w:pPr>
      <w:r w:rsidRPr="009E2B84">
        <w:rPr>
          <w:sz w:val="28"/>
          <w:szCs w:val="28"/>
        </w:rPr>
        <w:t>Un utente, se dispone di abbonamento per il parcheggio, ha la possibilità di noleggiare un monopattino con una certa</w:t>
      </w:r>
      <w:r w:rsidR="009E2B84" w:rsidRPr="009E2B84">
        <w:rPr>
          <w:sz w:val="28"/>
          <w:szCs w:val="28"/>
        </w:rPr>
        <w:t xml:space="preserve"> </w:t>
      </w:r>
      <w:r w:rsidRPr="009E2B84">
        <w:rPr>
          <w:sz w:val="28"/>
          <w:szCs w:val="28"/>
        </w:rPr>
        <w:t>tariffa oraria. Si permette l'acquisto di un abbonamento premium che elimina la tariffa oraria di utilizzo del monopattino.</w:t>
      </w:r>
    </w:p>
    <w:p w14:paraId="3FD48477" w14:textId="7F6094D9" w:rsidR="00351F22" w:rsidRPr="009E2B84" w:rsidRDefault="00351F22" w:rsidP="009E2B84">
      <w:pPr>
        <w:pStyle w:val="Paragrafoelenco"/>
        <w:numPr>
          <w:ilvl w:val="0"/>
          <w:numId w:val="16"/>
        </w:numPr>
        <w:spacing w:after="120"/>
        <w:rPr>
          <w:sz w:val="28"/>
          <w:szCs w:val="28"/>
        </w:rPr>
      </w:pPr>
      <w:r w:rsidRPr="009E2B84">
        <w:rPr>
          <w:sz w:val="28"/>
          <w:szCs w:val="28"/>
        </w:rPr>
        <w:t>Se all'uscita dal parcheggio il veicolo non risulta associato a nessun abbonamento, verrà calcolato il costo di</w:t>
      </w:r>
      <w:r w:rsidR="009E2B84" w:rsidRPr="009E2B84">
        <w:rPr>
          <w:sz w:val="28"/>
          <w:szCs w:val="28"/>
        </w:rPr>
        <w:t xml:space="preserve"> </w:t>
      </w:r>
      <w:r w:rsidRPr="009E2B84">
        <w:rPr>
          <w:sz w:val="28"/>
          <w:szCs w:val="28"/>
        </w:rPr>
        <w:t>utilizzo del parcheggio secondo la tariffa oraria imposta.</w:t>
      </w:r>
    </w:p>
    <w:p w14:paraId="019D1568" w14:textId="470FAB20" w:rsidR="00351F22" w:rsidRPr="009E2B84" w:rsidRDefault="00351F22" w:rsidP="009E2B84">
      <w:pPr>
        <w:pStyle w:val="Paragrafoelenco"/>
        <w:numPr>
          <w:ilvl w:val="0"/>
          <w:numId w:val="16"/>
        </w:numPr>
        <w:spacing w:after="120"/>
        <w:rPr>
          <w:sz w:val="28"/>
          <w:szCs w:val="28"/>
        </w:rPr>
      </w:pPr>
      <w:r w:rsidRPr="009E2B84">
        <w:rPr>
          <w:sz w:val="28"/>
          <w:szCs w:val="28"/>
        </w:rPr>
        <w:t>I dati riguardanti il parcheggio vengono salvati in un file, che viene caricato durante l'apertura dell'applicazione</w:t>
      </w:r>
      <w:r w:rsidR="009E2B84" w:rsidRPr="009E2B84">
        <w:rPr>
          <w:sz w:val="28"/>
          <w:szCs w:val="28"/>
        </w:rPr>
        <w:t xml:space="preserve"> </w:t>
      </w:r>
      <w:r w:rsidRPr="009E2B84">
        <w:rPr>
          <w:sz w:val="28"/>
          <w:szCs w:val="28"/>
        </w:rPr>
        <w:t>e che viene aggiornato alla chiusura di quest'ultimo.</w:t>
      </w:r>
    </w:p>
    <w:p w14:paraId="4771BCC9" w14:textId="3027D894" w:rsidR="0049110B" w:rsidRPr="009E2B84" w:rsidRDefault="00C91CFE" w:rsidP="009E2B84">
      <w:pPr>
        <w:pStyle w:val="Paragrafoelenco"/>
        <w:numPr>
          <w:ilvl w:val="0"/>
          <w:numId w:val="16"/>
        </w:numPr>
        <w:spacing w:after="120"/>
        <w:rPr>
          <w:sz w:val="28"/>
          <w:szCs w:val="28"/>
        </w:rPr>
      </w:pPr>
      <w:r w:rsidRPr="009E2B84">
        <w:rPr>
          <w:sz w:val="28"/>
          <w:szCs w:val="28"/>
        </w:rPr>
        <w:t>È</w:t>
      </w:r>
      <w:r w:rsidR="00351F22" w:rsidRPr="009E2B84">
        <w:rPr>
          <w:sz w:val="28"/>
          <w:szCs w:val="28"/>
        </w:rPr>
        <w:t xml:space="preserve"> previsto l'utilizzo di un'interfaccia grafica (GUI).</w:t>
      </w:r>
    </w:p>
    <w:p w14:paraId="5213D787" w14:textId="5E40315A" w:rsidR="00351F22" w:rsidRDefault="00351F22" w:rsidP="00351F22">
      <w:pPr>
        <w:spacing w:after="120"/>
        <w:rPr>
          <w:sz w:val="28"/>
          <w:szCs w:val="28"/>
        </w:rPr>
      </w:pPr>
    </w:p>
    <w:p w14:paraId="5FB22C39" w14:textId="51578170" w:rsidR="00351F22" w:rsidRDefault="00351F22" w:rsidP="00351F22">
      <w:pPr>
        <w:spacing w:after="120"/>
        <w:rPr>
          <w:sz w:val="28"/>
          <w:szCs w:val="28"/>
        </w:rPr>
      </w:pPr>
    </w:p>
    <w:p w14:paraId="250D93C2" w14:textId="0F726086" w:rsidR="00351F22" w:rsidRDefault="00351F22" w:rsidP="00351F22">
      <w:pPr>
        <w:spacing w:after="120"/>
        <w:rPr>
          <w:sz w:val="28"/>
          <w:szCs w:val="28"/>
        </w:rPr>
      </w:pPr>
    </w:p>
    <w:p w14:paraId="31EDB9EA" w14:textId="0802198E" w:rsidR="009E2B84" w:rsidRDefault="009E2B84" w:rsidP="00351F22">
      <w:pPr>
        <w:spacing w:after="120"/>
        <w:rPr>
          <w:sz w:val="28"/>
          <w:szCs w:val="28"/>
        </w:rPr>
      </w:pPr>
    </w:p>
    <w:p w14:paraId="539B245E" w14:textId="01CF0471" w:rsidR="009E2B84" w:rsidRDefault="009E2B84" w:rsidP="00351F22">
      <w:pPr>
        <w:spacing w:after="120"/>
        <w:rPr>
          <w:sz w:val="28"/>
          <w:szCs w:val="28"/>
        </w:rPr>
      </w:pPr>
    </w:p>
    <w:p w14:paraId="7DEA11CD" w14:textId="17B9F2DE" w:rsidR="009E2B84" w:rsidRDefault="009E2B84" w:rsidP="00351F22">
      <w:pPr>
        <w:spacing w:after="120"/>
        <w:rPr>
          <w:sz w:val="28"/>
          <w:szCs w:val="28"/>
        </w:rPr>
      </w:pPr>
    </w:p>
    <w:p w14:paraId="53A6EFC3" w14:textId="4648DFC2" w:rsidR="009E2B84" w:rsidRDefault="009E2B84" w:rsidP="00351F22">
      <w:pPr>
        <w:spacing w:after="120"/>
        <w:rPr>
          <w:sz w:val="28"/>
          <w:szCs w:val="28"/>
        </w:rPr>
      </w:pPr>
    </w:p>
    <w:p w14:paraId="74BD0019" w14:textId="11B9AB22" w:rsidR="009E2B84" w:rsidRDefault="009E2B84" w:rsidP="00351F22">
      <w:pPr>
        <w:spacing w:after="120"/>
        <w:rPr>
          <w:sz w:val="28"/>
          <w:szCs w:val="28"/>
        </w:rPr>
      </w:pPr>
    </w:p>
    <w:p w14:paraId="1AE6E822" w14:textId="27641D58" w:rsidR="009E2B84" w:rsidRDefault="009E2B84" w:rsidP="00351F22">
      <w:pPr>
        <w:spacing w:after="120"/>
        <w:rPr>
          <w:sz w:val="28"/>
          <w:szCs w:val="28"/>
        </w:rPr>
      </w:pPr>
    </w:p>
    <w:p w14:paraId="46C68D43" w14:textId="77777777" w:rsidR="009E2B84" w:rsidRPr="0049110B" w:rsidRDefault="009E2B84" w:rsidP="00351F22">
      <w:pPr>
        <w:spacing w:after="120"/>
        <w:rPr>
          <w:sz w:val="28"/>
          <w:szCs w:val="28"/>
        </w:rPr>
      </w:pPr>
    </w:p>
    <w:p w14:paraId="23A2E5F0" w14:textId="3113C4EA" w:rsidR="00B8103D" w:rsidRPr="0049110B" w:rsidRDefault="00E135A5" w:rsidP="00E135A5">
      <w:pPr>
        <w:spacing w:after="120"/>
        <w:jc w:val="center"/>
        <w:rPr>
          <w:rFonts w:cstheme="minorHAnsi"/>
          <w:b/>
          <w:bCs/>
          <w:sz w:val="32"/>
          <w:szCs w:val="32"/>
        </w:rPr>
      </w:pPr>
      <w:r w:rsidRPr="0049110B">
        <w:rPr>
          <w:rFonts w:cstheme="minorHAnsi"/>
          <w:b/>
          <w:bCs/>
          <w:sz w:val="32"/>
          <w:szCs w:val="32"/>
        </w:rPr>
        <w:lastRenderedPageBreak/>
        <w:t>1.1 Requisiti</w:t>
      </w:r>
    </w:p>
    <w:p w14:paraId="61B0EAFD" w14:textId="06CD5710" w:rsidR="00007F88" w:rsidRDefault="00A04C15" w:rsidP="00A04C15">
      <w:pPr>
        <w:jc w:val="both"/>
        <w:rPr>
          <w:rFonts w:cstheme="minorHAnsi"/>
          <w:sz w:val="28"/>
          <w:szCs w:val="28"/>
        </w:rPr>
      </w:pPr>
      <w:r>
        <w:rPr>
          <w:rFonts w:cstheme="minorHAnsi"/>
          <w:sz w:val="28"/>
          <w:szCs w:val="28"/>
        </w:rPr>
        <w:t>L’applicazione dovrà essere in grado di gestire l’utilizzo di parcheggi per auto e per moto, con la possibilità di effettuare il noleggio di monopattini elettrici</w:t>
      </w:r>
      <w:r w:rsidR="009E2B84">
        <w:rPr>
          <w:rFonts w:cstheme="minorHAnsi"/>
          <w:sz w:val="28"/>
          <w:szCs w:val="28"/>
        </w:rPr>
        <w:t>, se disponibili</w:t>
      </w:r>
      <w:r>
        <w:rPr>
          <w:rFonts w:cstheme="minorHAnsi"/>
          <w:sz w:val="28"/>
          <w:szCs w:val="28"/>
        </w:rPr>
        <w:t>.</w:t>
      </w:r>
    </w:p>
    <w:p w14:paraId="45FFCE54" w14:textId="66417219" w:rsidR="0049110B" w:rsidRDefault="00E135A5" w:rsidP="0049110B">
      <w:pPr>
        <w:jc w:val="both"/>
        <w:rPr>
          <w:rFonts w:cstheme="minorHAnsi"/>
          <w:sz w:val="28"/>
          <w:szCs w:val="28"/>
        </w:rPr>
      </w:pPr>
      <w:r>
        <w:rPr>
          <w:rFonts w:cstheme="minorHAnsi"/>
          <w:sz w:val="28"/>
          <w:szCs w:val="28"/>
        </w:rPr>
        <w:t>I dati immessi e successivamente elaborati dovranno essere salvati in un file di testo, che verrà caricato durante l’apertura dell’applicazione e che verrà aggiornato alla chiusura di quest’ultimo.</w:t>
      </w:r>
    </w:p>
    <w:p w14:paraId="12D4C10F" w14:textId="35ADD31C" w:rsidR="0044493F" w:rsidRDefault="0044493F" w:rsidP="0044493F">
      <w:pPr>
        <w:jc w:val="both"/>
        <w:rPr>
          <w:rFonts w:cstheme="minorHAnsi"/>
          <w:sz w:val="28"/>
          <w:szCs w:val="28"/>
        </w:rPr>
      </w:pPr>
      <w:r>
        <w:rPr>
          <w:rFonts w:cstheme="minorHAnsi"/>
          <w:sz w:val="28"/>
          <w:szCs w:val="28"/>
        </w:rPr>
        <w:t xml:space="preserve">L’applicazione disporrà di </w:t>
      </w:r>
      <w:r w:rsidR="009E2B84">
        <w:rPr>
          <w:rFonts w:cstheme="minorHAnsi"/>
          <w:sz w:val="28"/>
          <w:szCs w:val="28"/>
        </w:rPr>
        <w:t>un’interfaccia</w:t>
      </w:r>
      <w:r>
        <w:rPr>
          <w:rFonts w:cstheme="minorHAnsi"/>
          <w:sz w:val="28"/>
          <w:szCs w:val="28"/>
        </w:rPr>
        <w:t xml:space="preserve"> grafica (GUI) per visualizzare lo stato del programma e per semplificare l’interazione dell’utente verso l’applicazione stessa.</w:t>
      </w:r>
    </w:p>
    <w:p w14:paraId="1DE5838B" w14:textId="77777777" w:rsidR="009E2B84" w:rsidRDefault="009E2B84" w:rsidP="0044493F">
      <w:pPr>
        <w:jc w:val="both"/>
        <w:rPr>
          <w:rFonts w:cstheme="minorHAnsi"/>
          <w:sz w:val="28"/>
          <w:szCs w:val="28"/>
        </w:rPr>
      </w:pPr>
    </w:p>
    <w:p w14:paraId="3DAA59F0" w14:textId="530CC915" w:rsidR="0049110B" w:rsidRDefault="00C45B06" w:rsidP="0049110B">
      <w:pPr>
        <w:jc w:val="center"/>
        <w:rPr>
          <w:rFonts w:cstheme="minorHAnsi"/>
          <w:sz w:val="28"/>
          <w:szCs w:val="28"/>
        </w:rPr>
      </w:pPr>
      <w:r>
        <w:rPr>
          <w:noProof/>
        </w:rPr>
        <mc:AlternateContent>
          <mc:Choice Requires="wps">
            <w:drawing>
              <wp:anchor distT="0" distB="0" distL="114300" distR="114300" simplePos="0" relativeHeight="251659264" behindDoc="0" locked="0" layoutInCell="1" allowOverlap="1" wp14:anchorId="2C8B1CAC" wp14:editId="3794B98B">
                <wp:simplePos x="0" y="0"/>
                <wp:positionH relativeFrom="margin">
                  <wp:align>center</wp:align>
                </wp:positionH>
                <wp:positionV relativeFrom="paragraph">
                  <wp:posOffset>5407586</wp:posOffset>
                </wp:positionV>
                <wp:extent cx="1488558" cy="350874"/>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1488558" cy="350874"/>
                        </a:xfrm>
                        <a:prstGeom prst="rect">
                          <a:avLst/>
                        </a:prstGeom>
                        <a:solidFill>
                          <a:schemeClr val="lt1"/>
                        </a:solidFill>
                        <a:ln w="6350">
                          <a:noFill/>
                        </a:ln>
                      </wps:spPr>
                      <wps:txbx>
                        <w:txbxContent>
                          <w:p w14:paraId="548EF8DA" w14:textId="258F9379" w:rsidR="00C45B06" w:rsidRDefault="00C45B06">
                            <w:r>
                              <w:t>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8B1CAC" id="_x0000_t202" coordsize="21600,21600" o:spt="202" path="m,l,21600r21600,l21600,xe">
                <v:stroke joinstyle="miter"/>
                <v:path gradientshapeok="t" o:connecttype="rect"/>
              </v:shapetype>
              <v:shape id="Casella di testo 2" o:spid="_x0000_s1026" type="#_x0000_t202" style="position:absolute;left:0;text-align:left;margin-left:0;margin-top:425.8pt;width:117.2pt;height:27.6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" fillcolor="white [3201]" stroked="f" strokeweight=".5pt">
                <v:textbox>
                  <w:txbxContent>
                    <w:p w14:paraId="548EF8DA" w14:textId="258F9379" w:rsidR="00C45B06" w:rsidRDefault="00C45B06">
                      <w:r>
                        <w:t>Use Case Diagram</w:t>
                      </w:r>
                    </w:p>
                  </w:txbxContent>
                </v:textbox>
                <w10:wrap anchorx="margin"/>
              </v:shape>
            </w:pict>
          </mc:Fallback>
        </mc:AlternateContent>
      </w:r>
      <w:r w:rsidR="0049110B">
        <w:rPr>
          <w:noProof/>
        </w:rPr>
        <w:drawing>
          <wp:inline distT="0" distB="0" distL="0" distR="0" wp14:anchorId="287C844B" wp14:editId="15EDC9CD">
            <wp:extent cx="5915891" cy="5541468"/>
            <wp:effectExtent l="0" t="0" r="889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980" cy="5564969"/>
                    </a:xfrm>
                    <a:prstGeom prst="rect">
                      <a:avLst/>
                    </a:prstGeom>
                  </pic:spPr>
                </pic:pic>
              </a:graphicData>
            </a:graphic>
          </wp:inline>
        </w:drawing>
      </w:r>
    </w:p>
    <w:p w14:paraId="51680BCB" w14:textId="7A88D8CD" w:rsidR="009E2B84" w:rsidRDefault="00C45B06" w:rsidP="00C45B06">
      <w:pPr>
        <w:tabs>
          <w:tab w:val="left" w:pos="3700"/>
        </w:tabs>
        <w:rPr>
          <w:rFonts w:cstheme="minorHAnsi"/>
          <w:b/>
          <w:bCs/>
          <w:sz w:val="32"/>
          <w:szCs w:val="32"/>
        </w:rPr>
      </w:pPr>
      <w:r>
        <w:rPr>
          <w:rFonts w:cstheme="minorHAnsi"/>
          <w:b/>
          <w:bCs/>
          <w:sz w:val="32"/>
          <w:szCs w:val="32"/>
        </w:rPr>
        <w:tab/>
      </w:r>
    </w:p>
    <w:p w14:paraId="17B40F60" w14:textId="77777777" w:rsidR="009E2B84" w:rsidRDefault="009E2B84" w:rsidP="0049110B">
      <w:pPr>
        <w:jc w:val="center"/>
        <w:rPr>
          <w:rFonts w:cstheme="minorHAnsi"/>
          <w:b/>
          <w:bCs/>
          <w:sz w:val="32"/>
          <w:szCs w:val="32"/>
        </w:rPr>
      </w:pPr>
    </w:p>
    <w:p w14:paraId="58A54F70" w14:textId="08F41AC8" w:rsidR="00E135A5" w:rsidRPr="00E135A5" w:rsidRDefault="0049110B" w:rsidP="0049110B">
      <w:pPr>
        <w:jc w:val="center"/>
        <w:rPr>
          <w:rFonts w:cstheme="minorHAnsi"/>
          <w:b/>
          <w:bCs/>
          <w:sz w:val="32"/>
          <w:szCs w:val="32"/>
        </w:rPr>
      </w:pPr>
      <w:r w:rsidRPr="0049110B">
        <w:rPr>
          <w:rFonts w:cstheme="minorHAnsi"/>
          <w:b/>
          <w:bCs/>
          <w:sz w:val="32"/>
          <w:szCs w:val="32"/>
        </w:rPr>
        <w:lastRenderedPageBreak/>
        <w:t>1.2</w:t>
      </w:r>
      <w:r w:rsidRPr="0049110B">
        <w:rPr>
          <w:rFonts w:cstheme="minorHAnsi"/>
          <w:sz w:val="32"/>
          <w:szCs w:val="32"/>
        </w:rPr>
        <w:t xml:space="preserve"> </w:t>
      </w:r>
      <w:r w:rsidR="00E135A5">
        <w:rPr>
          <w:rFonts w:cstheme="minorHAnsi"/>
          <w:b/>
          <w:bCs/>
          <w:sz w:val="32"/>
          <w:szCs w:val="32"/>
        </w:rPr>
        <w:t>Modello del dominio</w:t>
      </w:r>
    </w:p>
    <w:p w14:paraId="777F19D5" w14:textId="77777777"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Ogni parcheggio dispone di posti per auto e per moto, con la possibilità di effettuare il noleggio di monopattini elettrici.</w:t>
      </w:r>
    </w:p>
    <w:p w14:paraId="066B0596" w14:textId="1413B6C1" w:rsidR="001A74BE" w:rsidRP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All'ingresso di ogni parcheggio è presente un sensore che rileva l'altezza di ogni auto, in modo tale da permettere l'ingresso al parcheggio solamente alle auto che non superano il limite massimo di altezza. I</w:t>
      </w:r>
      <w:r>
        <w:rPr>
          <w:rFonts w:asciiTheme="minorHAnsi" w:hAnsiTheme="minorHAnsi" w:cstheme="minorHAnsi"/>
          <w:sz w:val="28"/>
          <w:szCs w:val="28"/>
        </w:rPr>
        <w:t>noltre, i</w:t>
      </w:r>
      <w:r w:rsidRPr="001A74BE">
        <w:rPr>
          <w:rFonts w:asciiTheme="minorHAnsi" w:hAnsiTheme="minorHAnsi" w:cstheme="minorHAnsi"/>
          <w:sz w:val="28"/>
          <w:szCs w:val="28"/>
        </w:rPr>
        <w:t>n ogni posto è presente un sensore che, in base all'emissione dei gas di scarico, rileva il tipo di carburante utilizzato dall'auto. Nei parcheggi sotterranei non sarà possibile parcheggiare con macchine a metano.</w:t>
      </w:r>
    </w:p>
    <w:p w14:paraId="0E15D73F" w14:textId="1F7D5B1D"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 xml:space="preserve">Ogni </w:t>
      </w:r>
      <w:r>
        <w:rPr>
          <w:rFonts w:asciiTheme="minorHAnsi" w:hAnsiTheme="minorHAnsi" w:cstheme="minorHAnsi"/>
          <w:sz w:val="28"/>
          <w:szCs w:val="28"/>
        </w:rPr>
        <w:t>utente</w:t>
      </w:r>
      <w:r w:rsidRPr="001A74BE">
        <w:rPr>
          <w:rFonts w:asciiTheme="minorHAnsi" w:hAnsiTheme="minorHAnsi" w:cstheme="minorHAnsi"/>
          <w:sz w:val="28"/>
          <w:szCs w:val="28"/>
        </w:rPr>
        <w:t xml:space="preserve"> ha la possibilità di </w:t>
      </w:r>
      <w:r>
        <w:rPr>
          <w:rFonts w:asciiTheme="minorHAnsi" w:hAnsiTheme="minorHAnsi" w:cstheme="minorHAnsi"/>
          <w:sz w:val="28"/>
          <w:szCs w:val="28"/>
        </w:rPr>
        <w:t>effettuare</w:t>
      </w:r>
      <w:r w:rsidRPr="001A74BE">
        <w:rPr>
          <w:rFonts w:asciiTheme="minorHAnsi" w:hAnsiTheme="minorHAnsi" w:cstheme="minorHAnsi"/>
          <w:sz w:val="28"/>
          <w:szCs w:val="28"/>
        </w:rPr>
        <w:t xml:space="preserve"> un abbonamento per il parcheggio. L'abbonamento è strettamente associato ad un solo veicolo.</w:t>
      </w:r>
      <w:r>
        <w:rPr>
          <w:rFonts w:asciiTheme="minorHAnsi" w:hAnsiTheme="minorHAnsi" w:cstheme="minorHAnsi"/>
          <w:sz w:val="28"/>
          <w:szCs w:val="28"/>
        </w:rPr>
        <w:t xml:space="preserve"> </w:t>
      </w:r>
      <w:r w:rsidRPr="001A74BE">
        <w:rPr>
          <w:rFonts w:asciiTheme="minorHAnsi" w:hAnsiTheme="minorHAnsi" w:cstheme="minorHAnsi"/>
          <w:sz w:val="28"/>
          <w:szCs w:val="28"/>
        </w:rPr>
        <w:t xml:space="preserve">Un utente, se dispone di abbonamento per il parcheggio, ha la possibilità di noleggiare un monopattino </w:t>
      </w:r>
      <w:r>
        <w:rPr>
          <w:rFonts w:asciiTheme="minorHAnsi" w:hAnsiTheme="minorHAnsi" w:cstheme="minorHAnsi"/>
          <w:sz w:val="28"/>
          <w:szCs w:val="28"/>
        </w:rPr>
        <w:t>secondo</w:t>
      </w:r>
      <w:r w:rsidRPr="001A74BE">
        <w:rPr>
          <w:rFonts w:asciiTheme="minorHAnsi" w:hAnsiTheme="minorHAnsi" w:cstheme="minorHAnsi"/>
          <w:sz w:val="28"/>
          <w:szCs w:val="28"/>
        </w:rPr>
        <w:t xml:space="preserve"> una certa tariffa oraria. </w:t>
      </w:r>
      <w:r>
        <w:rPr>
          <w:rFonts w:asciiTheme="minorHAnsi" w:hAnsiTheme="minorHAnsi" w:cstheme="minorHAnsi"/>
          <w:sz w:val="28"/>
          <w:szCs w:val="28"/>
        </w:rPr>
        <w:t>È possibile acquistare</w:t>
      </w:r>
      <w:r w:rsidRPr="001A74BE">
        <w:rPr>
          <w:rFonts w:asciiTheme="minorHAnsi" w:hAnsiTheme="minorHAnsi" w:cstheme="minorHAnsi"/>
          <w:sz w:val="28"/>
          <w:szCs w:val="28"/>
        </w:rPr>
        <w:t xml:space="preserve"> un abbonamento premium che elimina la tariffa oraria di utilizzo del monopattino.</w:t>
      </w:r>
      <w:r w:rsidR="00EB46FE">
        <w:rPr>
          <w:rFonts w:asciiTheme="minorHAnsi" w:hAnsiTheme="minorHAnsi" w:cstheme="minorHAnsi"/>
          <w:sz w:val="28"/>
          <w:szCs w:val="28"/>
        </w:rPr>
        <w:t xml:space="preserve"> </w:t>
      </w:r>
      <w:r w:rsidR="00EB46FE" w:rsidRPr="001A74BE">
        <w:rPr>
          <w:rFonts w:asciiTheme="minorHAnsi" w:hAnsiTheme="minorHAnsi" w:cstheme="minorHAnsi"/>
          <w:sz w:val="28"/>
          <w:szCs w:val="28"/>
        </w:rPr>
        <w:t xml:space="preserve">Se all'uscita dal parcheggio il veicolo </w:t>
      </w:r>
      <w:r w:rsidR="00EB46FE">
        <w:rPr>
          <w:rFonts w:asciiTheme="minorHAnsi" w:hAnsiTheme="minorHAnsi" w:cstheme="minorHAnsi"/>
          <w:sz w:val="28"/>
          <w:szCs w:val="28"/>
        </w:rPr>
        <w:t xml:space="preserve">uscente </w:t>
      </w:r>
      <w:r w:rsidR="00EB46FE" w:rsidRPr="001A74BE">
        <w:rPr>
          <w:rFonts w:asciiTheme="minorHAnsi" w:hAnsiTheme="minorHAnsi" w:cstheme="minorHAnsi"/>
          <w:sz w:val="28"/>
          <w:szCs w:val="28"/>
        </w:rPr>
        <w:t>non risulta associato a nessun abbonamento, verrà calcolato il costo di utilizzo del parcheggio secondo la tariffa oraria imposta.</w:t>
      </w:r>
    </w:p>
    <w:p w14:paraId="68A047CE" w14:textId="5938A2E9" w:rsidR="008D369D" w:rsidRDefault="00A95FAC" w:rsidP="00055DE6">
      <w:pPr>
        <w:jc w:val="both"/>
        <w:rPr>
          <w:rFonts w:cstheme="minorHAnsi"/>
          <w:sz w:val="28"/>
          <w:szCs w:val="28"/>
        </w:rPr>
      </w:pPr>
      <w:r>
        <w:rPr>
          <w:rFonts w:cstheme="minorHAnsi"/>
          <w:sz w:val="28"/>
          <w:szCs w:val="28"/>
        </w:rPr>
        <w:t>L’immagine che segue rappresenta il diagramma delle classi del nostro scenario.</w:t>
      </w:r>
    </w:p>
    <w:p w14:paraId="38DFB8F4" w14:textId="77777777" w:rsidR="00A95FAC" w:rsidRDefault="00A95FAC" w:rsidP="00055DE6">
      <w:pPr>
        <w:jc w:val="both"/>
        <w:rPr>
          <w:rFonts w:cstheme="minorHAnsi"/>
          <w:noProof/>
          <w:sz w:val="28"/>
          <w:szCs w:val="28"/>
        </w:rPr>
      </w:pPr>
    </w:p>
    <w:p w14:paraId="22D0D804" w14:textId="21381C95" w:rsidR="00476745" w:rsidRDefault="00B94F60" w:rsidP="00B94F60">
      <w:pPr>
        <w:jc w:val="both"/>
        <w:rPr>
          <w:rFonts w:cstheme="minorHAnsi"/>
          <w:sz w:val="28"/>
          <w:szCs w:val="28"/>
        </w:rPr>
      </w:pPr>
      <w:r>
        <w:rPr>
          <w:rFonts w:cstheme="minorHAnsi"/>
          <w:noProof/>
          <w:sz w:val="28"/>
          <w:szCs w:val="28"/>
        </w:rPr>
        <w:drawing>
          <wp:inline distT="0" distB="0" distL="0" distR="0" wp14:anchorId="49E7FBB9" wp14:editId="0A334A20">
            <wp:extent cx="6120130" cy="398335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0">
                      <a:extLst>
                        <a:ext uri="{28A0092B-C50C-407E-A947-70E740481C1C}">
                          <a14:useLocalDpi xmlns:a14="http://schemas.microsoft.com/office/drawing/2010/main" val="0"/>
                        </a:ext>
                      </a:extLst>
                    </a:blip>
                    <a:stretch>
                      <a:fillRect/>
                    </a:stretch>
                  </pic:blipFill>
                  <pic:spPr>
                    <a:xfrm>
                      <a:off x="0" y="0"/>
                      <a:ext cx="6120130" cy="3983355"/>
                    </a:xfrm>
                    <a:prstGeom prst="rect">
                      <a:avLst/>
                    </a:prstGeom>
                  </pic:spPr>
                </pic:pic>
              </a:graphicData>
            </a:graphic>
          </wp:inline>
        </w:drawing>
      </w:r>
    </w:p>
    <w:p w14:paraId="4DEAEBB0" w14:textId="6D5F41A9" w:rsidR="00476745" w:rsidRPr="00476745" w:rsidRDefault="00476745" w:rsidP="00476745">
      <w:pPr>
        <w:pStyle w:val="Paragrafoelenco"/>
        <w:numPr>
          <w:ilvl w:val="0"/>
          <w:numId w:val="14"/>
        </w:numPr>
        <w:rPr>
          <w:rFonts w:cstheme="minorHAnsi"/>
          <w:b/>
          <w:bCs/>
          <w:sz w:val="40"/>
          <w:szCs w:val="40"/>
        </w:rPr>
      </w:pPr>
      <w:r>
        <w:rPr>
          <w:rFonts w:cstheme="minorHAnsi"/>
          <w:b/>
          <w:bCs/>
          <w:sz w:val="40"/>
          <w:szCs w:val="40"/>
        </w:rPr>
        <w:lastRenderedPageBreak/>
        <w:t>Design</w:t>
      </w:r>
    </w:p>
    <w:p w14:paraId="7BC3D30B" w14:textId="04A7B305" w:rsidR="00970D1E" w:rsidRDefault="00224ECD" w:rsidP="00055DE6">
      <w:pPr>
        <w:rPr>
          <w:rFonts w:cstheme="minorHAnsi"/>
          <w:sz w:val="28"/>
          <w:szCs w:val="28"/>
        </w:rPr>
      </w:pPr>
      <w:r>
        <w:rPr>
          <w:rFonts w:cstheme="minorHAnsi"/>
          <w:sz w:val="28"/>
          <w:szCs w:val="28"/>
        </w:rPr>
        <w:t>La classe principale della struttura è Parcheggio. In essa vengono istanziati i vari posti per le auto e quelli per le moto, quest’ultimi definiti tramite delle classi apposite, PostoAuto e PostoMoto, esse sono realizzate partendo da una classe astratta utilizzata come template (Posto). La scelta di utilizzare uno scheletro di questo tipo è dat</w:t>
      </w:r>
      <w:r w:rsidR="00974172">
        <w:rPr>
          <w:rFonts w:cstheme="minorHAnsi"/>
          <w:sz w:val="28"/>
          <w:szCs w:val="28"/>
        </w:rPr>
        <w:t>a</w:t>
      </w:r>
      <w:r>
        <w:rPr>
          <w:rFonts w:cstheme="minorHAnsi"/>
          <w:sz w:val="28"/>
          <w:szCs w:val="28"/>
        </w:rPr>
        <w:t xml:space="preserve"> dal fatto che non ha senso istanziare un posto generico, in quanto i posti potranno essere per le auto o per le moto, che avranno proprietà diverse ma anche qualche metodo in comune (motivazione principale dell’utilizzo di una classe astratta più generica).</w:t>
      </w:r>
      <w:r w:rsidR="00974172">
        <w:rPr>
          <w:rFonts w:cstheme="minorHAnsi"/>
          <w:sz w:val="28"/>
          <w:szCs w:val="28"/>
        </w:rPr>
        <w:t xml:space="preserve"> </w:t>
      </w:r>
    </w:p>
    <w:p w14:paraId="54A6A4BF" w14:textId="60B430DF" w:rsidR="00055DE6" w:rsidRDefault="00055DE6" w:rsidP="00055DE6">
      <w:pPr>
        <w:rPr>
          <w:rFonts w:cstheme="minorHAnsi"/>
          <w:sz w:val="28"/>
          <w:szCs w:val="28"/>
        </w:rPr>
      </w:pPr>
      <w:r>
        <w:rPr>
          <w:rFonts w:cstheme="minorHAnsi"/>
          <w:sz w:val="28"/>
          <w:szCs w:val="28"/>
        </w:rPr>
        <w:t>Per rappresentare tutti i veicoli in generale è stata creata una classe Veicolo</w:t>
      </w:r>
      <w:r w:rsidR="00281317">
        <w:rPr>
          <w:rFonts w:cstheme="minorHAnsi"/>
          <w:sz w:val="28"/>
          <w:szCs w:val="28"/>
        </w:rPr>
        <w:t>. La creazione delle Auto e delle Moto è data dall’estensione (</w:t>
      </w:r>
      <w:r w:rsidR="00281317" w:rsidRPr="00281317">
        <w:rPr>
          <w:rFonts w:ascii="Courier New" w:hAnsi="Courier New" w:cs="Courier New"/>
          <w:sz w:val="28"/>
          <w:szCs w:val="28"/>
        </w:rPr>
        <w:t>extends</w:t>
      </w:r>
      <w:r w:rsidR="00281317">
        <w:rPr>
          <w:rFonts w:cstheme="minorHAnsi"/>
          <w:sz w:val="28"/>
          <w:szCs w:val="28"/>
        </w:rPr>
        <w:t xml:space="preserve">) della classe Veicolo. Per rappresentare tutti i possibili tipi di carburante è stato scelto di utilizzare un tipo </w:t>
      </w:r>
      <w:r w:rsidR="00281317" w:rsidRPr="00281317">
        <w:rPr>
          <w:rFonts w:ascii="Courier New" w:hAnsi="Courier New" w:cs="Courier New"/>
          <w:sz w:val="28"/>
          <w:szCs w:val="28"/>
        </w:rPr>
        <w:t>enum</w:t>
      </w:r>
      <w:r w:rsidR="004D41D8">
        <w:rPr>
          <w:rFonts w:ascii="Courier New" w:hAnsi="Courier New" w:cs="Courier New"/>
          <w:sz w:val="28"/>
          <w:szCs w:val="28"/>
        </w:rPr>
        <w:t xml:space="preserve"> </w:t>
      </w:r>
      <w:r w:rsidR="004D41D8" w:rsidRPr="004D41D8">
        <w:rPr>
          <w:rFonts w:cstheme="minorHAnsi"/>
          <w:sz w:val="28"/>
          <w:szCs w:val="28"/>
        </w:rPr>
        <w:t>Alimentazione</w:t>
      </w:r>
      <w:r w:rsidR="00281317">
        <w:rPr>
          <w:rFonts w:cstheme="minorHAnsi"/>
          <w:sz w:val="28"/>
          <w:szCs w:val="28"/>
        </w:rPr>
        <w:t>, in modo tale da avere accesso esplicito al tipo di carburante utilizzato dal veicolo.</w:t>
      </w:r>
    </w:p>
    <w:p w14:paraId="2DAD4E8A" w14:textId="5A502C47" w:rsidR="002E5C7C" w:rsidRPr="00055DE6" w:rsidRDefault="00243114" w:rsidP="00055DE6">
      <w:pPr>
        <w:rPr>
          <w:rFonts w:cstheme="minorHAnsi"/>
          <w:sz w:val="28"/>
          <w:szCs w:val="28"/>
        </w:rPr>
      </w:pPr>
      <w:r>
        <w:rPr>
          <w:rFonts w:cstheme="minorHAnsi"/>
          <w:sz w:val="28"/>
          <w:szCs w:val="28"/>
        </w:rPr>
        <w:t>Il parcheggio comunicherà con i singoli posti di quest’ultimo, che a sua volta dialogherà con i veicoli che ci sosteranno. I vari sensori sono presenti nei posti per parcheggiare i veicoli</w:t>
      </w:r>
      <w:r w:rsidR="00846523">
        <w:rPr>
          <w:rFonts w:cstheme="minorHAnsi"/>
          <w:sz w:val="28"/>
          <w:szCs w:val="28"/>
        </w:rPr>
        <w:t>. Il parcheggio potrà gestirli attraverso i posti che saranno presenti in esso.</w:t>
      </w:r>
    </w:p>
    <w:p w14:paraId="7927AFFF" w14:textId="07BD0818" w:rsidR="00055DE6" w:rsidRDefault="00055DE6" w:rsidP="00055DE6">
      <w:pPr>
        <w:jc w:val="both"/>
        <w:rPr>
          <w:rFonts w:cstheme="minorHAnsi"/>
          <w:sz w:val="28"/>
          <w:szCs w:val="28"/>
        </w:rPr>
      </w:pPr>
    </w:p>
    <w:p w14:paraId="79EC3025" w14:textId="74FFFAD1" w:rsidR="00F16DA1" w:rsidRDefault="00F16DA1" w:rsidP="00055DE6">
      <w:pPr>
        <w:jc w:val="both"/>
        <w:rPr>
          <w:rFonts w:cstheme="minorHAnsi"/>
          <w:sz w:val="28"/>
          <w:szCs w:val="28"/>
        </w:rPr>
      </w:pPr>
    </w:p>
    <w:p w14:paraId="1B461C0A" w14:textId="6BAE65B3" w:rsidR="00F16DA1" w:rsidRDefault="00F16DA1" w:rsidP="00055DE6">
      <w:pPr>
        <w:jc w:val="both"/>
        <w:rPr>
          <w:rFonts w:cstheme="minorHAnsi"/>
          <w:sz w:val="28"/>
          <w:szCs w:val="28"/>
        </w:rPr>
      </w:pPr>
    </w:p>
    <w:p w14:paraId="1C807B77" w14:textId="080D4C64" w:rsidR="00F16DA1" w:rsidRDefault="00F16DA1" w:rsidP="00055DE6">
      <w:pPr>
        <w:jc w:val="both"/>
        <w:rPr>
          <w:rFonts w:cstheme="minorHAnsi"/>
          <w:sz w:val="28"/>
          <w:szCs w:val="28"/>
        </w:rPr>
      </w:pPr>
    </w:p>
    <w:p w14:paraId="013848BC" w14:textId="308B6996" w:rsidR="00F16DA1" w:rsidRDefault="00F16DA1" w:rsidP="00055DE6">
      <w:pPr>
        <w:jc w:val="both"/>
        <w:rPr>
          <w:rFonts w:cstheme="minorHAnsi"/>
          <w:sz w:val="28"/>
          <w:szCs w:val="28"/>
        </w:rPr>
      </w:pPr>
    </w:p>
    <w:p w14:paraId="6F5E5DC1" w14:textId="123FB325" w:rsidR="00243114" w:rsidRDefault="00243114" w:rsidP="00055DE6">
      <w:pPr>
        <w:jc w:val="both"/>
        <w:rPr>
          <w:rFonts w:cstheme="minorHAnsi"/>
          <w:sz w:val="28"/>
          <w:szCs w:val="28"/>
        </w:rPr>
      </w:pPr>
    </w:p>
    <w:p w14:paraId="30C85A00" w14:textId="11317763" w:rsidR="00243114" w:rsidRDefault="00243114" w:rsidP="00055DE6">
      <w:pPr>
        <w:jc w:val="both"/>
        <w:rPr>
          <w:rFonts w:cstheme="minorHAnsi"/>
          <w:sz w:val="28"/>
          <w:szCs w:val="28"/>
        </w:rPr>
      </w:pPr>
    </w:p>
    <w:p w14:paraId="31BDCC16" w14:textId="594B2788" w:rsidR="00243114" w:rsidRDefault="00243114" w:rsidP="00055DE6">
      <w:pPr>
        <w:jc w:val="both"/>
        <w:rPr>
          <w:rFonts w:cstheme="minorHAnsi"/>
          <w:sz w:val="28"/>
          <w:szCs w:val="28"/>
        </w:rPr>
      </w:pPr>
    </w:p>
    <w:p w14:paraId="33386772" w14:textId="15E54E7E" w:rsidR="00243114" w:rsidRDefault="00243114" w:rsidP="00055DE6">
      <w:pPr>
        <w:jc w:val="both"/>
        <w:rPr>
          <w:rFonts w:cstheme="minorHAnsi"/>
          <w:sz w:val="28"/>
          <w:szCs w:val="28"/>
        </w:rPr>
      </w:pPr>
    </w:p>
    <w:p w14:paraId="1900F598" w14:textId="77777777" w:rsidR="00243114" w:rsidRDefault="00243114" w:rsidP="00055DE6">
      <w:pPr>
        <w:jc w:val="both"/>
        <w:rPr>
          <w:rFonts w:cstheme="minorHAnsi"/>
          <w:sz w:val="28"/>
          <w:szCs w:val="28"/>
        </w:rPr>
      </w:pPr>
    </w:p>
    <w:p w14:paraId="5CE66ACE" w14:textId="77777777" w:rsidR="00846523" w:rsidRDefault="00846523" w:rsidP="00CA0F7B">
      <w:pPr>
        <w:jc w:val="center"/>
        <w:rPr>
          <w:rFonts w:cstheme="minorHAnsi"/>
          <w:b/>
          <w:bCs/>
          <w:sz w:val="36"/>
          <w:szCs w:val="36"/>
        </w:rPr>
      </w:pPr>
    </w:p>
    <w:p w14:paraId="1EB9C006" w14:textId="77777777" w:rsidR="00846523" w:rsidRDefault="00846523" w:rsidP="00CA0F7B">
      <w:pPr>
        <w:jc w:val="center"/>
        <w:rPr>
          <w:rFonts w:cstheme="minorHAnsi"/>
          <w:b/>
          <w:bCs/>
          <w:sz w:val="36"/>
          <w:szCs w:val="36"/>
        </w:rPr>
      </w:pPr>
    </w:p>
    <w:p w14:paraId="466A321A" w14:textId="0E9C56C7" w:rsidR="00F16DA1" w:rsidRPr="00CA0F7B" w:rsidRDefault="00F16DA1" w:rsidP="00CA0F7B">
      <w:pPr>
        <w:jc w:val="center"/>
        <w:rPr>
          <w:rFonts w:cstheme="minorHAnsi"/>
          <w:b/>
          <w:bCs/>
          <w:sz w:val="36"/>
          <w:szCs w:val="36"/>
        </w:rPr>
      </w:pPr>
      <w:r w:rsidRPr="00CA0F7B">
        <w:rPr>
          <w:rFonts w:cstheme="minorHAnsi"/>
          <w:b/>
          <w:bCs/>
          <w:sz w:val="36"/>
          <w:szCs w:val="36"/>
        </w:rPr>
        <w:lastRenderedPageBreak/>
        <w:t>2.1 Architettura</w:t>
      </w:r>
    </w:p>
    <w:p w14:paraId="6CDE5C0C" w14:textId="02D2BEA3" w:rsidR="00F16DA1" w:rsidRDefault="00F16DA1" w:rsidP="00F16DA1">
      <w:pPr>
        <w:jc w:val="both"/>
        <w:rPr>
          <w:rFonts w:cstheme="minorHAnsi"/>
          <w:sz w:val="28"/>
          <w:szCs w:val="28"/>
        </w:rPr>
      </w:pPr>
    </w:p>
    <w:p w14:paraId="69E830CE" w14:textId="0BA53485" w:rsidR="00F16DA1" w:rsidRDefault="00F16DA1" w:rsidP="00F16DA1">
      <w:pPr>
        <w:jc w:val="both"/>
        <w:rPr>
          <w:rFonts w:cstheme="minorHAnsi"/>
          <w:sz w:val="28"/>
          <w:szCs w:val="28"/>
        </w:rPr>
      </w:pPr>
    </w:p>
    <w:p w14:paraId="5BDC8916" w14:textId="368408BA" w:rsidR="00F16DA1" w:rsidRDefault="00F16DA1" w:rsidP="00F16DA1">
      <w:pPr>
        <w:jc w:val="both"/>
        <w:rPr>
          <w:rFonts w:cstheme="minorHAnsi"/>
          <w:sz w:val="28"/>
          <w:szCs w:val="28"/>
        </w:rPr>
      </w:pPr>
    </w:p>
    <w:p w14:paraId="024FAB74" w14:textId="28E19A6E" w:rsidR="00F16DA1" w:rsidRDefault="00F16DA1" w:rsidP="00CA0F7B">
      <w:pPr>
        <w:jc w:val="center"/>
        <w:rPr>
          <w:rFonts w:cstheme="minorHAnsi"/>
          <w:b/>
          <w:bCs/>
          <w:sz w:val="36"/>
          <w:szCs w:val="36"/>
        </w:rPr>
      </w:pPr>
      <w:r w:rsidRPr="00CA0F7B">
        <w:rPr>
          <w:rFonts w:cstheme="minorHAnsi"/>
          <w:b/>
          <w:bCs/>
          <w:sz w:val="36"/>
          <w:szCs w:val="36"/>
        </w:rPr>
        <w:t xml:space="preserve">2.2 </w:t>
      </w:r>
      <w:r w:rsidR="00A74923">
        <w:rPr>
          <w:rFonts w:cstheme="minorHAnsi"/>
          <w:b/>
          <w:bCs/>
          <w:sz w:val="36"/>
          <w:szCs w:val="36"/>
        </w:rPr>
        <w:t>D</w:t>
      </w:r>
      <w:r w:rsidRPr="00CA0F7B">
        <w:rPr>
          <w:rFonts w:cstheme="minorHAnsi"/>
          <w:b/>
          <w:bCs/>
          <w:sz w:val="36"/>
          <w:szCs w:val="36"/>
        </w:rPr>
        <w:t>esign dettagliato</w:t>
      </w:r>
    </w:p>
    <w:p w14:paraId="1B5605E2" w14:textId="198BD951" w:rsidR="00095FDE" w:rsidRDefault="00095FDE" w:rsidP="00CA0F7B">
      <w:pPr>
        <w:jc w:val="center"/>
        <w:rPr>
          <w:rFonts w:cstheme="minorHAnsi"/>
          <w:sz w:val="32"/>
          <w:szCs w:val="32"/>
        </w:rPr>
      </w:pPr>
      <w:r w:rsidRPr="00095FDE">
        <w:rPr>
          <w:rFonts w:cstheme="minorHAnsi"/>
          <w:sz w:val="32"/>
          <w:szCs w:val="32"/>
        </w:rPr>
        <w:t>Tommaso</w:t>
      </w:r>
      <w:r>
        <w:rPr>
          <w:rFonts w:cstheme="minorHAnsi"/>
          <w:sz w:val="32"/>
          <w:szCs w:val="32"/>
        </w:rPr>
        <w:t xml:space="preserve"> Petrelli</w:t>
      </w:r>
    </w:p>
    <w:p w14:paraId="251CAD41" w14:textId="6DB4668D" w:rsidR="00095FDE" w:rsidRPr="00302F69" w:rsidRDefault="00BD1588" w:rsidP="00095FDE">
      <w:pPr>
        <w:jc w:val="both"/>
        <w:rPr>
          <w:rFonts w:cstheme="minorHAnsi"/>
          <w:sz w:val="28"/>
          <w:szCs w:val="28"/>
          <w:u w:val="single"/>
        </w:rPr>
      </w:pPr>
      <w:r w:rsidRPr="00302F69">
        <w:rPr>
          <w:rFonts w:cstheme="minorHAnsi"/>
          <w:i/>
          <w:iCs/>
          <w:sz w:val="28"/>
          <w:szCs w:val="28"/>
          <w:u w:val="single"/>
        </w:rPr>
        <w:t>Classi</w:t>
      </w:r>
      <w:r w:rsidRPr="00302F69">
        <w:rPr>
          <w:rFonts w:cstheme="minorHAnsi"/>
          <w:sz w:val="28"/>
          <w:szCs w:val="28"/>
          <w:u w:val="single"/>
        </w:rPr>
        <w:t xml:space="preserve"> e </w:t>
      </w:r>
      <w:r w:rsidRPr="00302F69">
        <w:rPr>
          <w:rFonts w:cstheme="minorHAnsi"/>
          <w:i/>
          <w:iCs/>
          <w:sz w:val="28"/>
          <w:szCs w:val="28"/>
          <w:u w:val="single"/>
        </w:rPr>
        <w:t>Interfacce</w:t>
      </w:r>
      <w:r w:rsidRPr="00302F69">
        <w:rPr>
          <w:rFonts w:cstheme="minorHAnsi"/>
          <w:sz w:val="28"/>
          <w:szCs w:val="28"/>
          <w:u w:val="single"/>
        </w:rPr>
        <w:t xml:space="preserve"> realizzate:</w:t>
      </w:r>
    </w:p>
    <w:p w14:paraId="7F5DAE84" w14:textId="2BFA02FA" w:rsidR="00BD1588" w:rsidRDefault="000320EE" w:rsidP="00BD1588">
      <w:pPr>
        <w:pStyle w:val="Paragrafoelenco"/>
        <w:numPr>
          <w:ilvl w:val="0"/>
          <w:numId w:val="18"/>
        </w:numPr>
        <w:jc w:val="both"/>
        <w:rPr>
          <w:rFonts w:cstheme="minorHAnsi"/>
          <w:sz w:val="28"/>
          <w:szCs w:val="28"/>
        </w:rPr>
      </w:pPr>
      <w:r w:rsidRPr="000320EE">
        <w:rPr>
          <w:rFonts w:cstheme="minorHAnsi"/>
          <w:sz w:val="28"/>
          <w:szCs w:val="28"/>
        </w:rPr>
        <w:t>Posto</w:t>
      </w:r>
      <w:r>
        <w:rPr>
          <w:rFonts w:cstheme="minorHAnsi"/>
          <w:sz w:val="28"/>
          <w:szCs w:val="28"/>
        </w:rPr>
        <w:t>.java</w:t>
      </w:r>
    </w:p>
    <w:p w14:paraId="315103D8" w14:textId="2CDA87CA" w:rsidR="000320EE" w:rsidRDefault="000320EE" w:rsidP="000320EE">
      <w:pPr>
        <w:pStyle w:val="Paragrafoelenco"/>
        <w:numPr>
          <w:ilvl w:val="1"/>
          <w:numId w:val="18"/>
        </w:numPr>
        <w:jc w:val="both"/>
        <w:rPr>
          <w:rFonts w:cstheme="minorHAnsi"/>
          <w:sz w:val="28"/>
          <w:szCs w:val="28"/>
        </w:rPr>
      </w:pPr>
      <w:r>
        <w:rPr>
          <w:rFonts w:cstheme="minorHAnsi"/>
          <w:sz w:val="28"/>
          <w:szCs w:val="28"/>
        </w:rPr>
        <w:t>AbstractPosto.java</w:t>
      </w:r>
    </w:p>
    <w:p w14:paraId="569817B7" w14:textId="7D2C9EA9" w:rsidR="000320EE" w:rsidRDefault="000320EE" w:rsidP="000320EE">
      <w:pPr>
        <w:pStyle w:val="Paragrafoelenco"/>
        <w:numPr>
          <w:ilvl w:val="2"/>
          <w:numId w:val="18"/>
        </w:numPr>
        <w:jc w:val="both"/>
        <w:rPr>
          <w:rFonts w:cstheme="minorHAnsi"/>
          <w:sz w:val="28"/>
          <w:szCs w:val="28"/>
        </w:rPr>
      </w:pPr>
      <w:r>
        <w:rPr>
          <w:rFonts w:cstheme="minorHAnsi"/>
          <w:sz w:val="28"/>
          <w:szCs w:val="28"/>
        </w:rPr>
        <w:t>PostoAuto.java</w:t>
      </w:r>
    </w:p>
    <w:p w14:paraId="33CFAC1C" w14:textId="39109F30" w:rsidR="000320EE" w:rsidRDefault="000320EE" w:rsidP="000320EE">
      <w:pPr>
        <w:pStyle w:val="Paragrafoelenco"/>
        <w:numPr>
          <w:ilvl w:val="2"/>
          <w:numId w:val="18"/>
        </w:numPr>
        <w:jc w:val="both"/>
        <w:rPr>
          <w:rFonts w:cstheme="minorHAnsi"/>
          <w:sz w:val="28"/>
          <w:szCs w:val="28"/>
        </w:rPr>
      </w:pPr>
      <w:r>
        <w:rPr>
          <w:rFonts w:cstheme="minorHAnsi"/>
          <w:sz w:val="28"/>
          <w:szCs w:val="28"/>
        </w:rPr>
        <w:t>PostoElettrico.java</w:t>
      </w:r>
    </w:p>
    <w:p w14:paraId="2C526F0C" w14:textId="29C125B9" w:rsidR="000320EE" w:rsidRDefault="000320EE" w:rsidP="000320EE">
      <w:pPr>
        <w:pStyle w:val="Paragrafoelenco"/>
        <w:numPr>
          <w:ilvl w:val="2"/>
          <w:numId w:val="18"/>
        </w:numPr>
        <w:jc w:val="both"/>
        <w:rPr>
          <w:rFonts w:cstheme="minorHAnsi"/>
          <w:sz w:val="28"/>
          <w:szCs w:val="28"/>
        </w:rPr>
      </w:pPr>
      <w:r>
        <w:rPr>
          <w:rFonts w:cstheme="minorHAnsi"/>
          <w:sz w:val="28"/>
          <w:szCs w:val="28"/>
        </w:rPr>
        <w:t>PostoMoto.java</w:t>
      </w:r>
    </w:p>
    <w:p w14:paraId="71D0F85B" w14:textId="58036718" w:rsidR="009B74A8" w:rsidRDefault="009B74A8" w:rsidP="009B74A8">
      <w:pPr>
        <w:pStyle w:val="Paragrafoelenco"/>
        <w:numPr>
          <w:ilvl w:val="0"/>
          <w:numId w:val="18"/>
        </w:numPr>
        <w:jc w:val="both"/>
        <w:rPr>
          <w:rFonts w:cstheme="minorHAnsi"/>
          <w:sz w:val="28"/>
          <w:szCs w:val="28"/>
        </w:rPr>
      </w:pPr>
      <w:r>
        <w:rPr>
          <w:rFonts w:cstheme="minorHAnsi"/>
          <w:sz w:val="28"/>
          <w:szCs w:val="28"/>
        </w:rPr>
        <w:t>Supercharger.java</w:t>
      </w:r>
    </w:p>
    <w:p w14:paraId="1596F264" w14:textId="440F3215" w:rsidR="009B74A8" w:rsidRDefault="009B74A8" w:rsidP="009B74A8">
      <w:pPr>
        <w:pStyle w:val="Paragrafoelenco"/>
        <w:numPr>
          <w:ilvl w:val="1"/>
          <w:numId w:val="18"/>
        </w:numPr>
        <w:jc w:val="both"/>
        <w:rPr>
          <w:rFonts w:cstheme="minorHAnsi"/>
          <w:sz w:val="28"/>
          <w:szCs w:val="28"/>
        </w:rPr>
      </w:pPr>
      <w:r>
        <w:rPr>
          <w:rFonts w:cstheme="minorHAnsi"/>
          <w:sz w:val="28"/>
          <w:szCs w:val="28"/>
        </w:rPr>
        <w:t>ColonnaSupercharger.java</w:t>
      </w:r>
    </w:p>
    <w:p w14:paraId="16012FFD" w14:textId="2A5F18D5" w:rsidR="009B74A8" w:rsidRDefault="009B74A8" w:rsidP="009B74A8">
      <w:pPr>
        <w:pStyle w:val="Paragrafoelenco"/>
        <w:numPr>
          <w:ilvl w:val="0"/>
          <w:numId w:val="18"/>
        </w:numPr>
        <w:jc w:val="both"/>
        <w:rPr>
          <w:rFonts w:cstheme="minorHAnsi"/>
          <w:sz w:val="28"/>
          <w:szCs w:val="28"/>
        </w:rPr>
      </w:pPr>
      <w:r>
        <w:rPr>
          <w:rFonts w:cstheme="minorHAnsi"/>
          <w:sz w:val="28"/>
          <w:szCs w:val="28"/>
        </w:rPr>
        <w:t>GUIParcheggio.java</w:t>
      </w:r>
    </w:p>
    <w:p w14:paraId="1D485FEC" w14:textId="1AF474E7" w:rsidR="009B74A8" w:rsidRDefault="009B74A8" w:rsidP="009B74A8">
      <w:pPr>
        <w:pStyle w:val="Paragrafoelenco"/>
        <w:numPr>
          <w:ilvl w:val="0"/>
          <w:numId w:val="18"/>
        </w:numPr>
        <w:jc w:val="both"/>
        <w:rPr>
          <w:rFonts w:cstheme="minorHAnsi"/>
          <w:sz w:val="28"/>
          <w:szCs w:val="28"/>
        </w:rPr>
      </w:pPr>
      <w:r>
        <w:rPr>
          <w:rFonts w:cstheme="minorHAnsi"/>
          <w:sz w:val="28"/>
          <w:szCs w:val="28"/>
        </w:rPr>
        <w:t>GUIRicaricaAuto.java</w:t>
      </w:r>
    </w:p>
    <w:p w14:paraId="2F359384" w14:textId="1EE980AB" w:rsidR="00302F69" w:rsidRDefault="00302F69" w:rsidP="00302F69">
      <w:pPr>
        <w:jc w:val="both"/>
        <w:rPr>
          <w:rFonts w:cstheme="minorHAnsi"/>
          <w:sz w:val="28"/>
          <w:szCs w:val="28"/>
          <w:u w:val="single"/>
        </w:rPr>
      </w:pPr>
      <w:r w:rsidRPr="00302F69">
        <w:rPr>
          <w:rFonts w:cstheme="minorHAnsi"/>
          <w:sz w:val="28"/>
          <w:szCs w:val="28"/>
          <w:u w:val="single"/>
        </w:rPr>
        <w:t>Posto del parcheggio</w:t>
      </w:r>
    </w:p>
    <w:p w14:paraId="1F626C2C" w14:textId="77777777" w:rsidR="00E827CC" w:rsidRPr="00E827CC" w:rsidRDefault="000318C4" w:rsidP="00E827CC">
      <w:pPr>
        <w:pStyle w:val="Paragrafoelenco"/>
        <w:numPr>
          <w:ilvl w:val="0"/>
          <w:numId w:val="26"/>
        </w:numPr>
        <w:jc w:val="both"/>
        <w:rPr>
          <w:rFonts w:cstheme="minorHAnsi"/>
          <w:sz w:val="28"/>
          <w:szCs w:val="28"/>
          <w:u w:val="single"/>
        </w:rPr>
      </w:pPr>
      <w:r w:rsidRPr="00EC0826">
        <w:rPr>
          <w:rFonts w:cstheme="minorHAnsi"/>
          <w:sz w:val="28"/>
          <w:szCs w:val="28"/>
        </w:rPr>
        <w:t xml:space="preserve">In questa sezione il problema posto è quello di fornire all’intero ecosistema dell’applicazione delle aree inizialmente vuote in cui </w:t>
      </w:r>
      <w:r w:rsidR="00EC0826" w:rsidRPr="00EC0826">
        <w:rPr>
          <w:rFonts w:cstheme="minorHAnsi"/>
          <w:sz w:val="28"/>
          <w:szCs w:val="28"/>
        </w:rPr>
        <w:t xml:space="preserve">potranno essere parcheggiati i veicoli. </w:t>
      </w:r>
      <w:r w:rsidR="00241128">
        <w:rPr>
          <w:rFonts w:cstheme="minorHAnsi"/>
          <w:sz w:val="28"/>
          <w:szCs w:val="28"/>
        </w:rPr>
        <w:t xml:space="preserve">Il compito di ognuna di queste aree, che chiameremo “posto”, </w:t>
      </w:r>
      <w:r w:rsidR="00904A95">
        <w:rPr>
          <w:rFonts w:cstheme="minorHAnsi"/>
          <w:sz w:val="28"/>
          <w:szCs w:val="28"/>
        </w:rPr>
        <w:t>sarà quello di fornire informazioni raccolte durante la permanenza di un veicolo. Per cui, ogni posto deve:</w:t>
      </w:r>
    </w:p>
    <w:p w14:paraId="1FF8E55E" w14:textId="77777777" w:rsidR="00E827CC" w:rsidRPr="00E827CC" w:rsidRDefault="00904A95" w:rsidP="00E827CC">
      <w:pPr>
        <w:pStyle w:val="Paragrafoelenco"/>
        <w:numPr>
          <w:ilvl w:val="1"/>
          <w:numId w:val="26"/>
        </w:numPr>
        <w:jc w:val="both"/>
        <w:rPr>
          <w:rFonts w:cstheme="minorHAnsi"/>
          <w:sz w:val="28"/>
          <w:szCs w:val="28"/>
          <w:u w:val="single"/>
        </w:rPr>
      </w:pPr>
      <w:r w:rsidRPr="00E827CC">
        <w:rPr>
          <w:rFonts w:cstheme="minorHAnsi"/>
          <w:sz w:val="28"/>
          <w:szCs w:val="28"/>
        </w:rPr>
        <w:t>registrare il tempo di arrivo e di uscita del veicolo;</w:t>
      </w:r>
    </w:p>
    <w:p w14:paraId="2571AF72" w14:textId="77777777" w:rsidR="00E827CC" w:rsidRPr="00E827CC" w:rsidRDefault="00904A95" w:rsidP="00E827CC">
      <w:pPr>
        <w:pStyle w:val="Paragrafoelenco"/>
        <w:numPr>
          <w:ilvl w:val="1"/>
          <w:numId w:val="26"/>
        </w:numPr>
        <w:jc w:val="both"/>
        <w:rPr>
          <w:rFonts w:cstheme="minorHAnsi"/>
          <w:sz w:val="28"/>
          <w:szCs w:val="28"/>
          <w:u w:val="single"/>
        </w:rPr>
      </w:pPr>
      <w:r w:rsidRPr="00E827CC">
        <w:rPr>
          <w:rFonts w:cstheme="minorHAnsi"/>
          <w:sz w:val="28"/>
          <w:szCs w:val="28"/>
        </w:rPr>
        <w:t>calcolare il tempo di occupazione del posto;</w:t>
      </w:r>
    </w:p>
    <w:p w14:paraId="4684E73B" w14:textId="77777777" w:rsidR="00E827CC" w:rsidRPr="00E827CC" w:rsidRDefault="00904A95" w:rsidP="00E827CC">
      <w:pPr>
        <w:pStyle w:val="Paragrafoelenco"/>
        <w:numPr>
          <w:ilvl w:val="1"/>
          <w:numId w:val="26"/>
        </w:numPr>
        <w:jc w:val="both"/>
        <w:rPr>
          <w:rFonts w:cstheme="minorHAnsi"/>
          <w:sz w:val="28"/>
          <w:szCs w:val="28"/>
          <w:u w:val="single"/>
        </w:rPr>
      </w:pPr>
      <w:r w:rsidRPr="00E827CC">
        <w:rPr>
          <w:rFonts w:cstheme="minorHAnsi"/>
          <w:sz w:val="28"/>
          <w:szCs w:val="28"/>
        </w:rPr>
        <w:t>calcolare il prezzo da pagare per aver occupato il parcheggio sulla base del tempo di occupazione delle tariffe del parcheggio;</w:t>
      </w:r>
    </w:p>
    <w:p w14:paraId="6FCFFBA4" w14:textId="5674086A" w:rsidR="00E827CC" w:rsidRPr="00E827CC" w:rsidRDefault="00316D6B" w:rsidP="00E827CC">
      <w:pPr>
        <w:pStyle w:val="Paragrafoelenco"/>
        <w:numPr>
          <w:ilvl w:val="1"/>
          <w:numId w:val="26"/>
        </w:numPr>
        <w:jc w:val="both"/>
        <w:rPr>
          <w:rFonts w:cstheme="minorHAnsi"/>
          <w:sz w:val="28"/>
          <w:szCs w:val="28"/>
          <w:u w:val="single"/>
        </w:rPr>
      </w:pPr>
      <w:r w:rsidRPr="00E827CC">
        <w:rPr>
          <w:rFonts w:cstheme="minorHAnsi"/>
          <w:sz w:val="28"/>
          <w:szCs w:val="28"/>
        </w:rPr>
        <w:t>fornire l’informazione per cui il posto è libero oppure occupato.</w:t>
      </w:r>
    </w:p>
    <w:p w14:paraId="3C739EF4" w14:textId="5104371C" w:rsidR="00E827CC" w:rsidRPr="00E827CC" w:rsidRDefault="00E827CC" w:rsidP="00E827CC">
      <w:pPr>
        <w:pStyle w:val="Paragrafoelenco"/>
        <w:jc w:val="both"/>
        <w:rPr>
          <w:rFonts w:cstheme="minorHAnsi"/>
          <w:sz w:val="28"/>
          <w:szCs w:val="28"/>
          <w:u w:val="single"/>
        </w:rPr>
      </w:pPr>
      <w:r w:rsidRPr="00E827CC">
        <w:rPr>
          <w:rFonts w:cstheme="minorHAnsi"/>
          <w:sz w:val="28"/>
          <w:szCs w:val="28"/>
        </w:rPr>
        <w:t xml:space="preserve">Per </w:t>
      </w:r>
      <w:r>
        <w:rPr>
          <w:rFonts w:cstheme="minorHAnsi"/>
          <w:sz w:val="28"/>
          <w:szCs w:val="28"/>
        </w:rPr>
        <w:t xml:space="preserve">cui notiamo che la natura di questo </w:t>
      </w:r>
      <w:r w:rsidRPr="00E827CC">
        <w:rPr>
          <w:rFonts w:cstheme="minorHAnsi"/>
          <w:sz w:val="28"/>
          <w:szCs w:val="28"/>
        </w:rPr>
        <w:t>problema diverge da quelle gestionali dei problemi di più alto livello.</w:t>
      </w:r>
    </w:p>
    <w:p w14:paraId="02AF7DC0" w14:textId="5A7FB7F0" w:rsidR="00E827CC" w:rsidRDefault="005669C3" w:rsidP="005C08B7">
      <w:pPr>
        <w:pStyle w:val="Paragrafoelenco"/>
        <w:numPr>
          <w:ilvl w:val="0"/>
          <w:numId w:val="26"/>
        </w:numPr>
        <w:jc w:val="both"/>
        <w:rPr>
          <w:rFonts w:cstheme="minorHAnsi"/>
          <w:sz w:val="28"/>
          <w:szCs w:val="28"/>
        </w:rPr>
      </w:pPr>
      <w:r>
        <w:rPr>
          <w:rFonts w:cstheme="minorHAnsi"/>
          <w:sz w:val="28"/>
          <w:szCs w:val="28"/>
        </w:rPr>
        <w:t>La soluzione valutata più positivamente per risolvere tale problema è stata quella di generalizzare il concetto di posto e renderlo indipendente da ciò che dovrà ospitare, in quanto anche nell’enunciato del problema non si dichiarano vincoli dovut</w:t>
      </w:r>
      <w:r w:rsidR="00A07712">
        <w:rPr>
          <w:rFonts w:cstheme="minorHAnsi"/>
          <w:sz w:val="28"/>
          <w:szCs w:val="28"/>
        </w:rPr>
        <w:t>i</w:t>
      </w:r>
      <w:r>
        <w:rPr>
          <w:rFonts w:cstheme="minorHAnsi"/>
          <w:sz w:val="28"/>
          <w:szCs w:val="28"/>
        </w:rPr>
        <w:t xml:space="preserve"> alla tipologia del veicolo</w:t>
      </w:r>
      <w:r w:rsidR="00EA6AE2">
        <w:rPr>
          <w:rFonts w:cstheme="minorHAnsi"/>
          <w:sz w:val="28"/>
          <w:szCs w:val="28"/>
        </w:rPr>
        <w:t xml:space="preserve"> che richiede la sosta</w:t>
      </w:r>
      <w:r>
        <w:rPr>
          <w:rFonts w:cstheme="minorHAnsi"/>
          <w:sz w:val="28"/>
          <w:szCs w:val="28"/>
        </w:rPr>
        <w:t>.</w:t>
      </w:r>
      <w:r w:rsidR="005E063D">
        <w:rPr>
          <w:rFonts w:cstheme="minorHAnsi"/>
          <w:sz w:val="28"/>
          <w:szCs w:val="28"/>
        </w:rPr>
        <w:t xml:space="preserve"> Utilizzando questo </w:t>
      </w:r>
      <w:r w:rsidR="005E063D">
        <w:rPr>
          <w:rFonts w:cstheme="minorHAnsi"/>
          <w:sz w:val="28"/>
          <w:szCs w:val="28"/>
        </w:rPr>
        <w:lastRenderedPageBreak/>
        <w:t xml:space="preserve">approccio è possibile </w:t>
      </w:r>
      <w:r w:rsidR="00FB3898">
        <w:rPr>
          <w:rFonts w:cstheme="minorHAnsi"/>
          <w:sz w:val="28"/>
          <w:szCs w:val="28"/>
        </w:rPr>
        <w:t>sfruttare appieno il vantaggio della programmazione in team in quanto si applica una netta separazione tra le diverse sezioni in cui è stato diviso il lavoro.</w:t>
      </w:r>
      <w:r w:rsidR="00653D3C">
        <w:rPr>
          <w:rFonts w:cstheme="minorHAnsi"/>
          <w:sz w:val="28"/>
          <w:szCs w:val="28"/>
        </w:rPr>
        <w:t xml:space="preserve"> Si vuole risolvere questo problema andando a costruire delle entità da utilizzare in classi più generali e che implementano le logiche di gestione dei parcheggi.</w:t>
      </w:r>
      <w:r w:rsidR="002E08BD">
        <w:rPr>
          <w:rFonts w:cstheme="minorHAnsi"/>
          <w:sz w:val="28"/>
          <w:szCs w:val="28"/>
        </w:rPr>
        <w:t xml:space="preserve"> Come altro vantaggio abbiamo che una soluzione di questo tipo mi consente di utilizzare il noto design pattern detto </w:t>
      </w:r>
      <w:r w:rsidR="002E08BD" w:rsidRPr="002E08BD">
        <w:rPr>
          <w:rFonts w:cstheme="minorHAnsi"/>
          <w:i/>
          <w:iCs/>
          <w:sz w:val="28"/>
          <w:szCs w:val="28"/>
        </w:rPr>
        <w:t>Template Method</w:t>
      </w:r>
      <w:r w:rsidR="00203C9A">
        <w:rPr>
          <w:rFonts w:cstheme="minorHAnsi"/>
          <w:i/>
          <w:iCs/>
          <w:sz w:val="28"/>
          <w:szCs w:val="28"/>
        </w:rPr>
        <w:t xml:space="preserve"> </w:t>
      </w:r>
      <w:r w:rsidR="00203C9A">
        <w:rPr>
          <w:rFonts w:cstheme="minorHAnsi"/>
          <w:sz w:val="28"/>
          <w:szCs w:val="28"/>
        </w:rPr>
        <w:t>(</w:t>
      </w:r>
      <w:r w:rsidR="00203C9A" w:rsidRPr="00203C9A">
        <w:rPr>
          <w:rFonts w:cstheme="minorHAnsi"/>
          <w:sz w:val="24"/>
          <w:szCs w:val="24"/>
        </w:rPr>
        <w:t>descritto nel punto 4</w:t>
      </w:r>
      <w:r w:rsidR="00203C9A">
        <w:rPr>
          <w:rFonts w:cstheme="minorHAnsi"/>
          <w:sz w:val="28"/>
          <w:szCs w:val="28"/>
        </w:rPr>
        <w:t>)</w:t>
      </w:r>
      <w:r w:rsidR="002E08BD">
        <w:rPr>
          <w:rFonts w:cstheme="minorHAnsi"/>
          <w:sz w:val="28"/>
          <w:szCs w:val="28"/>
        </w:rPr>
        <w:t>.</w:t>
      </w:r>
    </w:p>
    <w:p w14:paraId="1997F799" w14:textId="5B30F3E2" w:rsidR="002C6EA7" w:rsidRDefault="00F237CA" w:rsidP="005C08B7">
      <w:pPr>
        <w:pStyle w:val="Paragrafoelenco"/>
        <w:numPr>
          <w:ilvl w:val="0"/>
          <w:numId w:val="26"/>
        </w:numPr>
        <w:jc w:val="both"/>
        <w:rPr>
          <w:rFonts w:cstheme="minorHAnsi"/>
          <w:sz w:val="28"/>
          <w:szCs w:val="28"/>
        </w:rPr>
      </w:pPr>
      <w:r>
        <w:rPr>
          <w:rFonts w:cstheme="minorHAnsi"/>
          <w:sz w:val="28"/>
          <w:szCs w:val="28"/>
        </w:rPr>
        <w:t xml:space="preserve">Passiamo ora a vedere come possiamo implementare questa soluzione e come possiamo legare tutte le entità che concorrono alla risoluzione del problema. A questo </w:t>
      </w:r>
      <w:r w:rsidR="00493823">
        <w:rPr>
          <w:rFonts w:cstheme="minorHAnsi"/>
          <w:sz w:val="28"/>
          <w:szCs w:val="28"/>
        </w:rPr>
        <w:t>proposito</w:t>
      </w:r>
      <w:r>
        <w:rPr>
          <w:rFonts w:cstheme="minorHAnsi"/>
          <w:sz w:val="28"/>
          <w:szCs w:val="28"/>
        </w:rPr>
        <w:t xml:space="preserve"> useremo uno schema UML:</w:t>
      </w:r>
    </w:p>
    <w:p w14:paraId="107BE8EE" w14:textId="68B4DD89" w:rsidR="00F237CA" w:rsidRDefault="00493823" w:rsidP="00493823">
      <w:pPr>
        <w:pStyle w:val="Paragrafoelenco"/>
        <w:jc w:val="center"/>
        <w:rPr>
          <w:rFonts w:cstheme="minorHAnsi"/>
          <w:sz w:val="28"/>
          <w:szCs w:val="28"/>
        </w:rPr>
      </w:pPr>
      <w:r>
        <w:rPr>
          <w:rFonts w:cstheme="minorHAnsi"/>
          <w:noProof/>
          <w:sz w:val="28"/>
          <w:szCs w:val="28"/>
        </w:rPr>
        <w:drawing>
          <wp:inline distT="0" distB="0" distL="0" distR="0" wp14:anchorId="35FF6A59" wp14:editId="5E7E4A30">
            <wp:extent cx="5672723" cy="2725964"/>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2454" r="8108" b="48804"/>
                    <a:stretch/>
                  </pic:blipFill>
                  <pic:spPr bwMode="auto">
                    <a:xfrm>
                      <a:off x="0" y="0"/>
                      <a:ext cx="5744407" cy="2760411"/>
                    </a:xfrm>
                    <a:prstGeom prst="rect">
                      <a:avLst/>
                    </a:prstGeom>
                    <a:noFill/>
                    <a:ln>
                      <a:noFill/>
                    </a:ln>
                    <a:extLst>
                      <a:ext uri="{53640926-AAD7-44D8-BBD7-CCE9431645EC}">
                        <a14:shadowObscured xmlns:a14="http://schemas.microsoft.com/office/drawing/2010/main"/>
                      </a:ext>
                    </a:extLst>
                  </pic:spPr>
                </pic:pic>
              </a:graphicData>
            </a:graphic>
          </wp:inline>
        </w:drawing>
      </w:r>
    </w:p>
    <w:p w14:paraId="62A55A82" w14:textId="4433A25E" w:rsidR="00CB0EAE" w:rsidRPr="00CB0EAE" w:rsidRDefault="00CE6A03" w:rsidP="00CB0EAE">
      <w:pPr>
        <w:pStyle w:val="Paragrafoelenco"/>
        <w:numPr>
          <w:ilvl w:val="0"/>
          <w:numId w:val="26"/>
        </w:numPr>
        <w:jc w:val="both"/>
        <w:rPr>
          <w:rFonts w:cstheme="minorHAnsi"/>
          <w:sz w:val="28"/>
          <w:szCs w:val="28"/>
        </w:rPr>
      </w:pPr>
      <w:r>
        <w:rPr>
          <w:rFonts w:cstheme="minorHAnsi"/>
          <w:sz w:val="28"/>
          <w:szCs w:val="28"/>
        </w:rPr>
        <w:t xml:space="preserve">Tenendo sott’occhio il diagramma UML, osserviamo come il pattern Template Method venga utilizzato a partire dalla classe astratta </w:t>
      </w:r>
      <w:r w:rsidRPr="003004BC">
        <w:rPr>
          <w:rFonts w:ascii="Courier New" w:hAnsi="Courier New" w:cs="Courier New"/>
          <w:sz w:val="28"/>
          <w:szCs w:val="28"/>
        </w:rPr>
        <w:t>AbstractPosto</w:t>
      </w:r>
      <w:r>
        <w:rPr>
          <w:rFonts w:cstheme="minorHAnsi"/>
          <w:sz w:val="28"/>
          <w:szCs w:val="28"/>
        </w:rPr>
        <w:t>.</w:t>
      </w:r>
      <w:r w:rsidR="003004BC">
        <w:rPr>
          <w:rFonts w:cstheme="minorHAnsi"/>
          <w:sz w:val="28"/>
          <w:szCs w:val="28"/>
        </w:rPr>
        <w:t xml:space="preserve"> Questa classe astratta va ad implementare l’interfaccia </w:t>
      </w:r>
      <w:r w:rsidR="003004BC" w:rsidRPr="003004BC">
        <w:rPr>
          <w:rFonts w:ascii="Courier New" w:hAnsi="Courier New" w:cs="Courier New"/>
          <w:sz w:val="28"/>
          <w:szCs w:val="28"/>
        </w:rPr>
        <w:t>Posto</w:t>
      </w:r>
      <w:r w:rsidR="003004BC">
        <w:rPr>
          <w:rFonts w:cstheme="minorHAnsi"/>
          <w:sz w:val="28"/>
          <w:szCs w:val="28"/>
        </w:rPr>
        <w:t xml:space="preserve"> che fornisce il contratto che un qualsiasi tipo di posto dovrà rispettare. In questo caso, sarà solo </w:t>
      </w:r>
      <w:r w:rsidR="003004BC" w:rsidRPr="003004BC">
        <w:rPr>
          <w:rFonts w:ascii="Courier New" w:hAnsi="Courier New" w:cs="Courier New"/>
          <w:sz w:val="28"/>
          <w:szCs w:val="28"/>
        </w:rPr>
        <w:t>AbstractPosto</w:t>
      </w:r>
      <w:r w:rsidR="003004BC" w:rsidRPr="003004BC">
        <w:rPr>
          <w:rFonts w:cstheme="minorHAnsi"/>
          <w:sz w:val="28"/>
          <w:szCs w:val="28"/>
        </w:rPr>
        <w:t xml:space="preserve"> </w:t>
      </w:r>
      <w:r w:rsidR="003004BC">
        <w:rPr>
          <w:rFonts w:cstheme="minorHAnsi"/>
          <w:sz w:val="28"/>
          <w:szCs w:val="28"/>
        </w:rPr>
        <w:t>ad implementare tale interfaccia poiché abbiamo detto di volerci mantenere il più indipendenti e generali possibili.</w:t>
      </w:r>
      <w:r w:rsidR="00E72447">
        <w:rPr>
          <w:rFonts w:cstheme="minorHAnsi"/>
          <w:sz w:val="28"/>
          <w:szCs w:val="28"/>
        </w:rPr>
        <w:t xml:space="preserve"> In tale classe astratta andiamo a specificare la struttura algoritmica per la creazione di un posto, e tale operazione dovrà differire per alcuni passi e dettagli a seconda delle sottoclassi.</w:t>
      </w:r>
      <w:r w:rsidR="005A2B3B">
        <w:rPr>
          <w:rFonts w:cstheme="minorHAnsi"/>
          <w:sz w:val="28"/>
          <w:szCs w:val="28"/>
        </w:rPr>
        <w:t xml:space="preserve"> Questo lo facciamo in accordo con la progettazione indicata dal pattern scelto.</w:t>
      </w:r>
      <w:r w:rsidR="007E769A">
        <w:rPr>
          <w:rFonts w:cstheme="minorHAnsi"/>
          <w:sz w:val="28"/>
          <w:szCs w:val="28"/>
        </w:rPr>
        <w:t xml:space="preserve"> Il Template </w:t>
      </w:r>
      <w:r w:rsidR="004F5476">
        <w:rPr>
          <w:rFonts w:cstheme="minorHAnsi"/>
          <w:sz w:val="28"/>
          <w:szCs w:val="28"/>
        </w:rPr>
        <w:t>Method, infatti,</w:t>
      </w:r>
      <w:r w:rsidR="007E769A">
        <w:rPr>
          <w:rFonts w:cstheme="minorHAnsi"/>
          <w:sz w:val="28"/>
          <w:szCs w:val="28"/>
        </w:rPr>
        <w:t xml:space="preserve"> mi consente di ridefinire certi passi di un algoritmo senza cambiare la struttura di esso.</w:t>
      </w:r>
      <w:r w:rsidR="004F5476">
        <w:rPr>
          <w:rFonts w:cstheme="minorHAnsi"/>
          <w:sz w:val="28"/>
          <w:szCs w:val="28"/>
        </w:rPr>
        <w:t xml:space="preserve"> In particolare, tale algoritmo viene definito all’interno del </w:t>
      </w:r>
      <w:r w:rsidR="004F5476" w:rsidRPr="004F5476">
        <w:rPr>
          <w:rFonts w:cstheme="minorHAnsi"/>
          <w:i/>
          <w:iCs/>
          <w:sz w:val="28"/>
          <w:szCs w:val="28"/>
        </w:rPr>
        <w:t>metodo template</w:t>
      </w:r>
      <w:r w:rsidR="004F5476">
        <w:rPr>
          <w:rFonts w:cstheme="minorHAnsi"/>
          <w:sz w:val="28"/>
          <w:szCs w:val="28"/>
        </w:rPr>
        <w:t xml:space="preserve"> </w:t>
      </w:r>
      <w:r w:rsidR="004F5476" w:rsidRPr="004F5476">
        <w:rPr>
          <w:rFonts w:ascii="Courier New" w:hAnsi="Courier New" w:cs="Courier New"/>
          <w:sz w:val="28"/>
          <w:szCs w:val="28"/>
        </w:rPr>
        <w:t>setPosto()</w:t>
      </w:r>
      <w:r w:rsidR="004F5476" w:rsidRPr="004F5476">
        <w:rPr>
          <w:rFonts w:cstheme="minorHAnsi"/>
          <w:sz w:val="28"/>
          <w:szCs w:val="28"/>
        </w:rPr>
        <w:t xml:space="preserve"> che viene dichiarato </w:t>
      </w:r>
      <w:r w:rsidR="004F5476">
        <w:rPr>
          <w:rFonts w:ascii="Courier New" w:hAnsi="Courier New" w:cs="Courier New"/>
          <w:sz w:val="28"/>
          <w:szCs w:val="28"/>
        </w:rPr>
        <w:t>final</w:t>
      </w:r>
      <w:r w:rsidR="004F5476" w:rsidRPr="004F5476">
        <w:rPr>
          <w:rFonts w:cstheme="minorHAnsi"/>
          <w:sz w:val="28"/>
          <w:szCs w:val="28"/>
        </w:rPr>
        <w:t xml:space="preserve"> per ribadire l’immutabilità della struttura essenziale dell’algoritmo.</w:t>
      </w:r>
      <w:r w:rsidR="00626D27">
        <w:rPr>
          <w:rFonts w:cstheme="minorHAnsi"/>
          <w:sz w:val="28"/>
          <w:szCs w:val="28"/>
        </w:rPr>
        <w:t xml:space="preserve"> Le sottoclassi che estendono la classe astratta sono </w:t>
      </w:r>
      <w:r w:rsidR="00626D27" w:rsidRPr="00626D27">
        <w:rPr>
          <w:rFonts w:ascii="Courier New" w:hAnsi="Courier New" w:cs="Courier New"/>
          <w:sz w:val="28"/>
          <w:szCs w:val="28"/>
        </w:rPr>
        <w:t>PostoAuto</w:t>
      </w:r>
      <w:r w:rsidR="00626D27">
        <w:rPr>
          <w:rFonts w:cstheme="minorHAnsi"/>
          <w:sz w:val="28"/>
          <w:szCs w:val="28"/>
        </w:rPr>
        <w:t xml:space="preserve">, </w:t>
      </w:r>
      <w:r w:rsidR="00626D27" w:rsidRPr="00626D27">
        <w:rPr>
          <w:rFonts w:ascii="Courier New" w:hAnsi="Courier New" w:cs="Courier New"/>
          <w:sz w:val="28"/>
          <w:szCs w:val="28"/>
        </w:rPr>
        <w:t>PostoElettrico</w:t>
      </w:r>
      <w:r w:rsidR="00626D27">
        <w:rPr>
          <w:rFonts w:cstheme="minorHAnsi"/>
          <w:sz w:val="28"/>
          <w:szCs w:val="28"/>
        </w:rPr>
        <w:t xml:space="preserve"> e </w:t>
      </w:r>
      <w:r w:rsidR="00626D27" w:rsidRPr="00626D27">
        <w:rPr>
          <w:rFonts w:ascii="Courier New" w:hAnsi="Courier New" w:cs="Courier New"/>
          <w:sz w:val="28"/>
          <w:szCs w:val="28"/>
        </w:rPr>
        <w:t>PostoMoto</w:t>
      </w:r>
      <w:r w:rsidR="00626D27">
        <w:rPr>
          <w:rFonts w:cstheme="minorHAnsi"/>
          <w:sz w:val="28"/>
          <w:szCs w:val="28"/>
        </w:rPr>
        <w:t xml:space="preserve">, che rispettivamente specializzano il concetto di posto in posto per autovetture, posto per auto a </w:t>
      </w:r>
      <w:r w:rsidR="00626D27">
        <w:rPr>
          <w:rFonts w:cstheme="minorHAnsi"/>
          <w:sz w:val="28"/>
          <w:szCs w:val="28"/>
        </w:rPr>
        <w:lastRenderedPageBreak/>
        <w:t>motore elettrico ed in posto per motocicli.</w:t>
      </w:r>
      <w:r w:rsidR="001246A6">
        <w:rPr>
          <w:rFonts w:cstheme="minorHAnsi"/>
          <w:sz w:val="28"/>
          <w:szCs w:val="28"/>
        </w:rPr>
        <w:t xml:space="preserve"> Di nuovo in accordo con il pattern, queste sottoclassi hanno il compito di implementare le operazioni primitive dell’algoritmo che devono essere ridefinite</w:t>
      </w:r>
      <w:r w:rsidR="004E6032">
        <w:rPr>
          <w:rFonts w:cstheme="minorHAnsi"/>
          <w:sz w:val="28"/>
          <w:szCs w:val="28"/>
        </w:rPr>
        <w:t>, oltre ovviamente a definire nuovi metodi specifici</w:t>
      </w:r>
      <w:r w:rsidR="00B61DDB">
        <w:rPr>
          <w:rFonts w:cstheme="minorHAnsi"/>
          <w:sz w:val="28"/>
          <w:szCs w:val="28"/>
        </w:rPr>
        <w:t>.</w:t>
      </w:r>
    </w:p>
    <w:p w14:paraId="12EBAABD" w14:textId="564EBE46" w:rsidR="00CB0EAE" w:rsidRDefault="00302F69" w:rsidP="00EC0826">
      <w:pPr>
        <w:jc w:val="both"/>
        <w:rPr>
          <w:rFonts w:cstheme="minorHAnsi"/>
          <w:sz w:val="28"/>
          <w:szCs w:val="28"/>
        </w:rPr>
      </w:pPr>
      <w:r w:rsidRPr="00CB0EAE">
        <w:rPr>
          <w:rFonts w:cstheme="minorHAnsi"/>
          <w:sz w:val="28"/>
          <w:szCs w:val="28"/>
          <w:u w:val="single"/>
        </w:rPr>
        <w:t>Supercharger per l’elettrico</w:t>
      </w:r>
    </w:p>
    <w:p w14:paraId="15E71B70" w14:textId="2F6002F5" w:rsidR="00CB0EAE" w:rsidRDefault="003F4C68" w:rsidP="00CB0EAE">
      <w:pPr>
        <w:pStyle w:val="Paragrafoelenco"/>
        <w:numPr>
          <w:ilvl w:val="0"/>
          <w:numId w:val="27"/>
        </w:numPr>
        <w:jc w:val="both"/>
        <w:rPr>
          <w:sz w:val="28"/>
          <w:szCs w:val="28"/>
        </w:rPr>
      </w:pPr>
      <w:r>
        <w:rPr>
          <w:sz w:val="28"/>
          <w:szCs w:val="28"/>
        </w:rPr>
        <w:t xml:space="preserve">Il </w:t>
      </w:r>
      <w:r w:rsidR="00A61871">
        <w:rPr>
          <w:sz w:val="28"/>
          <w:szCs w:val="28"/>
        </w:rPr>
        <w:t>problema</w:t>
      </w:r>
      <w:r>
        <w:rPr>
          <w:sz w:val="28"/>
          <w:szCs w:val="28"/>
        </w:rPr>
        <w:t xml:space="preserve"> che ci poniamo per questa sezione del progetto è quello di trovare un modo per riuscire a ricaricare un’auto elettrica che si parcheggia in un posto riservato alle auto elettriche.</w:t>
      </w:r>
    </w:p>
    <w:p w14:paraId="4F2672CE" w14:textId="0BBDFAD3" w:rsidR="00CB0EAE" w:rsidRDefault="00487D87" w:rsidP="00CB0EAE">
      <w:pPr>
        <w:pStyle w:val="Paragrafoelenco"/>
        <w:numPr>
          <w:ilvl w:val="0"/>
          <w:numId w:val="27"/>
        </w:numPr>
        <w:jc w:val="both"/>
        <w:rPr>
          <w:sz w:val="28"/>
          <w:szCs w:val="28"/>
        </w:rPr>
      </w:pPr>
      <w:r>
        <w:rPr>
          <w:sz w:val="28"/>
          <w:szCs w:val="28"/>
        </w:rPr>
        <w:t xml:space="preserve">Da come viene posto il problema si scegliere di adottare come </w:t>
      </w:r>
      <w:r w:rsidR="00A61871">
        <w:rPr>
          <w:sz w:val="28"/>
          <w:szCs w:val="28"/>
        </w:rPr>
        <w:t>soluzione</w:t>
      </w:r>
      <w:r>
        <w:rPr>
          <w:sz w:val="28"/>
          <w:szCs w:val="28"/>
        </w:rPr>
        <w:t xml:space="preserve"> quella di sfruttare il concetto di </w:t>
      </w:r>
      <w:r>
        <w:rPr>
          <w:i/>
          <w:iCs/>
          <w:sz w:val="28"/>
          <w:szCs w:val="28"/>
        </w:rPr>
        <w:t>Reuse By Composition</w:t>
      </w:r>
    </w:p>
    <w:p w14:paraId="0BB523E7" w14:textId="167886A5" w:rsidR="00CB0EAE" w:rsidRDefault="00A61871" w:rsidP="00CB0EAE">
      <w:pPr>
        <w:pStyle w:val="Paragrafoelenco"/>
        <w:numPr>
          <w:ilvl w:val="0"/>
          <w:numId w:val="27"/>
        </w:numPr>
        <w:jc w:val="both"/>
        <w:rPr>
          <w:sz w:val="28"/>
          <w:szCs w:val="28"/>
        </w:rPr>
      </w:pPr>
      <w:r>
        <w:rPr>
          <w:sz w:val="28"/>
          <w:szCs w:val="28"/>
        </w:rPr>
        <w:t>uml</w:t>
      </w:r>
    </w:p>
    <w:p w14:paraId="0CEB7F24" w14:textId="7DD20004" w:rsidR="00CB0EAE" w:rsidRDefault="00A61871" w:rsidP="00CB0EAE">
      <w:pPr>
        <w:pStyle w:val="Paragrafoelenco"/>
        <w:numPr>
          <w:ilvl w:val="0"/>
          <w:numId w:val="27"/>
        </w:numPr>
        <w:jc w:val="both"/>
        <w:rPr>
          <w:sz w:val="28"/>
          <w:szCs w:val="28"/>
        </w:rPr>
      </w:pPr>
      <w:r>
        <w:rPr>
          <w:sz w:val="28"/>
          <w:szCs w:val="28"/>
        </w:rPr>
        <w:t>pattern</w:t>
      </w:r>
    </w:p>
    <w:p w14:paraId="2549814B" w14:textId="3F2F1954" w:rsidR="00C81A5C" w:rsidRPr="00830A9F" w:rsidRDefault="006754A8" w:rsidP="00830A9F">
      <w:pPr>
        <w:spacing w:after="0"/>
        <w:jc w:val="both"/>
        <w:rPr>
          <w:color w:val="FF0000"/>
        </w:rPr>
      </w:pPr>
      <w:r w:rsidRPr="00830A9F">
        <w:rPr>
          <w:color w:val="FF0000"/>
        </w:rPr>
        <w:t>approfondire alcuni elementi del design con maggior dettaglio</w:t>
      </w:r>
    </w:p>
    <w:p w14:paraId="01D55CB2" w14:textId="2D7E1DC1" w:rsidR="006754A8" w:rsidRPr="00830A9F" w:rsidRDefault="006754A8" w:rsidP="00830A9F">
      <w:pPr>
        <w:spacing w:after="0"/>
        <w:jc w:val="both"/>
        <w:rPr>
          <w:color w:val="FF0000"/>
        </w:rPr>
      </w:pPr>
      <w:r w:rsidRPr="00830A9F">
        <w:rPr>
          <w:color w:val="FF0000"/>
        </w:rPr>
        <w:t>presentando la struttura di alcune sottoparti rilevanti dell’applicazione</w:t>
      </w:r>
    </w:p>
    <w:p w14:paraId="5A483690" w14:textId="1AE2C3BC" w:rsidR="006754A8" w:rsidRPr="00830A9F" w:rsidRDefault="006754A8" w:rsidP="00830A9F">
      <w:pPr>
        <w:spacing w:after="0"/>
        <w:jc w:val="both"/>
        <w:rPr>
          <w:color w:val="FF0000"/>
        </w:rPr>
      </w:pPr>
      <w:r w:rsidRPr="00830A9F">
        <w:rPr>
          <w:color w:val="FF0000"/>
        </w:rPr>
        <w:t>descrivendo la soluzione ad un problema, applicato un design pattern noto</w:t>
      </w:r>
    </w:p>
    <w:p w14:paraId="55FCAC90" w14:textId="77777777" w:rsidR="006754A8" w:rsidRPr="00830A9F" w:rsidRDefault="006754A8" w:rsidP="00830A9F">
      <w:pPr>
        <w:spacing w:after="0"/>
        <w:jc w:val="both"/>
        <w:rPr>
          <w:color w:val="FF0000"/>
        </w:rPr>
      </w:pPr>
      <w:r w:rsidRPr="00830A9F">
        <w:rPr>
          <w:color w:val="FF0000"/>
        </w:rPr>
        <w:t xml:space="preserve">1. una breve descrizione in linguaggio naturale del problema che si vuole risolvere, se necessario ci si può aiutare con schemi o immagini; </w:t>
      </w:r>
    </w:p>
    <w:p w14:paraId="74DA70C0" w14:textId="777C4D33" w:rsidR="006754A8" w:rsidRPr="00830A9F" w:rsidRDefault="006754A8" w:rsidP="00830A9F">
      <w:pPr>
        <w:spacing w:after="0"/>
        <w:jc w:val="both"/>
        <w:rPr>
          <w:color w:val="FF0000"/>
        </w:rPr>
      </w:pPr>
      <w:r w:rsidRPr="00830A9F">
        <w:rPr>
          <w:color w:val="FF0000"/>
        </w:rPr>
        <w:t>2. una descrizione della soluzione proposta, analizzando eventuali alternative che sono state prese in considerazione, e che descriva pro e contro della scelta fatta;</w:t>
      </w:r>
    </w:p>
    <w:p w14:paraId="41355EBB" w14:textId="77777777" w:rsidR="006754A8" w:rsidRPr="00830A9F" w:rsidRDefault="006754A8" w:rsidP="00830A9F">
      <w:pPr>
        <w:spacing w:after="0"/>
        <w:jc w:val="both"/>
        <w:rPr>
          <w:color w:val="FF0000"/>
        </w:rPr>
      </w:pPr>
      <w:r w:rsidRPr="00830A9F">
        <w:rPr>
          <w:color w:val="FF0000"/>
        </w:rPr>
        <w:t xml:space="preserve">3. uno schema UML che aiuti a comprendere la soluzione sopra descritta; </w:t>
      </w:r>
    </w:p>
    <w:p w14:paraId="087BBA39" w14:textId="7B2478A5" w:rsidR="006754A8" w:rsidRPr="00830A9F" w:rsidRDefault="006754A8" w:rsidP="00830A9F">
      <w:pPr>
        <w:spacing w:after="0"/>
        <w:jc w:val="both"/>
        <w:rPr>
          <w:rFonts w:cstheme="minorHAnsi"/>
          <w:color w:val="FF0000"/>
        </w:rPr>
      </w:pPr>
      <w:r w:rsidRPr="00830A9F">
        <w:rPr>
          <w:color w:val="FF0000"/>
        </w:rPr>
        <w:t>4. se la soluzione è stata realizzata utilizzando uno o più pattern noti, si spieghi come questi sono reificati nel progetto (ad esempio: nel caso di Template Method, qual è il metodo template; nel caso di Strategy, quale interfaccia del progetto rappresenta la strategia, e quali sono le sue implementazioni).</w:t>
      </w:r>
    </w:p>
    <w:p w14:paraId="7E39A510" w14:textId="6D4195FE" w:rsidR="00CA0F7B" w:rsidRDefault="00CA0F7B" w:rsidP="00CA0F7B">
      <w:pPr>
        <w:jc w:val="center"/>
        <w:rPr>
          <w:rFonts w:cstheme="minorHAnsi"/>
          <w:sz w:val="32"/>
          <w:szCs w:val="32"/>
        </w:rPr>
      </w:pPr>
      <w:r>
        <w:rPr>
          <w:rFonts w:cstheme="minorHAnsi"/>
          <w:sz w:val="32"/>
          <w:szCs w:val="32"/>
        </w:rPr>
        <w:t>Arlind Pecmarkaj</w:t>
      </w:r>
    </w:p>
    <w:p w14:paraId="6DFE42BD" w14:textId="623CFB4B" w:rsidR="002175BC" w:rsidRDefault="002175BC" w:rsidP="002175BC">
      <w:pPr>
        <w:jc w:val="both"/>
        <w:rPr>
          <w:rFonts w:cstheme="minorHAnsi"/>
          <w:sz w:val="28"/>
          <w:szCs w:val="28"/>
        </w:rPr>
      </w:pPr>
      <w:r>
        <w:rPr>
          <w:rFonts w:cstheme="minorHAnsi"/>
          <w:sz w:val="28"/>
          <w:szCs w:val="28"/>
        </w:rPr>
        <w:t>Classi realizzate:</w:t>
      </w:r>
    </w:p>
    <w:p w14:paraId="58814DA7" w14:textId="20133B9E" w:rsidR="002175BC" w:rsidRDefault="002175BC" w:rsidP="002175BC">
      <w:pPr>
        <w:pStyle w:val="Paragrafoelenco"/>
        <w:numPr>
          <w:ilvl w:val="0"/>
          <w:numId w:val="21"/>
        </w:numPr>
        <w:jc w:val="both"/>
        <w:rPr>
          <w:rFonts w:cstheme="minorHAnsi"/>
          <w:sz w:val="28"/>
          <w:szCs w:val="28"/>
        </w:rPr>
      </w:pPr>
      <w:r>
        <w:rPr>
          <w:rFonts w:cstheme="minorHAnsi"/>
          <w:sz w:val="28"/>
          <w:szCs w:val="28"/>
        </w:rPr>
        <w:t>GestioneParcheggi.java</w:t>
      </w:r>
    </w:p>
    <w:p w14:paraId="1CE2ED2C" w14:textId="29B3AF32" w:rsidR="002175BC" w:rsidRDefault="002175BC" w:rsidP="002175BC">
      <w:pPr>
        <w:pStyle w:val="Paragrafoelenco"/>
        <w:numPr>
          <w:ilvl w:val="0"/>
          <w:numId w:val="21"/>
        </w:numPr>
        <w:jc w:val="both"/>
        <w:rPr>
          <w:rFonts w:cstheme="minorHAnsi"/>
          <w:sz w:val="28"/>
          <w:szCs w:val="28"/>
        </w:rPr>
      </w:pPr>
      <w:r>
        <w:rPr>
          <w:rFonts w:cstheme="minorHAnsi"/>
          <w:sz w:val="28"/>
          <w:szCs w:val="28"/>
        </w:rPr>
        <w:t>Reader</w:t>
      </w:r>
      <w:r w:rsidR="002A046F">
        <w:rPr>
          <w:rFonts w:cstheme="minorHAnsi"/>
          <w:sz w:val="28"/>
          <w:szCs w:val="28"/>
        </w:rPr>
        <w:t>Writer</w:t>
      </w:r>
      <w:r>
        <w:rPr>
          <w:rFonts w:cstheme="minorHAnsi"/>
          <w:sz w:val="28"/>
          <w:szCs w:val="28"/>
        </w:rPr>
        <w:t>.java e sottotipi</w:t>
      </w:r>
    </w:p>
    <w:p w14:paraId="2D15BAE1" w14:textId="11D9260C" w:rsidR="002175BC" w:rsidRDefault="002175BC" w:rsidP="002175BC">
      <w:pPr>
        <w:pStyle w:val="Paragrafoelenco"/>
        <w:numPr>
          <w:ilvl w:val="0"/>
          <w:numId w:val="21"/>
        </w:numPr>
        <w:jc w:val="both"/>
        <w:rPr>
          <w:rFonts w:cstheme="minorHAnsi"/>
          <w:sz w:val="28"/>
          <w:szCs w:val="28"/>
        </w:rPr>
      </w:pPr>
      <w:r>
        <w:rPr>
          <w:rFonts w:cstheme="minorHAnsi"/>
          <w:sz w:val="28"/>
          <w:szCs w:val="28"/>
        </w:rPr>
        <w:t>Controller.java</w:t>
      </w:r>
    </w:p>
    <w:p w14:paraId="1BFCA6F9" w14:textId="01F45C0C" w:rsidR="00F636FB" w:rsidRDefault="00F636FB" w:rsidP="00F636FB">
      <w:pPr>
        <w:spacing w:after="0"/>
        <w:jc w:val="both"/>
        <w:rPr>
          <w:rFonts w:cstheme="minorHAnsi"/>
          <w:sz w:val="28"/>
          <w:szCs w:val="28"/>
        </w:rPr>
      </w:pPr>
      <w:r>
        <w:rPr>
          <w:rFonts w:cstheme="minorHAnsi"/>
          <w:sz w:val="28"/>
          <w:szCs w:val="28"/>
        </w:rPr>
        <w:t>Per prima cosa abbiamo bisogno della classe fondamentale che tiene traccia di tutti i parcheggi e che tenga in memoria gli abbonamenti che vengono inseriti.</w:t>
      </w:r>
    </w:p>
    <w:p w14:paraId="167BF5A7" w14:textId="2539D736" w:rsidR="00F636FB" w:rsidRDefault="00964CCB" w:rsidP="00F636FB">
      <w:pPr>
        <w:spacing w:after="0"/>
        <w:jc w:val="both"/>
        <w:rPr>
          <w:rFonts w:cstheme="minorHAnsi"/>
          <w:sz w:val="28"/>
          <w:szCs w:val="28"/>
        </w:rPr>
      </w:pPr>
      <w:r>
        <w:rPr>
          <w:rFonts w:cstheme="minorHAnsi"/>
          <w:sz w:val="28"/>
          <w:szCs w:val="28"/>
        </w:rPr>
        <w:t>Come pattern si usa il singleton, ossia per l’intero software si tiene una singola istanza di Gestione</w:t>
      </w:r>
      <w:r w:rsidR="0087057D">
        <w:rPr>
          <w:rFonts w:cstheme="minorHAnsi"/>
          <w:sz w:val="28"/>
          <w:szCs w:val="28"/>
        </w:rPr>
        <w:t xml:space="preserve"> in quanto tenersi più Gestionali per gli stessi parcheggi sarebbe inutile.</w:t>
      </w:r>
    </w:p>
    <w:p w14:paraId="3701F1EF" w14:textId="4CEA9CAF" w:rsidR="0087057D" w:rsidRDefault="0087057D" w:rsidP="00F636FB">
      <w:pPr>
        <w:spacing w:after="0"/>
        <w:jc w:val="both"/>
        <w:rPr>
          <w:rFonts w:cstheme="minorHAnsi"/>
          <w:sz w:val="28"/>
          <w:szCs w:val="28"/>
        </w:rPr>
      </w:pPr>
      <w:r>
        <w:rPr>
          <w:rFonts w:cstheme="minorHAnsi"/>
          <w:sz w:val="28"/>
          <w:szCs w:val="28"/>
        </w:rPr>
        <w:t xml:space="preserve">La classe fornisce i metodi per inserire Parcheggi e per inserire abbonamenti e per ottenere tutta la lista di essi o una singola istanza. </w:t>
      </w:r>
    </w:p>
    <w:p w14:paraId="5F89C448" w14:textId="405DA41E" w:rsidR="0087057D" w:rsidRDefault="0087057D" w:rsidP="00F636FB">
      <w:pPr>
        <w:spacing w:after="0"/>
        <w:jc w:val="both"/>
        <w:rPr>
          <w:rFonts w:cstheme="minorHAnsi"/>
          <w:sz w:val="28"/>
          <w:szCs w:val="28"/>
        </w:rPr>
      </w:pPr>
      <w:r>
        <w:rPr>
          <w:rFonts w:cstheme="minorHAnsi"/>
          <w:sz w:val="28"/>
          <w:szCs w:val="28"/>
        </w:rPr>
        <w:t>Per memorizzare sia gli abbonamenti che i parcheggi si è scelti di usare gli ArrayList in quanto si combinano i vantaggi delle Collections con quelle degli array.</w:t>
      </w:r>
    </w:p>
    <w:p w14:paraId="636DE671" w14:textId="4DE8377D" w:rsidR="0087057D" w:rsidRDefault="0087057D" w:rsidP="00F636FB">
      <w:pPr>
        <w:spacing w:after="0"/>
        <w:jc w:val="both"/>
        <w:rPr>
          <w:rFonts w:cstheme="minorHAnsi"/>
          <w:sz w:val="28"/>
          <w:szCs w:val="28"/>
        </w:rPr>
      </w:pPr>
      <w:r>
        <w:rPr>
          <w:rFonts w:cstheme="minorHAnsi"/>
          <w:sz w:val="28"/>
          <w:szCs w:val="28"/>
        </w:rPr>
        <w:lastRenderedPageBreak/>
        <w:t>La classe si occupa anche di aggiornare</w:t>
      </w:r>
      <w:r w:rsidR="002A046F">
        <w:rPr>
          <w:rFonts w:cstheme="minorHAnsi"/>
          <w:sz w:val="28"/>
          <w:szCs w:val="28"/>
        </w:rPr>
        <w:t xml:space="preserve"> gli abbonamenti (eliminando quelli scaduti) e di trasferirli ai vari parcheggi.</w:t>
      </w:r>
    </w:p>
    <w:p w14:paraId="60A59199" w14:textId="0FA06373" w:rsidR="002A046F" w:rsidRDefault="002A046F" w:rsidP="00F636FB">
      <w:pPr>
        <w:spacing w:after="0"/>
        <w:jc w:val="both"/>
        <w:rPr>
          <w:rFonts w:cstheme="minorHAnsi"/>
          <w:sz w:val="28"/>
          <w:szCs w:val="28"/>
        </w:rPr>
      </w:pPr>
      <w:r>
        <w:rPr>
          <w:rFonts w:cstheme="minorHAnsi"/>
          <w:sz w:val="28"/>
          <w:szCs w:val="28"/>
        </w:rPr>
        <w:t>Si è deciso che i parcheggi alla fine vengono inseriti solo tramite file. Per questo si è reso necessario l’uso di un</w:t>
      </w:r>
      <w:r w:rsidR="007A10CE">
        <w:rPr>
          <w:rFonts w:cstheme="minorHAnsi"/>
          <w:sz w:val="28"/>
          <w:szCs w:val="28"/>
        </w:rPr>
        <w:t xml:space="preserve"> interfaccia che si occupa di ciò: ReaderWriter.java;</w:t>
      </w:r>
    </w:p>
    <w:p w14:paraId="1713F564" w14:textId="099D4DD3" w:rsidR="007A10CE" w:rsidRDefault="007A10CE" w:rsidP="00F636FB">
      <w:pPr>
        <w:spacing w:after="0"/>
        <w:jc w:val="both"/>
        <w:rPr>
          <w:rFonts w:cstheme="minorHAnsi"/>
          <w:sz w:val="28"/>
          <w:szCs w:val="28"/>
        </w:rPr>
      </w:pPr>
      <w:r>
        <w:rPr>
          <w:rFonts w:cstheme="minorHAnsi"/>
          <w:sz w:val="28"/>
          <w:szCs w:val="28"/>
        </w:rPr>
        <w:t xml:space="preserve">L’interfaccia è fondamentale in quanto oltre a leggere i parcheggi da un file seguendo una stretta formattazione (si assume che il file sia ben formattato al primo avvio) li riscrive, permettendo un riutilizzo consono dei parcheggi che vengono gestiti. L’interfaccia è parametrizzata in caso in futuro si voglia leggere da file nuovi tipi di oggetti e come interfaccia permette alle classi che la implementano di gestire autonomamente la lettura (basti pensare nel caso volessimo aggiornare </w:t>
      </w:r>
      <w:r w:rsidR="003965B6">
        <w:rPr>
          <w:rFonts w:cstheme="minorHAnsi"/>
          <w:sz w:val="28"/>
          <w:szCs w:val="28"/>
        </w:rPr>
        <w:t>l’intero software con la lettura da database).</w:t>
      </w:r>
    </w:p>
    <w:p w14:paraId="72BF4116" w14:textId="5D66C0E5" w:rsidR="003965B6" w:rsidRDefault="003965B6" w:rsidP="00F636FB">
      <w:pPr>
        <w:spacing w:after="0"/>
        <w:jc w:val="both"/>
        <w:rPr>
          <w:rFonts w:cstheme="minorHAnsi"/>
          <w:sz w:val="28"/>
          <w:szCs w:val="28"/>
        </w:rPr>
      </w:pPr>
      <w:r>
        <w:rPr>
          <w:rFonts w:cstheme="minorHAnsi"/>
          <w:sz w:val="28"/>
          <w:szCs w:val="28"/>
        </w:rPr>
        <w:t>Chi si occupa di gestire entrambe le cose è la classe Controller.java che si tiene una istanza del lettore e del gestore e passa all’interfaccia grafica (spiegato successivamente) gli oggetti necessari al funzionamento. Infatti il controller si occupa pure di far partire l’interfaccia grafica.</w:t>
      </w:r>
    </w:p>
    <w:p w14:paraId="4A02F898" w14:textId="5A9298A9" w:rsidR="003965B6" w:rsidRDefault="003965B6" w:rsidP="00F636FB">
      <w:pPr>
        <w:spacing w:after="0"/>
        <w:jc w:val="both"/>
        <w:rPr>
          <w:rFonts w:cstheme="minorHAnsi"/>
          <w:sz w:val="28"/>
          <w:szCs w:val="28"/>
        </w:rPr>
      </w:pPr>
      <w:r>
        <w:rPr>
          <w:rFonts w:cstheme="minorHAnsi"/>
          <w:sz w:val="28"/>
          <w:szCs w:val="28"/>
        </w:rPr>
        <w:t>Sia GestioneParcheggi che Controller non sono interfacce in quanto si è decisi che l’utilità di questi tipi risiede principalmente nel fatto che sono scolpiti per il problema iniziale e non prevedono l’utilizzo in altre casistiche.</w:t>
      </w:r>
    </w:p>
    <w:p w14:paraId="44F76622" w14:textId="36D87BAF" w:rsidR="006D536D" w:rsidRDefault="006D536D" w:rsidP="00F636FB">
      <w:pPr>
        <w:spacing w:after="0"/>
        <w:jc w:val="both"/>
        <w:rPr>
          <w:rFonts w:cstheme="minorHAnsi"/>
          <w:sz w:val="28"/>
          <w:szCs w:val="28"/>
        </w:rPr>
      </w:pPr>
    </w:p>
    <w:p w14:paraId="2A0DC3D7" w14:textId="6D1ECBB8" w:rsidR="00726CE5" w:rsidRDefault="00726CE5" w:rsidP="00F636FB">
      <w:pPr>
        <w:spacing w:after="0"/>
        <w:jc w:val="both"/>
        <w:rPr>
          <w:rFonts w:cstheme="minorHAnsi"/>
          <w:sz w:val="28"/>
          <w:szCs w:val="28"/>
        </w:rPr>
      </w:pPr>
    </w:p>
    <w:p w14:paraId="517A5006" w14:textId="5C5CCB86" w:rsidR="00726CE5" w:rsidRDefault="00726CE5" w:rsidP="00F636FB">
      <w:pPr>
        <w:spacing w:after="0"/>
        <w:jc w:val="both"/>
        <w:rPr>
          <w:rFonts w:cstheme="minorHAnsi"/>
          <w:sz w:val="28"/>
          <w:szCs w:val="28"/>
        </w:rPr>
      </w:pPr>
    </w:p>
    <w:p w14:paraId="6EF8A93F" w14:textId="5481C05C" w:rsidR="00726CE5" w:rsidRDefault="00726CE5" w:rsidP="00F636FB">
      <w:pPr>
        <w:spacing w:after="0"/>
        <w:jc w:val="both"/>
        <w:rPr>
          <w:rFonts w:cstheme="minorHAnsi"/>
          <w:sz w:val="28"/>
          <w:szCs w:val="28"/>
        </w:rPr>
      </w:pPr>
    </w:p>
    <w:p w14:paraId="10BD679C" w14:textId="4D3C8B83" w:rsidR="00726CE5" w:rsidRDefault="00726CE5" w:rsidP="00F636FB">
      <w:pPr>
        <w:spacing w:after="0"/>
        <w:jc w:val="both"/>
        <w:rPr>
          <w:rFonts w:cstheme="minorHAnsi"/>
          <w:sz w:val="28"/>
          <w:szCs w:val="28"/>
        </w:rPr>
      </w:pPr>
    </w:p>
    <w:p w14:paraId="26C0F124" w14:textId="52EFAFAB" w:rsidR="00726CE5" w:rsidRDefault="00726CE5" w:rsidP="00F636FB">
      <w:pPr>
        <w:spacing w:after="0"/>
        <w:jc w:val="both"/>
        <w:rPr>
          <w:rFonts w:cstheme="minorHAnsi"/>
          <w:sz w:val="28"/>
          <w:szCs w:val="28"/>
        </w:rPr>
      </w:pPr>
    </w:p>
    <w:p w14:paraId="503318CC" w14:textId="534B369B" w:rsidR="00726CE5" w:rsidRDefault="00726CE5" w:rsidP="00F636FB">
      <w:pPr>
        <w:spacing w:after="0"/>
        <w:jc w:val="both"/>
        <w:rPr>
          <w:rFonts w:cstheme="minorHAnsi"/>
          <w:sz w:val="28"/>
          <w:szCs w:val="28"/>
        </w:rPr>
      </w:pPr>
    </w:p>
    <w:p w14:paraId="077AB2C0" w14:textId="09282C72" w:rsidR="00726CE5" w:rsidRDefault="00726CE5" w:rsidP="00F636FB">
      <w:pPr>
        <w:spacing w:after="0"/>
        <w:jc w:val="both"/>
        <w:rPr>
          <w:rFonts w:cstheme="minorHAnsi"/>
          <w:sz w:val="28"/>
          <w:szCs w:val="28"/>
        </w:rPr>
      </w:pPr>
    </w:p>
    <w:p w14:paraId="653DC9D5" w14:textId="0E74E7F8" w:rsidR="00726CE5" w:rsidRDefault="00726CE5" w:rsidP="00F636FB">
      <w:pPr>
        <w:spacing w:after="0"/>
        <w:jc w:val="both"/>
        <w:rPr>
          <w:rFonts w:cstheme="minorHAnsi"/>
          <w:sz w:val="28"/>
          <w:szCs w:val="28"/>
        </w:rPr>
      </w:pPr>
    </w:p>
    <w:p w14:paraId="35F3C4AD" w14:textId="63CCE16F" w:rsidR="00726CE5" w:rsidRDefault="00726CE5" w:rsidP="00F636FB">
      <w:pPr>
        <w:spacing w:after="0"/>
        <w:jc w:val="both"/>
        <w:rPr>
          <w:rFonts w:cstheme="minorHAnsi"/>
          <w:sz w:val="28"/>
          <w:szCs w:val="28"/>
        </w:rPr>
      </w:pPr>
    </w:p>
    <w:p w14:paraId="45F14F31" w14:textId="5577EBE8" w:rsidR="00726CE5" w:rsidRDefault="00726CE5" w:rsidP="00F636FB">
      <w:pPr>
        <w:spacing w:after="0"/>
        <w:jc w:val="both"/>
        <w:rPr>
          <w:rFonts w:cstheme="minorHAnsi"/>
          <w:sz w:val="28"/>
          <w:szCs w:val="28"/>
        </w:rPr>
      </w:pPr>
    </w:p>
    <w:p w14:paraId="74A20CB4" w14:textId="07CE450A" w:rsidR="00726CE5" w:rsidRDefault="00726CE5" w:rsidP="00F636FB">
      <w:pPr>
        <w:spacing w:after="0"/>
        <w:jc w:val="both"/>
        <w:rPr>
          <w:rFonts w:cstheme="minorHAnsi"/>
          <w:sz w:val="28"/>
          <w:szCs w:val="28"/>
        </w:rPr>
      </w:pPr>
    </w:p>
    <w:p w14:paraId="0F3B36A0" w14:textId="6DAB4F1F" w:rsidR="00726CE5" w:rsidRDefault="00726CE5" w:rsidP="00F636FB">
      <w:pPr>
        <w:spacing w:after="0"/>
        <w:jc w:val="both"/>
        <w:rPr>
          <w:rFonts w:cstheme="minorHAnsi"/>
          <w:sz w:val="28"/>
          <w:szCs w:val="28"/>
        </w:rPr>
      </w:pPr>
    </w:p>
    <w:p w14:paraId="60073E8A" w14:textId="10F70BBA" w:rsidR="00726CE5" w:rsidRDefault="00726CE5" w:rsidP="00F636FB">
      <w:pPr>
        <w:spacing w:after="0"/>
        <w:jc w:val="both"/>
        <w:rPr>
          <w:rFonts w:cstheme="minorHAnsi"/>
          <w:sz w:val="28"/>
          <w:szCs w:val="28"/>
        </w:rPr>
      </w:pPr>
    </w:p>
    <w:p w14:paraId="70899F02" w14:textId="6AA5F1A8" w:rsidR="00726CE5" w:rsidRDefault="00726CE5" w:rsidP="00F636FB">
      <w:pPr>
        <w:spacing w:after="0"/>
        <w:jc w:val="both"/>
        <w:rPr>
          <w:rFonts w:cstheme="minorHAnsi"/>
          <w:sz w:val="28"/>
          <w:szCs w:val="28"/>
        </w:rPr>
      </w:pPr>
    </w:p>
    <w:p w14:paraId="7B34A374" w14:textId="2D6F88C9" w:rsidR="00726CE5" w:rsidRDefault="00726CE5" w:rsidP="00F636FB">
      <w:pPr>
        <w:spacing w:after="0"/>
        <w:jc w:val="both"/>
        <w:rPr>
          <w:rFonts w:cstheme="minorHAnsi"/>
          <w:sz w:val="28"/>
          <w:szCs w:val="28"/>
        </w:rPr>
      </w:pPr>
    </w:p>
    <w:p w14:paraId="2ADF5360" w14:textId="548E40DF" w:rsidR="00726CE5" w:rsidRDefault="00726CE5" w:rsidP="00F636FB">
      <w:pPr>
        <w:spacing w:after="0"/>
        <w:jc w:val="both"/>
        <w:rPr>
          <w:rFonts w:cstheme="minorHAnsi"/>
          <w:sz w:val="28"/>
          <w:szCs w:val="28"/>
        </w:rPr>
      </w:pPr>
    </w:p>
    <w:p w14:paraId="705B9149" w14:textId="03E19B67" w:rsidR="00726CE5" w:rsidRDefault="00726CE5" w:rsidP="00F636FB">
      <w:pPr>
        <w:spacing w:after="0"/>
        <w:jc w:val="both"/>
        <w:rPr>
          <w:rFonts w:cstheme="minorHAnsi"/>
          <w:sz w:val="28"/>
          <w:szCs w:val="28"/>
        </w:rPr>
      </w:pPr>
    </w:p>
    <w:p w14:paraId="011377E4" w14:textId="62EB2584" w:rsidR="00726CE5" w:rsidRDefault="00726CE5" w:rsidP="00F636FB">
      <w:pPr>
        <w:spacing w:after="0"/>
        <w:jc w:val="both"/>
        <w:rPr>
          <w:rFonts w:cstheme="minorHAnsi"/>
          <w:sz w:val="28"/>
          <w:szCs w:val="28"/>
        </w:rPr>
      </w:pPr>
    </w:p>
    <w:p w14:paraId="720B21ED" w14:textId="77777777" w:rsidR="00726CE5" w:rsidRPr="00F636FB" w:rsidRDefault="00726CE5" w:rsidP="00F636FB">
      <w:pPr>
        <w:spacing w:after="0"/>
        <w:jc w:val="both"/>
        <w:rPr>
          <w:rFonts w:cstheme="minorHAnsi"/>
          <w:sz w:val="28"/>
          <w:szCs w:val="28"/>
        </w:rPr>
      </w:pPr>
    </w:p>
    <w:p w14:paraId="04B00A53" w14:textId="1206BE80" w:rsidR="00F16DA1" w:rsidRPr="00CA0F7B" w:rsidRDefault="00F16DA1" w:rsidP="00CA0F7B">
      <w:pPr>
        <w:jc w:val="center"/>
        <w:rPr>
          <w:rFonts w:cstheme="minorHAnsi"/>
          <w:sz w:val="32"/>
          <w:szCs w:val="32"/>
        </w:rPr>
      </w:pPr>
      <w:r w:rsidRPr="00CA0F7B">
        <w:rPr>
          <w:rFonts w:cstheme="minorHAnsi"/>
          <w:sz w:val="32"/>
          <w:szCs w:val="32"/>
        </w:rPr>
        <w:lastRenderedPageBreak/>
        <w:t>Leonardo Bigelli</w:t>
      </w:r>
    </w:p>
    <w:p w14:paraId="635E178E" w14:textId="77777777" w:rsidR="006D536D" w:rsidRDefault="006D536D" w:rsidP="006D536D">
      <w:pPr>
        <w:jc w:val="both"/>
        <w:rPr>
          <w:rFonts w:cstheme="minorHAnsi"/>
          <w:sz w:val="28"/>
          <w:szCs w:val="28"/>
        </w:rPr>
      </w:pPr>
      <w:r>
        <w:rPr>
          <w:rFonts w:cstheme="minorHAnsi"/>
          <w:sz w:val="28"/>
          <w:szCs w:val="28"/>
        </w:rPr>
        <w:t>Classi realizzate:</w:t>
      </w:r>
    </w:p>
    <w:p w14:paraId="2BBA86FE" w14:textId="77777777" w:rsidR="006D536D" w:rsidRDefault="006D536D" w:rsidP="006D536D">
      <w:pPr>
        <w:pStyle w:val="Paragrafoelenco"/>
        <w:numPr>
          <w:ilvl w:val="0"/>
          <w:numId w:val="19"/>
        </w:numPr>
        <w:jc w:val="both"/>
        <w:rPr>
          <w:rFonts w:cstheme="minorHAnsi"/>
          <w:sz w:val="28"/>
          <w:szCs w:val="28"/>
        </w:rPr>
      </w:pPr>
      <w:r>
        <w:rPr>
          <w:rFonts w:cstheme="minorHAnsi"/>
          <w:sz w:val="28"/>
          <w:szCs w:val="28"/>
        </w:rPr>
        <w:t>Parcheggio.java</w:t>
      </w:r>
    </w:p>
    <w:p w14:paraId="2DD98109" w14:textId="77777777" w:rsidR="006D536D" w:rsidRDefault="006D536D" w:rsidP="00DE3ADD">
      <w:pPr>
        <w:pStyle w:val="Paragrafoelenco"/>
        <w:numPr>
          <w:ilvl w:val="1"/>
          <w:numId w:val="19"/>
        </w:numPr>
        <w:jc w:val="both"/>
        <w:rPr>
          <w:rFonts w:cstheme="minorHAnsi"/>
          <w:sz w:val="28"/>
          <w:szCs w:val="28"/>
        </w:rPr>
      </w:pPr>
      <w:r>
        <w:rPr>
          <w:rFonts w:cstheme="minorHAnsi"/>
          <w:sz w:val="28"/>
          <w:szCs w:val="28"/>
        </w:rPr>
        <w:t>ParcheggioImpl.java</w:t>
      </w:r>
    </w:p>
    <w:p w14:paraId="0C380A0B" w14:textId="76213E6A" w:rsidR="006D536D" w:rsidRDefault="006D536D" w:rsidP="006D536D">
      <w:pPr>
        <w:pStyle w:val="Paragrafoelenco"/>
        <w:numPr>
          <w:ilvl w:val="0"/>
          <w:numId w:val="19"/>
        </w:numPr>
        <w:jc w:val="both"/>
        <w:rPr>
          <w:rFonts w:cstheme="minorHAnsi"/>
          <w:sz w:val="28"/>
          <w:szCs w:val="28"/>
        </w:rPr>
      </w:pPr>
      <w:r>
        <w:rPr>
          <w:rFonts w:cstheme="minorHAnsi"/>
          <w:sz w:val="28"/>
          <w:szCs w:val="28"/>
        </w:rPr>
        <w:t>Sensore.java</w:t>
      </w:r>
    </w:p>
    <w:p w14:paraId="492C15CB" w14:textId="77777777" w:rsidR="00F05A9C" w:rsidRDefault="00F05A9C" w:rsidP="00F05A9C">
      <w:pPr>
        <w:pStyle w:val="Paragrafoelenco"/>
        <w:numPr>
          <w:ilvl w:val="0"/>
          <w:numId w:val="19"/>
        </w:numPr>
        <w:jc w:val="both"/>
        <w:rPr>
          <w:rFonts w:cstheme="minorHAnsi"/>
          <w:sz w:val="28"/>
          <w:szCs w:val="28"/>
        </w:rPr>
      </w:pPr>
      <w:r>
        <w:rPr>
          <w:rFonts w:cstheme="minorHAnsi"/>
          <w:sz w:val="28"/>
          <w:szCs w:val="28"/>
        </w:rPr>
        <w:t>Monopattino.java</w:t>
      </w:r>
    </w:p>
    <w:p w14:paraId="74645C0B" w14:textId="37B43418" w:rsidR="00F05A9C" w:rsidRPr="00F05A9C" w:rsidRDefault="00F05A9C" w:rsidP="00F05A9C">
      <w:pPr>
        <w:pStyle w:val="Paragrafoelenco"/>
        <w:numPr>
          <w:ilvl w:val="1"/>
          <w:numId w:val="19"/>
        </w:numPr>
        <w:jc w:val="both"/>
        <w:rPr>
          <w:rFonts w:cstheme="minorHAnsi"/>
          <w:sz w:val="28"/>
          <w:szCs w:val="28"/>
        </w:rPr>
      </w:pPr>
      <w:r>
        <w:rPr>
          <w:rFonts w:cstheme="minorHAnsi"/>
          <w:sz w:val="28"/>
          <w:szCs w:val="28"/>
        </w:rPr>
        <w:t>MonopattinoImpl.java</w:t>
      </w:r>
    </w:p>
    <w:p w14:paraId="63F44EFB" w14:textId="77777777" w:rsidR="00F05A9C" w:rsidRDefault="00C866F4" w:rsidP="006D536D">
      <w:pPr>
        <w:pStyle w:val="Paragrafoelenco"/>
        <w:numPr>
          <w:ilvl w:val="0"/>
          <w:numId w:val="19"/>
        </w:numPr>
        <w:jc w:val="both"/>
        <w:rPr>
          <w:rFonts w:cstheme="minorHAnsi"/>
          <w:sz w:val="28"/>
          <w:szCs w:val="28"/>
        </w:rPr>
      </w:pPr>
      <w:r>
        <w:rPr>
          <w:rFonts w:cstheme="minorHAnsi"/>
          <w:sz w:val="28"/>
          <w:szCs w:val="28"/>
        </w:rPr>
        <w:t>GUIParcheggio.java (in collaborazione con Arlind Pecmarkaj e Tommaso Petrelli)</w:t>
      </w:r>
    </w:p>
    <w:p w14:paraId="69978DA1" w14:textId="77777777" w:rsidR="00F05A9C" w:rsidRDefault="00F05A9C" w:rsidP="00F05A9C">
      <w:pPr>
        <w:jc w:val="both"/>
        <w:rPr>
          <w:rFonts w:cstheme="minorHAnsi"/>
          <w:b/>
          <w:bCs/>
          <w:color w:val="FF0000"/>
          <w:sz w:val="28"/>
          <w:szCs w:val="28"/>
          <w:u w:val="single"/>
        </w:rPr>
      </w:pPr>
    </w:p>
    <w:p w14:paraId="7E5A5DB6" w14:textId="7144705D" w:rsidR="006D536D" w:rsidRPr="00F05A9C" w:rsidRDefault="006D536D" w:rsidP="00F05A9C">
      <w:pPr>
        <w:jc w:val="both"/>
        <w:rPr>
          <w:rFonts w:cstheme="minorHAnsi"/>
          <w:sz w:val="28"/>
          <w:szCs w:val="28"/>
        </w:rPr>
      </w:pPr>
      <w:r w:rsidRPr="00F05A9C">
        <w:rPr>
          <w:rFonts w:cstheme="minorHAnsi"/>
          <w:b/>
          <w:bCs/>
          <w:color w:val="FF0000"/>
          <w:sz w:val="28"/>
          <w:szCs w:val="28"/>
          <w:u w:val="single"/>
        </w:rPr>
        <w:t>Parcheggio e ParcheggioImpl:</w:t>
      </w:r>
    </w:p>
    <w:p w14:paraId="6BCA0BB8" w14:textId="0B5F314A" w:rsidR="006D536D" w:rsidRDefault="006D536D" w:rsidP="006D536D">
      <w:pPr>
        <w:jc w:val="both"/>
        <w:rPr>
          <w:rFonts w:cstheme="minorHAnsi"/>
          <w:sz w:val="28"/>
          <w:szCs w:val="28"/>
        </w:rPr>
      </w:pPr>
      <w:r>
        <w:rPr>
          <w:rFonts w:cstheme="minorHAnsi"/>
          <w:sz w:val="28"/>
          <w:szCs w:val="28"/>
        </w:rPr>
        <w:t>La classe presa in considerazione è il cuore dell’intero sistema, in quanto è colei che va ad utilizzare tutte le altre componenti realizzate. In esse sono presenti un numero finito di posti generic</w:t>
      </w:r>
      <w:r w:rsidR="00DE3ADD">
        <w:rPr>
          <w:rFonts w:cstheme="minorHAnsi"/>
          <w:sz w:val="28"/>
          <w:szCs w:val="28"/>
        </w:rPr>
        <w:t>i</w:t>
      </w:r>
      <w:r>
        <w:rPr>
          <w:rFonts w:cstheme="minorHAnsi"/>
          <w:sz w:val="28"/>
          <w:szCs w:val="28"/>
        </w:rPr>
        <w:t xml:space="preserve"> (per le auto o per le moto), un insieme di abbonamenti e anche un numero di monopattini disponibili per il noleggio. Tutte queste componenti che vanno ad astrarre il parcheggio in sé sono gestite in maniere dinamica, tramite l’utilizzo di collezioni che il linguaggio ci mette a disposizione. Il parcheggio è definito con caratteristiche il cui numero può variare a seconda di come viene richiesta l’istanza di un nuovo oggetto. La classe Parcheggio.java non è altro che l’interfaccia dove al suo interno sono presenti i messaggi che più comunemente un parcheggio scambierà con altre entità.  Un parcheggio permette di aggiungere un nuovo veicolo e quindi di parcheggiarlo, liberare un posto occupato, noleggiare un monopattino e, di conseguenza, anche di restituirlo, fornire una lista di veicoli parcheggiati in esso e fornire anche il numero di posti specifici al suo interno. In particolare quest</w:t>
      </w:r>
      <w:r w:rsidR="00DE3ADD">
        <w:rPr>
          <w:rFonts w:cstheme="minorHAnsi"/>
          <w:sz w:val="28"/>
          <w:szCs w:val="28"/>
        </w:rPr>
        <w:t>’</w:t>
      </w:r>
      <w:r>
        <w:rPr>
          <w:rFonts w:cstheme="minorHAnsi"/>
          <w:sz w:val="28"/>
          <w:szCs w:val="28"/>
        </w:rPr>
        <w:t xml:space="preserve">ultimi messaggi sono stati realizzati sfruttando l’esistenza degli </w:t>
      </w:r>
      <w:r w:rsidR="00DE3ADD">
        <w:rPr>
          <w:rFonts w:cstheme="minorHAnsi"/>
          <w:sz w:val="28"/>
          <w:szCs w:val="28"/>
        </w:rPr>
        <w:t>s</w:t>
      </w:r>
      <w:r>
        <w:rPr>
          <w:rFonts w:cstheme="minorHAnsi"/>
          <w:sz w:val="28"/>
          <w:szCs w:val="28"/>
        </w:rPr>
        <w:t xml:space="preserve">tream a cui veniva applicato un filtro. Alcuni filtri sono stati implementati seguendo il Pattern Strategy, infatti ad essi gli viene passata una strategia generica permettendo al singolo metodo di funzionare per diverse situazioni (es. </w:t>
      </w:r>
      <w:r w:rsidRPr="001B736A">
        <w:rPr>
          <w:rFonts w:cstheme="minorHAnsi"/>
          <w:i/>
          <w:iCs/>
          <w:sz w:val="28"/>
          <w:szCs w:val="28"/>
        </w:rPr>
        <w:t>getNPostiSpecifici(Predicate&lt;Posto&gt; filtro)</w:t>
      </w:r>
      <w:r>
        <w:rPr>
          <w:rFonts w:cstheme="minorHAnsi"/>
          <w:sz w:val="28"/>
          <w:szCs w:val="28"/>
        </w:rPr>
        <w:t xml:space="preserve">). Il metodo citato restituisce il numero di posti di cui è composto il parcheggio, che siano posti per le moto o per le auto. Il suo valore di ritorno dipenderà dal tipo di strategia passata come parametro d’ingresso. </w:t>
      </w:r>
    </w:p>
    <w:p w14:paraId="5DF29EDA" w14:textId="3FC4E929" w:rsidR="00846523" w:rsidRDefault="00846523" w:rsidP="006D536D">
      <w:pPr>
        <w:jc w:val="both"/>
        <w:rPr>
          <w:rFonts w:cstheme="minorHAnsi"/>
          <w:sz w:val="28"/>
          <w:szCs w:val="28"/>
        </w:rPr>
      </w:pPr>
    </w:p>
    <w:p w14:paraId="0031AD2E" w14:textId="77777777" w:rsidR="00846523" w:rsidRDefault="00846523" w:rsidP="006D536D">
      <w:pPr>
        <w:jc w:val="both"/>
        <w:rPr>
          <w:rFonts w:cstheme="minorHAnsi"/>
          <w:sz w:val="28"/>
          <w:szCs w:val="28"/>
        </w:rPr>
      </w:pPr>
    </w:p>
    <w:p w14:paraId="03374C50" w14:textId="77777777" w:rsidR="00846523" w:rsidRDefault="00846523" w:rsidP="00846523">
      <w:pPr>
        <w:rPr>
          <w:rFonts w:cstheme="minorHAnsi"/>
          <w:sz w:val="28"/>
          <w:szCs w:val="28"/>
        </w:rPr>
      </w:pPr>
      <w:r>
        <w:rPr>
          <w:rFonts w:cstheme="minorHAnsi"/>
          <w:sz w:val="28"/>
          <w:szCs w:val="28"/>
        </w:rPr>
        <w:lastRenderedPageBreak/>
        <w:t>Il parcheggio è identificato da un codice alfanumerico univoco (id). Una caratteristica fondamentale è data dal primo carattere di questo codice:</w:t>
      </w:r>
    </w:p>
    <w:p w14:paraId="7B77553A" w14:textId="77777777" w:rsidR="00846523" w:rsidRDefault="00846523" w:rsidP="00846523">
      <w:pPr>
        <w:pStyle w:val="Paragrafoelenco"/>
        <w:numPr>
          <w:ilvl w:val="0"/>
          <w:numId w:val="28"/>
        </w:numPr>
        <w:rPr>
          <w:rFonts w:cstheme="minorHAnsi"/>
          <w:sz w:val="28"/>
          <w:szCs w:val="28"/>
        </w:rPr>
      </w:pPr>
      <w:r>
        <w:rPr>
          <w:rFonts w:cstheme="minorHAnsi"/>
          <w:sz w:val="28"/>
          <w:szCs w:val="28"/>
        </w:rPr>
        <w:t xml:space="preserve">‘S’ </w:t>
      </w:r>
      <w:r w:rsidRPr="00974172">
        <w:rPr>
          <w:rFonts w:cstheme="minorHAnsi"/>
          <w:sz w:val="28"/>
          <w:szCs w:val="28"/>
        </w:rPr>
        <w:sym w:font="Wingdings" w:char="F0E0"/>
      </w:r>
      <w:r>
        <w:rPr>
          <w:rFonts w:cstheme="minorHAnsi"/>
          <w:sz w:val="28"/>
          <w:szCs w:val="28"/>
        </w:rPr>
        <w:t xml:space="preserve"> Identifica che il parcheggio sarà sotterraneo con conseguenza che le auto a metano e a GPL non potranno sostarsi;</w:t>
      </w:r>
    </w:p>
    <w:p w14:paraId="2C0D8CCF" w14:textId="3D4DF247" w:rsidR="00846523" w:rsidRPr="00974172" w:rsidRDefault="00846523" w:rsidP="00846523">
      <w:pPr>
        <w:pStyle w:val="Paragrafoelenco"/>
        <w:numPr>
          <w:ilvl w:val="0"/>
          <w:numId w:val="28"/>
        </w:numPr>
        <w:rPr>
          <w:rFonts w:cstheme="minorHAnsi"/>
          <w:sz w:val="28"/>
          <w:szCs w:val="28"/>
        </w:rPr>
      </w:pPr>
      <w:r>
        <w:rPr>
          <w:rFonts w:cstheme="minorHAnsi"/>
          <w:sz w:val="28"/>
          <w:szCs w:val="28"/>
        </w:rPr>
        <w:t>‘</w:t>
      </w:r>
      <w:r>
        <w:rPr>
          <w:rFonts w:cstheme="minorHAnsi"/>
          <w:sz w:val="28"/>
          <w:szCs w:val="28"/>
        </w:rPr>
        <w:t>Qualsiasi altra lettera</w:t>
      </w:r>
      <w:r>
        <w:rPr>
          <w:rFonts w:cstheme="minorHAnsi"/>
          <w:sz w:val="28"/>
          <w:szCs w:val="28"/>
        </w:rPr>
        <w:t xml:space="preserve">’ </w:t>
      </w:r>
      <w:r w:rsidRPr="00974172">
        <w:rPr>
          <w:rFonts w:cstheme="minorHAnsi"/>
          <w:sz w:val="28"/>
          <w:szCs w:val="28"/>
        </w:rPr>
        <w:sym w:font="Wingdings" w:char="F0E0"/>
      </w:r>
      <w:r>
        <w:rPr>
          <w:rFonts w:cstheme="minorHAnsi"/>
          <w:sz w:val="28"/>
          <w:szCs w:val="28"/>
        </w:rPr>
        <w:t xml:space="preserve"> Identifica un generico parcheggio all’aperto.</w:t>
      </w:r>
    </w:p>
    <w:p w14:paraId="7A720503" w14:textId="77777777" w:rsidR="00846523" w:rsidRDefault="00846523" w:rsidP="006D536D">
      <w:pPr>
        <w:jc w:val="both"/>
        <w:rPr>
          <w:rFonts w:cstheme="minorHAnsi"/>
          <w:sz w:val="28"/>
          <w:szCs w:val="28"/>
        </w:rPr>
      </w:pPr>
    </w:p>
    <w:p w14:paraId="413094BE" w14:textId="77777777" w:rsidR="006D536D" w:rsidRDefault="006D536D" w:rsidP="006D536D">
      <w:pPr>
        <w:jc w:val="both"/>
        <w:rPr>
          <w:rFonts w:cstheme="minorHAnsi"/>
          <w:sz w:val="28"/>
          <w:szCs w:val="28"/>
        </w:rPr>
      </w:pPr>
      <w:r>
        <w:rPr>
          <w:rFonts w:cstheme="minorHAnsi"/>
          <w:sz w:val="28"/>
          <w:szCs w:val="28"/>
        </w:rPr>
        <w:t>Successivamente sono descritte le problematiche e le loro gestioni, vengono citate solamente questioni più complesse dal punto di vista algoritmico.</w:t>
      </w:r>
    </w:p>
    <w:p w14:paraId="7FC72372" w14:textId="77777777" w:rsidR="006D536D" w:rsidRDefault="006D536D" w:rsidP="006D536D">
      <w:pPr>
        <w:jc w:val="both"/>
        <w:rPr>
          <w:rFonts w:cstheme="minorHAnsi"/>
          <w:sz w:val="28"/>
          <w:szCs w:val="28"/>
        </w:rPr>
      </w:pPr>
    </w:p>
    <w:p w14:paraId="15A7D83C" w14:textId="77777777" w:rsidR="006D536D" w:rsidRPr="0087007C" w:rsidRDefault="006D536D" w:rsidP="006D536D">
      <w:pPr>
        <w:jc w:val="both"/>
        <w:rPr>
          <w:rFonts w:cstheme="minorHAnsi"/>
          <w:color w:val="FF0000"/>
          <w:sz w:val="28"/>
          <w:szCs w:val="28"/>
          <w:u w:val="single"/>
        </w:rPr>
      </w:pPr>
      <w:r w:rsidRPr="0087007C">
        <w:rPr>
          <w:rFonts w:cstheme="minorHAnsi"/>
          <w:color w:val="FF0000"/>
          <w:sz w:val="28"/>
          <w:szCs w:val="28"/>
          <w:u w:val="single"/>
        </w:rPr>
        <w:t>Aggiunta di un veicolo</w:t>
      </w:r>
    </w:p>
    <w:p w14:paraId="631F272C" w14:textId="77777777" w:rsidR="006D536D" w:rsidRDefault="006D536D" w:rsidP="006D536D">
      <w:pPr>
        <w:jc w:val="both"/>
        <w:rPr>
          <w:rFonts w:cstheme="minorHAnsi"/>
          <w:sz w:val="28"/>
          <w:szCs w:val="28"/>
        </w:rPr>
      </w:pPr>
      <w:r>
        <w:rPr>
          <w:rFonts w:cstheme="minorHAnsi"/>
          <w:sz w:val="28"/>
          <w:szCs w:val="28"/>
        </w:rPr>
        <w:t xml:space="preserve">Aggiungere un qualsiasi veicolo è il metodo basilare del parcheggio insieme a quello per liberare un posto. Questo sarà uno dei messaggi più scambiati con la classe di gestione per controllare più parcheggi. </w:t>
      </w:r>
    </w:p>
    <w:p w14:paraId="3D2EB7B9" w14:textId="77777777" w:rsidR="006D536D" w:rsidRPr="005F2C53" w:rsidRDefault="006D536D" w:rsidP="006D536D">
      <w:pPr>
        <w:jc w:val="both"/>
        <w:rPr>
          <w:rFonts w:cstheme="minorHAnsi"/>
          <w:color w:val="FF0000"/>
          <w:sz w:val="28"/>
          <w:szCs w:val="28"/>
        </w:rPr>
      </w:pPr>
      <w:r w:rsidRPr="005F2C53">
        <w:rPr>
          <w:rFonts w:cstheme="minorHAnsi"/>
          <w:color w:val="FF0000"/>
          <w:sz w:val="28"/>
          <w:szCs w:val="28"/>
        </w:rPr>
        <w:t>Gestione</w:t>
      </w:r>
    </w:p>
    <w:p w14:paraId="444B0DE5" w14:textId="77777777" w:rsidR="006D536D" w:rsidRDefault="006D536D" w:rsidP="006D536D">
      <w:pPr>
        <w:jc w:val="both"/>
        <w:rPr>
          <w:rFonts w:cstheme="minorHAnsi"/>
          <w:sz w:val="28"/>
          <w:szCs w:val="28"/>
        </w:rPr>
      </w:pPr>
      <w:r>
        <w:rPr>
          <w:rFonts w:cstheme="minorHAnsi"/>
          <w:sz w:val="28"/>
          <w:szCs w:val="28"/>
        </w:rPr>
        <w:t xml:space="preserve">Per evitare di implementare metodi diversi per ciascun tipo di veicolo (auto, auto elettrica e moto) ho realizzato un unico metodo dove al suo interno andrà a invocare un metodo privato chiamato </w:t>
      </w:r>
      <w:r w:rsidRPr="0087007C">
        <w:rPr>
          <w:rFonts w:cstheme="minorHAnsi"/>
          <w:i/>
          <w:iCs/>
          <w:sz w:val="28"/>
          <w:szCs w:val="28"/>
        </w:rPr>
        <w:t>filtraAggiungi()</w:t>
      </w:r>
      <w:r>
        <w:rPr>
          <w:rFonts w:cstheme="minorHAnsi"/>
          <w:sz w:val="28"/>
          <w:szCs w:val="28"/>
        </w:rPr>
        <w:t>. Quindi si è utilizzato il pattern DRY (Don’t Repeate Yourself). Il metodo sfrutta gli stream e i filtri applicati a essi per identificare di quale veicolo si tratti, con lo scopo di parcheggiarlo nel posto giusto. Al metodo si passa come parametro una strategia di filtraggio utilizzata poi nello stream (Pattern Strategy). Con questo procedimento evitiamo di scrivere codice specifico per trovare il posto pertinente alla tipologia di veicolo. Il metodo lancerà delle eccezioni per identificare eventuali problemi:</w:t>
      </w:r>
    </w:p>
    <w:p w14:paraId="0E60F44B" w14:textId="77777777" w:rsidR="006D536D" w:rsidRDefault="006D536D" w:rsidP="006D536D">
      <w:pPr>
        <w:pStyle w:val="Paragrafoelenco"/>
        <w:numPr>
          <w:ilvl w:val="0"/>
          <w:numId w:val="22"/>
        </w:numPr>
        <w:jc w:val="both"/>
        <w:rPr>
          <w:rFonts w:cstheme="minorHAnsi"/>
          <w:sz w:val="28"/>
          <w:szCs w:val="28"/>
        </w:rPr>
      </w:pPr>
      <w:r w:rsidRPr="00937C6E">
        <w:rPr>
          <w:rFonts w:cstheme="minorHAnsi"/>
          <w:b/>
          <w:bCs/>
          <w:sz w:val="28"/>
          <w:szCs w:val="28"/>
        </w:rPr>
        <w:t>AltezzaMassimaConsentitaException</w:t>
      </w:r>
      <w:r>
        <w:rPr>
          <w:rFonts w:cstheme="minorHAnsi"/>
          <w:sz w:val="28"/>
          <w:szCs w:val="28"/>
        </w:rPr>
        <w:t xml:space="preserve"> </w:t>
      </w:r>
      <w:r w:rsidRPr="005F2C53">
        <w:rPr>
          <w:rFonts w:cstheme="minorHAnsi"/>
          <w:sz w:val="28"/>
          <w:szCs w:val="28"/>
        </w:rPr>
        <w:sym w:font="Wingdings" w:char="F0E0"/>
      </w:r>
      <w:r>
        <w:rPr>
          <w:rFonts w:cstheme="minorHAnsi"/>
          <w:sz w:val="28"/>
          <w:szCs w:val="28"/>
        </w:rPr>
        <w:t xml:space="preserve"> il veicolo è troppo alto (per parcheggi sotterranei), la rilevazione viene effettuata tramite un sensore posto all’ingresso del parcheggio;</w:t>
      </w:r>
    </w:p>
    <w:p w14:paraId="38889C84" w14:textId="6B46174B" w:rsidR="006D536D" w:rsidRDefault="006D536D" w:rsidP="006D536D">
      <w:pPr>
        <w:pStyle w:val="Paragrafoelenco"/>
        <w:numPr>
          <w:ilvl w:val="0"/>
          <w:numId w:val="22"/>
        </w:numPr>
        <w:jc w:val="both"/>
        <w:rPr>
          <w:rFonts w:cstheme="minorHAnsi"/>
          <w:sz w:val="28"/>
          <w:szCs w:val="28"/>
        </w:rPr>
      </w:pPr>
      <w:r w:rsidRPr="00937C6E">
        <w:rPr>
          <w:rFonts w:cstheme="minorHAnsi"/>
          <w:b/>
          <w:bCs/>
          <w:sz w:val="28"/>
          <w:szCs w:val="28"/>
        </w:rPr>
        <w:t>TipologiaCarburanteNonConsentita</w:t>
      </w:r>
      <w:r w:rsidR="00012A32">
        <w:rPr>
          <w:rFonts w:cstheme="minorHAnsi"/>
          <w:b/>
          <w:bCs/>
          <w:sz w:val="28"/>
          <w:szCs w:val="28"/>
        </w:rPr>
        <w:t>Exception</w:t>
      </w:r>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L’auto è a metano e non sono ammesse per i parcheggi sotterranei;</w:t>
      </w:r>
    </w:p>
    <w:p w14:paraId="6BE9416D" w14:textId="77777777" w:rsidR="006D536D" w:rsidRDefault="006D536D" w:rsidP="006D536D">
      <w:pPr>
        <w:pStyle w:val="Paragrafoelenco"/>
        <w:numPr>
          <w:ilvl w:val="0"/>
          <w:numId w:val="22"/>
        </w:numPr>
        <w:jc w:val="both"/>
        <w:rPr>
          <w:rFonts w:cstheme="minorHAnsi"/>
          <w:sz w:val="28"/>
          <w:szCs w:val="28"/>
        </w:rPr>
      </w:pPr>
      <w:r w:rsidRPr="00937C6E">
        <w:rPr>
          <w:rFonts w:cstheme="minorHAnsi"/>
          <w:b/>
          <w:bCs/>
          <w:sz w:val="28"/>
          <w:szCs w:val="28"/>
        </w:rPr>
        <w:t>PostiFinitiException</w:t>
      </w:r>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Posti non più disponibili.</w:t>
      </w:r>
    </w:p>
    <w:p w14:paraId="6E7FEBC1" w14:textId="77777777" w:rsidR="006D536D" w:rsidRPr="00937C6E" w:rsidRDefault="006D536D" w:rsidP="006D536D">
      <w:pPr>
        <w:jc w:val="both"/>
        <w:rPr>
          <w:rFonts w:cstheme="minorHAnsi"/>
          <w:sz w:val="28"/>
          <w:szCs w:val="28"/>
        </w:rPr>
      </w:pPr>
    </w:p>
    <w:p w14:paraId="3E9C05B5" w14:textId="77777777" w:rsidR="00846523" w:rsidRDefault="00846523" w:rsidP="006D536D">
      <w:pPr>
        <w:jc w:val="both"/>
        <w:rPr>
          <w:rFonts w:cstheme="minorHAnsi"/>
          <w:color w:val="FF0000"/>
          <w:sz w:val="28"/>
          <w:szCs w:val="28"/>
          <w:u w:val="single"/>
        </w:rPr>
      </w:pPr>
    </w:p>
    <w:p w14:paraId="7C8D2AD4" w14:textId="77777777" w:rsidR="00846523" w:rsidRDefault="00846523" w:rsidP="006D536D">
      <w:pPr>
        <w:jc w:val="both"/>
        <w:rPr>
          <w:rFonts w:cstheme="minorHAnsi"/>
          <w:color w:val="FF0000"/>
          <w:sz w:val="28"/>
          <w:szCs w:val="28"/>
          <w:u w:val="single"/>
        </w:rPr>
      </w:pPr>
    </w:p>
    <w:p w14:paraId="3C844060" w14:textId="0293D634"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lastRenderedPageBreak/>
        <w:t>Noleggio monopattini</w:t>
      </w:r>
    </w:p>
    <w:p w14:paraId="38A6870E" w14:textId="77777777" w:rsidR="006D536D" w:rsidRDefault="006D536D" w:rsidP="006D536D">
      <w:pPr>
        <w:jc w:val="both"/>
        <w:rPr>
          <w:rFonts w:cstheme="minorHAnsi"/>
          <w:sz w:val="28"/>
          <w:szCs w:val="28"/>
        </w:rPr>
      </w:pPr>
      <w:r>
        <w:rPr>
          <w:rFonts w:cstheme="minorHAnsi"/>
          <w:sz w:val="28"/>
          <w:szCs w:val="28"/>
        </w:rPr>
        <w:t xml:space="preserve">Ogni parcheggio ha a disposizione un numero di monopattini da poter noleggiare alle persone che lasciano il proprio veicolo parcheggiato. Il numero dei monopattini può variare da zero a un numero potenzialmente elevato, a seconda del tipo di parcheggio che si vuole rappresentare. </w:t>
      </w:r>
    </w:p>
    <w:p w14:paraId="6797F84E" w14:textId="77777777" w:rsidR="006D536D" w:rsidRPr="00937C6E" w:rsidRDefault="006D536D" w:rsidP="006D536D">
      <w:pPr>
        <w:jc w:val="both"/>
        <w:rPr>
          <w:rFonts w:cstheme="minorHAnsi"/>
          <w:color w:val="FF0000"/>
          <w:sz w:val="28"/>
          <w:szCs w:val="28"/>
        </w:rPr>
      </w:pPr>
      <w:r w:rsidRPr="00937C6E">
        <w:rPr>
          <w:rFonts w:cstheme="minorHAnsi"/>
          <w:color w:val="FF0000"/>
          <w:sz w:val="28"/>
          <w:szCs w:val="28"/>
        </w:rPr>
        <w:t>Gestione</w:t>
      </w:r>
    </w:p>
    <w:p w14:paraId="4C1DA878" w14:textId="4F641037" w:rsidR="006D536D" w:rsidRDefault="006D536D" w:rsidP="006D536D">
      <w:pPr>
        <w:jc w:val="both"/>
        <w:rPr>
          <w:rFonts w:cstheme="minorHAnsi"/>
          <w:sz w:val="28"/>
          <w:szCs w:val="28"/>
        </w:rPr>
      </w:pPr>
      <w:r>
        <w:rPr>
          <w:rFonts w:cstheme="minorHAnsi"/>
          <w:sz w:val="28"/>
          <w:szCs w:val="28"/>
        </w:rPr>
        <w:t>La gestione del noleggio è simulata, ovvero l’oggetto del monopattino non uscirà mai dal parcheggio e per gestire questa caratteristica è presente un flag</w:t>
      </w:r>
      <w:r w:rsidR="00012A32">
        <w:rPr>
          <w:rFonts w:cstheme="minorHAnsi"/>
          <w:sz w:val="28"/>
          <w:szCs w:val="28"/>
        </w:rPr>
        <w:t xml:space="preserve"> di tipo</w:t>
      </w:r>
      <w:r>
        <w:rPr>
          <w:rFonts w:cstheme="minorHAnsi"/>
          <w:sz w:val="28"/>
          <w:szCs w:val="28"/>
        </w:rPr>
        <w:t xml:space="preserve"> booleano come campo della classe rappresentante il monopattino, che permetterà al sistema </w:t>
      </w:r>
      <w:r w:rsidR="00012A32">
        <w:rPr>
          <w:rFonts w:cstheme="minorHAnsi"/>
          <w:sz w:val="28"/>
          <w:szCs w:val="28"/>
        </w:rPr>
        <w:t>di</w:t>
      </w:r>
      <w:r>
        <w:rPr>
          <w:rFonts w:cstheme="minorHAnsi"/>
          <w:sz w:val="28"/>
          <w:szCs w:val="28"/>
        </w:rPr>
        <w:t xml:space="preserve"> capire se il monopattino è già stato noleggiato o meno. Anche in questo caso l’uso degli stream è stato fondamentale per poter identificare i monopattini disponibili e per poi restituirli (es. </w:t>
      </w:r>
      <w:r w:rsidRPr="00493057">
        <w:rPr>
          <w:rFonts w:cstheme="minorHAnsi"/>
          <w:i/>
          <w:iCs/>
          <w:sz w:val="28"/>
          <w:szCs w:val="28"/>
        </w:rPr>
        <w:t>restituisciMonopattino()</w:t>
      </w:r>
      <w:r>
        <w:rPr>
          <w:rFonts w:cstheme="minorHAnsi"/>
          <w:sz w:val="28"/>
          <w:szCs w:val="28"/>
        </w:rPr>
        <w:t xml:space="preserve">). </w:t>
      </w:r>
    </w:p>
    <w:p w14:paraId="28D4DF28" w14:textId="77777777"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Rilevazione carburante</w:t>
      </w:r>
    </w:p>
    <w:p w14:paraId="0981DA06" w14:textId="77777777" w:rsidR="006D536D" w:rsidRDefault="006D536D" w:rsidP="006D536D">
      <w:pPr>
        <w:jc w:val="both"/>
        <w:rPr>
          <w:rFonts w:cstheme="minorHAnsi"/>
          <w:sz w:val="28"/>
          <w:szCs w:val="28"/>
        </w:rPr>
      </w:pPr>
      <w:r>
        <w:rPr>
          <w:rFonts w:cstheme="minorHAnsi"/>
          <w:sz w:val="28"/>
          <w:szCs w:val="28"/>
        </w:rPr>
        <w:t>Ogni singolo posto auto è munito di un sensore che effettuerà una rilevazione non appena si cerca di parcheggiare un veicolo. A seconda della tipologia di parcheggio (sotterraneo o esterno) la rilevazione avrà un effetto diverso.</w:t>
      </w:r>
    </w:p>
    <w:p w14:paraId="5595DF83" w14:textId="77777777" w:rsidR="006D536D" w:rsidRPr="00937C6E" w:rsidRDefault="006D536D" w:rsidP="006D536D">
      <w:pPr>
        <w:jc w:val="both"/>
        <w:rPr>
          <w:rFonts w:cstheme="minorHAnsi"/>
          <w:sz w:val="28"/>
          <w:szCs w:val="28"/>
        </w:rPr>
      </w:pPr>
      <w:r w:rsidRPr="00937C6E">
        <w:rPr>
          <w:rFonts w:cstheme="minorHAnsi"/>
          <w:color w:val="FF0000"/>
          <w:sz w:val="28"/>
          <w:szCs w:val="28"/>
        </w:rPr>
        <w:t>Gestione</w:t>
      </w:r>
    </w:p>
    <w:p w14:paraId="71AC7B6E" w14:textId="1CDD9518" w:rsidR="006D536D" w:rsidRPr="001B736A" w:rsidRDefault="006D536D" w:rsidP="006D536D">
      <w:pPr>
        <w:jc w:val="both"/>
        <w:rPr>
          <w:rFonts w:cstheme="minorHAnsi"/>
          <w:sz w:val="28"/>
          <w:szCs w:val="28"/>
        </w:rPr>
      </w:pPr>
      <w:r>
        <w:rPr>
          <w:rFonts w:cstheme="minorHAnsi"/>
          <w:sz w:val="28"/>
          <w:szCs w:val="28"/>
        </w:rPr>
        <w:t>Nel caso di un parcheggio esterno il sensore non influirà in nessun modo sul</w:t>
      </w:r>
      <w:r w:rsidR="00012A32">
        <w:rPr>
          <w:rFonts w:cstheme="minorHAnsi"/>
          <w:sz w:val="28"/>
          <w:szCs w:val="28"/>
        </w:rPr>
        <w:t>l’azione di parcheggiare</w:t>
      </w:r>
      <w:r>
        <w:rPr>
          <w:rFonts w:cstheme="minorHAnsi"/>
          <w:sz w:val="28"/>
          <w:szCs w:val="28"/>
        </w:rPr>
        <w:t>. La situazione cambia nel caso di un parcheggio sotterraneo, una volta rilevato il carburante (operazione simulata eseguendo un get() sul tipo di carburante del veicolo) se quest’ultimo dovesse essere a metano verrà generata un eccezione e l’auto non verrà parcheggiata.</w:t>
      </w:r>
    </w:p>
    <w:p w14:paraId="40AF9051" w14:textId="6D99B85F" w:rsidR="00025662" w:rsidRDefault="00025662" w:rsidP="006D536D">
      <w:pPr>
        <w:jc w:val="both"/>
        <w:rPr>
          <w:rFonts w:cstheme="minorHAnsi"/>
          <w:sz w:val="28"/>
          <w:szCs w:val="28"/>
        </w:rPr>
      </w:pPr>
    </w:p>
    <w:p w14:paraId="3D430E58" w14:textId="5AB0712F" w:rsidR="00EE38F7" w:rsidRDefault="00EE38F7" w:rsidP="006D536D">
      <w:pPr>
        <w:jc w:val="both"/>
        <w:rPr>
          <w:rFonts w:cstheme="minorHAnsi"/>
          <w:sz w:val="28"/>
          <w:szCs w:val="28"/>
        </w:rPr>
      </w:pPr>
      <w:r>
        <w:rPr>
          <w:rFonts w:cstheme="minorHAnsi"/>
          <w:sz w:val="28"/>
          <w:szCs w:val="28"/>
        </w:rPr>
        <w:t xml:space="preserve">Segue un diagramma UML dettagliato, contenente anche un metodo privati, rappresentante l’implementazione del parcheggio. </w:t>
      </w:r>
    </w:p>
    <w:p w14:paraId="3DF3108F" w14:textId="77777777" w:rsidR="008F5D35" w:rsidRDefault="008F5D35" w:rsidP="006D536D">
      <w:pPr>
        <w:jc w:val="both"/>
        <w:rPr>
          <w:rFonts w:cstheme="minorHAnsi"/>
          <w:sz w:val="28"/>
          <w:szCs w:val="28"/>
        </w:rPr>
      </w:pPr>
    </w:p>
    <w:p w14:paraId="5228800A" w14:textId="77777777" w:rsidR="00EE38F7" w:rsidRDefault="00EE38F7" w:rsidP="006D536D">
      <w:pPr>
        <w:jc w:val="both"/>
        <w:rPr>
          <w:rFonts w:cstheme="minorHAnsi"/>
          <w:sz w:val="28"/>
          <w:szCs w:val="28"/>
        </w:rPr>
      </w:pPr>
    </w:p>
    <w:p w14:paraId="24E648CD" w14:textId="441DCB26" w:rsidR="00EE38F7" w:rsidRDefault="008F5D35" w:rsidP="006D536D">
      <w:pPr>
        <w:jc w:val="both"/>
        <w:rPr>
          <w:rFonts w:cstheme="minorHAnsi"/>
          <w:noProof/>
          <w:sz w:val="28"/>
          <w:szCs w:val="28"/>
        </w:rPr>
      </w:pPr>
      <w:r>
        <w:rPr>
          <w:rFonts w:cstheme="minorHAnsi"/>
          <w:noProof/>
          <w:sz w:val="28"/>
          <w:szCs w:val="28"/>
        </w:rPr>
        <w:lastRenderedPageBreak/>
        <w:drawing>
          <wp:inline distT="0" distB="0" distL="0" distR="0" wp14:anchorId="460751D6" wp14:editId="546C52C7">
            <wp:extent cx="6120130" cy="341249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6120130" cy="3412490"/>
                    </a:xfrm>
                    <a:prstGeom prst="rect">
                      <a:avLst/>
                    </a:prstGeom>
                  </pic:spPr>
                </pic:pic>
              </a:graphicData>
            </a:graphic>
          </wp:inline>
        </w:drawing>
      </w:r>
    </w:p>
    <w:p w14:paraId="5911B516" w14:textId="6119162C" w:rsidR="00C866F4" w:rsidRDefault="00C866F4" w:rsidP="00C866F4">
      <w:pPr>
        <w:tabs>
          <w:tab w:val="left" w:pos="2143"/>
        </w:tabs>
        <w:rPr>
          <w:rFonts w:cstheme="minorHAnsi"/>
          <w:sz w:val="28"/>
          <w:szCs w:val="28"/>
        </w:rPr>
      </w:pPr>
      <w:r>
        <w:rPr>
          <w:rFonts w:cstheme="minorHAnsi"/>
          <w:sz w:val="28"/>
          <w:szCs w:val="28"/>
        </w:rPr>
        <w:tab/>
      </w:r>
    </w:p>
    <w:p w14:paraId="0F228777" w14:textId="77777777" w:rsidR="00726CE5" w:rsidRDefault="00726CE5" w:rsidP="00C866F4">
      <w:pPr>
        <w:tabs>
          <w:tab w:val="left" w:pos="2143"/>
        </w:tabs>
        <w:rPr>
          <w:rFonts w:cstheme="minorHAnsi"/>
          <w:b/>
          <w:bCs/>
          <w:color w:val="FF0000"/>
          <w:sz w:val="28"/>
          <w:szCs w:val="28"/>
          <w:u w:val="single"/>
        </w:rPr>
      </w:pPr>
    </w:p>
    <w:p w14:paraId="189A9CE2" w14:textId="77777777" w:rsidR="00726CE5" w:rsidRDefault="00726CE5" w:rsidP="00C866F4">
      <w:pPr>
        <w:tabs>
          <w:tab w:val="left" w:pos="2143"/>
        </w:tabs>
        <w:rPr>
          <w:rFonts w:cstheme="minorHAnsi"/>
          <w:b/>
          <w:bCs/>
          <w:color w:val="FF0000"/>
          <w:sz w:val="28"/>
          <w:szCs w:val="28"/>
          <w:u w:val="single"/>
        </w:rPr>
      </w:pPr>
    </w:p>
    <w:p w14:paraId="1A747885" w14:textId="3AB3A3AB" w:rsidR="00C866F4" w:rsidRPr="00E31A1B" w:rsidRDefault="00E31A1B" w:rsidP="00C866F4">
      <w:pPr>
        <w:tabs>
          <w:tab w:val="left" w:pos="2143"/>
        </w:tabs>
        <w:rPr>
          <w:rFonts w:cstheme="minorHAnsi"/>
          <w:b/>
          <w:bCs/>
          <w:color w:val="FF0000"/>
          <w:sz w:val="28"/>
          <w:szCs w:val="28"/>
          <w:u w:val="single"/>
        </w:rPr>
      </w:pPr>
      <w:r w:rsidRPr="00E31A1B">
        <w:rPr>
          <w:rFonts w:cstheme="minorHAnsi"/>
          <w:b/>
          <w:bCs/>
          <w:color w:val="FF0000"/>
          <w:sz w:val="28"/>
          <w:szCs w:val="28"/>
          <w:u w:val="single"/>
        </w:rPr>
        <w:t>Sensore</w:t>
      </w:r>
    </w:p>
    <w:p w14:paraId="5E59767D" w14:textId="27A8BF66" w:rsidR="00E31A1B" w:rsidRDefault="00E31A1B" w:rsidP="00C866F4">
      <w:pPr>
        <w:tabs>
          <w:tab w:val="left" w:pos="2143"/>
        </w:tabs>
        <w:rPr>
          <w:rFonts w:cstheme="minorHAnsi"/>
          <w:sz w:val="28"/>
          <w:szCs w:val="28"/>
        </w:rPr>
      </w:pPr>
      <w:r>
        <w:rPr>
          <w:rFonts w:cstheme="minorHAnsi"/>
          <w:sz w:val="28"/>
          <w:szCs w:val="28"/>
        </w:rPr>
        <w:t>La classe sensore è una interfaccia con lo scopo di astrarre, in questo scenario, due tipologie di sensori:</w:t>
      </w:r>
    </w:p>
    <w:p w14:paraId="0FC380A7" w14:textId="689818C4"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il carburante di un veicolo;</w:t>
      </w:r>
    </w:p>
    <w:p w14:paraId="2DFB1396" w14:textId="7B2AB7E1"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l’altezza di un veicolo.</w:t>
      </w:r>
    </w:p>
    <w:p w14:paraId="30DD3531" w14:textId="5F0A638B" w:rsidR="00E31A1B" w:rsidRDefault="00E31A1B" w:rsidP="00E31A1B">
      <w:pPr>
        <w:tabs>
          <w:tab w:val="left" w:pos="2143"/>
        </w:tabs>
        <w:rPr>
          <w:rFonts w:cstheme="minorHAnsi"/>
          <w:sz w:val="28"/>
          <w:szCs w:val="28"/>
        </w:rPr>
      </w:pPr>
      <w:r>
        <w:rPr>
          <w:rFonts w:cstheme="minorHAnsi"/>
          <w:sz w:val="28"/>
          <w:szCs w:val="28"/>
        </w:rPr>
        <w:t xml:space="preserve">La prima tipologia di sensore è utilizzata per negare l’accesso al parcheggio, se sotterraneo come descritto in precedenza, in caso si trattasse di un’alimentazione a metano. Mentre la seconda tipologia è utilizzata per vietare l’entrata a un veicolo con altezza non consentita. Il limite di quest’ultima sarà </w:t>
      </w:r>
      <w:r w:rsidR="00E121AE">
        <w:rPr>
          <w:rFonts w:cstheme="minorHAnsi"/>
          <w:sz w:val="28"/>
          <w:szCs w:val="28"/>
        </w:rPr>
        <w:t>prestabilita da chi gestirà i parcheggi.</w:t>
      </w:r>
    </w:p>
    <w:p w14:paraId="2C99AE1A" w14:textId="422BCC49" w:rsidR="00E121AE" w:rsidRDefault="00E121AE" w:rsidP="00E31A1B">
      <w:pPr>
        <w:tabs>
          <w:tab w:val="left" w:pos="2143"/>
        </w:tabs>
        <w:rPr>
          <w:rFonts w:cstheme="minorHAnsi"/>
          <w:sz w:val="28"/>
          <w:szCs w:val="28"/>
        </w:rPr>
      </w:pPr>
      <w:r>
        <w:rPr>
          <w:rFonts w:cstheme="minorHAnsi"/>
          <w:sz w:val="28"/>
          <w:szCs w:val="28"/>
        </w:rPr>
        <w:t>Il sensore non è altro che un’interfaccia parametrizzata con un unico metodo al suo interno anch’esso parametrizzato, chiamato ‘</w:t>
      </w:r>
      <w:r w:rsidRPr="00E121AE">
        <w:rPr>
          <w:rFonts w:cstheme="minorHAnsi"/>
          <w:i/>
          <w:iCs/>
          <w:sz w:val="28"/>
          <w:szCs w:val="28"/>
        </w:rPr>
        <w:t>effettuaRilevazione()</w:t>
      </w:r>
      <w:r>
        <w:rPr>
          <w:rFonts w:cstheme="minorHAnsi"/>
          <w:i/>
          <w:iCs/>
          <w:sz w:val="28"/>
          <w:szCs w:val="28"/>
        </w:rPr>
        <w:t>’</w:t>
      </w:r>
      <w:r>
        <w:rPr>
          <w:rFonts w:cstheme="minorHAnsi"/>
          <w:sz w:val="28"/>
          <w:szCs w:val="28"/>
        </w:rPr>
        <w:t xml:space="preserve">. La scelta di utilizzare una classe parametrizzata è dovuta perché i due sensori presi in questione avranno scambieranno con il resto del sistema lo stesso messaggio, ma esso avrà un valore di ritorno differente a seconda della tipologia del sensore. Infatti nel caso del sensore d’altezza, il metodo restituirà un valore di tipo Double (classe wrapper in </w:t>
      </w:r>
      <w:r>
        <w:rPr>
          <w:rFonts w:cstheme="minorHAnsi"/>
          <w:sz w:val="28"/>
          <w:szCs w:val="28"/>
        </w:rPr>
        <w:lastRenderedPageBreak/>
        <w:t>quanto le classi parametrizzate non accettano tipi di dato primitivi). Mentre l’altro tipo di sensore dovrà comunicare il tipo di carburante, quindi u</w:t>
      </w:r>
      <w:r w:rsidR="009F226B">
        <w:rPr>
          <w:rFonts w:cstheme="minorHAnsi"/>
          <w:sz w:val="28"/>
          <w:szCs w:val="28"/>
        </w:rPr>
        <w:t>n tipo Alimentazione (enum).</w:t>
      </w:r>
    </w:p>
    <w:p w14:paraId="07E9AD73" w14:textId="238B75E9" w:rsidR="00F73139" w:rsidRDefault="00F73139" w:rsidP="00E31A1B">
      <w:pPr>
        <w:tabs>
          <w:tab w:val="left" w:pos="2143"/>
        </w:tabs>
        <w:rPr>
          <w:rFonts w:cstheme="minorHAnsi"/>
          <w:sz w:val="28"/>
          <w:szCs w:val="28"/>
        </w:rPr>
      </w:pPr>
      <w:r>
        <w:rPr>
          <w:rFonts w:cstheme="minorHAnsi"/>
          <w:sz w:val="28"/>
          <w:szCs w:val="28"/>
        </w:rPr>
        <w:t>L’immagine successiva rappresenta l’UML del Sensore e delle classi che lo utilizzano</w:t>
      </w:r>
      <w:r w:rsidR="00DE6A13">
        <w:rPr>
          <w:rFonts w:cstheme="minorHAnsi"/>
          <w:sz w:val="28"/>
          <w:szCs w:val="28"/>
        </w:rPr>
        <w:t>. Il diagramma è dettagliato solo per il sensore non anche per le classi che sono composte da esso.</w:t>
      </w:r>
    </w:p>
    <w:p w14:paraId="38371F32" w14:textId="50850501" w:rsidR="00DE6A13" w:rsidRDefault="00DE6A13" w:rsidP="00E31A1B">
      <w:pPr>
        <w:tabs>
          <w:tab w:val="left" w:pos="2143"/>
        </w:tabs>
        <w:rPr>
          <w:rFonts w:cstheme="minorHAnsi"/>
          <w:sz w:val="28"/>
          <w:szCs w:val="28"/>
        </w:rPr>
      </w:pPr>
      <w:r>
        <w:rPr>
          <w:rFonts w:cstheme="minorHAnsi"/>
          <w:noProof/>
          <w:sz w:val="28"/>
          <w:szCs w:val="28"/>
        </w:rPr>
        <w:drawing>
          <wp:inline distT="0" distB="0" distL="0" distR="0" wp14:anchorId="1D6A5F69" wp14:editId="4070DB12">
            <wp:extent cx="6198781" cy="3126403"/>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215602" cy="3134887"/>
                    </a:xfrm>
                    <a:prstGeom prst="rect">
                      <a:avLst/>
                    </a:prstGeom>
                  </pic:spPr>
                </pic:pic>
              </a:graphicData>
            </a:graphic>
          </wp:inline>
        </w:drawing>
      </w:r>
    </w:p>
    <w:p w14:paraId="095A6894" w14:textId="77777777" w:rsidR="00726CE5" w:rsidRDefault="00726CE5" w:rsidP="00E31A1B">
      <w:pPr>
        <w:tabs>
          <w:tab w:val="left" w:pos="2143"/>
        </w:tabs>
        <w:rPr>
          <w:rFonts w:cstheme="minorHAnsi"/>
          <w:b/>
          <w:bCs/>
          <w:color w:val="FF0000"/>
          <w:sz w:val="28"/>
          <w:szCs w:val="28"/>
          <w:u w:val="single"/>
        </w:rPr>
      </w:pPr>
    </w:p>
    <w:p w14:paraId="4B5EF392" w14:textId="77777777" w:rsidR="00846523" w:rsidRDefault="00846523" w:rsidP="00E31A1B">
      <w:pPr>
        <w:tabs>
          <w:tab w:val="left" w:pos="2143"/>
        </w:tabs>
        <w:rPr>
          <w:rFonts w:cstheme="minorHAnsi"/>
          <w:b/>
          <w:bCs/>
          <w:color w:val="FF0000"/>
          <w:sz w:val="28"/>
          <w:szCs w:val="28"/>
          <w:u w:val="single"/>
        </w:rPr>
      </w:pPr>
    </w:p>
    <w:p w14:paraId="3092A069" w14:textId="77777777" w:rsidR="008237B4" w:rsidRDefault="008237B4" w:rsidP="00E31A1B">
      <w:pPr>
        <w:tabs>
          <w:tab w:val="left" w:pos="2143"/>
        </w:tabs>
        <w:rPr>
          <w:rFonts w:cstheme="minorHAnsi"/>
          <w:b/>
          <w:bCs/>
          <w:color w:val="FF0000"/>
          <w:sz w:val="28"/>
          <w:szCs w:val="28"/>
          <w:u w:val="single"/>
        </w:rPr>
      </w:pPr>
    </w:p>
    <w:p w14:paraId="1A1DE9B5" w14:textId="3AE64FDD" w:rsidR="00F05A9C" w:rsidRPr="00C96AB6" w:rsidRDefault="00C96AB6" w:rsidP="00E31A1B">
      <w:pPr>
        <w:tabs>
          <w:tab w:val="left" w:pos="2143"/>
        </w:tabs>
        <w:rPr>
          <w:rFonts w:cstheme="minorHAnsi"/>
          <w:b/>
          <w:bCs/>
          <w:color w:val="FF0000"/>
          <w:sz w:val="28"/>
          <w:szCs w:val="28"/>
          <w:u w:val="single"/>
        </w:rPr>
      </w:pPr>
      <w:r w:rsidRPr="00C96AB6">
        <w:rPr>
          <w:rFonts w:cstheme="minorHAnsi"/>
          <w:b/>
          <w:bCs/>
          <w:color w:val="FF0000"/>
          <w:sz w:val="28"/>
          <w:szCs w:val="28"/>
          <w:u w:val="single"/>
        </w:rPr>
        <w:t>Monopattino e MonopattinoImpl</w:t>
      </w:r>
    </w:p>
    <w:p w14:paraId="30BF43EF" w14:textId="111A6D95" w:rsidR="00C96AB6" w:rsidRDefault="00014D3D" w:rsidP="00E31A1B">
      <w:pPr>
        <w:tabs>
          <w:tab w:val="left" w:pos="2143"/>
        </w:tabs>
        <w:rPr>
          <w:rFonts w:cstheme="minorHAnsi"/>
          <w:sz w:val="28"/>
          <w:szCs w:val="28"/>
        </w:rPr>
      </w:pPr>
      <w:r>
        <w:rPr>
          <w:rFonts w:cstheme="minorHAnsi"/>
          <w:sz w:val="28"/>
          <w:szCs w:val="28"/>
        </w:rPr>
        <w:t>La classe MonopattinoImpl è l’astrazione di un monopattino elettrico. Essa implementa l’interfaccia Monopattino</w:t>
      </w:r>
      <w:r w:rsidR="008E4BBF">
        <w:rPr>
          <w:rFonts w:cstheme="minorHAnsi"/>
          <w:sz w:val="28"/>
          <w:szCs w:val="28"/>
        </w:rPr>
        <w:t xml:space="preserve">. </w:t>
      </w:r>
      <w:r w:rsidR="008237B4">
        <w:rPr>
          <w:rFonts w:cstheme="minorHAnsi"/>
          <w:sz w:val="28"/>
          <w:szCs w:val="28"/>
        </w:rPr>
        <w:t xml:space="preserve">Come campo è anche presente una costante che rappresenta la tariffa di noleggio. </w:t>
      </w:r>
      <w:r w:rsidR="008E4BBF">
        <w:rPr>
          <w:rFonts w:cstheme="minorHAnsi"/>
          <w:sz w:val="28"/>
          <w:szCs w:val="28"/>
        </w:rPr>
        <w:t>L’interfaccia citata garantisce la modellizzazione di future nuove tipologie di monopattini.</w:t>
      </w:r>
    </w:p>
    <w:p w14:paraId="63B7A9DB" w14:textId="112A2FE2" w:rsidR="008E4BBF" w:rsidRDefault="00846523" w:rsidP="00E31A1B">
      <w:pPr>
        <w:tabs>
          <w:tab w:val="left" w:pos="2143"/>
        </w:tabs>
        <w:rPr>
          <w:rFonts w:cstheme="minorHAnsi"/>
          <w:sz w:val="28"/>
          <w:szCs w:val="28"/>
        </w:rPr>
      </w:pPr>
      <w:r>
        <w:rPr>
          <w:rFonts w:cstheme="minorHAnsi"/>
          <w:sz w:val="28"/>
          <w:szCs w:val="28"/>
        </w:rPr>
        <w:t>Segue il d</w:t>
      </w:r>
      <w:r w:rsidR="008E4BBF">
        <w:rPr>
          <w:rFonts w:cstheme="minorHAnsi"/>
          <w:sz w:val="28"/>
          <w:szCs w:val="28"/>
        </w:rPr>
        <w:t>iagramma UML</w:t>
      </w:r>
      <w:r>
        <w:rPr>
          <w:rFonts w:cstheme="minorHAnsi"/>
          <w:sz w:val="28"/>
          <w:szCs w:val="28"/>
        </w:rPr>
        <w:t>.</w:t>
      </w:r>
    </w:p>
    <w:p w14:paraId="3254A439" w14:textId="77777777" w:rsidR="00582517" w:rsidRDefault="00582517" w:rsidP="00E31A1B">
      <w:pPr>
        <w:tabs>
          <w:tab w:val="left" w:pos="2143"/>
        </w:tabs>
        <w:rPr>
          <w:rFonts w:cstheme="minorHAnsi"/>
          <w:sz w:val="28"/>
          <w:szCs w:val="28"/>
        </w:rPr>
      </w:pPr>
    </w:p>
    <w:p w14:paraId="31417CAA" w14:textId="277DB9EF" w:rsidR="008E4BBF" w:rsidRDefault="008F5D35" w:rsidP="00E31A1B">
      <w:pPr>
        <w:tabs>
          <w:tab w:val="left" w:pos="2143"/>
        </w:tabs>
        <w:rPr>
          <w:rFonts w:cstheme="minorHAnsi"/>
          <w:sz w:val="28"/>
          <w:szCs w:val="28"/>
        </w:rPr>
      </w:pPr>
      <w:r>
        <w:rPr>
          <w:rFonts w:cstheme="minorHAnsi"/>
          <w:noProof/>
          <w:sz w:val="28"/>
          <w:szCs w:val="28"/>
        </w:rPr>
        <w:lastRenderedPageBreak/>
        <w:drawing>
          <wp:inline distT="0" distB="0" distL="0" distR="0" wp14:anchorId="67D3C745" wp14:editId="4069D335">
            <wp:extent cx="6242668" cy="3838354"/>
            <wp:effectExtent l="0" t="0" r="635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253247" cy="3844859"/>
                    </a:xfrm>
                    <a:prstGeom prst="rect">
                      <a:avLst/>
                    </a:prstGeom>
                  </pic:spPr>
                </pic:pic>
              </a:graphicData>
            </a:graphic>
          </wp:inline>
        </w:drawing>
      </w:r>
    </w:p>
    <w:p w14:paraId="1D52DDCB" w14:textId="0F1371AB" w:rsidR="005E16F4" w:rsidRPr="005E16F4" w:rsidRDefault="005E16F4" w:rsidP="005E16F4">
      <w:pPr>
        <w:rPr>
          <w:rFonts w:cstheme="minorHAnsi"/>
          <w:sz w:val="28"/>
          <w:szCs w:val="28"/>
        </w:rPr>
      </w:pPr>
    </w:p>
    <w:p w14:paraId="77FC5415" w14:textId="263294DA" w:rsidR="005E16F4" w:rsidRDefault="005E16F4" w:rsidP="005E16F4">
      <w:pPr>
        <w:rPr>
          <w:rFonts w:cstheme="minorHAnsi"/>
          <w:sz w:val="28"/>
          <w:szCs w:val="28"/>
        </w:rPr>
      </w:pPr>
    </w:p>
    <w:p w14:paraId="7D854655" w14:textId="5564F1DD" w:rsidR="005E16F4" w:rsidRDefault="005E16F4" w:rsidP="005E16F4">
      <w:pPr>
        <w:rPr>
          <w:rFonts w:cstheme="minorHAnsi"/>
          <w:sz w:val="28"/>
          <w:szCs w:val="28"/>
        </w:rPr>
      </w:pPr>
    </w:p>
    <w:p w14:paraId="1C9F7EFC" w14:textId="2DD738E7" w:rsidR="005E16F4" w:rsidRDefault="005E16F4" w:rsidP="005E16F4">
      <w:pPr>
        <w:rPr>
          <w:rFonts w:cstheme="minorHAnsi"/>
          <w:sz w:val="28"/>
          <w:szCs w:val="28"/>
        </w:rPr>
      </w:pPr>
    </w:p>
    <w:p w14:paraId="34AEC7F7" w14:textId="303A2499" w:rsidR="005E16F4" w:rsidRDefault="005E16F4" w:rsidP="005E16F4">
      <w:pPr>
        <w:rPr>
          <w:rFonts w:cstheme="minorHAnsi"/>
          <w:sz w:val="28"/>
          <w:szCs w:val="28"/>
        </w:rPr>
      </w:pPr>
    </w:p>
    <w:p w14:paraId="419AE191" w14:textId="6DCC454D" w:rsidR="005E16F4" w:rsidRDefault="005E16F4" w:rsidP="005E16F4">
      <w:pPr>
        <w:rPr>
          <w:rFonts w:cstheme="minorHAnsi"/>
          <w:sz w:val="28"/>
          <w:szCs w:val="28"/>
        </w:rPr>
      </w:pPr>
    </w:p>
    <w:p w14:paraId="654812A9" w14:textId="1900BC55" w:rsidR="005E16F4" w:rsidRDefault="005E16F4" w:rsidP="005E16F4">
      <w:pPr>
        <w:rPr>
          <w:rFonts w:cstheme="minorHAnsi"/>
          <w:sz w:val="28"/>
          <w:szCs w:val="28"/>
        </w:rPr>
      </w:pPr>
    </w:p>
    <w:p w14:paraId="4C45CD23" w14:textId="6C26E0F5" w:rsidR="005E16F4" w:rsidRDefault="005E16F4" w:rsidP="005E16F4">
      <w:pPr>
        <w:rPr>
          <w:rFonts w:cstheme="minorHAnsi"/>
          <w:sz w:val="28"/>
          <w:szCs w:val="28"/>
        </w:rPr>
      </w:pPr>
      <w:r w:rsidRPr="005E16F4">
        <w:rPr>
          <w:rFonts w:cstheme="minorHAnsi"/>
          <w:sz w:val="28"/>
          <w:szCs w:val="28"/>
        </w:rPr>
        <w:t>3.1 Testing automatizzato</w:t>
      </w:r>
    </w:p>
    <w:p w14:paraId="2A9103CD" w14:textId="282FC4CF" w:rsidR="005E16F4" w:rsidRDefault="005E16F4" w:rsidP="005E16F4">
      <w:pPr>
        <w:rPr>
          <w:rFonts w:cstheme="minorHAnsi"/>
          <w:sz w:val="28"/>
          <w:szCs w:val="28"/>
        </w:rPr>
      </w:pPr>
      <w:r>
        <w:rPr>
          <w:rFonts w:cstheme="minorHAnsi"/>
          <w:sz w:val="28"/>
          <w:szCs w:val="28"/>
        </w:rPr>
        <w:t>.</w:t>
      </w:r>
    </w:p>
    <w:p w14:paraId="4B9DF31E" w14:textId="4E49AC4D" w:rsidR="005E16F4" w:rsidRDefault="005E16F4" w:rsidP="005E16F4">
      <w:pPr>
        <w:rPr>
          <w:rFonts w:cstheme="minorHAnsi"/>
          <w:sz w:val="28"/>
          <w:szCs w:val="28"/>
        </w:rPr>
      </w:pPr>
      <w:r>
        <w:rPr>
          <w:rFonts w:cstheme="minorHAnsi"/>
          <w:sz w:val="28"/>
          <w:szCs w:val="28"/>
        </w:rPr>
        <w:t>.</w:t>
      </w:r>
    </w:p>
    <w:p w14:paraId="7B63F46A" w14:textId="754F9731" w:rsidR="005E16F4" w:rsidRDefault="005E16F4" w:rsidP="005E16F4">
      <w:pPr>
        <w:rPr>
          <w:rFonts w:cstheme="minorHAnsi"/>
          <w:sz w:val="28"/>
          <w:szCs w:val="28"/>
        </w:rPr>
      </w:pPr>
      <w:r>
        <w:rPr>
          <w:rFonts w:cstheme="minorHAnsi"/>
          <w:sz w:val="28"/>
          <w:szCs w:val="28"/>
        </w:rPr>
        <w:t>.</w:t>
      </w:r>
    </w:p>
    <w:p w14:paraId="0968224C" w14:textId="2ACB58B3" w:rsidR="005E16F4" w:rsidRDefault="005E16F4" w:rsidP="005E16F4">
      <w:pPr>
        <w:rPr>
          <w:rFonts w:cstheme="minorHAnsi"/>
          <w:sz w:val="28"/>
          <w:szCs w:val="28"/>
        </w:rPr>
      </w:pPr>
      <w:r w:rsidRPr="005E16F4">
        <w:rPr>
          <w:rFonts w:cstheme="minorHAnsi"/>
          <w:sz w:val="28"/>
          <w:szCs w:val="28"/>
        </w:rPr>
        <w:t>3.2 Metodologia di lavoro</w:t>
      </w:r>
      <w:r w:rsidR="00905B36">
        <w:rPr>
          <w:rFonts w:cstheme="minorHAnsi"/>
          <w:sz w:val="28"/>
          <w:szCs w:val="28"/>
        </w:rPr>
        <w:t xml:space="preserve"> (boh?)</w:t>
      </w:r>
    </w:p>
    <w:p w14:paraId="1767D218" w14:textId="13708453" w:rsidR="005E16F4" w:rsidRDefault="005E16F4" w:rsidP="005E16F4">
      <w:pPr>
        <w:rPr>
          <w:rFonts w:cstheme="minorHAnsi"/>
          <w:sz w:val="28"/>
          <w:szCs w:val="28"/>
        </w:rPr>
      </w:pPr>
      <w:r>
        <w:rPr>
          <w:rFonts w:cstheme="minorHAnsi"/>
          <w:sz w:val="28"/>
          <w:szCs w:val="28"/>
        </w:rPr>
        <w:t>.</w:t>
      </w:r>
    </w:p>
    <w:p w14:paraId="5E912B08" w14:textId="0B8E18F8" w:rsidR="005E16F4" w:rsidRDefault="005E16F4" w:rsidP="005E16F4">
      <w:pPr>
        <w:rPr>
          <w:rFonts w:cstheme="minorHAnsi"/>
          <w:sz w:val="28"/>
          <w:szCs w:val="28"/>
        </w:rPr>
      </w:pPr>
      <w:r>
        <w:rPr>
          <w:rFonts w:cstheme="minorHAnsi"/>
          <w:sz w:val="28"/>
          <w:szCs w:val="28"/>
        </w:rPr>
        <w:t>.</w:t>
      </w:r>
    </w:p>
    <w:p w14:paraId="65609E43" w14:textId="2A5EDE1C" w:rsidR="005E16F4" w:rsidRDefault="005E16F4" w:rsidP="005E16F4">
      <w:pPr>
        <w:rPr>
          <w:rFonts w:cstheme="minorHAnsi"/>
          <w:sz w:val="28"/>
          <w:szCs w:val="28"/>
        </w:rPr>
      </w:pPr>
      <w:r>
        <w:rPr>
          <w:rFonts w:cstheme="minorHAnsi"/>
          <w:sz w:val="28"/>
          <w:szCs w:val="28"/>
        </w:rPr>
        <w:t>.</w:t>
      </w:r>
    </w:p>
    <w:p w14:paraId="147BAA39" w14:textId="750F6B74" w:rsidR="005E16F4" w:rsidRDefault="005E16F4" w:rsidP="005E16F4">
      <w:pPr>
        <w:rPr>
          <w:rFonts w:cstheme="minorHAnsi"/>
          <w:sz w:val="28"/>
          <w:szCs w:val="28"/>
        </w:rPr>
      </w:pPr>
      <w:r w:rsidRPr="005E16F4">
        <w:rPr>
          <w:rFonts w:cstheme="minorHAnsi"/>
          <w:sz w:val="28"/>
          <w:szCs w:val="28"/>
        </w:rPr>
        <w:lastRenderedPageBreak/>
        <w:t>3.3 Note di sviluppo</w:t>
      </w:r>
    </w:p>
    <w:p w14:paraId="6B9A344E" w14:textId="71849811" w:rsidR="005E16F4" w:rsidRDefault="005E16F4" w:rsidP="005E16F4">
      <w:pPr>
        <w:rPr>
          <w:rFonts w:cstheme="minorHAnsi"/>
          <w:sz w:val="28"/>
          <w:szCs w:val="28"/>
        </w:rPr>
      </w:pPr>
      <w:r>
        <w:rPr>
          <w:rFonts w:cstheme="minorHAnsi"/>
          <w:sz w:val="28"/>
          <w:szCs w:val="28"/>
        </w:rPr>
        <w:t>Leonardo Bigelli</w:t>
      </w:r>
    </w:p>
    <w:p w14:paraId="06CAC98D" w14:textId="4FFCF3BB" w:rsidR="005E16F4" w:rsidRDefault="005E16F4" w:rsidP="005E16F4">
      <w:pPr>
        <w:rPr>
          <w:rFonts w:cstheme="minorHAnsi"/>
          <w:sz w:val="28"/>
          <w:szCs w:val="28"/>
        </w:rPr>
      </w:pPr>
      <w:r>
        <w:rPr>
          <w:rFonts w:cstheme="minorHAnsi"/>
          <w:sz w:val="28"/>
          <w:szCs w:val="28"/>
        </w:rPr>
        <w:t>Funzionalità avanzate di Java utilizzate per la realizzazione delle classi implementate:</w:t>
      </w:r>
    </w:p>
    <w:p w14:paraId="7466EEDC" w14:textId="74868510" w:rsidR="005E16F4" w:rsidRDefault="005E16F4" w:rsidP="005E16F4">
      <w:pPr>
        <w:pStyle w:val="Paragrafoelenco"/>
        <w:numPr>
          <w:ilvl w:val="0"/>
          <w:numId w:val="24"/>
        </w:numPr>
        <w:rPr>
          <w:rFonts w:cstheme="minorHAnsi"/>
          <w:sz w:val="28"/>
          <w:szCs w:val="28"/>
        </w:rPr>
      </w:pPr>
      <w:r>
        <w:rPr>
          <w:rFonts w:cstheme="minorHAnsi"/>
          <w:sz w:val="28"/>
          <w:szCs w:val="28"/>
        </w:rPr>
        <w:t xml:space="preserve">Stream </w:t>
      </w:r>
      <w:r w:rsidRPr="005E16F4">
        <w:rPr>
          <w:rFonts w:cstheme="minorHAnsi"/>
          <w:sz w:val="28"/>
          <w:szCs w:val="28"/>
        </w:rPr>
        <w:sym w:font="Wingdings" w:char="F0E0"/>
      </w:r>
      <w:r>
        <w:rPr>
          <w:rFonts w:cstheme="minorHAnsi"/>
          <w:sz w:val="28"/>
          <w:szCs w:val="28"/>
        </w:rPr>
        <w:t xml:space="preserve"> fondamentali per la ricerca nelle collezioni. Utilizzati in:</w:t>
      </w:r>
    </w:p>
    <w:p w14:paraId="67AB9EBC" w14:textId="27B11984" w:rsidR="005E16F4" w:rsidRDefault="005E16F4" w:rsidP="005E16F4">
      <w:pPr>
        <w:pStyle w:val="Paragrafoelenco"/>
        <w:numPr>
          <w:ilvl w:val="1"/>
          <w:numId w:val="24"/>
        </w:numPr>
        <w:rPr>
          <w:rFonts w:cstheme="minorHAnsi"/>
          <w:sz w:val="28"/>
          <w:szCs w:val="28"/>
        </w:rPr>
      </w:pPr>
      <w:r>
        <w:rPr>
          <w:rFonts w:cstheme="minorHAnsi"/>
          <w:sz w:val="28"/>
          <w:szCs w:val="28"/>
        </w:rPr>
        <w:t>ParcheggioImpl.java;</w:t>
      </w:r>
    </w:p>
    <w:p w14:paraId="38B72A17" w14:textId="1F1E30D6" w:rsidR="005E16F4" w:rsidRDefault="00714894" w:rsidP="005E16F4">
      <w:pPr>
        <w:pStyle w:val="Paragrafoelenco"/>
        <w:numPr>
          <w:ilvl w:val="1"/>
          <w:numId w:val="24"/>
        </w:numPr>
        <w:rPr>
          <w:rFonts w:cstheme="minorHAnsi"/>
          <w:sz w:val="28"/>
          <w:szCs w:val="28"/>
        </w:rPr>
      </w:pPr>
      <w:r>
        <w:rPr>
          <w:rFonts w:cstheme="minorHAnsi"/>
          <w:sz w:val="28"/>
          <w:szCs w:val="28"/>
        </w:rPr>
        <w:t>GUIParcheggio.java.</w:t>
      </w:r>
    </w:p>
    <w:p w14:paraId="599786D6" w14:textId="6206F5E3" w:rsidR="00714894" w:rsidRDefault="00714894" w:rsidP="00714894">
      <w:pPr>
        <w:pStyle w:val="Paragrafoelenco"/>
        <w:numPr>
          <w:ilvl w:val="0"/>
          <w:numId w:val="24"/>
        </w:numPr>
        <w:rPr>
          <w:rFonts w:cstheme="minorHAnsi"/>
          <w:sz w:val="28"/>
          <w:szCs w:val="28"/>
        </w:rPr>
      </w:pPr>
      <w:r>
        <w:rPr>
          <w:rFonts w:cstheme="minorHAnsi"/>
          <w:sz w:val="28"/>
          <w:szCs w:val="28"/>
        </w:rPr>
        <w:t>La</w:t>
      </w:r>
      <w:r w:rsidRPr="00714894">
        <w:rPr>
          <w:rFonts w:cstheme="minorHAnsi"/>
          <w:sz w:val="28"/>
          <w:szCs w:val="28"/>
        </w:rPr>
        <w:t xml:space="preserve">mbda </w:t>
      </w:r>
      <w:r>
        <w:rPr>
          <w:rFonts w:cstheme="minorHAnsi"/>
          <w:sz w:val="28"/>
          <w:szCs w:val="28"/>
        </w:rPr>
        <w:t>E</w:t>
      </w:r>
      <w:r w:rsidRPr="00714894">
        <w:rPr>
          <w:rFonts w:cstheme="minorHAnsi"/>
          <w:sz w:val="28"/>
          <w:szCs w:val="28"/>
        </w:rPr>
        <w:t>xpressions</w:t>
      </w:r>
      <w:r>
        <w:rPr>
          <w:rFonts w:cstheme="minorHAnsi"/>
          <w:sz w:val="28"/>
          <w:szCs w:val="28"/>
        </w:rPr>
        <w:t xml:space="preserve"> </w:t>
      </w:r>
      <w:r w:rsidRPr="00714894">
        <w:rPr>
          <w:rFonts w:cstheme="minorHAnsi"/>
          <w:sz w:val="28"/>
          <w:szCs w:val="28"/>
        </w:rPr>
        <w:sym w:font="Wingdings" w:char="F0E0"/>
      </w:r>
      <w:r>
        <w:rPr>
          <w:rFonts w:cstheme="minorHAnsi"/>
          <w:sz w:val="28"/>
          <w:szCs w:val="28"/>
        </w:rPr>
        <w:t xml:space="preserve"> nei filtri di ricerca degli stream. Utilizzati in:</w:t>
      </w:r>
    </w:p>
    <w:p w14:paraId="7B9C8607" w14:textId="4C8ACFE0" w:rsidR="00714894" w:rsidRDefault="00714894" w:rsidP="00714894">
      <w:pPr>
        <w:pStyle w:val="Paragrafoelenco"/>
        <w:numPr>
          <w:ilvl w:val="1"/>
          <w:numId w:val="24"/>
        </w:numPr>
        <w:rPr>
          <w:rFonts w:cstheme="minorHAnsi"/>
          <w:sz w:val="28"/>
          <w:szCs w:val="28"/>
        </w:rPr>
      </w:pPr>
      <w:r>
        <w:rPr>
          <w:rFonts w:cstheme="minorHAnsi"/>
          <w:sz w:val="28"/>
          <w:szCs w:val="28"/>
        </w:rPr>
        <w:t>ParcheggioImpl.java;</w:t>
      </w:r>
    </w:p>
    <w:p w14:paraId="3AE32FBE" w14:textId="13BBA766" w:rsidR="00714894" w:rsidRDefault="00714894" w:rsidP="00714894">
      <w:pPr>
        <w:pStyle w:val="Paragrafoelenco"/>
        <w:numPr>
          <w:ilvl w:val="1"/>
          <w:numId w:val="24"/>
        </w:numPr>
        <w:rPr>
          <w:rFonts w:cstheme="minorHAnsi"/>
          <w:sz w:val="28"/>
          <w:szCs w:val="28"/>
        </w:rPr>
      </w:pPr>
      <w:r>
        <w:rPr>
          <w:rFonts w:cstheme="minorHAnsi"/>
          <w:sz w:val="28"/>
          <w:szCs w:val="28"/>
        </w:rPr>
        <w:t>GUIParcheggio.java.</w:t>
      </w:r>
    </w:p>
    <w:p w14:paraId="2111B7B8" w14:textId="1CAD5E72" w:rsidR="00714894" w:rsidRDefault="00714894" w:rsidP="00714894">
      <w:pPr>
        <w:pStyle w:val="Paragrafoelenco"/>
        <w:numPr>
          <w:ilvl w:val="0"/>
          <w:numId w:val="24"/>
        </w:numPr>
        <w:rPr>
          <w:rFonts w:cstheme="minorHAnsi"/>
          <w:sz w:val="28"/>
          <w:szCs w:val="28"/>
        </w:rPr>
      </w:pPr>
      <w:r>
        <w:rPr>
          <w:rFonts w:cstheme="minorHAnsi"/>
          <w:sz w:val="28"/>
          <w:szCs w:val="28"/>
        </w:rPr>
        <w:t xml:space="preserve">Optional </w:t>
      </w:r>
      <w:r w:rsidRPr="00714894">
        <w:rPr>
          <w:rFonts w:cstheme="minorHAnsi"/>
          <w:sz w:val="28"/>
          <w:szCs w:val="28"/>
        </w:rPr>
        <w:sym w:font="Wingdings" w:char="F0E0"/>
      </w:r>
      <w:r>
        <w:rPr>
          <w:rFonts w:cstheme="minorHAnsi"/>
          <w:sz w:val="28"/>
          <w:szCs w:val="28"/>
        </w:rPr>
        <w:t xml:space="preserve"> sfruttati per la presenza o meno di posti, veicoli e monopattini disponibili.</w:t>
      </w:r>
      <w:r w:rsidR="001F14AF">
        <w:rPr>
          <w:rFonts w:cstheme="minorHAnsi"/>
          <w:sz w:val="28"/>
          <w:szCs w:val="28"/>
        </w:rPr>
        <w:t xml:space="preserve"> Utilizzati in:</w:t>
      </w:r>
    </w:p>
    <w:p w14:paraId="420CF6D5" w14:textId="7B02270F" w:rsidR="001F14AF" w:rsidRDefault="001F14AF" w:rsidP="001F14AF">
      <w:pPr>
        <w:pStyle w:val="Paragrafoelenco"/>
        <w:numPr>
          <w:ilvl w:val="1"/>
          <w:numId w:val="24"/>
        </w:numPr>
        <w:rPr>
          <w:rFonts w:cstheme="minorHAnsi"/>
          <w:sz w:val="28"/>
          <w:szCs w:val="28"/>
        </w:rPr>
      </w:pPr>
      <w:r>
        <w:rPr>
          <w:rFonts w:cstheme="minorHAnsi"/>
          <w:sz w:val="28"/>
          <w:szCs w:val="28"/>
        </w:rPr>
        <w:t>ParcheggioImpl.java.</w:t>
      </w:r>
    </w:p>
    <w:p w14:paraId="1CA16E8D" w14:textId="58CD7BF2" w:rsidR="001F14AF" w:rsidRDefault="001F14AF" w:rsidP="001F14AF">
      <w:pPr>
        <w:pStyle w:val="Paragrafoelenco"/>
        <w:numPr>
          <w:ilvl w:val="0"/>
          <w:numId w:val="24"/>
        </w:numPr>
        <w:rPr>
          <w:rFonts w:cstheme="minorHAnsi"/>
          <w:sz w:val="28"/>
          <w:szCs w:val="28"/>
        </w:rPr>
      </w:pPr>
      <w:r>
        <w:rPr>
          <w:rFonts w:cstheme="minorHAnsi"/>
          <w:sz w:val="28"/>
          <w:szCs w:val="28"/>
        </w:rPr>
        <w:t xml:space="preserve">Classi generiche </w:t>
      </w:r>
      <w:r w:rsidRPr="001F14AF">
        <w:rPr>
          <w:rFonts w:cstheme="minorHAnsi"/>
          <w:sz w:val="28"/>
          <w:szCs w:val="28"/>
        </w:rPr>
        <w:sym w:font="Wingdings" w:char="F0E0"/>
      </w:r>
      <w:r>
        <w:rPr>
          <w:rFonts w:cstheme="minorHAnsi"/>
          <w:sz w:val="28"/>
          <w:szCs w:val="28"/>
        </w:rPr>
        <w:t xml:space="preserve"> per gestire diversi tipi di valori di ritorno. Utilizzato in:</w:t>
      </w:r>
    </w:p>
    <w:p w14:paraId="5E18E8ED" w14:textId="552BC523" w:rsidR="001F14AF" w:rsidRPr="00714894" w:rsidRDefault="001F14AF" w:rsidP="001F14AF">
      <w:pPr>
        <w:pStyle w:val="Paragrafoelenco"/>
        <w:numPr>
          <w:ilvl w:val="1"/>
          <w:numId w:val="24"/>
        </w:numPr>
        <w:rPr>
          <w:rFonts w:cstheme="minorHAnsi"/>
          <w:sz w:val="28"/>
          <w:szCs w:val="28"/>
        </w:rPr>
      </w:pPr>
      <w:r>
        <w:rPr>
          <w:rFonts w:cstheme="minorHAnsi"/>
          <w:sz w:val="28"/>
          <w:szCs w:val="28"/>
        </w:rPr>
        <w:t>Sensore.java.</w:t>
      </w:r>
    </w:p>
    <w:sectPr w:rsidR="001F14AF" w:rsidRPr="00714894" w:rsidSect="003A3D24">
      <w:footerReference w:type="default" r:id="rId15"/>
      <w:pgSz w:w="11906" w:h="16838"/>
      <w:pgMar w:top="1417" w:right="1134" w:bottom="1134" w:left="1134" w:header="1077" w:footer="708" w:gutter="0"/>
      <w:pgBorders w:display="firstPage"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6B3AF" w14:textId="77777777" w:rsidR="00E1751E" w:rsidRDefault="00E1751E" w:rsidP="002F6895">
      <w:pPr>
        <w:spacing w:after="0" w:line="240" w:lineRule="auto"/>
      </w:pPr>
      <w:r>
        <w:separator/>
      </w:r>
    </w:p>
  </w:endnote>
  <w:endnote w:type="continuationSeparator" w:id="0">
    <w:p w14:paraId="0A9D5B40" w14:textId="77777777" w:rsidR="00E1751E" w:rsidRDefault="00E1751E" w:rsidP="002F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3714996"/>
      <w:docPartObj>
        <w:docPartGallery w:val="Page Numbers (Bottom of Page)"/>
        <w:docPartUnique/>
      </w:docPartObj>
    </w:sdtPr>
    <w:sdtEndPr>
      <w:rPr>
        <w:sz w:val="32"/>
        <w:szCs w:val="32"/>
      </w:rPr>
    </w:sdtEndPr>
    <w:sdtContent>
      <w:p w14:paraId="01E22F9E" w14:textId="66E09F2F" w:rsidR="002F6895" w:rsidRPr="002F6895" w:rsidRDefault="002F6895">
        <w:pPr>
          <w:pStyle w:val="Pidipagina"/>
          <w:jc w:val="center"/>
          <w:rPr>
            <w:sz w:val="32"/>
            <w:szCs w:val="32"/>
          </w:rPr>
        </w:pPr>
        <w:r w:rsidRPr="002F6895">
          <w:rPr>
            <w:sz w:val="32"/>
            <w:szCs w:val="32"/>
          </w:rPr>
          <w:fldChar w:fldCharType="begin"/>
        </w:r>
        <w:r w:rsidRPr="002F6895">
          <w:rPr>
            <w:sz w:val="32"/>
            <w:szCs w:val="32"/>
          </w:rPr>
          <w:instrText>PAGE   \* MERGEFORMAT</w:instrText>
        </w:r>
        <w:r w:rsidRPr="002F6895">
          <w:rPr>
            <w:sz w:val="32"/>
            <w:szCs w:val="32"/>
          </w:rPr>
          <w:fldChar w:fldCharType="separate"/>
        </w:r>
        <w:r w:rsidRPr="002F6895">
          <w:rPr>
            <w:sz w:val="32"/>
            <w:szCs w:val="32"/>
          </w:rPr>
          <w:t>2</w:t>
        </w:r>
        <w:r w:rsidRPr="002F6895">
          <w:rPr>
            <w:sz w:val="32"/>
            <w:szCs w:val="32"/>
          </w:rPr>
          <w:fldChar w:fldCharType="end"/>
        </w:r>
      </w:p>
    </w:sdtContent>
  </w:sdt>
  <w:p w14:paraId="5C78C487" w14:textId="77777777" w:rsidR="002F6895" w:rsidRDefault="002F689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0850B" w14:textId="77777777" w:rsidR="00E1751E" w:rsidRDefault="00E1751E" w:rsidP="002F6895">
      <w:pPr>
        <w:spacing w:after="0" w:line="240" w:lineRule="auto"/>
      </w:pPr>
      <w:r>
        <w:separator/>
      </w:r>
    </w:p>
  </w:footnote>
  <w:footnote w:type="continuationSeparator" w:id="0">
    <w:p w14:paraId="52E4524E" w14:textId="77777777" w:rsidR="00E1751E" w:rsidRDefault="00E1751E" w:rsidP="002F6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BBA"/>
    <w:multiLevelType w:val="hybridMultilevel"/>
    <w:tmpl w:val="81A4D4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8B4B77"/>
    <w:multiLevelType w:val="hybridMultilevel"/>
    <w:tmpl w:val="707A8BB8"/>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5983E3E"/>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F61B10"/>
    <w:multiLevelType w:val="hybridMultilevel"/>
    <w:tmpl w:val="E7F2E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2E7AA3"/>
    <w:multiLevelType w:val="hybridMultilevel"/>
    <w:tmpl w:val="2FAAE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8CA228D"/>
    <w:multiLevelType w:val="hybridMultilevel"/>
    <w:tmpl w:val="969E976C"/>
    <w:lvl w:ilvl="0" w:tplc="05B42B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B0D6BE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E12A93"/>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8" w15:restartNumberingAfterBreak="0">
    <w:nsid w:val="20EF15DE"/>
    <w:multiLevelType w:val="multilevel"/>
    <w:tmpl w:val="D3F61AE0"/>
    <w:lvl w:ilvl="0">
      <w:start w:val="1"/>
      <w:numFmt w:val="decimal"/>
      <w:lvlText w:val="%1."/>
      <w:lvlJc w:val="left"/>
      <w:pPr>
        <w:ind w:left="4470" w:hanging="360"/>
      </w:pPr>
      <w:rPr>
        <w:rFonts w:hint="default"/>
      </w:rPr>
    </w:lvl>
    <w:lvl w:ilvl="1">
      <w:start w:val="1"/>
      <w:numFmt w:val="decimal"/>
      <w:isLgl/>
      <w:lvlText w:val="%1.%2"/>
      <w:lvlJc w:val="left"/>
      <w:pPr>
        <w:ind w:left="4530" w:hanging="420"/>
      </w:pPr>
      <w:rPr>
        <w:rFonts w:hint="default"/>
      </w:rPr>
    </w:lvl>
    <w:lvl w:ilvl="2">
      <w:start w:val="1"/>
      <w:numFmt w:val="decimal"/>
      <w:isLgl/>
      <w:lvlText w:val="%1.%2.%3"/>
      <w:lvlJc w:val="left"/>
      <w:pPr>
        <w:ind w:left="4830" w:hanging="720"/>
      </w:pPr>
      <w:rPr>
        <w:rFonts w:hint="default"/>
      </w:rPr>
    </w:lvl>
    <w:lvl w:ilvl="3">
      <w:start w:val="1"/>
      <w:numFmt w:val="decimal"/>
      <w:isLgl/>
      <w:lvlText w:val="%1.%2.%3.%4"/>
      <w:lvlJc w:val="left"/>
      <w:pPr>
        <w:ind w:left="5190" w:hanging="1080"/>
      </w:pPr>
      <w:rPr>
        <w:rFonts w:hint="default"/>
      </w:rPr>
    </w:lvl>
    <w:lvl w:ilvl="4">
      <w:start w:val="1"/>
      <w:numFmt w:val="decimal"/>
      <w:isLgl/>
      <w:lvlText w:val="%1.%2.%3.%4.%5"/>
      <w:lvlJc w:val="left"/>
      <w:pPr>
        <w:ind w:left="5190" w:hanging="1080"/>
      </w:pPr>
      <w:rPr>
        <w:rFonts w:hint="default"/>
      </w:rPr>
    </w:lvl>
    <w:lvl w:ilvl="5">
      <w:start w:val="1"/>
      <w:numFmt w:val="decimal"/>
      <w:isLgl/>
      <w:lvlText w:val="%1.%2.%3.%4.%5.%6"/>
      <w:lvlJc w:val="left"/>
      <w:pPr>
        <w:ind w:left="5550" w:hanging="1440"/>
      </w:pPr>
      <w:rPr>
        <w:rFonts w:hint="default"/>
      </w:rPr>
    </w:lvl>
    <w:lvl w:ilvl="6">
      <w:start w:val="1"/>
      <w:numFmt w:val="decimal"/>
      <w:isLgl/>
      <w:lvlText w:val="%1.%2.%3.%4.%5.%6.%7"/>
      <w:lvlJc w:val="left"/>
      <w:pPr>
        <w:ind w:left="5550" w:hanging="1440"/>
      </w:pPr>
      <w:rPr>
        <w:rFonts w:hint="default"/>
      </w:rPr>
    </w:lvl>
    <w:lvl w:ilvl="7">
      <w:start w:val="1"/>
      <w:numFmt w:val="decimal"/>
      <w:isLgl/>
      <w:lvlText w:val="%1.%2.%3.%4.%5.%6.%7.%8"/>
      <w:lvlJc w:val="left"/>
      <w:pPr>
        <w:ind w:left="5910" w:hanging="1800"/>
      </w:pPr>
      <w:rPr>
        <w:rFonts w:hint="default"/>
      </w:rPr>
    </w:lvl>
    <w:lvl w:ilvl="8">
      <w:start w:val="1"/>
      <w:numFmt w:val="decimal"/>
      <w:isLgl/>
      <w:lvlText w:val="%1.%2.%3.%4.%5.%6.%7.%8.%9"/>
      <w:lvlJc w:val="left"/>
      <w:pPr>
        <w:ind w:left="6270" w:hanging="2160"/>
      </w:pPr>
      <w:rPr>
        <w:rFonts w:hint="default"/>
      </w:rPr>
    </w:lvl>
  </w:abstractNum>
  <w:abstractNum w:abstractNumId="9" w15:restartNumberingAfterBreak="0">
    <w:nsid w:val="22C3577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D9A2D22"/>
    <w:multiLevelType w:val="hybridMultilevel"/>
    <w:tmpl w:val="F5A67086"/>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DA67654"/>
    <w:multiLevelType w:val="hybridMultilevel"/>
    <w:tmpl w:val="7AD48F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84312AD"/>
    <w:multiLevelType w:val="hybridMultilevel"/>
    <w:tmpl w:val="557E5C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8603DB1"/>
    <w:multiLevelType w:val="hybridMultilevel"/>
    <w:tmpl w:val="2C82EB5C"/>
    <w:lvl w:ilvl="0" w:tplc="FFFFFFFF">
      <w:start w:val="1"/>
      <w:numFmt w:val="decimal"/>
      <w:lvlText w:val="%1."/>
      <w:lvlJc w:val="left"/>
      <w:pPr>
        <w:ind w:left="4470" w:hanging="360"/>
      </w:pPr>
      <w:rPr>
        <w:rFonts w:hint="default"/>
      </w:rPr>
    </w:lvl>
    <w:lvl w:ilvl="1" w:tplc="FFFFFFFF" w:tentative="1">
      <w:start w:val="1"/>
      <w:numFmt w:val="lowerLetter"/>
      <w:lvlText w:val="%2."/>
      <w:lvlJc w:val="left"/>
      <w:pPr>
        <w:ind w:left="5190" w:hanging="360"/>
      </w:pPr>
    </w:lvl>
    <w:lvl w:ilvl="2" w:tplc="FFFFFFFF" w:tentative="1">
      <w:start w:val="1"/>
      <w:numFmt w:val="lowerRoman"/>
      <w:lvlText w:val="%3."/>
      <w:lvlJc w:val="right"/>
      <w:pPr>
        <w:ind w:left="5910" w:hanging="180"/>
      </w:pPr>
    </w:lvl>
    <w:lvl w:ilvl="3" w:tplc="FFFFFFFF" w:tentative="1">
      <w:start w:val="1"/>
      <w:numFmt w:val="decimal"/>
      <w:lvlText w:val="%4."/>
      <w:lvlJc w:val="left"/>
      <w:pPr>
        <w:ind w:left="6630" w:hanging="360"/>
      </w:pPr>
    </w:lvl>
    <w:lvl w:ilvl="4" w:tplc="FFFFFFFF" w:tentative="1">
      <w:start w:val="1"/>
      <w:numFmt w:val="lowerLetter"/>
      <w:lvlText w:val="%5."/>
      <w:lvlJc w:val="left"/>
      <w:pPr>
        <w:ind w:left="7350" w:hanging="360"/>
      </w:pPr>
    </w:lvl>
    <w:lvl w:ilvl="5" w:tplc="FFFFFFFF" w:tentative="1">
      <w:start w:val="1"/>
      <w:numFmt w:val="lowerRoman"/>
      <w:lvlText w:val="%6."/>
      <w:lvlJc w:val="right"/>
      <w:pPr>
        <w:ind w:left="8070" w:hanging="180"/>
      </w:pPr>
    </w:lvl>
    <w:lvl w:ilvl="6" w:tplc="FFFFFFFF" w:tentative="1">
      <w:start w:val="1"/>
      <w:numFmt w:val="decimal"/>
      <w:lvlText w:val="%7."/>
      <w:lvlJc w:val="left"/>
      <w:pPr>
        <w:ind w:left="8790" w:hanging="360"/>
      </w:pPr>
    </w:lvl>
    <w:lvl w:ilvl="7" w:tplc="FFFFFFFF" w:tentative="1">
      <w:start w:val="1"/>
      <w:numFmt w:val="lowerLetter"/>
      <w:lvlText w:val="%8."/>
      <w:lvlJc w:val="left"/>
      <w:pPr>
        <w:ind w:left="9510" w:hanging="360"/>
      </w:pPr>
    </w:lvl>
    <w:lvl w:ilvl="8" w:tplc="FFFFFFFF" w:tentative="1">
      <w:start w:val="1"/>
      <w:numFmt w:val="lowerRoman"/>
      <w:lvlText w:val="%9."/>
      <w:lvlJc w:val="right"/>
      <w:pPr>
        <w:ind w:left="10230" w:hanging="180"/>
      </w:pPr>
    </w:lvl>
  </w:abstractNum>
  <w:abstractNum w:abstractNumId="14" w15:restartNumberingAfterBreak="0">
    <w:nsid w:val="489551E7"/>
    <w:multiLevelType w:val="hybridMultilevel"/>
    <w:tmpl w:val="1478ADD4"/>
    <w:lvl w:ilvl="0" w:tplc="BBB83ACC">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3E820C4"/>
    <w:multiLevelType w:val="hybridMultilevel"/>
    <w:tmpl w:val="5F26B53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8E471DD"/>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17" w15:restartNumberingAfterBreak="0">
    <w:nsid w:val="5A2A47CC"/>
    <w:multiLevelType w:val="hybridMultilevel"/>
    <w:tmpl w:val="2CF401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B411E90"/>
    <w:multiLevelType w:val="hybridMultilevel"/>
    <w:tmpl w:val="13620F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05D1CF5"/>
    <w:multiLevelType w:val="hybridMultilevel"/>
    <w:tmpl w:val="E09438EA"/>
    <w:lvl w:ilvl="0" w:tplc="FFFFFFFF">
      <w:start w:val="1"/>
      <w:numFmt w:val="decimal"/>
      <w:lvlText w:val="%1."/>
      <w:lvlJc w:val="left"/>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30D2817"/>
    <w:multiLevelType w:val="hybridMultilevel"/>
    <w:tmpl w:val="9200768C"/>
    <w:lvl w:ilvl="0" w:tplc="04100001">
      <w:start w:val="1"/>
      <w:numFmt w:val="bullet"/>
      <w:lvlText w:val=""/>
      <w:lvlJc w:val="left"/>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1" w15:restartNumberingAfterBreak="0">
    <w:nsid w:val="65430FB2"/>
    <w:multiLevelType w:val="hybridMultilevel"/>
    <w:tmpl w:val="F71C825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DCEE2A60">
      <w:start w:val="2"/>
      <w:numFmt w:val="decimal"/>
      <w:lvlText w:val="%3"/>
      <w:lvlJc w:val="left"/>
      <w:pPr>
        <w:ind w:left="2340" w:hanging="360"/>
      </w:pPr>
      <w:rPr>
        <w:rFonts w:hint="default"/>
      </w:r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5455885"/>
    <w:multiLevelType w:val="hybridMultilevel"/>
    <w:tmpl w:val="5726D9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813623F"/>
    <w:multiLevelType w:val="multilevel"/>
    <w:tmpl w:val="BC2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20012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3472FF8"/>
    <w:multiLevelType w:val="multilevel"/>
    <w:tmpl w:val="090AFE78"/>
    <w:lvl w:ilvl="0">
      <w:start w:val="1"/>
      <w:numFmt w:val="decimal"/>
      <w:lvlText w:val="%1."/>
      <w:lvlJc w:val="left"/>
      <w:pPr>
        <w:ind w:left="4329" w:hanging="360"/>
      </w:pPr>
      <w:rPr>
        <w:rFonts w:hint="default"/>
      </w:rPr>
    </w:lvl>
    <w:lvl w:ilvl="1">
      <w:start w:val="1"/>
      <w:numFmt w:val="decimal"/>
      <w:isLgl/>
      <w:lvlText w:val="%1.%2."/>
      <w:lvlJc w:val="left"/>
      <w:pPr>
        <w:ind w:left="4329" w:hanging="360"/>
      </w:pPr>
      <w:rPr>
        <w:rFonts w:hint="default"/>
      </w:rPr>
    </w:lvl>
    <w:lvl w:ilvl="2">
      <w:start w:val="1"/>
      <w:numFmt w:val="decimal"/>
      <w:isLgl/>
      <w:lvlText w:val="%1.%2.%3."/>
      <w:lvlJc w:val="left"/>
      <w:pPr>
        <w:ind w:left="4689" w:hanging="720"/>
      </w:pPr>
      <w:rPr>
        <w:rFonts w:hint="default"/>
      </w:rPr>
    </w:lvl>
    <w:lvl w:ilvl="3">
      <w:start w:val="1"/>
      <w:numFmt w:val="decimal"/>
      <w:isLgl/>
      <w:lvlText w:val="%1.%2.%3.%4."/>
      <w:lvlJc w:val="left"/>
      <w:pPr>
        <w:ind w:left="4689" w:hanging="720"/>
      </w:pPr>
      <w:rPr>
        <w:rFonts w:hint="default"/>
      </w:rPr>
    </w:lvl>
    <w:lvl w:ilvl="4">
      <w:start w:val="1"/>
      <w:numFmt w:val="decimal"/>
      <w:isLgl/>
      <w:lvlText w:val="%1.%2.%3.%4.%5."/>
      <w:lvlJc w:val="left"/>
      <w:pPr>
        <w:ind w:left="5049" w:hanging="1080"/>
      </w:pPr>
      <w:rPr>
        <w:rFonts w:hint="default"/>
      </w:rPr>
    </w:lvl>
    <w:lvl w:ilvl="5">
      <w:start w:val="1"/>
      <w:numFmt w:val="decimal"/>
      <w:isLgl/>
      <w:lvlText w:val="%1.%2.%3.%4.%5.%6."/>
      <w:lvlJc w:val="left"/>
      <w:pPr>
        <w:ind w:left="5049" w:hanging="1080"/>
      </w:pPr>
      <w:rPr>
        <w:rFonts w:hint="default"/>
      </w:rPr>
    </w:lvl>
    <w:lvl w:ilvl="6">
      <w:start w:val="1"/>
      <w:numFmt w:val="decimal"/>
      <w:isLgl/>
      <w:lvlText w:val="%1.%2.%3.%4.%5.%6.%7."/>
      <w:lvlJc w:val="left"/>
      <w:pPr>
        <w:ind w:left="5409" w:hanging="144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5769" w:hanging="1800"/>
      </w:pPr>
      <w:rPr>
        <w:rFonts w:hint="default"/>
      </w:rPr>
    </w:lvl>
  </w:abstractNum>
  <w:abstractNum w:abstractNumId="26" w15:restartNumberingAfterBreak="0">
    <w:nsid w:val="7879179B"/>
    <w:multiLevelType w:val="multilevel"/>
    <w:tmpl w:val="BA6405C6"/>
    <w:lvl w:ilvl="0">
      <w:start w:val="1"/>
      <w:numFmt w:val="decimal"/>
      <w:lvlText w:val="%1"/>
      <w:lvlJc w:val="left"/>
      <w:pPr>
        <w:ind w:left="516" w:hanging="516"/>
      </w:pPr>
      <w:rPr>
        <w:rFonts w:hint="default"/>
      </w:rPr>
    </w:lvl>
    <w:lvl w:ilvl="1">
      <w:start w:val="1"/>
      <w:numFmt w:val="decimal"/>
      <w:lvlText w:val="%1.%2"/>
      <w:lvlJc w:val="left"/>
      <w:pPr>
        <w:ind w:left="5049"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27" w15:restartNumberingAfterBreak="0">
    <w:nsid w:val="7F70354F"/>
    <w:multiLevelType w:val="hybridMultilevel"/>
    <w:tmpl w:val="E09438EA"/>
    <w:lvl w:ilvl="0" w:tplc="0410000F">
      <w:start w:val="1"/>
      <w:numFmt w:val="decimal"/>
      <w:lvlText w:val="%1."/>
      <w:lvlJc w:val="left"/>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3"/>
  </w:num>
  <w:num w:numId="4">
    <w:abstractNumId w:val="9"/>
  </w:num>
  <w:num w:numId="5">
    <w:abstractNumId w:val="25"/>
  </w:num>
  <w:num w:numId="6">
    <w:abstractNumId w:val="18"/>
  </w:num>
  <w:num w:numId="7">
    <w:abstractNumId w:val="26"/>
  </w:num>
  <w:num w:numId="8">
    <w:abstractNumId w:val="7"/>
  </w:num>
  <w:num w:numId="9">
    <w:abstractNumId w:val="16"/>
  </w:num>
  <w:num w:numId="10">
    <w:abstractNumId w:val="24"/>
  </w:num>
  <w:num w:numId="11">
    <w:abstractNumId w:val="6"/>
  </w:num>
  <w:num w:numId="12">
    <w:abstractNumId w:val="11"/>
  </w:num>
  <w:num w:numId="13">
    <w:abstractNumId w:val="5"/>
  </w:num>
  <w:num w:numId="14">
    <w:abstractNumId w:val="8"/>
  </w:num>
  <w:num w:numId="15">
    <w:abstractNumId w:val="13"/>
  </w:num>
  <w:num w:numId="16">
    <w:abstractNumId w:val="15"/>
  </w:num>
  <w:num w:numId="17">
    <w:abstractNumId w:val="20"/>
  </w:num>
  <w:num w:numId="18">
    <w:abstractNumId w:val="27"/>
  </w:num>
  <w:num w:numId="19">
    <w:abstractNumId w:val="12"/>
  </w:num>
  <w:num w:numId="20">
    <w:abstractNumId w:val="14"/>
  </w:num>
  <w:num w:numId="21">
    <w:abstractNumId w:val="0"/>
  </w:num>
  <w:num w:numId="22">
    <w:abstractNumId w:val="4"/>
  </w:num>
  <w:num w:numId="23">
    <w:abstractNumId w:val="17"/>
  </w:num>
  <w:num w:numId="24">
    <w:abstractNumId w:val="21"/>
  </w:num>
  <w:num w:numId="25">
    <w:abstractNumId w:val="1"/>
  </w:num>
  <w:num w:numId="26">
    <w:abstractNumId w:val="10"/>
  </w:num>
  <w:num w:numId="27">
    <w:abstractNumId w:val="2"/>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12"/>
    <w:rsid w:val="000016FF"/>
    <w:rsid w:val="00007F88"/>
    <w:rsid w:val="00012A32"/>
    <w:rsid w:val="00014D3D"/>
    <w:rsid w:val="00016FAB"/>
    <w:rsid w:val="00025662"/>
    <w:rsid w:val="000318C4"/>
    <w:rsid w:val="000320EE"/>
    <w:rsid w:val="00055DE6"/>
    <w:rsid w:val="00080853"/>
    <w:rsid w:val="00095FDE"/>
    <w:rsid w:val="000F3C9F"/>
    <w:rsid w:val="00115C7A"/>
    <w:rsid w:val="001246A6"/>
    <w:rsid w:val="0019014A"/>
    <w:rsid w:val="001A74BE"/>
    <w:rsid w:val="001B736A"/>
    <w:rsid w:val="001F14AF"/>
    <w:rsid w:val="00203C9A"/>
    <w:rsid w:val="002175BC"/>
    <w:rsid w:val="00224ECD"/>
    <w:rsid w:val="00232134"/>
    <w:rsid w:val="00241128"/>
    <w:rsid w:val="00243114"/>
    <w:rsid w:val="00281317"/>
    <w:rsid w:val="002A046F"/>
    <w:rsid w:val="002C6EA7"/>
    <w:rsid w:val="002E08BD"/>
    <w:rsid w:val="002E5C7C"/>
    <w:rsid w:val="002F6895"/>
    <w:rsid w:val="003004BC"/>
    <w:rsid w:val="00302F69"/>
    <w:rsid w:val="00316D6B"/>
    <w:rsid w:val="00320712"/>
    <w:rsid w:val="0033092B"/>
    <w:rsid w:val="00351F22"/>
    <w:rsid w:val="003965B6"/>
    <w:rsid w:val="003A3D24"/>
    <w:rsid w:val="003D0D66"/>
    <w:rsid w:val="003F415A"/>
    <w:rsid w:val="003F4C68"/>
    <w:rsid w:val="004374EA"/>
    <w:rsid w:val="0044493F"/>
    <w:rsid w:val="00476745"/>
    <w:rsid w:val="00487D87"/>
    <w:rsid w:val="0049110B"/>
    <w:rsid w:val="00493823"/>
    <w:rsid w:val="004D41D8"/>
    <w:rsid w:val="004E6032"/>
    <w:rsid w:val="004F5476"/>
    <w:rsid w:val="00545197"/>
    <w:rsid w:val="005669C3"/>
    <w:rsid w:val="00582517"/>
    <w:rsid w:val="005A2B3B"/>
    <w:rsid w:val="005E063D"/>
    <w:rsid w:val="005E16F4"/>
    <w:rsid w:val="00626D27"/>
    <w:rsid w:val="00641592"/>
    <w:rsid w:val="00653D3C"/>
    <w:rsid w:val="006754A8"/>
    <w:rsid w:val="006D536D"/>
    <w:rsid w:val="006E426F"/>
    <w:rsid w:val="00714894"/>
    <w:rsid w:val="00726CE5"/>
    <w:rsid w:val="007468B6"/>
    <w:rsid w:val="007A10CE"/>
    <w:rsid w:val="007E769A"/>
    <w:rsid w:val="008237B4"/>
    <w:rsid w:val="00830A9F"/>
    <w:rsid w:val="00846523"/>
    <w:rsid w:val="0087057D"/>
    <w:rsid w:val="008825B6"/>
    <w:rsid w:val="008D369D"/>
    <w:rsid w:val="008E4BBF"/>
    <w:rsid w:val="008F5D35"/>
    <w:rsid w:val="00904A95"/>
    <w:rsid w:val="00905B36"/>
    <w:rsid w:val="0092544F"/>
    <w:rsid w:val="00964CCB"/>
    <w:rsid w:val="00964F1A"/>
    <w:rsid w:val="00970D1E"/>
    <w:rsid w:val="00974172"/>
    <w:rsid w:val="009B74A8"/>
    <w:rsid w:val="009E2B84"/>
    <w:rsid w:val="009E71DD"/>
    <w:rsid w:val="009F226B"/>
    <w:rsid w:val="00A04C15"/>
    <w:rsid w:val="00A07712"/>
    <w:rsid w:val="00A61871"/>
    <w:rsid w:val="00A74923"/>
    <w:rsid w:val="00A95FAC"/>
    <w:rsid w:val="00B61DDB"/>
    <w:rsid w:val="00B8103D"/>
    <w:rsid w:val="00B94F60"/>
    <w:rsid w:val="00BD1588"/>
    <w:rsid w:val="00BD766A"/>
    <w:rsid w:val="00C11524"/>
    <w:rsid w:val="00C45B06"/>
    <w:rsid w:val="00C81A5C"/>
    <w:rsid w:val="00C866F4"/>
    <w:rsid w:val="00C91CFE"/>
    <w:rsid w:val="00C96AB6"/>
    <w:rsid w:val="00CA0F7B"/>
    <w:rsid w:val="00CB0EAE"/>
    <w:rsid w:val="00CE6A03"/>
    <w:rsid w:val="00D17461"/>
    <w:rsid w:val="00D316A5"/>
    <w:rsid w:val="00DB05B9"/>
    <w:rsid w:val="00DE3ADD"/>
    <w:rsid w:val="00DE6A13"/>
    <w:rsid w:val="00E121AE"/>
    <w:rsid w:val="00E12C4A"/>
    <w:rsid w:val="00E135A5"/>
    <w:rsid w:val="00E1751E"/>
    <w:rsid w:val="00E31A1B"/>
    <w:rsid w:val="00E72447"/>
    <w:rsid w:val="00E827CC"/>
    <w:rsid w:val="00EA6AE2"/>
    <w:rsid w:val="00EB46FE"/>
    <w:rsid w:val="00EC0826"/>
    <w:rsid w:val="00EE38F7"/>
    <w:rsid w:val="00EE47CC"/>
    <w:rsid w:val="00F05A9C"/>
    <w:rsid w:val="00F16DA1"/>
    <w:rsid w:val="00F237CA"/>
    <w:rsid w:val="00F636FB"/>
    <w:rsid w:val="00F7184C"/>
    <w:rsid w:val="00F73139"/>
    <w:rsid w:val="00FB3898"/>
    <w:rsid w:val="00FC38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2720"/>
  <w15:chartTrackingRefBased/>
  <w15:docId w15:val="{D6F2BD0C-3DE7-4822-A137-7C1D2551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F415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2F689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F6895"/>
  </w:style>
  <w:style w:type="paragraph" w:styleId="Pidipagina">
    <w:name w:val="footer"/>
    <w:basedOn w:val="Normale"/>
    <w:link w:val="PidipaginaCarattere"/>
    <w:uiPriority w:val="99"/>
    <w:unhideWhenUsed/>
    <w:rsid w:val="002F689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F6895"/>
  </w:style>
  <w:style w:type="paragraph" w:styleId="Paragrafoelenco">
    <w:name w:val="List Paragraph"/>
    <w:basedOn w:val="Normale"/>
    <w:uiPriority w:val="34"/>
    <w:qFormat/>
    <w:rsid w:val="008D3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1445">
      <w:bodyDiv w:val="1"/>
      <w:marLeft w:val="0"/>
      <w:marRight w:val="0"/>
      <w:marTop w:val="0"/>
      <w:marBottom w:val="0"/>
      <w:divBdr>
        <w:top w:val="none" w:sz="0" w:space="0" w:color="auto"/>
        <w:left w:val="none" w:sz="0" w:space="0" w:color="auto"/>
        <w:bottom w:val="none" w:sz="0" w:space="0" w:color="auto"/>
        <w:right w:val="none" w:sz="0" w:space="0" w:color="auto"/>
      </w:divBdr>
      <w:divsChild>
        <w:div w:id="1737387860">
          <w:marLeft w:val="0"/>
          <w:marRight w:val="0"/>
          <w:marTop w:val="0"/>
          <w:marBottom w:val="0"/>
          <w:divBdr>
            <w:top w:val="none" w:sz="0" w:space="0" w:color="auto"/>
            <w:left w:val="none" w:sz="0" w:space="0" w:color="auto"/>
            <w:bottom w:val="none" w:sz="0" w:space="0" w:color="auto"/>
            <w:right w:val="none" w:sz="0" w:space="0" w:color="auto"/>
          </w:divBdr>
          <w:divsChild>
            <w:div w:id="1650865170">
              <w:marLeft w:val="0"/>
              <w:marRight w:val="0"/>
              <w:marTop w:val="0"/>
              <w:marBottom w:val="0"/>
              <w:divBdr>
                <w:top w:val="none" w:sz="0" w:space="0" w:color="auto"/>
                <w:left w:val="none" w:sz="0" w:space="0" w:color="auto"/>
                <w:bottom w:val="none" w:sz="0" w:space="0" w:color="auto"/>
                <w:right w:val="none" w:sz="0" w:space="0" w:color="auto"/>
              </w:divBdr>
            </w:div>
            <w:div w:id="1076243659">
              <w:marLeft w:val="0"/>
              <w:marRight w:val="0"/>
              <w:marTop w:val="0"/>
              <w:marBottom w:val="0"/>
              <w:divBdr>
                <w:top w:val="none" w:sz="0" w:space="0" w:color="auto"/>
                <w:left w:val="none" w:sz="0" w:space="0" w:color="auto"/>
                <w:bottom w:val="none" w:sz="0" w:space="0" w:color="auto"/>
                <w:right w:val="none" w:sz="0" w:space="0" w:color="auto"/>
              </w:divBdr>
            </w:div>
            <w:div w:id="1883201728">
              <w:marLeft w:val="0"/>
              <w:marRight w:val="0"/>
              <w:marTop w:val="0"/>
              <w:marBottom w:val="0"/>
              <w:divBdr>
                <w:top w:val="none" w:sz="0" w:space="0" w:color="auto"/>
                <w:left w:val="none" w:sz="0" w:space="0" w:color="auto"/>
                <w:bottom w:val="none" w:sz="0" w:space="0" w:color="auto"/>
                <w:right w:val="none" w:sz="0" w:space="0" w:color="auto"/>
              </w:divBdr>
            </w:div>
            <w:div w:id="1462572060">
              <w:marLeft w:val="0"/>
              <w:marRight w:val="0"/>
              <w:marTop w:val="0"/>
              <w:marBottom w:val="0"/>
              <w:divBdr>
                <w:top w:val="none" w:sz="0" w:space="0" w:color="auto"/>
                <w:left w:val="none" w:sz="0" w:space="0" w:color="auto"/>
                <w:bottom w:val="none" w:sz="0" w:space="0" w:color="auto"/>
                <w:right w:val="none" w:sz="0" w:space="0" w:color="auto"/>
              </w:divBdr>
            </w:div>
            <w:div w:id="1911888166">
              <w:marLeft w:val="0"/>
              <w:marRight w:val="0"/>
              <w:marTop w:val="0"/>
              <w:marBottom w:val="0"/>
              <w:divBdr>
                <w:top w:val="none" w:sz="0" w:space="0" w:color="auto"/>
                <w:left w:val="none" w:sz="0" w:space="0" w:color="auto"/>
                <w:bottom w:val="none" w:sz="0" w:space="0" w:color="auto"/>
                <w:right w:val="none" w:sz="0" w:space="0" w:color="auto"/>
              </w:divBdr>
            </w:div>
            <w:div w:id="1716154691">
              <w:marLeft w:val="0"/>
              <w:marRight w:val="0"/>
              <w:marTop w:val="0"/>
              <w:marBottom w:val="0"/>
              <w:divBdr>
                <w:top w:val="none" w:sz="0" w:space="0" w:color="auto"/>
                <w:left w:val="none" w:sz="0" w:space="0" w:color="auto"/>
                <w:bottom w:val="none" w:sz="0" w:space="0" w:color="auto"/>
                <w:right w:val="none" w:sz="0" w:space="0" w:color="auto"/>
              </w:divBdr>
            </w:div>
            <w:div w:id="1095631658">
              <w:marLeft w:val="0"/>
              <w:marRight w:val="0"/>
              <w:marTop w:val="0"/>
              <w:marBottom w:val="0"/>
              <w:divBdr>
                <w:top w:val="none" w:sz="0" w:space="0" w:color="auto"/>
                <w:left w:val="none" w:sz="0" w:space="0" w:color="auto"/>
                <w:bottom w:val="none" w:sz="0" w:space="0" w:color="auto"/>
                <w:right w:val="none" w:sz="0" w:space="0" w:color="auto"/>
              </w:divBdr>
            </w:div>
            <w:div w:id="1657148698">
              <w:marLeft w:val="0"/>
              <w:marRight w:val="0"/>
              <w:marTop w:val="0"/>
              <w:marBottom w:val="0"/>
              <w:divBdr>
                <w:top w:val="none" w:sz="0" w:space="0" w:color="auto"/>
                <w:left w:val="none" w:sz="0" w:space="0" w:color="auto"/>
                <w:bottom w:val="none" w:sz="0" w:space="0" w:color="auto"/>
                <w:right w:val="none" w:sz="0" w:space="0" w:color="auto"/>
              </w:divBdr>
            </w:div>
            <w:div w:id="451947576">
              <w:marLeft w:val="0"/>
              <w:marRight w:val="0"/>
              <w:marTop w:val="0"/>
              <w:marBottom w:val="0"/>
              <w:divBdr>
                <w:top w:val="none" w:sz="0" w:space="0" w:color="auto"/>
                <w:left w:val="none" w:sz="0" w:space="0" w:color="auto"/>
                <w:bottom w:val="none" w:sz="0" w:space="0" w:color="auto"/>
                <w:right w:val="none" w:sz="0" w:space="0" w:color="auto"/>
              </w:divBdr>
            </w:div>
            <w:div w:id="2076707817">
              <w:marLeft w:val="0"/>
              <w:marRight w:val="0"/>
              <w:marTop w:val="0"/>
              <w:marBottom w:val="0"/>
              <w:divBdr>
                <w:top w:val="none" w:sz="0" w:space="0" w:color="auto"/>
                <w:left w:val="none" w:sz="0" w:space="0" w:color="auto"/>
                <w:bottom w:val="none" w:sz="0" w:space="0" w:color="auto"/>
                <w:right w:val="none" w:sz="0" w:space="0" w:color="auto"/>
              </w:divBdr>
            </w:div>
            <w:div w:id="1869635259">
              <w:marLeft w:val="0"/>
              <w:marRight w:val="0"/>
              <w:marTop w:val="0"/>
              <w:marBottom w:val="0"/>
              <w:divBdr>
                <w:top w:val="none" w:sz="0" w:space="0" w:color="auto"/>
                <w:left w:val="none" w:sz="0" w:space="0" w:color="auto"/>
                <w:bottom w:val="none" w:sz="0" w:space="0" w:color="auto"/>
                <w:right w:val="none" w:sz="0" w:space="0" w:color="auto"/>
              </w:divBdr>
            </w:div>
            <w:div w:id="1306810690">
              <w:marLeft w:val="0"/>
              <w:marRight w:val="0"/>
              <w:marTop w:val="0"/>
              <w:marBottom w:val="0"/>
              <w:divBdr>
                <w:top w:val="none" w:sz="0" w:space="0" w:color="auto"/>
                <w:left w:val="none" w:sz="0" w:space="0" w:color="auto"/>
                <w:bottom w:val="none" w:sz="0" w:space="0" w:color="auto"/>
                <w:right w:val="none" w:sz="0" w:space="0" w:color="auto"/>
              </w:divBdr>
            </w:div>
            <w:div w:id="1323698214">
              <w:marLeft w:val="0"/>
              <w:marRight w:val="0"/>
              <w:marTop w:val="0"/>
              <w:marBottom w:val="0"/>
              <w:divBdr>
                <w:top w:val="none" w:sz="0" w:space="0" w:color="auto"/>
                <w:left w:val="none" w:sz="0" w:space="0" w:color="auto"/>
                <w:bottom w:val="none" w:sz="0" w:space="0" w:color="auto"/>
                <w:right w:val="none" w:sz="0" w:space="0" w:color="auto"/>
              </w:divBdr>
            </w:div>
            <w:div w:id="356202953">
              <w:marLeft w:val="0"/>
              <w:marRight w:val="0"/>
              <w:marTop w:val="0"/>
              <w:marBottom w:val="0"/>
              <w:divBdr>
                <w:top w:val="none" w:sz="0" w:space="0" w:color="auto"/>
                <w:left w:val="none" w:sz="0" w:space="0" w:color="auto"/>
                <w:bottom w:val="none" w:sz="0" w:space="0" w:color="auto"/>
                <w:right w:val="none" w:sz="0" w:space="0" w:color="auto"/>
              </w:divBdr>
            </w:div>
            <w:div w:id="18941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5278">
      <w:bodyDiv w:val="1"/>
      <w:marLeft w:val="0"/>
      <w:marRight w:val="0"/>
      <w:marTop w:val="0"/>
      <w:marBottom w:val="0"/>
      <w:divBdr>
        <w:top w:val="none" w:sz="0" w:space="0" w:color="auto"/>
        <w:left w:val="none" w:sz="0" w:space="0" w:color="auto"/>
        <w:bottom w:val="none" w:sz="0" w:space="0" w:color="auto"/>
        <w:right w:val="none" w:sz="0" w:space="0" w:color="auto"/>
      </w:divBdr>
    </w:div>
    <w:div w:id="109906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99D08-BF0D-4CC5-A450-F18B7E90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17</Pages>
  <Words>2901</Words>
  <Characters>16541</Characters>
  <Application>Microsoft Office Word</Application>
  <DocSecurity>0</DocSecurity>
  <Lines>137</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Berardi</dc:creator>
  <cp:keywords/>
  <dc:description/>
  <cp:lastModifiedBy>Leonardo Bigelli</cp:lastModifiedBy>
  <cp:revision>69</cp:revision>
  <dcterms:created xsi:type="dcterms:W3CDTF">2021-12-30T15:59:00Z</dcterms:created>
  <dcterms:modified xsi:type="dcterms:W3CDTF">2022-02-06T10:42:00Z</dcterms:modified>
</cp:coreProperties>
</file>