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B6D" w:rsidRDefault="00255B6D">
      <w:r>
        <w:t>UML stands for Unified Modeling Language, it is defined as the industry-standard graphical language for specifying, visualizing, constructing, and documenting the artifacts of software systems.</w:t>
      </w:r>
      <w:r w:rsidR="00EF1E8C">
        <w:t xml:space="preserve"> In other words, UML is a depiction of a software project, expressed through pictures.</w:t>
      </w:r>
      <w:r w:rsidR="0031242F">
        <w:t xml:space="preserve"> A UML diagrams purpose is to communicate the function and design of a software system in a way that can be universally </w:t>
      </w:r>
      <w:proofErr w:type="gramStart"/>
      <w:r w:rsidR="0031242F">
        <w:t>understood</w:t>
      </w:r>
      <w:proofErr w:type="gramEnd"/>
      <w:r w:rsidR="0031242F">
        <w:t xml:space="preserve"> and that other forms of communication and expression could not convey.  There are many different types of UML diagrams, the most popular being Use Case, Class, Sequence, Collaboration, and State diagrams.</w:t>
      </w:r>
      <w:r w:rsidR="00C10597">
        <w:t xml:space="preserve"> Through these many different types of diagrams, the complexities of software development can be simplified to a level that is easily understood by the end user. Thanks to UML, a programmer can work flexibly with a customer, co-worker, or really any nontechnical person to create and modify the concept of a software project being developed. </w:t>
      </w:r>
      <w:bookmarkStart w:id="0" w:name="_GoBack"/>
      <w:bookmarkEnd w:id="0"/>
    </w:p>
    <w:sectPr w:rsidR="0025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6D"/>
    <w:rsid w:val="00255B6D"/>
    <w:rsid w:val="0031242F"/>
    <w:rsid w:val="00C10597"/>
    <w:rsid w:val="00EF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3ABC"/>
  <w15:chartTrackingRefBased/>
  <w15:docId w15:val="{13D5FCEB-A1AB-4862-93CA-B6051A3F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2019-01-27T21:14:00Z</dcterms:created>
  <dcterms:modified xsi:type="dcterms:W3CDTF">2019-01-27T22:11:00Z</dcterms:modified>
</cp:coreProperties>
</file>