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991" w:rsidRDefault="004C2570">
      <w:pPr>
        <w:rPr>
          <w:lang w:val="kk-KZ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4pt;height:67.3pt">
            <v:imagedata r:id="rId5" o:title="1"/>
          </v:shape>
        </w:pict>
      </w:r>
    </w:p>
    <w:p w:rsidR="004C2570" w:rsidRPr="004C2570" w:rsidRDefault="004C2570" w:rsidP="004C2570">
      <w:pPr>
        <w:shd w:val="clear" w:color="auto" w:fill="FFFFFF"/>
        <w:spacing w:after="300" w:line="240" w:lineRule="auto"/>
        <w:outlineLvl w:val="3"/>
        <w:rPr>
          <w:rFonts w:ascii="Arial" w:eastAsia="Times New Roman" w:hAnsi="Arial" w:cs="Arial"/>
          <w:color w:val="444444"/>
          <w:sz w:val="27"/>
          <w:szCs w:val="27"/>
          <w:lang w:eastAsia="ru-RU"/>
        </w:rPr>
      </w:pPr>
      <w:r w:rsidRPr="004C2570">
        <w:rPr>
          <w:rFonts w:ascii="Arial" w:eastAsia="Times New Roman" w:hAnsi="Arial" w:cs="Arial"/>
          <w:color w:val="444444"/>
          <w:sz w:val="27"/>
          <w:szCs w:val="27"/>
          <w:lang w:eastAsia="ru-RU"/>
        </w:rPr>
        <w:t>Компания: DID</w:t>
      </w:r>
    </w:p>
    <w:p w:rsidR="004C2570" w:rsidRPr="004C2570" w:rsidRDefault="004C2570" w:rsidP="004C25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Краткая инфа:</w:t>
      </w:r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Компания </w:t>
      </w:r>
      <w:proofErr w:type="spellStart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Daido</w:t>
      </w:r>
      <w:proofErr w:type="spellEnd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Kogyo</w:t>
      </w:r>
      <w:proofErr w:type="spellEnd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(DID) основана в далеком 1933 году в </w:t>
      </w:r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Японий</w:t>
      </w:r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С момента своего основания стремление </w:t>
      </w:r>
      <w:proofErr w:type="spellStart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Daido</w:t>
      </w:r>
      <w:proofErr w:type="spellEnd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Kogyo</w:t>
      </w:r>
      <w:proofErr w:type="spellEnd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к технологиям, создало высокопроизводительные и высококачественные продукты, отвечающие глобальному спросу на транспортировку. Подобного рода производство является результатом развития энтузиазма и человеческих ресурсов.</w:t>
      </w:r>
    </w:p>
    <w:p w:rsidR="004C2570" w:rsidRDefault="004C2570" w:rsidP="004C257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kk-KZ" w:eastAsia="ru-RU"/>
        </w:rPr>
      </w:pPr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Специализация:</w:t>
      </w:r>
      <w:r w:rsidRPr="004C257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Приводная цепь </w:t>
      </w:r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DID</w:t>
      </w:r>
      <w:r w:rsidRPr="004C257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является первой, кто успешно путешествует по Американскому континенту. Всемирно известный бренд DID является доказательством надежности и превосходной производительности при любых тяжелых условиях. Наши цепи мотоциклов и цепи автомобильных двигателей используются в более чем </w:t>
      </w:r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60 странах мира</w:t>
      </w:r>
      <w:r w:rsidRPr="004C257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</w:p>
    <w:p w:rsidR="004C2570" w:rsidRPr="004C2570" w:rsidRDefault="004C2570" w:rsidP="004C25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4C257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.75pt" o:hralign="center" o:hrstd="t" o:hrnoshade="t" o:hr="t" fillcolor="#333" stroked="f"/>
        </w:pict>
      </w:r>
    </w:p>
    <w:p w:rsidR="004C2570" w:rsidRDefault="004C2570" w:rsidP="004C257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kk-KZ"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kk-KZ" w:eastAsia="ru-RU"/>
        </w:rPr>
        <w:pict>
          <v:shape id="_x0000_i1026" type="#_x0000_t75" style="width:110.95pt;height:67.3pt">
            <v:imagedata r:id="rId6" o:title="kas"/>
          </v:shape>
        </w:pict>
      </w:r>
    </w:p>
    <w:p w:rsidR="004C2570" w:rsidRPr="004C2570" w:rsidRDefault="004C2570" w:rsidP="004C2570">
      <w:pPr>
        <w:shd w:val="clear" w:color="auto" w:fill="FFFFFF"/>
        <w:spacing w:after="300" w:line="240" w:lineRule="auto"/>
        <w:outlineLvl w:val="3"/>
        <w:rPr>
          <w:rFonts w:ascii="Arial" w:eastAsia="Times New Roman" w:hAnsi="Arial" w:cs="Arial"/>
          <w:color w:val="444444"/>
          <w:sz w:val="27"/>
          <w:szCs w:val="27"/>
          <w:lang w:val="kk-KZ" w:eastAsia="ru-RU"/>
        </w:rPr>
      </w:pPr>
      <w:r w:rsidRPr="004C2570">
        <w:rPr>
          <w:rFonts w:ascii="Arial" w:eastAsia="Times New Roman" w:hAnsi="Arial" w:cs="Arial"/>
          <w:color w:val="444444"/>
          <w:sz w:val="27"/>
          <w:szCs w:val="27"/>
          <w:lang w:val="kk-KZ" w:eastAsia="ru-RU"/>
        </w:rPr>
        <w:t>Компания: Kashiyama</w:t>
      </w:r>
    </w:p>
    <w:p w:rsidR="004C2570" w:rsidRPr="004C2570" w:rsidRDefault="004C2570" w:rsidP="004C25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val="kk-KZ" w:eastAsia="ru-RU"/>
        </w:rPr>
        <w:t>Краткая инфа:</w:t>
      </w:r>
      <w:r w:rsidRPr="004C2570">
        <w:rPr>
          <w:rFonts w:ascii="Arial" w:eastAsia="Times New Roman" w:hAnsi="Arial" w:cs="Arial"/>
          <w:color w:val="333333"/>
          <w:sz w:val="21"/>
          <w:szCs w:val="21"/>
          <w:lang w:val="kk-KZ" w:eastAsia="ru-RU"/>
        </w:rPr>
        <w:t> Компания </w:t>
      </w:r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val="kk-KZ" w:eastAsia="ru-RU"/>
        </w:rPr>
        <w:t>MK Kashiyama Corp</w:t>
      </w:r>
      <w:r w:rsidRPr="004C2570">
        <w:rPr>
          <w:rFonts w:ascii="Arial" w:eastAsia="Times New Roman" w:hAnsi="Arial" w:cs="Arial"/>
          <w:color w:val="333333"/>
          <w:sz w:val="21"/>
          <w:szCs w:val="21"/>
          <w:lang w:val="kk-KZ" w:eastAsia="ru-RU"/>
        </w:rPr>
        <w:t xml:space="preserve">. </w:t>
      </w:r>
      <w:proofErr w:type="spellStart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Japan</w:t>
      </w:r>
      <w:proofErr w:type="spellEnd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является торговой маркой, основанная 21 декабря 1960 г. Философия менеджмента компаний заключается в продвижении новой промышленности, забота о людях и улучшение качества жизни и культуры людей на локальном уровне.</w:t>
      </w:r>
    </w:p>
    <w:p w:rsidR="004C2570" w:rsidRPr="004C2570" w:rsidRDefault="004C2570" w:rsidP="004C25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Специализация:</w:t>
      </w:r>
    </w:p>
    <w:p w:rsidR="004C2570" w:rsidRPr="004C2570" w:rsidRDefault="004C2570" w:rsidP="004C25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Компания занимается производством </w:t>
      </w:r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дисковых и барабанных колодок, а также накладок</w:t>
      </w:r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Колодками комплектуются автомобили всех японских автозаводов. Помимо сборочных конвейеров продукция компании представлена на вторичном рынке автозапчастей. Заводы компании отличаются очень высоким уровнем автоматизации: бригада из 8 человек обеспечивает месячное производство 200 тысяч комплектов колодок.</w:t>
      </w:r>
    </w:p>
    <w:p w:rsidR="004C2570" w:rsidRPr="004C2570" w:rsidRDefault="004C2570" w:rsidP="004C25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257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.75pt" o:hralign="center" o:hrstd="t" o:hrnoshade="t" o:hr="t" fillcolor="#333" stroked="f"/>
        </w:pict>
      </w:r>
    </w:p>
    <w:p w:rsidR="004C2570" w:rsidRDefault="004C2570" w:rsidP="004C2570">
      <w:pPr>
        <w:shd w:val="clear" w:color="auto" w:fill="FFFFFF"/>
        <w:spacing w:after="300" w:line="240" w:lineRule="auto"/>
        <w:outlineLvl w:val="3"/>
        <w:rPr>
          <w:rFonts w:ascii="Arial" w:eastAsia="Times New Roman" w:hAnsi="Arial" w:cs="Arial"/>
          <w:color w:val="444444"/>
          <w:sz w:val="27"/>
          <w:szCs w:val="27"/>
          <w:lang w:val="kk-KZ" w:eastAsia="ru-RU"/>
        </w:rPr>
      </w:pPr>
      <w:r>
        <w:rPr>
          <w:rFonts w:ascii="Arial" w:eastAsia="Times New Roman" w:hAnsi="Arial" w:cs="Arial"/>
          <w:color w:val="444444"/>
          <w:sz w:val="27"/>
          <w:szCs w:val="27"/>
          <w:lang w:val="kk-KZ" w:eastAsia="ru-RU"/>
        </w:rPr>
        <w:pict>
          <v:shape id="_x0000_i1030" type="#_x0000_t75" style="width:139.3pt;height:67.3pt">
            <v:imagedata r:id="rId7" o:title="mit"/>
          </v:shape>
        </w:pict>
      </w:r>
    </w:p>
    <w:p w:rsidR="004C2570" w:rsidRPr="004C2570" w:rsidRDefault="004C2570" w:rsidP="004C2570">
      <w:pPr>
        <w:shd w:val="clear" w:color="auto" w:fill="FFFFFF"/>
        <w:spacing w:after="300" w:line="240" w:lineRule="auto"/>
        <w:outlineLvl w:val="3"/>
        <w:rPr>
          <w:rFonts w:ascii="Arial" w:eastAsia="Times New Roman" w:hAnsi="Arial" w:cs="Arial"/>
          <w:color w:val="444444"/>
          <w:sz w:val="27"/>
          <w:szCs w:val="27"/>
          <w:lang w:eastAsia="ru-RU"/>
        </w:rPr>
      </w:pPr>
      <w:r w:rsidRPr="004C2570"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Компания: </w:t>
      </w:r>
      <w:proofErr w:type="spellStart"/>
      <w:r w:rsidRPr="004C2570">
        <w:rPr>
          <w:rFonts w:ascii="Arial" w:eastAsia="Times New Roman" w:hAnsi="Arial" w:cs="Arial"/>
          <w:color w:val="444444"/>
          <w:sz w:val="27"/>
          <w:szCs w:val="27"/>
          <w:lang w:eastAsia="ru-RU"/>
        </w:rPr>
        <w:t>Mitsuboshi</w:t>
      </w:r>
      <w:proofErr w:type="spellEnd"/>
    </w:p>
    <w:p w:rsidR="004C2570" w:rsidRPr="004C2570" w:rsidRDefault="004C2570" w:rsidP="004C2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    (10 </w:t>
      </w:r>
      <w:proofErr w:type="spellStart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reviews</w:t>
      </w:r>
      <w:proofErr w:type="spellEnd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</w:t>
      </w:r>
    </w:p>
    <w:p w:rsidR="004C2570" w:rsidRDefault="004C2570" w:rsidP="004C25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kk-KZ" w:eastAsia="ru-RU"/>
        </w:rPr>
      </w:pPr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Краткая инфа:</w:t>
      </w:r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  <w:proofErr w:type="spellStart"/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Mitsuboshi</w:t>
      </w:r>
      <w:proofErr w:type="spellEnd"/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Belting</w:t>
      </w:r>
      <w:proofErr w:type="spellEnd"/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Ltd</w:t>
      </w:r>
      <w:proofErr w:type="spellEnd"/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.</w:t>
      </w:r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была основана в 1919 году как производитель промышленных ремней и благодаря неустанным усилиям, стала одной из ведущих компаний в своей отрасли. С развитием промышленного и автомобильного секторов компания </w:t>
      </w:r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 xml:space="preserve">совершенствовала свои технологии, предлагая продукт, лучший для своего времени. Высококачественные продукты </w:t>
      </w:r>
      <w:proofErr w:type="spellStart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Mitsuboshi</w:t>
      </w:r>
      <w:proofErr w:type="spellEnd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необходимы для повседневной жизни, а также для развития отрасли.</w:t>
      </w:r>
    </w:p>
    <w:p w:rsidR="004C2570" w:rsidRPr="004C2570" w:rsidRDefault="004C2570" w:rsidP="004C25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kk-KZ" w:eastAsia="ru-RU"/>
        </w:rPr>
      </w:pPr>
    </w:p>
    <w:p w:rsidR="004C2570" w:rsidRDefault="004C2570" w:rsidP="004C257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kk-KZ" w:eastAsia="ru-RU"/>
        </w:rPr>
      </w:pPr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Специализация:</w:t>
      </w:r>
      <w:r w:rsidRPr="004C257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Теперь продукция </w:t>
      </w:r>
      <w:proofErr w:type="spellStart"/>
      <w:r w:rsidRPr="004C257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Mitsuboshi</w:t>
      </w:r>
      <w:proofErr w:type="spellEnd"/>
      <w:r w:rsidRPr="004C257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включает в себя:</w:t>
      </w:r>
      <w:proofErr w:type="gramStart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4C257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-</w:t>
      </w:r>
      <w:proofErr w:type="gramEnd"/>
      <w:r w:rsidRPr="004C257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Ремни безопасности и комплектующие</w:t>
      </w:r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4C257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-Конвейерные ленты и системы с комплектующими</w:t>
      </w:r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4C257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-Инженерная пластмасса</w:t>
      </w:r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4C257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-Инженерная структурная пена</w:t>
      </w:r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4C257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-Гидроизоляционный и водостойкий лист</w:t>
      </w:r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4C257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-Металлические </w:t>
      </w:r>
      <w:proofErr w:type="spellStart"/>
      <w:r w:rsidRPr="004C257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наночастицы</w:t>
      </w:r>
      <w:proofErr w:type="spellEnd"/>
    </w:p>
    <w:p w:rsidR="004C2570" w:rsidRPr="004C2570" w:rsidRDefault="004C2570" w:rsidP="004C25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257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.75pt" o:hralign="center" o:hrstd="t" o:hrnoshade="t" o:hr="t" fillcolor="#333" stroked="f"/>
        </w:pict>
      </w:r>
    </w:p>
    <w:p w:rsidR="004C2570" w:rsidRDefault="004C2570" w:rsidP="004C2570">
      <w:pPr>
        <w:shd w:val="clear" w:color="auto" w:fill="FFFFFF"/>
        <w:spacing w:after="300" w:line="240" w:lineRule="auto"/>
        <w:outlineLvl w:val="3"/>
        <w:rPr>
          <w:rFonts w:ascii="Arial" w:eastAsia="Times New Roman" w:hAnsi="Arial" w:cs="Arial"/>
          <w:color w:val="444444"/>
          <w:sz w:val="27"/>
          <w:szCs w:val="27"/>
          <w:lang w:val="kk-KZ" w:eastAsia="ru-RU"/>
        </w:rPr>
      </w:pPr>
    </w:p>
    <w:p w:rsidR="004C2570" w:rsidRPr="004C2570" w:rsidRDefault="004C2570" w:rsidP="004C2570">
      <w:pPr>
        <w:shd w:val="clear" w:color="auto" w:fill="FFFFFF"/>
        <w:spacing w:after="300" w:line="240" w:lineRule="auto"/>
        <w:outlineLvl w:val="3"/>
        <w:rPr>
          <w:rFonts w:ascii="Arial" w:eastAsia="Times New Roman" w:hAnsi="Arial" w:cs="Arial"/>
          <w:color w:val="444444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444444"/>
          <w:sz w:val="27"/>
          <w:szCs w:val="27"/>
          <w:lang w:val="kk-KZ" w:eastAsia="ru-RU"/>
        </w:rPr>
        <w:pict>
          <v:shape id="_x0000_i1032" type="#_x0000_t75" style="width:210.1pt;height:67.3pt">
            <v:imagedata r:id="rId8" o:title="4"/>
          </v:shape>
        </w:pict>
      </w:r>
      <w:r w:rsidRPr="004C2570"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Компания: </w:t>
      </w:r>
      <w:proofErr w:type="spellStart"/>
      <w:r w:rsidRPr="004C2570">
        <w:rPr>
          <w:rFonts w:ascii="Arial" w:eastAsia="Times New Roman" w:hAnsi="Arial" w:cs="Arial"/>
          <w:color w:val="444444"/>
          <w:sz w:val="27"/>
          <w:szCs w:val="27"/>
          <w:lang w:eastAsia="ru-RU"/>
        </w:rPr>
        <w:t>Sonar</w:t>
      </w:r>
      <w:proofErr w:type="spellEnd"/>
    </w:p>
    <w:p w:rsidR="004C2570" w:rsidRPr="004C2570" w:rsidRDefault="004C2570" w:rsidP="004C2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    (10 </w:t>
      </w:r>
      <w:proofErr w:type="spellStart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reviews</w:t>
      </w:r>
      <w:proofErr w:type="spellEnd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</w:t>
      </w:r>
    </w:p>
    <w:p w:rsidR="004C2570" w:rsidRPr="004C2570" w:rsidRDefault="004C2570" w:rsidP="004C25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Краткая инфа:</w:t>
      </w:r>
    </w:p>
    <w:p w:rsidR="004C2570" w:rsidRPr="004C2570" w:rsidRDefault="004C2570" w:rsidP="004C25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Обладая более чем 25-летним опытом работы, </w:t>
      </w:r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тайваньская компания </w:t>
      </w:r>
      <w:proofErr w:type="spellStart"/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Sonar</w:t>
      </w:r>
      <w:proofErr w:type="spellEnd"/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Auto</w:t>
      </w:r>
      <w:proofErr w:type="spellEnd"/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Parts</w:t>
      </w:r>
      <w:proofErr w:type="spellEnd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ставит себе задачу - полностью удовлетворить потребности клиента конечным дизайном и лучшим качеством. Для достижения этой цели научно-исследовательский отдел </w:t>
      </w:r>
      <w:proofErr w:type="spellStart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Sonar</w:t>
      </w:r>
      <w:proofErr w:type="spellEnd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Auto</w:t>
      </w:r>
      <w:proofErr w:type="spellEnd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Parts</w:t>
      </w:r>
      <w:proofErr w:type="spellEnd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посвящен разработке самого деликатного дизайна, который ведет рынок. Кроме того, чтобы обеспечить своим клиентам уникальное качество, каждый шаг на протяжении всего процесса производства контролируется самым строгим стандартом панели контроля качества </w:t>
      </w:r>
      <w:proofErr w:type="spellStart"/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Sonar</w:t>
      </w:r>
      <w:proofErr w:type="spellEnd"/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Auto</w:t>
      </w:r>
      <w:proofErr w:type="spellEnd"/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Parts</w:t>
      </w:r>
      <w:proofErr w:type="spellEnd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4C2570" w:rsidRPr="004C2570" w:rsidRDefault="004C2570" w:rsidP="004C25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Специализация:</w:t>
      </w:r>
    </w:p>
    <w:p w:rsidR="004C2570" w:rsidRPr="004C2570" w:rsidRDefault="004C2570" w:rsidP="004C25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Sonar</w:t>
      </w:r>
      <w:proofErr w:type="spellEnd"/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Auto</w:t>
      </w:r>
      <w:proofErr w:type="spellEnd"/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Parts</w:t>
      </w:r>
      <w:proofErr w:type="spellEnd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- известная и авторитетная компания, специализирующаяся на настройке </w:t>
      </w:r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автомобильных фонарей</w:t>
      </w:r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с клиентами со всего мира. Продукты этой компаний выпускаются в самых разнообразных марках и моделях.</w:t>
      </w:r>
    </w:p>
    <w:p w:rsidR="004C2570" w:rsidRPr="004C2570" w:rsidRDefault="004C2570" w:rsidP="004C25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257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.75pt" o:hralign="center" o:hrstd="t" o:hrnoshade="t" o:hr="t" fillcolor="#333" stroked="f"/>
        </w:pict>
      </w:r>
    </w:p>
    <w:p w:rsidR="004C2570" w:rsidRDefault="004C2570" w:rsidP="004C2570">
      <w:pPr>
        <w:shd w:val="clear" w:color="auto" w:fill="FFFFFF"/>
        <w:spacing w:after="300" w:line="240" w:lineRule="auto"/>
        <w:outlineLvl w:val="3"/>
        <w:rPr>
          <w:rFonts w:ascii="Arial" w:eastAsia="Times New Roman" w:hAnsi="Arial" w:cs="Arial"/>
          <w:color w:val="444444"/>
          <w:sz w:val="27"/>
          <w:szCs w:val="27"/>
          <w:lang w:val="kk-KZ" w:eastAsia="ru-RU"/>
        </w:rPr>
      </w:pPr>
      <w:r>
        <w:rPr>
          <w:rFonts w:ascii="Arial" w:eastAsia="Times New Roman" w:hAnsi="Arial" w:cs="Arial"/>
          <w:color w:val="444444"/>
          <w:sz w:val="27"/>
          <w:szCs w:val="27"/>
          <w:lang w:val="kk-KZ" w:eastAsia="ru-RU"/>
        </w:rPr>
        <w:pict>
          <v:shape id="_x0000_i1034" type="#_x0000_t75" style="width:107.4pt;height:67.3pt">
            <v:imagedata r:id="rId9" o:title="5"/>
          </v:shape>
        </w:pict>
      </w:r>
    </w:p>
    <w:p w:rsidR="004C2570" w:rsidRPr="004C2570" w:rsidRDefault="004C2570" w:rsidP="004C2570">
      <w:pPr>
        <w:shd w:val="clear" w:color="auto" w:fill="FFFFFF"/>
        <w:spacing w:after="300" w:line="240" w:lineRule="auto"/>
        <w:outlineLvl w:val="3"/>
        <w:rPr>
          <w:rFonts w:ascii="Arial" w:eastAsia="Times New Roman" w:hAnsi="Arial" w:cs="Arial"/>
          <w:color w:val="444444"/>
          <w:sz w:val="27"/>
          <w:szCs w:val="27"/>
          <w:lang w:eastAsia="ru-RU"/>
        </w:rPr>
      </w:pPr>
      <w:r w:rsidRPr="004C2570"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Компания: </w:t>
      </w:r>
      <w:proofErr w:type="spellStart"/>
      <w:r w:rsidRPr="004C2570">
        <w:rPr>
          <w:rFonts w:ascii="Arial" w:eastAsia="Times New Roman" w:hAnsi="Arial" w:cs="Arial"/>
          <w:color w:val="444444"/>
          <w:sz w:val="27"/>
          <w:szCs w:val="27"/>
          <w:lang w:eastAsia="ru-RU"/>
        </w:rPr>
        <w:t>Bauten</w:t>
      </w:r>
      <w:proofErr w:type="spellEnd"/>
    </w:p>
    <w:p w:rsidR="004C2570" w:rsidRPr="004C2570" w:rsidRDefault="004C2570" w:rsidP="004C2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    (10 </w:t>
      </w:r>
      <w:proofErr w:type="spellStart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reviews</w:t>
      </w:r>
      <w:proofErr w:type="spellEnd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</w:t>
      </w:r>
    </w:p>
    <w:p w:rsidR="004C2570" w:rsidRPr="004C2570" w:rsidRDefault="004C2570" w:rsidP="004C25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Краткая инфа:</w:t>
      </w:r>
    </w:p>
    <w:p w:rsidR="004C2570" w:rsidRPr="004C2570" w:rsidRDefault="004C2570" w:rsidP="004C25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Группа компаний </w:t>
      </w:r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BAUTEN</w:t>
      </w:r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является динамично и стабильно развивающейся компанией, которая осуществляет </w:t>
      </w:r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продажу автозапчастей и комплектующих к автомобилям оптом и в розницу на рынке Казахстана более 10 лет</w:t>
      </w:r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Осуществляя свою деятельность, мы </w:t>
      </w:r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стараемся вбирать в себя только самые лучшие тенденции, тем самым демонстрируя вам, нашим конечным потребителям только качественные товары и услуги по комплексному ремонту вашего автомобиля. Сегодня, у нас в наличие</w:t>
      </w:r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 более 10`000 тысяч наименований автозапчастей</w:t>
      </w:r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на автомобили Японии, стран Европы, Азии.</w:t>
      </w:r>
    </w:p>
    <w:p w:rsidR="004C2570" w:rsidRPr="004C2570" w:rsidRDefault="004C2570" w:rsidP="004C25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Специализация:</w:t>
      </w:r>
    </w:p>
    <w:p w:rsidR="004C2570" w:rsidRPr="004C2570" w:rsidRDefault="004C2570" w:rsidP="004C25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blah</w:t>
      </w:r>
      <w:proofErr w:type="spellEnd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blah</w:t>
      </w:r>
      <w:proofErr w:type="spellEnd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blah</w:t>
      </w:r>
      <w:proofErr w:type="spellEnd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blah</w:t>
      </w:r>
      <w:proofErr w:type="spellEnd"/>
    </w:p>
    <w:p w:rsidR="004C2570" w:rsidRPr="004C2570" w:rsidRDefault="004C2570" w:rsidP="004C25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257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.75pt" o:hralign="center" o:hrstd="t" o:hrnoshade="t" o:hr="t" fillcolor="#333" stroked="f"/>
        </w:pict>
      </w:r>
    </w:p>
    <w:p w:rsidR="004C2570" w:rsidRDefault="004C2570" w:rsidP="004C2570">
      <w:pPr>
        <w:shd w:val="clear" w:color="auto" w:fill="FFFFFF"/>
        <w:spacing w:after="300" w:line="240" w:lineRule="auto"/>
        <w:outlineLvl w:val="3"/>
        <w:rPr>
          <w:rFonts w:ascii="Arial" w:eastAsia="Times New Roman" w:hAnsi="Arial" w:cs="Arial"/>
          <w:color w:val="444444"/>
          <w:sz w:val="27"/>
          <w:szCs w:val="27"/>
          <w:lang w:val="kk-KZ" w:eastAsia="ru-RU"/>
        </w:rPr>
      </w:pPr>
      <w:r>
        <w:rPr>
          <w:rFonts w:ascii="Arial" w:eastAsia="Times New Roman" w:hAnsi="Arial" w:cs="Arial"/>
          <w:color w:val="444444"/>
          <w:sz w:val="27"/>
          <w:szCs w:val="27"/>
          <w:lang w:val="kk-KZ" w:eastAsia="ru-RU"/>
        </w:rPr>
        <w:pict>
          <v:shape id="_x0000_i1035" type="#_x0000_t75" style="width:194.75pt;height:75.55pt">
            <v:imagedata r:id="rId10" o:title="6"/>
          </v:shape>
        </w:pict>
      </w:r>
    </w:p>
    <w:p w:rsidR="004C2570" w:rsidRPr="004C2570" w:rsidRDefault="004C2570" w:rsidP="004C2570">
      <w:pPr>
        <w:shd w:val="clear" w:color="auto" w:fill="FFFFFF"/>
        <w:spacing w:after="300" w:line="240" w:lineRule="auto"/>
        <w:outlineLvl w:val="3"/>
        <w:rPr>
          <w:rFonts w:ascii="Arial" w:eastAsia="Times New Roman" w:hAnsi="Arial" w:cs="Arial"/>
          <w:color w:val="444444"/>
          <w:sz w:val="27"/>
          <w:szCs w:val="27"/>
          <w:lang w:eastAsia="ru-RU"/>
        </w:rPr>
      </w:pPr>
      <w:r w:rsidRPr="004C2570"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Компания: </w:t>
      </w:r>
      <w:proofErr w:type="spellStart"/>
      <w:r w:rsidRPr="004C2570">
        <w:rPr>
          <w:rFonts w:ascii="Arial" w:eastAsia="Times New Roman" w:hAnsi="Arial" w:cs="Arial"/>
          <w:color w:val="444444"/>
          <w:sz w:val="27"/>
          <w:szCs w:val="27"/>
          <w:lang w:eastAsia="ru-RU"/>
        </w:rPr>
        <w:t>Tenacity</w:t>
      </w:r>
      <w:proofErr w:type="spellEnd"/>
    </w:p>
    <w:p w:rsidR="004C2570" w:rsidRPr="004C2570" w:rsidRDefault="004C2570" w:rsidP="004C2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    (10 </w:t>
      </w:r>
      <w:proofErr w:type="spellStart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reviews</w:t>
      </w:r>
      <w:proofErr w:type="spellEnd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</w:t>
      </w:r>
    </w:p>
    <w:p w:rsidR="004C2570" w:rsidRPr="004C2570" w:rsidRDefault="004C2570" w:rsidP="004C25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Краткая инфа:</w:t>
      </w:r>
    </w:p>
    <w:p w:rsidR="004C2570" w:rsidRPr="004C2570" w:rsidRDefault="004C2570" w:rsidP="004C25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Компания </w:t>
      </w:r>
      <w:proofErr w:type="spellStart"/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Tenacity</w:t>
      </w:r>
      <w:proofErr w:type="spellEnd"/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Auto</w:t>
      </w:r>
      <w:proofErr w:type="spellEnd"/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Parts</w:t>
      </w:r>
      <w:proofErr w:type="spellEnd"/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Co.Ltd</w:t>
      </w:r>
      <w:proofErr w:type="spellEnd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основана в 1973 году в </w:t>
      </w:r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Тайване</w:t>
      </w:r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Чтобы предоставить своим клиентам лучший сервис, каждый сектор </w:t>
      </w:r>
      <w:proofErr w:type="spellStart"/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Tenacity</w:t>
      </w:r>
      <w:proofErr w:type="spellEnd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тесно сотрудничает друг с другом, чтобы улучшить процедуры производства и доставки. В результате </w:t>
      </w:r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компания </w:t>
      </w:r>
      <w:proofErr w:type="spellStart"/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Tenacity</w:t>
      </w:r>
      <w:proofErr w:type="spellEnd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может предложить не только лучшее качество и цену, но и полное обслуживание и доверие.</w:t>
      </w:r>
    </w:p>
    <w:p w:rsidR="004C2570" w:rsidRPr="004C2570" w:rsidRDefault="004C2570" w:rsidP="004C25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Специализация</w:t>
      </w:r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val="en-US" w:eastAsia="ru-RU"/>
        </w:rPr>
        <w:t>:</w:t>
      </w:r>
    </w:p>
    <w:p w:rsidR="004C2570" w:rsidRPr="004C2570" w:rsidRDefault="004C2570" w:rsidP="004C25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gramStart"/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ru-RU"/>
        </w:rPr>
        <w:t xml:space="preserve">Tenacity Auto Parts Co. </w:t>
      </w:r>
      <w:proofErr w:type="spellStart"/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Ltd</w:t>
      </w:r>
      <w:proofErr w:type="spellEnd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является не только </w:t>
      </w:r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профессиональным производителем резиновых изделий</w:t>
      </w:r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но и поставщиком премиум-класса на международном рынке послепродажного обслуживания.</w:t>
      </w:r>
      <w:proofErr w:type="gramEnd"/>
    </w:p>
    <w:p w:rsidR="004C2570" w:rsidRPr="004C2570" w:rsidRDefault="004C2570" w:rsidP="004C25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257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6" style="width:0;height:.75pt" o:hralign="center" o:hrstd="t" o:hrnoshade="t" o:hr="t" fillcolor="#333" stroked="f"/>
        </w:pict>
      </w:r>
    </w:p>
    <w:p w:rsidR="004C2570" w:rsidRDefault="004C2570" w:rsidP="004C2570">
      <w:pPr>
        <w:shd w:val="clear" w:color="auto" w:fill="FFFFFF"/>
        <w:spacing w:after="300" w:line="240" w:lineRule="auto"/>
        <w:outlineLvl w:val="3"/>
        <w:rPr>
          <w:rFonts w:ascii="Arial" w:eastAsia="Times New Roman" w:hAnsi="Arial" w:cs="Arial"/>
          <w:color w:val="444444"/>
          <w:sz w:val="27"/>
          <w:szCs w:val="27"/>
          <w:lang w:val="kk-KZ" w:eastAsia="ru-RU"/>
        </w:rPr>
      </w:pPr>
      <w:r>
        <w:rPr>
          <w:noProof/>
          <w:lang w:eastAsia="ru-RU"/>
        </w:rPr>
        <w:drawing>
          <wp:inline distT="0" distB="0" distL="0" distR="0">
            <wp:extent cx="779780" cy="854710"/>
            <wp:effectExtent l="0" t="0" r="1270" b="2540"/>
            <wp:docPr id="1" name="Рисунок 1" descr="C:\Users\user\AppData\Local\Microsoft\Windows\INetCache\Content.Word\d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user\AppData\Local\Microsoft\Windows\INetCache\Content.Word\do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8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570" w:rsidRPr="004C2570" w:rsidRDefault="004C2570" w:rsidP="004C2570">
      <w:pPr>
        <w:shd w:val="clear" w:color="auto" w:fill="FFFFFF"/>
        <w:spacing w:after="300" w:line="240" w:lineRule="auto"/>
        <w:outlineLvl w:val="3"/>
        <w:rPr>
          <w:rFonts w:ascii="Arial" w:eastAsia="Times New Roman" w:hAnsi="Arial" w:cs="Arial"/>
          <w:color w:val="444444"/>
          <w:sz w:val="27"/>
          <w:szCs w:val="27"/>
          <w:lang w:eastAsia="ru-RU"/>
        </w:rPr>
      </w:pPr>
      <w:r w:rsidRPr="004C2570">
        <w:rPr>
          <w:rFonts w:ascii="Arial" w:eastAsia="Times New Roman" w:hAnsi="Arial" w:cs="Arial"/>
          <w:color w:val="444444"/>
          <w:sz w:val="27"/>
          <w:szCs w:val="27"/>
          <w:lang w:eastAsia="ru-RU"/>
        </w:rPr>
        <w:t>Компания: DOKURO</w:t>
      </w:r>
    </w:p>
    <w:p w:rsidR="004C2570" w:rsidRPr="004C2570" w:rsidRDefault="004C2570" w:rsidP="004C2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    (10 </w:t>
      </w:r>
      <w:proofErr w:type="spellStart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reviews</w:t>
      </w:r>
      <w:proofErr w:type="spellEnd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</w:t>
      </w:r>
    </w:p>
    <w:p w:rsidR="004C2570" w:rsidRPr="004C2570" w:rsidRDefault="004C2570" w:rsidP="004C25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Краткая инфа:</w:t>
      </w:r>
    </w:p>
    <w:p w:rsidR="004C2570" w:rsidRPr="004C2570" w:rsidRDefault="004C2570" w:rsidP="004C25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Компания </w:t>
      </w:r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JAPAN ENGINE VALVE MFG. CO., LTD</w:t>
      </w:r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была основана в 1940 г. “МЫ - ВАША ФАБРИКА. Пожалуйста, используйте наш завод, как если бы это была ваша фабрика. Мы производим нашу продукцию, чтобы получить улыбки наших клиентов от наших ежедневных усилий и дружеских рабочих мест</w:t>
      </w:r>
      <w:proofErr w:type="gramStart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.” - </w:t>
      </w:r>
      <w:proofErr w:type="gramEnd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такова философия компаний JAPAN ENGINE VALVE MFG. CO., LTD.</w:t>
      </w:r>
    </w:p>
    <w:p w:rsidR="004C2570" w:rsidRPr="004C2570" w:rsidRDefault="004C2570" w:rsidP="004C25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Специализация:</w:t>
      </w:r>
    </w:p>
    <w:p w:rsidR="004C2570" w:rsidRPr="004C2570" w:rsidRDefault="004C2570" w:rsidP="004C25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Под торговой маркой </w:t>
      </w:r>
      <w:proofErr w:type="spellStart"/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Dokuro</w:t>
      </w:r>
      <w:proofErr w:type="spellEnd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компания производит </w:t>
      </w:r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клапаны для двигателей мотоциклов, легковых и грузовых автомобилей</w:t>
      </w:r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Компания имеет </w:t>
      </w:r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международный сертификат качества ISO9001</w:t>
      </w:r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</w:t>
      </w:r>
      <w:proofErr w:type="spellStart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Dokuro</w:t>
      </w:r>
      <w:proofErr w:type="spellEnd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использует в производстве клапанов различные виды металлов, </w:t>
      </w:r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что позволяет подобрать клапан, удовлетворяющий эксплуатационным характеристикам любого двигателя. Основное отличие между впускными и выпускными клапанами – это температура, в которой они работают. </w:t>
      </w:r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Выпускной клапан</w:t>
      </w:r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постоянно подвержен воздействию давления выхлопных газов и высокой температуры. Впускной клапан регулирует подачу топлива и воздуха, он не подвержен влиянию высокой температуры.</w:t>
      </w:r>
    </w:p>
    <w:p w:rsidR="004C2570" w:rsidRPr="004C2570" w:rsidRDefault="004C2570" w:rsidP="004C25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257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7" style="width:0;height:.75pt" o:hralign="center" o:hrstd="t" o:hrnoshade="t" o:hr="t" fillcolor="#333" stroked="f"/>
        </w:pict>
      </w:r>
    </w:p>
    <w:p w:rsidR="004C2570" w:rsidRDefault="004C2570" w:rsidP="004C2570">
      <w:pPr>
        <w:shd w:val="clear" w:color="auto" w:fill="FFFFFF"/>
        <w:spacing w:after="300" w:line="240" w:lineRule="auto"/>
        <w:outlineLvl w:val="3"/>
        <w:rPr>
          <w:rFonts w:ascii="Arial" w:eastAsia="Times New Roman" w:hAnsi="Arial" w:cs="Arial"/>
          <w:color w:val="444444"/>
          <w:sz w:val="27"/>
          <w:szCs w:val="27"/>
          <w:lang w:val="kk-KZ" w:eastAsia="ru-RU"/>
        </w:rPr>
      </w:pPr>
      <w:r>
        <w:rPr>
          <w:rFonts w:ascii="Arial" w:eastAsia="Times New Roman" w:hAnsi="Arial" w:cs="Arial"/>
          <w:color w:val="444444"/>
          <w:sz w:val="27"/>
          <w:szCs w:val="27"/>
          <w:lang w:val="kk-KZ" w:eastAsia="ru-RU"/>
        </w:rPr>
        <w:pict>
          <v:shape id="_x0000_i1039" type="#_x0000_t75" style="width:110.95pt;height:67.3pt">
            <v:imagedata r:id="rId12" o:title="npw"/>
          </v:shape>
        </w:pict>
      </w:r>
    </w:p>
    <w:p w:rsidR="004C2570" w:rsidRPr="004C2570" w:rsidRDefault="004C2570" w:rsidP="004C2570">
      <w:pPr>
        <w:shd w:val="clear" w:color="auto" w:fill="FFFFFF"/>
        <w:spacing w:after="300" w:line="240" w:lineRule="auto"/>
        <w:outlineLvl w:val="3"/>
        <w:rPr>
          <w:rFonts w:ascii="Arial" w:eastAsia="Times New Roman" w:hAnsi="Arial" w:cs="Arial"/>
          <w:color w:val="444444"/>
          <w:sz w:val="27"/>
          <w:szCs w:val="27"/>
          <w:lang w:eastAsia="ru-RU"/>
        </w:rPr>
      </w:pPr>
      <w:r w:rsidRPr="004C2570">
        <w:rPr>
          <w:rFonts w:ascii="Arial" w:eastAsia="Times New Roman" w:hAnsi="Arial" w:cs="Arial"/>
          <w:color w:val="444444"/>
          <w:sz w:val="27"/>
          <w:szCs w:val="27"/>
          <w:lang w:eastAsia="ru-RU"/>
        </w:rPr>
        <w:t>Компания: NPW</w:t>
      </w:r>
    </w:p>
    <w:p w:rsidR="004C2570" w:rsidRPr="004C2570" w:rsidRDefault="004C2570" w:rsidP="004C2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    (10 </w:t>
      </w:r>
      <w:proofErr w:type="spellStart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reviews</w:t>
      </w:r>
      <w:proofErr w:type="spellEnd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</w:t>
      </w:r>
    </w:p>
    <w:p w:rsidR="004C2570" w:rsidRPr="004C2570" w:rsidRDefault="004C2570" w:rsidP="004C25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Краткая инфа:</w:t>
      </w:r>
    </w:p>
    <w:p w:rsidR="004C2570" w:rsidRPr="004C2570" w:rsidRDefault="004C2570" w:rsidP="004C25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NPW</w:t>
      </w:r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– японская компания, которая питает вдохновение для своей работы в работах старых мастеров, которые обрабатывали металл и дерево. Может, поэтому произведенные мастерами этой компании запчасти получаются настолько долговечными и надежными – они не хотели уронить честь своих предков.</w:t>
      </w:r>
    </w:p>
    <w:p w:rsidR="004C2570" w:rsidRPr="004C2570" w:rsidRDefault="004C2570" w:rsidP="004C25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Специализация:</w:t>
      </w:r>
    </w:p>
    <w:p w:rsidR="004C2570" w:rsidRPr="004C2570" w:rsidRDefault="004C2570" w:rsidP="004C25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 </w:t>
      </w:r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NPW</w:t>
      </w:r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тесно связано с автомобильными водяными помпами. Специальностью компании являются именно они, и никто другой на всех островах не умеет делать их лучше. Ассортимент также дополняется </w:t>
      </w:r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термостатами, деталями вентиляционной системы и насосами такого же высокого качества</w:t>
      </w:r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Материалы, использующиеся в производстве, способны переживать даже резкие падения и повышения температур – от мороза северных стран </w:t>
      </w:r>
      <w:proofErr w:type="gramStart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</w:t>
      </w:r>
      <w:proofErr w:type="gramEnd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более </w:t>
      </w:r>
      <w:proofErr w:type="gramStart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чем</w:t>
      </w:r>
      <w:proofErr w:type="gramEnd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40 градусов снаружи, и 100 градусов внутри двигателя в жарких странах.</w:t>
      </w:r>
    </w:p>
    <w:p w:rsidR="004C2570" w:rsidRPr="004C2570" w:rsidRDefault="004C2570" w:rsidP="004C25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257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8" style="width:0;height:.75pt" o:hralign="center" o:hrstd="t" o:hrnoshade="t" o:hr="t" fillcolor="#333" stroked="f"/>
        </w:pict>
      </w:r>
    </w:p>
    <w:p w:rsidR="004C2570" w:rsidRDefault="004C2570" w:rsidP="004C2570">
      <w:pPr>
        <w:shd w:val="clear" w:color="auto" w:fill="FFFFFF"/>
        <w:spacing w:after="300" w:line="240" w:lineRule="auto"/>
        <w:outlineLvl w:val="3"/>
        <w:rPr>
          <w:rFonts w:ascii="Arial" w:eastAsia="Times New Roman" w:hAnsi="Arial" w:cs="Arial"/>
          <w:color w:val="444444"/>
          <w:sz w:val="27"/>
          <w:szCs w:val="27"/>
          <w:lang w:val="kk-KZ" w:eastAsia="ru-RU"/>
        </w:rPr>
      </w:pPr>
      <w:r>
        <w:rPr>
          <w:rFonts w:ascii="Arial" w:eastAsia="Times New Roman" w:hAnsi="Arial" w:cs="Arial"/>
          <w:color w:val="444444"/>
          <w:sz w:val="27"/>
          <w:szCs w:val="27"/>
          <w:lang w:val="kk-KZ" w:eastAsia="ru-RU"/>
        </w:rPr>
        <w:pict>
          <v:shape id="_x0000_i1041" type="#_x0000_t75" style="width:210.1pt;height:67.3pt">
            <v:imagedata r:id="rId13" o:title="10"/>
          </v:shape>
        </w:pict>
      </w:r>
    </w:p>
    <w:p w:rsidR="004C2570" w:rsidRPr="004C2570" w:rsidRDefault="004C2570" w:rsidP="004C2570">
      <w:pPr>
        <w:shd w:val="clear" w:color="auto" w:fill="FFFFFF"/>
        <w:spacing w:after="300" w:line="240" w:lineRule="auto"/>
        <w:outlineLvl w:val="3"/>
        <w:rPr>
          <w:rFonts w:ascii="Arial" w:eastAsia="Times New Roman" w:hAnsi="Arial" w:cs="Arial"/>
          <w:color w:val="444444"/>
          <w:sz w:val="27"/>
          <w:szCs w:val="27"/>
          <w:lang w:eastAsia="ru-RU"/>
        </w:rPr>
      </w:pPr>
      <w:r w:rsidRPr="004C2570">
        <w:rPr>
          <w:rFonts w:ascii="Arial" w:eastAsia="Times New Roman" w:hAnsi="Arial" w:cs="Arial"/>
          <w:color w:val="444444"/>
          <w:sz w:val="27"/>
          <w:szCs w:val="27"/>
          <w:lang w:eastAsia="ru-RU"/>
        </w:rPr>
        <w:t>Компания: AGP</w:t>
      </w:r>
    </w:p>
    <w:p w:rsidR="004C2570" w:rsidRPr="004C2570" w:rsidRDefault="004C2570" w:rsidP="004C2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    (10 </w:t>
      </w:r>
      <w:proofErr w:type="spellStart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reviews</w:t>
      </w:r>
      <w:proofErr w:type="spellEnd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</w:t>
      </w:r>
    </w:p>
    <w:p w:rsidR="004C2570" w:rsidRPr="004C2570" w:rsidRDefault="004C2570" w:rsidP="004C25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Краткая инфа:</w:t>
      </w:r>
    </w:p>
    <w:p w:rsidR="004C2570" w:rsidRPr="004C2570" w:rsidRDefault="004C2570" w:rsidP="004C25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Основным приоритетом работы </w:t>
      </w:r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AGP </w:t>
      </w:r>
      <w:proofErr w:type="spellStart"/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Japan</w:t>
      </w:r>
      <w:proofErr w:type="spellEnd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является поставка </w:t>
      </w:r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качественных моторов и деталей автомобилей японского и европейского производства</w:t>
      </w:r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при этом постараться создать наиболее выгодные условия для своих клиентов, и если есть возможность, сократить расходы клиента на доставку или оформление документов. Именно хорошее отношение к клиенту и помощь во всех вопросах, а также организация решения проблемы клиента - это цель AGP </w:t>
      </w:r>
      <w:proofErr w:type="spellStart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Japan</w:t>
      </w:r>
      <w:proofErr w:type="spellEnd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Главные принципы работы AGP </w:t>
      </w:r>
      <w:proofErr w:type="spellStart"/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Japan</w:t>
      </w:r>
      <w:proofErr w:type="spellEnd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- это </w:t>
      </w:r>
      <w:r w:rsidRPr="004C2570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надежность, оперативность, качество продукции, низкая стоимость</w:t>
      </w:r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и в результате - </w:t>
      </w:r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довольный клиент</w:t>
      </w:r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!</w:t>
      </w:r>
    </w:p>
    <w:p w:rsidR="004C2570" w:rsidRPr="004C2570" w:rsidRDefault="004C2570" w:rsidP="004C25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Специализация:</w:t>
      </w:r>
    </w:p>
    <w:p w:rsidR="004C2570" w:rsidRPr="004C2570" w:rsidRDefault="004C2570" w:rsidP="004C25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 xml:space="preserve">Компания AGP </w:t>
      </w:r>
      <w:proofErr w:type="spellStart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Japan</w:t>
      </w:r>
      <w:proofErr w:type="spellEnd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с 1999 года занимается </w:t>
      </w:r>
      <w:r w:rsidRPr="004C2570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оптовой продажей контрактных запчастей для японских автомобилей</w:t>
      </w:r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Автозапчасти представлены на весь модельный ряд машин японского производства: </w:t>
      </w:r>
      <w:proofErr w:type="spellStart"/>
      <w:proofErr w:type="gramStart"/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Toyota</w:t>
      </w:r>
      <w:proofErr w:type="spellEnd"/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, </w:t>
      </w:r>
      <w:proofErr w:type="spellStart"/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Nissan</w:t>
      </w:r>
      <w:proofErr w:type="spellEnd"/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, </w:t>
      </w:r>
      <w:proofErr w:type="spellStart"/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Mazda</w:t>
      </w:r>
      <w:proofErr w:type="spellEnd"/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, </w:t>
      </w:r>
      <w:proofErr w:type="spellStart"/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Honda</w:t>
      </w:r>
      <w:proofErr w:type="spellEnd"/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, </w:t>
      </w:r>
      <w:proofErr w:type="spellStart"/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Mitsubishi</w:t>
      </w:r>
      <w:proofErr w:type="spellEnd"/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, </w:t>
      </w:r>
      <w:proofErr w:type="spellStart"/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Isuzu</w:t>
      </w:r>
      <w:proofErr w:type="spellEnd"/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, </w:t>
      </w:r>
      <w:proofErr w:type="spellStart"/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Subaru</w:t>
      </w:r>
      <w:proofErr w:type="spellEnd"/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.</w:t>
      </w:r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*двигатели, коробки передач (АКПП, МКПП, вариаторы);</w:t>
      </w:r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 xml:space="preserve">*кузовное: </w:t>
      </w:r>
      <w:proofErr w:type="spellStart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ноускат</w:t>
      </w:r>
      <w:proofErr w:type="spellEnd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оптика, бампер, крылья, капот, радиатор двигателя, решетка радиатора, крышка багажника, двери, радиатор печки и т.д.;</w:t>
      </w:r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 xml:space="preserve">*подвеска: привода, рычаги, ступицы, стойки, амортизаторы, рулевые рейки, балки, мосты, редуктора, </w:t>
      </w:r>
      <w:proofErr w:type="spellStart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раздатки</w:t>
      </w:r>
      <w:proofErr w:type="spellEnd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рессоры и т.д.</w:t>
      </w:r>
      <w:proofErr w:type="gramEnd"/>
    </w:p>
    <w:p w:rsidR="004C2570" w:rsidRPr="004C2570" w:rsidRDefault="004C2570" w:rsidP="004C25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257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0" style="width:0;height:.75pt" o:hralign="center" o:hrstd="t" o:hrnoshade="t" o:hr="t" fillcolor="#333" stroked="f"/>
        </w:pict>
      </w:r>
    </w:p>
    <w:p w:rsidR="004C2570" w:rsidRDefault="004C2570" w:rsidP="004C2570">
      <w:pPr>
        <w:shd w:val="clear" w:color="auto" w:fill="FFFFFF"/>
        <w:spacing w:after="300" w:line="240" w:lineRule="auto"/>
        <w:outlineLvl w:val="3"/>
        <w:rPr>
          <w:rFonts w:ascii="Arial" w:eastAsia="Times New Roman" w:hAnsi="Arial" w:cs="Arial"/>
          <w:color w:val="444444"/>
          <w:sz w:val="27"/>
          <w:szCs w:val="27"/>
          <w:lang w:val="kk-KZ" w:eastAsia="ru-RU"/>
        </w:rPr>
      </w:pPr>
      <w:r>
        <w:rPr>
          <w:rFonts w:ascii="Arial" w:eastAsia="Times New Roman" w:hAnsi="Arial" w:cs="Arial"/>
          <w:color w:val="444444"/>
          <w:sz w:val="27"/>
          <w:szCs w:val="27"/>
          <w:lang w:val="kk-KZ" w:eastAsia="ru-RU"/>
        </w:rPr>
        <w:pict>
          <v:shape id="_x0000_i1042" type="#_x0000_t75" style="width:210.1pt;height:67.3pt">
            <v:imagedata r:id="rId14" o:title="mgm"/>
          </v:shape>
        </w:pict>
      </w:r>
    </w:p>
    <w:p w:rsidR="004C2570" w:rsidRPr="004C2570" w:rsidRDefault="004C2570" w:rsidP="004C2570">
      <w:pPr>
        <w:shd w:val="clear" w:color="auto" w:fill="FFFFFF"/>
        <w:spacing w:after="300" w:line="240" w:lineRule="auto"/>
        <w:outlineLvl w:val="3"/>
        <w:rPr>
          <w:rFonts w:ascii="Arial" w:eastAsia="Times New Roman" w:hAnsi="Arial" w:cs="Arial"/>
          <w:color w:val="444444"/>
          <w:sz w:val="27"/>
          <w:szCs w:val="27"/>
          <w:lang w:eastAsia="ru-RU"/>
        </w:rPr>
      </w:pPr>
      <w:r w:rsidRPr="004C2570">
        <w:rPr>
          <w:rFonts w:ascii="Arial" w:eastAsia="Times New Roman" w:hAnsi="Arial" w:cs="Arial"/>
          <w:color w:val="444444"/>
          <w:sz w:val="27"/>
          <w:szCs w:val="27"/>
          <w:lang w:eastAsia="ru-RU"/>
        </w:rPr>
        <w:t>Компания: MGM (XGM)</w:t>
      </w:r>
    </w:p>
    <w:p w:rsidR="004C2570" w:rsidRPr="004C2570" w:rsidRDefault="004C2570" w:rsidP="004C2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    (10 </w:t>
      </w:r>
      <w:proofErr w:type="spellStart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reviews</w:t>
      </w:r>
      <w:proofErr w:type="spellEnd"/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</w:t>
      </w:r>
    </w:p>
    <w:p w:rsidR="004C2570" w:rsidRPr="004C2570" w:rsidRDefault="004C2570" w:rsidP="004C25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Краткая инфа:</w:t>
      </w:r>
    </w:p>
    <w:p w:rsidR="004C2570" w:rsidRPr="004C2570" w:rsidRDefault="004C2570" w:rsidP="004C25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XGM</w:t>
      </w:r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основана в 1998 году как производственная компания для автомобильной промышленности. Цель XGM - быть производственной базой для клиента, на которую он может положиться, не только для определенного продукта, но также включает в себя разработку новых продуктов, подбор источников сопутствующих товаров и другие услуги, если это необходимо.</w:t>
      </w:r>
    </w:p>
    <w:p w:rsidR="004C2570" w:rsidRPr="004C2570" w:rsidRDefault="004C2570" w:rsidP="004C25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2570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Специализация:</w:t>
      </w:r>
    </w:p>
    <w:p w:rsidR="004C2570" w:rsidRPr="004C2570" w:rsidRDefault="004C2570" w:rsidP="004C25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C257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Несмотря на молодой возраст уже через 20 лет компания является одним из самых надежных производителей амортизаторов и воздушных суспензий в Китае. Амортизаторы XGM охватывают широкий спектр марок почти из всех стран и продолжают расширяться каждый месяц.</w:t>
      </w:r>
    </w:p>
    <w:p w:rsidR="004C2570" w:rsidRPr="004C2570" w:rsidRDefault="004C2570" w:rsidP="004C25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257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3" style="width:0;height:.75pt" o:hralign="center" o:hrstd="t" o:hrnoshade="t" o:hr="t" fillcolor="#333" stroked="f"/>
        </w:pict>
      </w:r>
    </w:p>
    <w:p w:rsidR="00831AEA" w:rsidRDefault="00831AEA" w:rsidP="00831AEA">
      <w:pPr>
        <w:shd w:val="clear" w:color="auto" w:fill="FFFFFF"/>
        <w:spacing w:after="300" w:line="240" w:lineRule="auto"/>
        <w:outlineLvl w:val="3"/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</w:pPr>
      <w:r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pict>
          <v:shape id="_x0000_i1044" type="#_x0000_t75" style="width:210.1pt;height:67.3pt">
            <v:imagedata r:id="rId15" o:title="tok"/>
          </v:shape>
        </w:pict>
      </w:r>
    </w:p>
    <w:p w:rsidR="00831AEA" w:rsidRPr="00831AEA" w:rsidRDefault="00831AEA" w:rsidP="00831AEA">
      <w:pPr>
        <w:shd w:val="clear" w:color="auto" w:fill="FFFFFF"/>
        <w:spacing w:after="300" w:line="240" w:lineRule="auto"/>
        <w:outlineLvl w:val="3"/>
        <w:rPr>
          <w:rFonts w:ascii="Arial" w:eastAsia="Times New Roman" w:hAnsi="Arial" w:cs="Arial"/>
          <w:color w:val="444444"/>
          <w:sz w:val="27"/>
          <w:szCs w:val="27"/>
          <w:lang w:eastAsia="ru-RU"/>
        </w:rPr>
      </w:pPr>
      <w:r w:rsidRPr="00831AEA"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Компания: </w:t>
      </w:r>
      <w:proofErr w:type="spellStart"/>
      <w:r w:rsidRPr="00831AEA">
        <w:rPr>
          <w:rFonts w:ascii="Arial" w:eastAsia="Times New Roman" w:hAnsi="Arial" w:cs="Arial"/>
          <w:color w:val="444444"/>
          <w:sz w:val="27"/>
          <w:szCs w:val="27"/>
          <w:lang w:eastAsia="ru-RU"/>
        </w:rPr>
        <w:t>Tokico</w:t>
      </w:r>
      <w:proofErr w:type="spellEnd"/>
    </w:p>
    <w:p w:rsidR="00831AEA" w:rsidRPr="00831AEA" w:rsidRDefault="00831AEA" w:rsidP="00831A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    (10 </w:t>
      </w:r>
      <w:proofErr w:type="spellStart"/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reviews</w:t>
      </w:r>
      <w:proofErr w:type="spellEnd"/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</w:t>
      </w:r>
    </w:p>
    <w:p w:rsidR="00831AEA" w:rsidRPr="00831AEA" w:rsidRDefault="00831AEA" w:rsidP="00831AE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31AEA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Краткая инфа:</w:t>
      </w:r>
    </w:p>
    <w:p w:rsidR="00831AEA" w:rsidRPr="00831AEA" w:rsidRDefault="00831AEA" w:rsidP="00831AE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История компании TOKICO берет свое начало с 1937 года в Японии. Вот уже более 80 лет компания имеет опыт в разработке и производстве гидравлического и пневматического оборудования. Нынешнее название TOKICO </w:t>
      </w:r>
      <w:proofErr w:type="spellStart"/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Ltd</w:t>
      </w:r>
      <w:proofErr w:type="spellEnd"/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., </w:t>
      </w:r>
      <w:proofErr w:type="gramStart"/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которые</w:t>
      </w:r>
      <w:proofErr w:type="gramEnd"/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сегодня является всемирно известным брендом, компания получила в 1965 году. Изначально компания называлась TOKYO KIKI.</w:t>
      </w:r>
    </w:p>
    <w:p w:rsidR="00831AEA" w:rsidRPr="00831AEA" w:rsidRDefault="00831AEA" w:rsidP="00831AE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1AEA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Специализация:</w:t>
      </w:r>
    </w:p>
    <w:p w:rsidR="00831AEA" w:rsidRDefault="00831AEA" w:rsidP="00831AE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Сегодня TOKICO производит автомобильные амортизаторы, компоненты тормозных систем, гидравлическое и пневматическое оборудование.</w:t>
      </w:r>
    </w:p>
    <w:p w:rsidR="00831AEA" w:rsidRPr="00831AEA" w:rsidRDefault="00831AEA" w:rsidP="00831AE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1AE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45" style="width:0;height:.75pt" o:hralign="center" o:hrstd="t" o:hrnoshade="t" o:hr="t" fillcolor="#333" stroked="f"/>
        </w:pict>
      </w:r>
    </w:p>
    <w:p w:rsidR="00831AEA" w:rsidRDefault="00831AEA" w:rsidP="00831AEA">
      <w:pPr>
        <w:shd w:val="clear" w:color="auto" w:fill="FFFFFF"/>
        <w:spacing w:after="300" w:line="240" w:lineRule="auto"/>
        <w:outlineLvl w:val="3"/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</w:pPr>
      <w:r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pict>
          <v:shape id="_x0000_i1046" type="#_x0000_t75" style="width:211.3pt;height:67.3pt">
            <v:imagedata r:id="rId16" o:title="2"/>
          </v:shape>
        </w:pict>
      </w:r>
    </w:p>
    <w:p w:rsidR="00831AEA" w:rsidRPr="00831AEA" w:rsidRDefault="00831AEA" w:rsidP="00831AEA">
      <w:pPr>
        <w:shd w:val="clear" w:color="auto" w:fill="FFFFFF"/>
        <w:spacing w:after="300" w:line="240" w:lineRule="auto"/>
        <w:outlineLvl w:val="3"/>
        <w:rPr>
          <w:rFonts w:ascii="Arial" w:eastAsia="Times New Roman" w:hAnsi="Arial" w:cs="Arial"/>
          <w:color w:val="444444"/>
          <w:sz w:val="27"/>
          <w:szCs w:val="27"/>
          <w:lang w:eastAsia="ru-RU"/>
        </w:rPr>
      </w:pPr>
      <w:r w:rsidRPr="00831AEA">
        <w:rPr>
          <w:rFonts w:ascii="Arial" w:eastAsia="Times New Roman" w:hAnsi="Arial" w:cs="Arial"/>
          <w:color w:val="444444"/>
          <w:sz w:val="27"/>
          <w:szCs w:val="27"/>
          <w:lang w:eastAsia="ru-RU"/>
        </w:rPr>
        <w:t>Компания: CASP</w:t>
      </w:r>
    </w:p>
    <w:p w:rsidR="00831AEA" w:rsidRPr="00831AEA" w:rsidRDefault="00831AEA" w:rsidP="00831A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    (10 </w:t>
      </w:r>
      <w:proofErr w:type="spellStart"/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reviews</w:t>
      </w:r>
      <w:proofErr w:type="spellEnd"/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</w:t>
      </w:r>
    </w:p>
    <w:p w:rsidR="00831AEA" w:rsidRPr="00831AEA" w:rsidRDefault="00831AEA" w:rsidP="00831AE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31AEA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Краткая инфа:</w:t>
      </w:r>
    </w:p>
    <w:p w:rsidR="00831AEA" w:rsidRPr="00831AEA" w:rsidRDefault="00831AEA" w:rsidP="00831AE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Компания CASP стремимся к достижению и постоянному повышению удовлетворенности клиентов. Планирование и координация при сильной поддержке производственной команды позволяют CASP предоставлять лучшие автозапчасти своим клиентам. </w:t>
      </w:r>
      <w:proofErr w:type="gramStart"/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Качество</w:t>
      </w:r>
      <w:proofErr w:type="gramEnd"/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по мнению компаний CASP - это жизненный путь производителя. Компания приложила много труда над своим контролем качества, чтобы гарантировать, свою способность предоставить стабильные, надежные и безопасные продукты, чтобы лучше удовлетворять потребности своих клиентов.</w:t>
      </w:r>
    </w:p>
    <w:p w:rsidR="00831AEA" w:rsidRPr="00831AEA" w:rsidRDefault="00831AEA" w:rsidP="00831AE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1AEA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Специализация:</w:t>
      </w:r>
    </w:p>
    <w:p w:rsidR="00831AEA" w:rsidRPr="00831AEA" w:rsidRDefault="00831AEA" w:rsidP="00831AE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CASP - это собственный </w:t>
      </w:r>
      <w:proofErr w:type="spellStart"/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автоламповый</w:t>
      </w:r>
      <w:proofErr w:type="spellEnd"/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бренд PUTIAN SANJIAN PLASTIC METALS CO., LTD. (PSJ), который был создан в 2001 </w:t>
      </w:r>
      <w:proofErr w:type="gramStart"/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году</w:t>
      </w:r>
      <w:proofErr w:type="gramEnd"/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расположен в провинций </w:t>
      </w:r>
      <w:proofErr w:type="spellStart"/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Фуцзянь</w:t>
      </w:r>
      <w:proofErr w:type="spellEnd"/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gramStart"/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который</w:t>
      </w:r>
      <w:proofErr w:type="gramEnd"/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находиться в Китае. Вся продукция CASP производится PSJ, а это означает, что ни один из них не покупается или не передается на внешний подряд с других заводов или компаний. Вот почему продукты CASP являются надежными и стабильными. В дополнение к </w:t>
      </w:r>
      <w:proofErr w:type="spellStart"/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автолампам</w:t>
      </w:r>
      <w:proofErr w:type="spellEnd"/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PSJ также предлагает много видов изделий из пластмасс, листового железа и металлов.</w:t>
      </w:r>
    </w:p>
    <w:p w:rsidR="00831AEA" w:rsidRPr="00831AEA" w:rsidRDefault="00831AEA" w:rsidP="00831AE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1AE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7" style="width:0;height:.75pt" o:hralign="center" o:hrstd="t" o:hrnoshade="t" o:hr="t" fillcolor="#333" stroked="f"/>
        </w:pict>
      </w:r>
    </w:p>
    <w:p w:rsidR="00831AEA" w:rsidRDefault="00831AEA" w:rsidP="00831AEA">
      <w:pPr>
        <w:shd w:val="clear" w:color="auto" w:fill="FFFFFF"/>
        <w:spacing w:after="300" w:line="240" w:lineRule="auto"/>
        <w:outlineLvl w:val="3"/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</w:pPr>
      <w:r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pict>
          <v:shape id="_x0000_i1048" type="#_x0000_t75" style="width:162.9pt;height:67.3pt">
            <v:imagedata r:id="rId17" o:title="eri"/>
          </v:shape>
        </w:pict>
      </w:r>
    </w:p>
    <w:p w:rsidR="00831AEA" w:rsidRPr="00831AEA" w:rsidRDefault="00831AEA" w:rsidP="00831AEA">
      <w:pPr>
        <w:shd w:val="clear" w:color="auto" w:fill="FFFFFF"/>
        <w:spacing w:after="300" w:line="240" w:lineRule="auto"/>
        <w:outlineLvl w:val="3"/>
        <w:rPr>
          <w:rFonts w:ascii="Arial" w:eastAsia="Times New Roman" w:hAnsi="Arial" w:cs="Arial"/>
          <w:color w:val="444444"/>
          <w:sz w:val="27"/>
          <w:szCs w:val="27"/>
          <w:lang w:eastAsia="ru-RU"/>
        </w:rPr>
      </w:pPr>
      <w:r w:rsidRPr="00831AEA"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Компания: </w:t>
      </w:r>
      <w:proofErr w:type="spellStart"/>
      <w:r w:rsidRPr="00831AEA">
        <w:rPr>
          <w:rFonts w:ascii="Arial" w:eastAsia="Times New Roman" w:hAnsi="Arial" w:cs="Arial"/>
          <w:color w:val="444444"/>
          <w:sz w:val="27"/>
          <w:szCs w:val="27"/>
          <w:lang w:eastAsia="ru-RU"/>
        </w:rPr>
        <w:t>Eristic</w:t>
      </w:r>
      <w:proofErr w:type="spellEnd"/>
    </w:p>
    <w:p w:rsidR="00831AEA" w:rsidRPr="00831AEA" w:rsidRDefault="00831AEA" w:rsidP="00831A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    (10 </w:t>
      </w:r>
      <w:proofErr w:type="spellStart"/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reviews</w:t>
      </w:r>
      <w:proofErr w:type="spellEnd"/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</w:t>
      </w:r>
    </w:p>
    <w:p w:rsidR="00831AEA" w:rsidRPr="00831AEA" w:rsidRDefault="00831AEA" w:rsidP="00831AE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31AEA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Краткая инфа:</w:t>
      </w:r>
    </w:p>
    <w:p w:rsidR="00831AEA" w:rsidRPr="00831AEA" w:rsidRDefault="00831AEA" w:rsidP="00831AE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История CADA </w:t>
      </w:r>
      <w:proofErr w:type="spellStart"/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Industrial</w:t>
      </w:r>
      <w:proofErr w:type="spellEnd"/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CO., LTD берет свое начало с небольшой мастерской, открытой в 1980 году в городе </w:t>
      </w:r>
      <w:proofErr w:type="spellStart"/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Тайпей</w:t>
      </w:r>
      <w:proofErr w:type="spellEnd"/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на острове Тайвань. В 1988 году компания получила свое нынешнее название, а уже годом позже зарегистрировала свой бренд </w:t>
      </w:r>
      <w:r w:rsidRPr="00831AEA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ERISTIC</w:t>
      </w:r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831AEA" w:rsidRPr="00831AEA" w:rsidRDefault="00831AEA" w:rsidP="00831AE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1AEA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Специализация:</w:t>
      </w:r>
    </w:p>
    <w:p w:rsidR="00831AEA" w:rsidRPr="00831AEA" w:rsidRDefault="00831AEA" w:rsidP="00831AE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В первое время компания занималась производством прокладок и ремонтных уплотнений для японских двигателей. В 1997 году главный офис и основное производство были перенесены на север острова в город </w:t>
      </w:r>
      <w:proofErr w:type="spellStart"/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Тауан</w:t>
      </w:r>
      <w:proofErr w:type="spellEnd"/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gramStart"/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( </w:t>
      </w:r>
      <w:proofErr w:type="spellStart"/>
      <w:proofErr w:type="gramEnd"/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Taoyuan</w:t>
      </w:r>
      <w:proofErr w:type="spellEnd"/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City</w:t>
      </w:r>
      <w:proofErr w:type="spellEnd"/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). Одновременно с этим был значительно расширен ассортимент выпускаемой продукции, были добавлены прокладки и ремонтные комплекты для корейских и некоторых европейских автомобилей. Позже с приобретение нового опыта компания значительно расширила ассортимент предлагаемой продукции, добавив прокладки на американские автомобили. На сегодняшний день ERISTIC CADA выпускает уплотнительные прокладки для следующих марок японских автомобилей: </w:t>
      </w:r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DAIHATSU, HINO, HONDA, ISUZU, KOMATSU, KUBOTA, MAZDA, MITSUBISHI, NISSAN, SUBARU, SUZUKI, TOYOTA, YANMAR.</w:t>
      </w:r>
    </w:p>
    <w:p w:rsidR="00831AEA" w:rsidRPr="00831AEA" w:rsidRDefault="00831AEA" w:rsidP="00831AE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1AE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9" style="width:0;height:.75pt" o:hralign="center" o:hrstd="t" o:hrnoshade="t" o:hr="t" fillcolor="#333" stroked="f"/>
        </w:pict>
      </w:r>
    </w:p>
    <w:p w:rsidR="00831AEA" w:rsidRDefault="00831AEA" w:rsidP="00831AEA">
      <w:pPr>
        <w:shd w:val="clear" w:color="auto" w:fill="FFFFFF"/>
        <w:spacing w:after="300" w:line="240" w:lineRule="auto"/>
        <w:outlineLvl w:val="3"/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</w:pPr>
      <w:r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pict>
          <v:shape id="_x0000_i1050" type="#_x0000_t75" style="width:122.75pt;height:67.3pt">
            <v:imagedata r:id="rId18" o:title="7"/>
          </v:shape>
        </w:pict>
      </w:r>
    </w:p>
    <w:p w:rsidR="00831AEA" w:rsidRPr="00831AEA" w:rsidRDefault="00831AEA" w:rsidP="00831AEA">
      <w:pPr>
        <w:shd w:val="clear" w:color="auto" w:fill="FFFFFF"/>
        <w:spacing w:after="300" w:line="240" w:lineRule="auto"/>
        <w:outlineLvl w:val="3"/>
        <w:rPr>
          <w:rFonts w:ascii="Arial" w:eastAsia="Times New Roman" w:hAnsi="Arial" w:cs="Arial"/>
          <w:color w:val="444444"/>
          <w:sz w:val="27"/>
          <w:szCs w:val="27"/>
          <w:lang w:eastAsia="ru-RU"/>
        </w:rPr>
      </w:pPr>
      <w:r w:rsidRPr="00831AEA">
        <w:rPr>
          <w:rFonts w:ascii="Arial" w:eastAsia="Times New Roman" w:hAnsi="Arial" w:cs="Arial"/>
          <w:color w:val="444444"/>
          <w:sz w:val="27"/>
          <w:szCs w:val="27"/>
          <w:lang w:eastAsia="ru-RU"/>
        </w:rPr>
        <w:t>Компания: DEPO</w:t>
      </w:r>
    </w:p>
    <w:p w:rsidR="00831AEA" w:rsidRPr="00831AEA" w:rsidRDefault="00831AEA" w:rsidP="00831A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    (10 </w:t>
      </w:r>
      <w:proofErr w:type="spellStart"/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reviews</w:t>
      </w:r>
      <w:proofErr w:type="spellEnd"/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</w:t>
      </w:r>
    </w:p>
    <w:p w:rsidR="00831AEA" w:rsidRPr="00831AEA" w:rsidRDefault="00831AEA" w:rsidP="00831AE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31AEA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Краткая инфа:</w:t>
      </w:r>
    </w:p>
    <w:p w:rsidR="00831AEA" w:rsidRPr="00831AEA" w:rsidRDefault="00831AEA" w:rsidP="00831AE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31AEA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Честность и добросовестность</w:t>
      </w:r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- основная и важная ценность </w:t>
      </w:r>
      <w:r w:rsidRPr="00831AEA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DEPO</w:t>
      </w:r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</w:t>
      </w:r>
      <w:proofErr w:type="gramStart"/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</w:t>
      </w:r>
      <w:proofErr w:type="gramEnd"/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gramStart"/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компаний</w:t>
      </w:r>
      <w:proofErr w:type="gramEnd"/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считают, что честность и добросовестность - это самый важный фактор в построении доверительных отношений с клиентами, и относится к каждому клиенту с высоким уровнем профессионализма и уважения. </w:t>
      </w:r>
      <w:r w:rsidRPr="00831AEA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DEPO</w:t>
      </w:r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- это аббревиатура DEER </w:t>
      </w:r>
      <w:proofErr w:type="spellStart"/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POrt</w:t>
      </w:r>
      <w:proofErr w:type="spellEnd"/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- название небольшого города, на который влияет богатая древняя и традиционная культура центрального Тайваня.</w:t>
      </w:r>
    </w:p>
    <w:p w:rsidR="00831AEA" w:rsidRPr="00831AEA" w:rsidRDefault="00831AEA" w:rsidP="00831AE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1AEA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Специализация:</w:t>
      </w:r>
    </w:p>
    <w:p w:rsidR="00831AEA" w:rsidRPr="00831AEA" w:rsidRDefault="00831AEA" w:rsidP="00831AE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Основная специализация </w:t>
      </w:r>
      <w:r w:rsidRPr="00831AEA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DEPO</w:t>
      </w:r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является </w:t>
      </w:r>
      <w:proofErr w:type="spellStart"/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автолампы</w:t>
      </w:r>
      <w:proofErr w:type="spellEnd"/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для многих производителей автомобилей, таких как </w:t>
      </w:r>
      <w:r w:rsidRPr="00831AEA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HONDA, HYUNDAI, KIA, LEXUS, MAZDA, MITSUBISHI, NISSAN, SUBARU, TOYOTA</w:t>
      </w:r>
      <w:r w:rsidRPr="00831AEA">
        <w:rPr>
          <w:rFonts w:ascii="MS Gothic" w:eastAsia="MS Gothic" w:hAnsi="MS Gothic" w:cs="MS Gothic" w:hint="eastAsia"/>
          <w:b/>
          <w:bCs/>
          <w:color w:val="333333"/>
          <w:sz w:val="21"/>
          <w:szCs w:val="21"/>
          <w:lang w:eastAsia="ru-RU"/>
        </w:rPr>
        <w:t xml:space="preserve">　</w:t>
      </w:r>
      <w:r w:rsidRPr="00831AEA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и многих других</w:t>
      </w:r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Также из пластика DEPO производит вентиляторы для радиаторов.</w:t>
      </w:r>
    </w:p>
    <w:p w:rsidR="00831AEA" w:rsidRPr="00831AEA" w:rsidRDefault="00831AEA" w:rsidP="00831AE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1AE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1" style="width:0;height:.75pt" o:hralign="center" o:hrstd="t" o:hrnoshade="t" o:hr="t" fillcolor="#333" stroked="f"/>
        </w:pict>
      </w:r>
    </w:p>
    <w:p w:rsidR="00831AEA" w:rsidRDefault="00831AEA" w:rsidP="00831AEA">
      <w:pPr>
        <w:shd w:val="clear" w:color="auto" w:fill="FFFFFF"/>
        <w:spacing w:after="300" w:line="240" w:lineRule="auto"/>
        <w:outlineLvl w:val="3"/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</w:pPr>
      <w:r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pict>
          <v:shape id="_x0000_i1052" type="#_x0000_t75" style="width:95.6pt;height:67.3pt">
            <v:imagedata r:id="rId19" o:title="tei"/>
          </v:shape>
        </w:pict>
      </w:r>
    </w:p>
    <w:p w:rsidR="00831AEA" w:rsidRPr="00831AEA" w:rsidRDefault="00831AEA" w:rsidP="00831AEA">
      <w:pPr>
        <w:shd w:val="clear" w:color="auto" w:fill="FFFFFF"/>
        <w:spacing w:after="300" w:line="240" w:lineRule="auto"/>
        <w:outlineLvl w:val="3"/>
        <w:rPr>
          <w:rFonts w:ascii="Arial" w:eastAsia="Times New Roman" w:hAnsi="Arial" w:cs="Arial"/>
          <w:color w:val="444444"/>
          <w:sz w:val="27"/>
          <w:szCs w:val="27"/>
          <w:lang w:eastAsia="ru-RU"/>
        </w:rPr>
      </w:pPr>
      <w:r w:rsidRPr="00831AEA"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Компания: </w:t>
      </w:r>
      <w:proofErr w:type="spellStart"/>
      <w:r w:rsidRPr="00831AEA">
        <w:rPr>
          <w:rFonts w:ascii="Arial" w:eastAsia="Times New Roman" w:hAnsi="Arial" w:cs="Arial"/>
          <w:color w:val="444444"/>
          <w:sz w:val="27"/>
          <w:szCs w:val="27"/>
          <w:lang w:eastAsia="ru-RU"/>
        </w:rPr>
        <w:t>Teikin</w:t>
      </w:r>
      <w:proofErr w:type="spellEnd"/>
    </w:p>
    <w:p w:rsidR="00831AEA" w:rsidRPr="00831AEA" w:rsidRDefault="00831AEA" w:rsidP="00831A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    (10 </w:t>
      </w:r>
      <w:proofErr w:type="spellStart"/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reviews</w:t>
      </w:r>
      <w:proofErr w:type="spellEnd"/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</w:t>
      </w:r>
    </w:p>
    <w:p w:rsidR="00831AEA" w:rsidRPr="00831AEA" w:rsidRDefault="00831AEA" w:rsidP="00831AE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31AEA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Краткая инфа:</w:t>
      </w:r>
    </w:p>
    <w:p w:rsidR="00831AEA" w:rsidRPr="00831AEA" w:rsidRDefault="00831AEA" w:rsidP="00831AE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Компания </w:t>
      </w:r>
      <w:proofErr w:type="spellStart"/>
      <w:r w:rsidRPr="00831AEA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Teikin</w:t>
      </w:r>
      <w:proofErr w:type="spellEnd"/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была основана в 1974г. Имея более чем 30 летнюю историю, компания зарекомендовала себя в качестве мирового производителя деталей двигателя, поставляемых в качестве оригинальных и на </w:t>
      </w:r>
      <w:proofErr w:type="spellStart"/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aftermarket</w:t>
      </w:r>
      <w:proofErr w:type="spellEnd"/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В настоящий момент </w:t>
      </w:r>
      <w:proofErr w:type="spellStart"/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Teikin</w:t>
      </w:r>
      <w:proofErr w:type="spellEnd"/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владеет разветвленной дистрибьюторской сетью и экспортируется в 35 стран мира. Компания </w:t>
      </w:r>
      <w:proofErr w:type="spellStart"/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Teikin</w:t>
      </w:r>
      <w:proofErr w:type="spellEnd"/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всегда уделяла большое внимание качеству, производимой продукции, что достигается использованием собственных разработок и передовых технологий, и неустанно работает над совершенствованием и расширением ассортимента, который включает детали поршневой группы, а именно поршни и гильзы, удовлетворяющие строгим требованиям различных европейских, американских и азиатских производителей автомобилей.</w:t>
      </w:r>
    </w:p>
    <w:p w:rsidR="00831AEA" w:rsidRPr="00831AEA" w:rsidRDefault="00831AEA" w:rsidP="00831AE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1AEA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Специализация:</w:t>
      </w:r>
    </w:p>
    <w:p w:rsidR="00831AEA" w:rsidRDefault="00831AEA" w:rsidP="00831AE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Поршни и гильзы под торговой маркой TEIKIN производятся фирмой PT. EDICO UTAMA на заводе в г. Джакарта (Индонезия). Предприятие выпускает детали для основной группы моторов японских и корейских автомобилей. Компания</w:t>
      </w:r>
      <w:r w:rsidRPr="00831AEA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имеет</w:t>
      </w:r>
      <w:r w:rsidRPr="00831AEA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сертификаты</w:t>
      </w:r>
      <w:r w:rsidRPr="00831AEA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r w:rsidRPr="00831AE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соответствия</w:t>
      </w:r>
      <w:r w:rsidRPr="00831AEA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ISO/TS 16949:2002, Japan Automobile Manufacturers Association, Inc.</w:t>
      </w:r>
    </w:p>
    <w:p w:rsidR="00831AEA" w:rsidRPr="00831AEA" w:rsidRDefault="00831AEA" w:rsidP="00831AE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1AE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53" style="width:0;height:.75pt" o:hralign="center" o:hrstd="t" o:hrnoshade="t" o:hr="t" fillcolor="#333" stroked="f"/>
        </w:pict>
      </w:r>
    </w:p>
    <w:p w:rsidR="00831AEA" w:rsidRPr="00831AEA" w:rsidRDefault="00831AEA" w:rsidP="00831AE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bookmarkStart w:id="0" w:name="_GoBack"/>
      <w:bookmarkEnd w:id="0"/>
    </w:p>
    <w:p w:rsidR="00831AEA" w:rsidRPr="00831AEA" w:rsidRDefault="00831AEA" w:rsidP="00831AE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</w:p>
    <w:p w:rsidR="004C2570" w:rsidRPr="00831AEA" w:rsidRDefault="004C2570" w:rsidP="004C2570">
      <w:pPr>
        <w:rPr>
          <w:lang w:val="en-US"/>
        </w:rPr>
      </w:pPr>
    </w:p>
    <w:sectPr w:rsidR="004C2570" w:rsidRPr="00831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167"/>
    <w:rsid w:val="00276305"/>
    <w:rsid w:val="004B20FA"/>
    <w:rsid w:val="004C2570"/>
    <w:rsid w:val="00520167"/>
    <w:rsid w:val="0083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C25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C257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C2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C2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25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C25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C257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C2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C2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25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2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5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2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1853</Words>
  <Characters>10563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Bauten</dc:creator>
  <cp:keywords/>
  <dc:description/>
  <cp:lastModifiedBy>Bauten</cp:lastModifiedBy>
  <cp:revision>2</cp:revision>
  <dcterms:created xsi:type="dcterms:W3CDTF">2019-09-09T05:20:00Z</dcterms:created>
  <dcterms:modified xsi:type="dcterms:W3CDTF">2019-09-09T06:20:00Z</dcterms:modified>
</cp:coreProperties>
</file>