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7D6E" w14:textId="77777777" w:rsidR="00081483" w:rsidRDefault="00F42D6C">
      <w:pPr>
        <w:pStyle w:val="Titre1"/>
      </w:pPr>
      <w:r>
        <w:t>Module 3 : tests automatisés et qualité du code, en local</w:t>
      </w:r>
    </w:p>
    <w:p w14:paraId="3486AFE4" w14:textId="77777777" w:rsidR="00081483" w:rsidRDefault="00F42D6C">
      <w:pPr>
        <w:pStyle w:val="Titre2"/>
      </w:pPr>
      <w:r>
        <w:t>Captures</w:t>
      </w:r>
    </w:p>
    <w:p w14:paraId="2E1689E2" w14:textId="77777777" w:rsidR="00081483" w:rsidRDefault="00F42D6C">
      <w:pPr>
        <w:spacing w:after="120"/>
      </w:pPr>
      <w:r>
        <w:t xml:space="preserve">Sans MySQL (arrêté avec docker compose stop </w:t>
      </w:r>
      <w:proofErr w:type="spellStart"/>
      <w:r>
        <w:t>mysql</w:t>
      </w:r>
      <w:proofErr w:type="spellEnd"/>
      <w:r>
        <w:t>) : les 6 tests unitaires passent, les 4 tests d'intégration échouent (connexion refusée) :</w:t>
      </w:r>
    </w:p>
    <w:p w14:paraId="31B46497" w14:textId="77777777" w:rsidR="00081483" w:rsidRDefault="00F42D6C">
      <w:pPr>
        <w:spacing w:after="240"/>
      </w:pPr>
      <w:r>
        <w:rPr>
          <w:noProof/>
        </w:rPr>
        <w:drawing>
          <wp:inline distT="0" distB="0" distL="0" distR="0" wp14:anchorId="08BC2DC4" wp14:editId="363477AB">
            <wp:extent cx="5334000" cy="4886325"/>
            <wp:effectExtent l="0" t="0" r="0" b="0"/>
            <wp:docPr id="1" name="m3-tests-sans-mysql.png" descr="Sans MySQL (arrêté avec docker compose stop mysql) : les 6 tests unitaires passent, les 4 tests d'intégration échouent (connexion refusée) :" title="m3-tests-sans-mysq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9FA0" w14:textId="77777777" w:rsidR="00C72643" w:rsidRDefault="00C72643">
      <w:r>
        <w:br w:type="page"/>
      </w:r>
    </w:p>
    <w:p w14:paraId="7083C540" w14:textId="57949003" w:rsidR="00081483" w:rsidRDefault="00F42D6C">
      <w:pPr>
        <w:spacing w:after="120"/>
      </w:pPr>
      <w:r>
        <w:lastRenderedPageBreak/>
        <w:t>Mon test qui échoue volontairement (une lettre du message modifiée) :</w:t>
      </w:r>
    </w:p>
    <w:p w14:paraId="05975641" w14:textId="19D4A7D3" w:rsidR="00C72643" w:rsidRDefault="00F42D6C">
      <w:pPr>
        <w:spacing w:after="240"/>
      </w:pPr>
      <w:r>
        <w:rPr>
          <w:noProof/>
        </w:rPr>
        <w:drawing>
          <wp:inline distT="0" distB="0" distL="0" distR="0" wp14:anchorId="15DFAF32" wp14:editId="4150BCFF">
            <wp:extent cx="5334000" cy="3476625"/>
            <wp:effectExtent l="0" t="0" r="0" b="0"/>
            <wp:docPr id="2" name="m3-test-rouge.png" descr="Mon test qui échoue volontairement (une lettre du message modifiée) :" title="m3-test-rou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2268" w14:textId="77777777" w:rsidR="00081483" w:rsidRDefault="00F42D6C">
      <w:pPr>
        <w:spacing w:after="120"/>
      </w:pPr>
      <w:proofErr w:type="spellStart"/>
      <w:r>
        <w:t>PHP_CodeSniffer</w:t>
      </w:r>
      <w:proofErr w:type="spellEnd"/>
      <w:r>
        <w:t xml:space="preserve"> détecte les erreurs de style (composer </w:t>
      </w:r>
      <w:proofErr w:type="spellStart"/>
      <w:r>
        <w:t>lint</w:t>
      </w:r>
      <w:proofErr w:type="spellEnd"/>
      <w:r>
        <w:t xml:space="preserve">), puis </w:t>
      </w:r>
      <w:proofErr w:type="spellStart"/>
      <w:r>
        <w:t>phpcbf</w:t>
      </w:r>
      <w:proofErr w:type="spellEnd"/>
      <w:r>
        <w:t xml:space="preserve"> les corrige :</w:t>
      </w:r>
    </w:p>
    <w:p w14:paraId="1761DB88" w14:textId="77777777" w:rsidR="00081483" w:rsidRDefault="00F42D6C">
      <w:pPr>
        <w:spacing w:after="240"/>
      </w:pPr>
      <w:r>
        <w:rPr>
          <w:noProof/>
        </w:rPr>
        <w:drawing>
          <wp:inline distT="0" distB="0" distL="0" distR="0" wp14:anchorId="516F6671" wp14:editId="39B9D4CB">
            <wp:extent cx="2876550" cy="4953000"/>
            <wp:effectExtent l="0" t="0" r="0" b="0"/>
            <wp:docPr id="3" name="m3-phpcs-erreur.png" descr="PHP_CodeSniffer détecte les erreurs de style (composer lint), puis phpcbf les corrige :" title="m3-phpcs-erre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AB87" w14:textId="77777777" w:rsidR="00081483" w:rsidRDefault="00F42D6C">
      <w:pPr>
        <w:spacing w:after="120"/>
      </w:pPr>
      <w:r>
        <w:lastRenderedPageBreak/>
        <w:t xml:space="preserve">Avec MySQL démarré : tests unitaires, tests d'intégration et </w:t>
      </w:r>
      <w:proofErr w:type="spellStart"/>
      <w:r>
        <w:t>lint</w:t>
      </w:r>
      <w:proofErr w:type="spellEnd"/>
      <w:r>
        <w:t>, tous verts :</w:t>
      </w:r>
    </w:p>
    <w:p w14:paraId="5FD41995" w14:textId="77777777" w:rsidR="00081483" w:rsidRDefault="00F42D6C">
      <w:pPr>
        <w:spacing w:after="240"/>
      </w:pPr>
      <w:r>
        <w:rPr>
          <w:noProof/>
        </w:rPr>
        <w:drawing>
          <wp:inline distT="0" distB="0" distL="0" distR="0" wp14:anchorId="29253E1F" wp14:editId="14CD04F4">
            <wp:extent cx="5334000" cy="3933825"/>
            <wp:effectExtent l="0" t="0" r="0" b="0"/>
            <wp:docPr id="4" name="m3-tests-ok.png" descr="Avec MySQL démarré : tests unitaires, tests d'intégration et lint, tous verts :" title="m3-tests-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5DF4" w14:textId="77777777" w:rsidR="00C72643" w:rsidRDefault="00C72643">
      <w:pPr>
        <w:rPr>
          <w:b/>
          <w:bCs/>
          <w:color w:val="2E74B5"/>
          <w:sz w:val="26"/>
          <w:szCs w:val="26"/>
        </w:rPr>
      </w:pPr>
      <w:r>
        <w:br w:type="page"/>
      </w:r>
    </w:p>
    <w:p w14:paraId="66E6442A" w14:textId="4AA9A37A" w:rsidR="00081483" w:rsidRDefault="00F42D6C">
      <w:pPr>
        <w:pStyle w:val="Titre2"/>
      </w:pPr>
      <w:r>
        <w:lastRenderedPageBreak/>
        <w:t>Mon exercice</w:t>
      </w:r>
    </w:p>
    <w:p w14:paraId="2AD1F3B3" w14:textId="77777777" w:rsidR="00081483" w:rsidRDefault="00F42D6C">
      <w:pPr>
        <w:spacing w:after="120"/>
      </w:pPr>
      <w:r>
        <w:t xml:space="preserve">J'ai écrit le test unitaire de ma règle du module 1 dans </w:t>
      </w:r>
      <w:proofErr w:type="spellStart"/>
      <w:r>
        <w:t>TaskValidatorTest</w:t>
      </w:r>
      <w:proofErr w:type="spellEnd"/>
      <w:r>
        <w:t xml:space="preserve"> :</w:t>
      </w:r>
    </w:p>
    <w:p w14:paraId="3E790285" w14:textId="2D296CAE" w:rsidR="00081483" w:rsidRDefault="00C72643" w:rsidP="00C72643">
      <w:pPr>
        <w:spacing w:before="160" w:after="120"/>
      </w:pPr>
      <w:proofErr w:type="gramStart"/>
      <w:r w:rsidRPr="00C72643">
        <w:rPr>
          <w:b/>
          <w:bCs/>
          <w:color w:val="262626" w:themeColor="text1" w:themeTint="D9"/>
        </w:rPr>
        <w:t>public</w:t>
      </w:r>
      <w:proofErr w:type="gramEnd"/>
      <w:r w:rsidRPr="00C72643">
        <w:rPr>
          <w:b/>
          <w:bCs/>
          <w:color w:val="262626" w:themeColor="text1" w:themeTint="D9"/>
        </w:rPr>
        <w:t xml:space="preserve"> </w:t>
      </w:r>
      <w:proofErr w:type="spellStart"/>
      <w:r w:rsidRPr="00C72643">
        <w:rPr>
          <w:b/>
          <w:bCs/>
          <w:color w:val="262626" w:themeColor="text1" w:themeTint="D9"/>
        </w:rPr>
        <w:t>function</w:t>
      </w:r>
      <w:proofErr w:type="spellEnd"/>
      <w:r w:rsidRPr="00C72643">
        <w:rPr>
          <w:b/>
          <w:bCs/>
          <w:color w:val="262626" w:themeColor="text1" w:themeTint="D9"/>
        </w:rPr>
        <w:t xml:space="preserve"> </w:t>
      </w:r>
      <w:proofErr w:type="spellStart"/>
      <w:proofErr w:type="gramStart"/>
      <w:r w:rsidRPr="00C72643">
        <w:rPr>
          <w:b/>
          <w:bCs/>
          <w:color w:val="262626" w:themeColor="text1" w:themeTint="D9"/>
        </w:rPr>
        <w:t>testUnTitreFaitUniquementDeChiffresEstRefuse</w:t>
      </w:r>
      <w:proofErr w:type="spellEnd"/>
      <w:r w:rsidRPr="00C72643">
        <w:rPr>
          <w:b/>
          <w:bCs/>
          <w:color w:val="262626" w:themeColor="text1" w:themeTint="D9"/>
        </w:rPr>
        <w:t>():</w:t>
      </w:r>
      <w:proofErr w:type="gramEnd"/>
      <w:r w:rsidRPr="00C72643">
        <w:rPr>
          <w:b/>
          <w:bCs/>
          <w:color w:val="262626" w:themeColor="text1" w:themeTint="D9"/>
        </w:rPr>
        <w:t xml:space="preserve"> </w:t>
      </w:r>
      <w:proofErr w:type="spellStart"/>
      <w:r w:rsidRPr="00C72643">
        <w:rPr>
          <w:b/>
          <w:bCs/>
          <w:color w:val="262626" w:themeColor="text1" w:themeTint="D9"/>
        </w:rPr>
        <w:t>void</w:t>
      </w:r>
      <w:proofErr w:type="spellEnd"/>
      <w:r w:rsidRPr="00C72643">
        <w:rPr>
          <w:b/>
          <w:bCs/>
          <w:color w:val="262626" w:themeColor="text1" w:themeTint="D9"/>
        </w:rPr>
        <w:br/>
      </w:r>
      <w:r w:rsidRPr="00C72643">
        <w:rPr>
          <w:b/>
          <w:bCs/>
          <w:color w:val="262626" w:themeColor="text1" w:themeTint="D9"/>
        </w:rPr>
        <w:t>{</w:t>
      </w:r>
      <w:r w:rsidRPr="00C72643">
        <w:rPr>
          <w:b/>
          <w:bCs/>
          <w:color w:val="262626" w:themeColor="text1" w:themeTint="D9"/>
        </w:rPr>
        <w:br/>
      </w:r>
      <w:r w:rsidRPr="00C72643">
        <w:rPr>
          <w:b/>
          <w:bCs/>
          <w:color w:val="262626" w:themeColor="text1" w:themeTint="D9"/>
        </w:rPr>
        <w:t xml:space="preserve">    $</w:t>
      </w:r>
      <w:proofErr w:type="spellStart"/>
      <w:r w:rsidRPr="00C72643">
        <w:rPr>
          <w:b/>
          <w:bCs/>
          <w:color w:val="262626" w:themeColor="text1" w:themeTint="D9"/>
        </w:rPr>
        <w:t>errors</w:t>
      </w:r>
      <w:proofErr w:type="spellEnd"/>
      <w:r w:rsidRPr="00C72643">
        <w:rPr>
          <w:b/>
          <w:bCs/>
          <w:color w:val="262626" w:themeColor="text1" w:themeTint="D9"/>
        </w:rPr>
        <w:t xml:space="preserve"> = $</w:t>
      </w:r>
      <w:proofErr w:type="spellStart"/>
      <w:r w:rsidRPr="00C72643">
        <w:rPr>
          <w:b/>
          <w:bCs/>
          <w:color w:val="262626" w:themeColor="text1" w:themeTint="D9"/>
        </w:rPr>
        <w:t>this</w:t>
      </w:r>
      <w:proofErr w:type="spellEnd"/>
      <w:r w:rsidRPr="00C72643">
        <w:rPr>
          <w:b/>
          <w:bCs/>
          <w:color w:val="262626" w:themeColor="text1" w:themeTint="D9"/>
        </w:rPr>
        <w:t>-&gt;</w:t>
      </w:r>
      <w:proofErr w:type="spellStart"/>
      <w:r w:rsidRPr="00C72643">
        <w:rPr>
          <w:b/>
          <w:bCs/>
          <w:color w:val="262626" w:themeColor="text1" w:themeTint="D9"/>
        </w:rPr>
        <w:t>validator</w:t>
      </w:r>
      <w:proofErr w:type="spellEnd"/>
      <w:r w:rsidRPr="00C72643">
        <w:rPr>
          <w:b/>
          <w:bCs/>
          <w:color w:val="262626" w:themeColor="text1" w:themeTint="D9"/>
        </w:rPr>
        <w:t>-&gt;</w:t>
      </w:r>
      <w:proofErr w:type="spellStart"/>
      <w:proofErr w:type="gramStart"/>
      <w:r w:rsidRPr="00C72643">
        <w:rPr>
          <w:b/>
          <w:bCs/>
          <w:color w:val="262626" w:themeColor="text1" w:themeTint="D9"/>
        </w:rPr>
        <w:t>validate</w:t>
      </w:r>
      <w:proofErr w:type="spellEnd"/>
      <w:r w:rsidRPr="00C72643">
        <w:rPr>
          <w:b/>
          <w:bCs/>
          <w:color w:val="262626" w:themeColor="text1" w:themeTint="D9"/>
        </w:rPr>
        <w:t>(</w:t>
      </w:r>
      <w:proofErr w:type="gramEnd"/>
      <w:r w:rsidRPr="00C72643">
        <w:rPr>
          <w:b/>
          <w:bCs/>
          <w:color w:val="262626" w:themeColor="text1" w:themeTint="D9"/>
        </w:rPr>
        <w:t>['</w:t>
      </w:r>
      <w:proofErr w:type="spellStart"/>
      <w:r w:rsidRPr="00C72643">
        <w:rPr>
          <w:b/>
          <w:bCs/>
          <w:color w:val="262626" w:themeColor="text1" w:themeTint="D9"/>
        </w:rPr>
        <w:t>title</w:t>
      </w:r>
      <w:proofErr w:type="spellEnd"/>
      <w:r w:rsidRPr="00C72643">
        <w:rPr>
          <w:b/>
          <w:bCs/>
          <w:color w:val="262626" w:themeColor="text1" w:themeTint="D9"/>
        </w:rPr>
        <w:t>' =&gt; '1234']</w:t>
      </w:r>
      <w:proofErr w:type="gramStart"/>
      <w:r w:rsidRPr="00C72643">
        <w:rPr>
          <w:b/>
          <w:bCs/>
          <w:color w:val="262626" w:themeColor="text1" w:themeTint="D9"/>
        </w:rPr>
        <w:t>);</w:t>
      </w:r>
      <w:proofErr w:type="gramEnd"/>
      <w:r w:rsidRPr="00C72643">
        <w:rPr>
          <w:b/>
          <w:bCs/>
          <w:color w:val="262626" w:themeColor="text1" w:themeTint="D9"/>
        </w:rPr>
        <w:br/>
      </w:r>
      <w:r w:rsidRPr="00C72643">
        <w:rPr>
          <w:b/>
          <w:bCs/>
          <w:color w:val="262626" w:themeColor="text1" w:themeTint="D9"/>
        </w:rPr>
        <w:t xml:space="preserve">    $</w:t>
      </w:r>
      <w:proofErr w:type="spellStart"/>
      <w:r w:rsidRPr="00C72643">
        <w:rPr>
          <w:b/>
          <w:bCs/>
          <w:color w:val="262626" w:themeColor="text1" w:themeTint="D9"/>
        </w:rPr>
        <w:t>this</w:t>
      </w:r>
      <w:proofErr w:type="spellEnd"/>
      <w:r w:rsidRPr="00C72643">
        <w:rPr>
          <w:b/>
          <w:bCs/>
          <w:color w:val="262626" w:themeColor="text1" w:themeTint="D9"/>
        </w:rPr>
        <w:t>-&gt;</w:t>
      </w:r>
      <w:proofErr w:type="spellStart"/>
      <w:proofErr w:type="gramStart"/>
      <w:r w:rsidRPr="00C72643">
        <w:rPr>
          <w:b/>
          <w:bCs/>
          <w:color w:val="262626" w:themeColor="text1" w:themeTint="D9"/>
        </w:rPr>
        <w:t>assertSame</w:t>
      </w:r>
      <w:proofErr w:type="spellEnd"/>
      <w:r w:rsidRPr="00C72643">
        <w:rPr>
          <w:b/>
          <w:bCs/>
          <w:color w:val="262626" w:themeColor="text1" w:themeTint="D9"/>
        </w:rPr>
        <w:t>(</w:t>
      </w:r>
      <w:proofErr w:type="gramEnd"/>
      <w:r w:rsidRPr="00C72643">
        <w:rPr>
          <w:b/>
          <w:bCs/>
          <w:color w:val="262626" w:themeColor="text1" w:themeTint="D9"/>
        </w:rPr>
        <w:t>['Le titre doit contenir des lettres.'], $</w:t>
      </w:r>
      <w:proofErr w:type="spellStart"/>
      <w:r w:rsidRPr="00C72643">
        <w:rPr>
          <w:b/>
          <w:bCs/>
          <w:color w:val="262626" w:themeColor="text1" w:themeTint="D9"/>
        </w:rPr>
        <w:t>errors</w:t>
      </w:r>
      <w:proofErr w:type="spellEnd"/>
      <w:proofErr w:type="gramStart"/>
      <w:r w:rsidRPr="00C72643">
        <w:rPr>
          <w:b/>
          <w:bCs/>
          <w:color w:val="262626" w:themeColor="text1" w:themeTint="D9"/>
        </w:rPr>
        <w:t>);</w:t>
      </w:r>
      <w:proofErr w:type="gramEnd"/>
      <w:r w:rsidRPr="00C72643">
        <w:rPr>
          <w:b/>
          <w:bCs/>
          <w:color w:val="262626" w:themeColor="text1" w:themeTint="D9"/>
        </w:rPr>
        <w:br/>
      </w:r>
      <w:r w:rsidRPr="00C72643">
        <w:rPr>
          <w:b/>
          <w:bCs/>
          <w:color w:val="262626" w:themeColor="text1" w:themeTint="D9"/>
        </w:rPr>
        <w:t>}</w:t>
      </w:r>
      <w:r>
        <w:br/>
      </w:r>
      <w:r>
        <w:br/>
      </w:r>
      <w:r w:rsidR="00F42D6C">
        <w:t xml:space="preserve">Je l'ai d'abord fait échouer en changeant une lettre du message (« lettres » devenu « lettre ») : </w:t>
      </w:r>
      <w:proofErr w:type="spellStart"/>
      <w:r w:rsidR="00F42D6C">
        <w:t>PHPUnit</w:t>
      </w:r>
      <w:proofErr w:type="spellEnd"/>
      <w:r w:rsidR="00F42D6C">
        <w:t xml:space="preserve"> affiche la différence entre le message attendu (</w:t>
      </w:r>
      <w:proofErr w:type="spellStart"/>
      <w:r w:rsidR="00F42D6C">
        <w:t>Expected</w:t>
      </w:r>
      <w:proofErr w:type="spellEnd"/>
      <w:r w:rsidR="00F42D6C">
        <w:t>) et le message obtenu (</w:t>
      </w:r>
      <w:proofErr w:type="spellStart"/>
      <w:r w:rsidR="00F42D6C">
        <w:t>Actual</w:t>
      </w:r>
      <w:proofErr w:type="spellEnd"/>
      <w:r w:rsidR="00F42D6C">
        <w:t xml:space="preserve">), puis un code de sortie 1. Après correction, il y a 7 tests unitaires qui passent, 4 tests d'intégration et le </w:t>
      </w:r>
      <w:proofErr w:type="spellStart"/>
      <w:r w:rsidR="00F42D6C">
        <w:t>lint</w:t>
      </w:r>
      <w:proofErr w:type="spellEnd"/>
      <w:r w:rsidR="00F42D6C">
        <w:t xml:space="preserve"> est vert.</w:t>
      </w:r>
    </w:p>
    <w:p w14:paraId="43627F29" w14:textId="77777777" w:rsidR="00081483" w:rsidRDefault="00F42D6C">
      <w:pPr>
        <w:pStyle w:val="Titre2"/>
      </w:pPr>
      <w:r>
        <w:t>Questions</w:t>
      </w:r>
    </w:p>
    <w:p w14:paraId="34B50F61" w14:textId="1AEB17CF" w:rsidR="00081483" w:rsidRDefault="00F42D6C">
      <w:pPr>
        <w:spacing w:before="200" w:after="80"/>
      </w:pPr>
      <w:r>
        <w:rPr>
          <w:b/>
          <w:bCs/>
        </w:rPr>
        <w:t>1. Expliquez avec vos mots la différence entre un test unitaire et un test d'intégration. Donnez un bug que seul un test d'intégration détecterait.</w:t>
      </w:r>
      <w:r w:rsidR="00C72643">
        <w:br/>
      </w:r>
    </w:p>
    <w:p w14:paraId="211BBAA8" w14:textId="013737EF" w:rsidR="00081483" w:rsidRDefault="00C72643">
      <w:pPr>
        <w:spacing w:after="120"/>
      </w:pPr>
      <w:r>
        <w:t>T</w:t>
      </w:r>
      <w:r w:rsidR="00F42D6C">
        <w:t>est unitaire vérifie une seule classe</w:t>
      </w:r>
      <w:r>
        <w:t>.</w:t>
      </w:r>
      <w:r>
        <w:br/>
      </w:r>
      <w:r w:rsidR="00F42D6C">
        <w:t>Un test d'intégration vérifie plusieurs pièces ensemble avec une vraie base MySQL (le dépôt, le SQL, le schéma, l'API).</w:t>
      </w:r>
      <w:r>
        <w:br/>
        <w:t xml:space="preserve">pour </w:t>
      </w:r>
      <w:proofErr w:type="spellStart"/>
      <w:r>
        <w:t>example</w:t>
      </w:r>
      <w:proofErr w:type="spellEnd"/>
      <w:r>
        <w:t xml:space="preserve"> </w:t>
      </w:r>
      <w:proofErr w:type="gramStart"/>
      <w:r>
        <w:t>une bug</w:t>
      </w:r>
      <w:proofErr w:type="gramEnd"/>
      <w:r>
        <w:t xml:space="preserve"> dans </w:t>
      </w:r>
      <w:proofErr w:type="spellStart"/>
      <w:r>
        <w:t>dans</w:t>
      </w:r>
      <w:proofErr w:type="spellEnd"/>
      <w:r>
        <w:t xml:space="preserve"> une requête de </w:t>
      </w:r>
      <w:proofErr w:type="spellStart"/>
      <w:r>
        <w:t>task</w:t>
      </w:r>
      <w:proofErr w:type="spellEnd"/>
      <w:r>
        <w:t xml:space="preserve"> repository il peu passer </w:t>
      </w:r>
      <w:proofErr w:type="gramStart"/>
      <w:r>
        <w:t>le  test</w:t>
      </w:r>
      <w:proofErr w:type="gramEnd"/>
      <w:r>
        <w:t xml:space="preserve"> unitaire mais le test d’intégration il </w:t>
      </w:r>
      <w:proofErr w:type="gramStart"/>
      <w:r>
        <w:t>trouve  le</w:t>
      </w:r>
      <w:proofErr w:type="gramEnd"/>
      <w:r>
        <w:t xml:space="preserve"> </w:t>
      </w:r>
      <w:proofErr w:type="gramStart"/>
      <w:r>
        <w:t>bug .</w:t>
      </w:r>
      <w:proofErr w:type="gramEnd"/>
      <w:r>
        <w:br/>
      </w:r>
      <w:r>
        <w:br/>
      </w:r>
    </w:p>
    <w:p w14:paraId="000961B6" w14:textId="53DC6270" w:rsidR="00076B2B" w:rsidRPr="00076B2B" w:rsidRDefault="00076B2B" w:rsidP="00076B2B">
      <w:pPr>
        <w:spacing w:before="200" w:after="80"/>
        <w:rPr>
          <w:b/>
          <w:bCs/>
        </w:rPr>
      </w:pPr>
      <w:r w:rsidRPr="00076B2B">
        <w:rPr>
          <w:b/>
          <w:bCs/>
        </w:rPr>
        <w:t xml:space="preserve">2. Pourquoi le </w:t>
      </w:r>
      <w:proofErr w:type="spellStart"/>
      <w:proofErr w:type="gramStart"/>
      <w:r w:rsidRPr="00076B2B">
        <w:rPr>
          <w:b/>
          <w:bCs/>
        </w:rPr>
        <w:t>setUp</w:t>
      </w:r>
      <w:proofErr w:type="spellEnd"/>
      <w:r w:rsidRPr="00076B2B">
        <w:rPr>
          <w:b/>
          <w:bCs/>
        </w:rPr>
        <w:t>(</w:t>
      </w:r>
      <w:proofErr w:type="gramEnd"/>
      <w:r w:rsidRPr="00076B2B">
        <w:rPr>
          <w:b/>
          <w:bCs/>
        </w:rPr>
        <w:t>) crée-t-il la table et la vide-t-il ?</w:t>
      </w:r>
      <w:r>
        <w:rPr>
          <w:b/>
          <w:bCs/>
        </w:rPr>
        <w:br/>
      </w:r>
      <w:r w:rsidRPr="00076B2B">
        <w:rPr>
          <w:b/>
          <w:bCs/>
        </w:rPr>
        <w:br/>
      </w:r>
      <w:r w:rsidRPr="00076B2B">
        <w:t>Pour commencer chaque test avec une base vide. Les tests ne se gênent pas entre eux. En CI, la base est nouvelle, donc il faut aussi créer la table.</w:t>
      </w:r>
    </w:p>
    <w:p w14:paraId="02F64582" w14:textId="4AD24F3E" w:rsidR="00076B2B" w:rsidRPr="00076B2B" w:rsidRDefault="00076B2B" w:rsidP="00076B2B">
      <w:pPr>
        <w:spacing w:before="200" w:after="80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076B2B">
        <w:rPr>
          <w:b/>
          <w:bCs/>
        </w:rPr>
        <w:t>3. Quel est le code de sortie d’une commande qui échoue ? Pourquoi est-ce important en CI ?</w:t>
      </w:r>
      <w:r>
        <w:rPr>
          <w:b/>
          <w:bCs/>
        </w:rPr>
        <w:br/>
      </w:r>
      <w:r w:rsidRPr="00076B2B">
        <w:rPr>
          <w:b/>
          <w:bCs/>
        </w:rPr>
        <w:br/>
      </w:r>
      <w:r w:rsidRPr="00076B2B">
        <w:t>Une commande réussie renvoie 0. Si elle échoue, elle renvoie un autre nombre. La CI utilise ce code pour voir les erreurs et bloquer la livraison.</w:t>
      </w:r>
    </w:p>
    <w:p w14:paraId="3FD47E45" w14:textId="598C8CFB" w:rsidR="00081483" w:rsidRDefault="00081483" w:rsidP="00076B2B">
      <w:pPr>
        <w:spacing w:before="200" w:after="80"/>
      </w:pPr>
    </w:p>
    <w:sectPr w:rsidR="00081483">
      <w:head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B2335" w14:textId="77777777" w:rsidR="00F42D6C" w:rsidRDefault="00F42D6C" w:rsidP="00C72643">
      <w:r>
        <w:separator/>
      </w:r>
    </w:p>
  </w:endnote>
  <w:endnote w:type="continuationSeparator" w:id="0">
    <w:p w14:paraId="3180BE33" w14:textId="77777777" w:rsidR="00F42D6C" w:rsidRDefault="00F42D6C" w:rsidP="00C72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D1C56" w14:textId="77777777" w:rsidR="00F42D6C" w:rsidRDefault="00F42D6C" w:rsidP="00C72643">
      <w:r>
        <w:separator/>
      </w:r>
    </w:p>
  </w:footnote>
  <w:footnote w:type="continuationSeparator" w:id="0">
    <w:p w14:paraId="55A80F50" w14:textId="77777777" w:rsidR="00F42D6C" w:rsidRDefault="00F42D6C" w:rsidP="00C72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B0FB" w14:textId="3E62253C" w:rsidR="00C72643" w:rsidRDefault="00C72643" w:rsidP="00C72643">
    <w:pPr>
      <w:spacing w:after="120"/>
      <w:jc w:val="right"/>
    </w:pPr>
    <w:r>
      <w:t>Salihu Armend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3759B"/>
    <w:multiLevelType w:val="hybridMultilevel"/>
    <w:tmpl w:val="53926422"/>
    <w:lvl w:ilvl="0" w:tplc="EB8CD916" w:tentative="1">
      <w:start w:val="1"/>
      <w:numFmt w:val="bullet"/>
      <w:lvlText w:val="●"/>
      <w:lvlJc w:val="left"/>
      <w:pPr>
        <w:ind w:left="720" w:hanging="360"/>
      </w:pPr>
    </w:lvl>
    <w:lvl w:ilvl="1" w:tplc="D804C5E2" w:tentative="1">
      <w:start w:val="1"/>
      <w:numFmt w:val="bullet"/>
      <w:lvlText w:val="○"/>
      <w:lvlJc w:val="left"/>
      <w:pPr>
        <w:ind w:left="1440" w:hanging="360"/>
      </w:pPr>
    </w:lvl>
    <w:lvl w:ilvl="2" w:tplc="FD2893CA" w:tentative="1">
      <w:start w:val="1"/>
      <w:numFmt w:val="bullet"/>
      <w:lvlText w:val="■"/>
      <w:lvlJc w:val="left"/>
      <w:pPr>
        <w:ind w:left="2160" w:hanging="360"/>
      </w:pPr>
    </w:lvl>
    <w:lvl w:ilvl="3" w:tplc="51B02BF0" w:tentative="1">
      <w:start w:val="1"/>
      <w:numFmt w:val="bullet"/>
      <w:lvlText w:val="●"/>
      <w:lvlJc w:val="left"/>
      <w:pPr>
        <w:ind w:left="2880" w:hanging="360"/>
      </w:pPr>
    </w:lvl>
    <w:lvl w:ilvl="4" w:tplc="E9169A82" w:tentative="1">
      <w:start w:val="1"/>
      <w:numFmt w:val="bullet"/>
      <w:lvlText w:val="○"/>
      <w:lvlJc w:val="left"/>
      <w:pPr>
        <w:ind w:left="3600" w:hanging="360"/>
      </w:pPr>
    </w:lvl>
    <w:lvl w:ilvl="5" w:tplc="030E75F6" w:tentative="1">
      <w:start w:val="1"/>
      <w:numFmt w:val="bullet"/>
      <w:lvlText w:val="■"/>
      <w:lvlJc w:val="left"/>
      <w:pPr>
        <w:ind w:left="4320" w:hanging="360"/>
      </w:pPr>
    </w:lvl>
    <w:lvl w:ilvl="6" w:tplc="C55CF858" w:tentative="1">
      <w:start w:val="1"/>
      <w:numFmt w:val="bullet"/>
      <w:lvlText w:val="●"/>
      <w:lvlJc w:val="left"/>
      <w:pPr>
        <w:ind w:left="5040" w:hanging="360"/>
      </w:pPr>
    </w:lvl>
    <w:lvl w:ilvl="7" w:tplc="07A6EF5C" w:tentative="1">
      <w:start w:val="1"/>
      <w:numFmt w:val="bullet"/>
      <w:lvlText w:val="●"/>
      <w:lvlJc w:val="left"/>
      <w:pPr>
        <w:ind w:left="5760" w:hanging="360"/>
      </w:pPr>
    </w:lvl>
    <w:lvl w:ilvl="8" w:tplc="1BEA615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53317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83"/>
    <w:rsid w:val="00076B2B"/>
    <w:rsid w:val="00081483"/>
    <w:rsid w:val="00A859F6"/>
    <w:rsid w:val="00B40291"/>
    <w:rsid w:val="00C72643"/>
    <w:rsid w:val="00F4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2FB43"/>
  <w15:docId w15:val="{F1EAFDF3-0540-4236-A510-BB89F826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after="120"/>
    </w:pPr>
    <w:rPr>
      <w:b/>
      <w:bCs/>
      <w:color w:val="1F3864"/>
      <w:sz w:val="40"/>
      <w:szCs w:val="40"/>
    </w:rPr>
  </w:style>
  <w:style w:type="paragraph" w:styleId="En-tte">
    <w:name w:val="header"/>
    <w:basedOn w:val="Normal"/>
    <w:link w:val="En-tteCar"/>
    <w:uiPriority w:val="99"/>
    <w:unhideWhenUsed/>
    <w:rsid w:val="00C7264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72643"/>
  </w:style>
  <w:style w:type="paragraph" w:styleId="Pieddepage">
    <w:name w:val="footer"/>
    <w:basedOn w:val="Normal"/>
    <w:link w:val="PieddepageCar"/>
    <w:uiPriority w:val="99"/>
    <w:unhideWhenUsed/>
    <w:rsid w:val="00C7264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72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Armend Salihu</cp:lastModifiedBy>
  <cp:revision>2</cp:revision>
  <dcterms:created xsi:type="dcterms:W3CDTF">2026-10-23T07:53:00Z</dcterms:created>
  <dcterms:modified xsi:type="dcterms:W3CDTF">2026-10-23T08:21:00Z</dcterms:modified>
</cp:coreProperties>
</file>