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Инструкция по работе с ботом</w:t>
        <w:br/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нет Python,  скачиваем и устанавливаем Python 3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Через командную строку устанавливаем следующие библиотеки: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aiogram v 3.4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важно, именно эта версия)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pyqiwip2p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datetime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traceback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BeautifulSoup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AsyncIOScheduler</w:t>
        <w:br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psycopg2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файле config_shop меняем данные под себя:</w:t>
        <w:br/>
        <w:t xml:space="preserve">qiwi токен, токен бота, ID каналов, техподдержку, реферальную ссылку, канал для подписки, url картинки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файле config_panel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ставим токен бота админки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файле db_config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меняем данные на вашу БД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 файле shop.py на 696 строке меняем ID на свои (кто будет админом)</w:t>
        <w:br/>
      </w:r>
      <w:r>
        <w:object w:dxaOrig="8980" w:dyaOrig="279">
          <v:rect xmlns:o="urn:schemas-microsoft-com:office:office" xmlns:v="urn:schemas-microsoft-com:vml" id="rectole0000000000" style="width:449.000000pt;height:13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tabs>
          <w:tab w:val="left" w:pos="3385" w:leader="none"/>
        </w:tabs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Запускаем бота (добавляем товары)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готово. Также необходимо в админке сгенерировать промокоды на товар, деньги и скидку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фортуны.</w:t>
        <w:br/>
        <w:br/>
        <w:t xml:space="preserve">Слито 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@end_soft tg channel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