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Vulnerability Report for Input Validation Issues – Part 3 in DIVA Application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numPr>
          <w:ilvl w:val="0"/>
          <w:numId w:val="2"/>
        </w:numPr>
        <w:ind w:left="720" w:hanging="360"/>
        <w:rPr>
          <w:sz w:val="24"/>
          <w:szCs w:val="24"/>
        </w:rPr>
      </w:pPr>
      <w:r w:rsidDel="00000000" w:rsidR="00000000" w:rsidRPr="00000000">
        <w:rPr>
          <w:b w:val="1"/>
          <w:sz w:val="28"/>
          <w:szCs w:val="28"/>
          <w:u w:val="single"/>
          <w:rtl w:val="0"/>
        </w:rPr>
        <w:t xml:space="preserve">Title</w:t>
      </w:r>
      <w:r w:rsidDel="00000000" w:rsidR="00000000" w:rsidRPr="00000000">
        <w:rPr>
          <w:b w:val="1"/>
          <w:sz w:val="28"/>
          <w:szCs w:val="28"/>
          <w:rtl w:val="0"/>
        </w:rPr>
        <w:t xml:space="preserve">:</w:t>
      </w:r>
      <w:r w:rsidDel="00000000" w:rsidR="00000000" w:rsidRPr="00000000">
        <w:rPr>
          <w:sz w:val="24"/>
          <w:szCs w:val="24"/>
          <w:rtl w:val="0"/>
        </w:rPr>
        <w:t xml:space="preserve"> Vulnerability Report for Input Validation Issues – Part 3 in DIVA Application</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b w:val="1"/>
          <w:sz w:val="28"/>
          <w:szCs w:val="28"/>
          <w:u w:val="single"/>
          <w:rtl w:val="0"/>
        </w:rPr>
        <w:t xml:space="preserve">Severity</w:t>
      </w:r>
      <w:r w:rsidDel="00000000" w:rsidR="00000000" w:rsidRPr="00000000">
        <w:rPr>
          <w:b w:val="1"/>
          <w:sz w:val="28"/>
          <w:szCs w:val="28"/>
          <w:rtl w:val="0"/>
        </w:rPr>
        <w:t xml:space="preserve">:</w:t>
      </w:r>
      <w:r w:rsidDel="00000000" w:rsidR="00000000" w:rsidRPr="00000000">
        <w:rPr>
          <w:sz w:val="24"/>
          <w:szCs w:val="24"/>
          <w:rtl w:val="0"/>
        </w:rPr>
        <w:t xml:space="preserve"> Critical</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sz w:val="28"/>
          <w:szCs w:val="28"/>
        </w:rPr>
      </w:pPr>
      <w:r w:rsidDel="00000000" w:rsidR="00000000" w:rsidRPr="00000000">
        <w:rPr>
          <w:b w:val="1"/>
          <w:sz w:val="28"/>
          <w:szCs w:val="28"/>
          <w:u w:val="single"/>
          <w:rtl w:val="0"/>
        </w:rPr>
        <w:t xml:space="preserve">Description</w:t>
      </w:r>
      <w:r w:rsidDel="00000000" w:rsidR="00000000" w:rsidRPr="00000000">
        <w:rPr>
          <w:b w:val="1"/>
          <w:sz w:val="28"/>
          <w:szCs w:val="28"/>
          <w:rtl w:val="0"/>
        </w:rPr>
        <w:t xml:space="preserve">:</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The Diva application is susceptible to Denial of Service (DoS) attacks due to inadequate input validation. Attackers can exploit these vulnerabilities to overwhelm the application, causing service disruption or complete unavailability.</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sz w:val="28"/>
          <w:szCs w:val="28"/>
        </w:rPr>
      </w:pPr>
      <w:r w:rsidDel="00000000" w:rsidR="00000000" w:rsidRPr="00000000">
        <w:rPr>
          <w:b w:val="1"/>
          <w:sz w:val="28"/>
          <w:szCs w:val="28"/>
          <w:u w:val="single"/>
          <w:rtl w:val="0"/>
        </w:rPr>
        <w:t xml:space="preserve">Impact</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0D">
      <w:pPr>
        <w:ind w:left="1440" w:firstLine="0"/>
        <w:rPr>
          <w:sz w:val="24"/>
          <w:szCs w:val="24"/>
        </w:rPr>
      </w:pPr>
      <w:r w:rsidDel="00000000" w:rsidR="00000000" w:rsidRPr="00000000">
        <w:rPr>
          <w:rtl w:val="0"/>
        </w:rPr>
      </w:r>
    </w:p>
    <w:p w:rsidR="00000000" w:rsidDel="00000000" w:rsidP="00000000" w:rsidRDefault="00000000" w:rsidRPr="00000000" w14:paraId="0000000E">
      <w:pPr>
        <w:numPr>
          <w:ilvl w:val="0"/>
          <w:numId w:val="4"/>
        </w:numPr>
        <w:spacing w:after="200" w:lineRule="auto"/>
        <w:ind w:left="1440" w:hanging="360"/>
        <w:rPr>
          <w:sz w:val="24"/>
          <w:szCs w:val="24"/>
        </w:rPr>
      </w:pPr>
      <w:r w:rsidDel="00000000" w:rsidR="00000000" w:rsidRPr="00000000">
        <w:rPr>
          <w:sz w:val="24"/>
          <w:szCs w:val="24"/>
          <w:rtl w:val="0"/>
        </w:rPr>
        <w:t xml:space="preserve">Service Unavailability: Attackers can render the application inaccessible to legitimate users.</w:t>
      </w:r>
    </w:p>
    <w:p w:rsidR="00000000" w:rsidDel="00000000" w:rsidP="00000000" w:rsidRDefault="00000000" w:rsidRPr="00000000" w14:paraId="0000000F">
      <w:pPr>
        <w:numPr>
          <w:ilvl w:val="0"/>
          <w:numId w:val="4"/>
        </w:numPr>
        <w:spacing w:after="200" w:lineRule="auto"/>
        <w:ind w:left="1440" w:hanging="360"/>
        <w:rPr>
          <w:sz w:val="24"/>
          <w:szCs w:val="24"/>
        </w:rPr>
      </w:pPr>
      <w:r w:rsidDel="00000000" w:rsidR="00000000" w:rsidRPr="00000000">
        <w:rPr>
          <w:sz w:val="24"/>
          <w:szCs w:val="24"/>
          <w:rtl w:val="0"/>
        </w:rPr>
        <w:t xml:space="preserve">Resource Exhaustion: Continuous exploitation may exhaust server resources, affecting overall system performance.</w:t>
      </w:r>
    </w:p>
    <w:p w:rsidR="00000000" w:rsidDel="00000000" w:rsidP="00000000" w:rsidRDefault="00000000" w:rsidRPr="00000000" w14:paraId="00000010">
      <w:pPr>
        <w:numPr>
          <w:ilvl w:val="0"/>
          <w:numId w:val="4"/>
        </w:numPr>
        <w:spacing w:after="200" w:lineRule="auto"/>
        <w:ind w:left="1440" w:hanging="360"/>
        <w:rPr>
          <w:sz w:val="24"/>
          <w:szCs w:val="24"/>
        </w:rPr>
      </w:pPr>
      <w:r w:rsidDel="00000000" w:rsidR="00000000" w:rsidRPr="00000000">
        <w:rPr>
          <w:sz w:val="24"/>
          <w:szCs w:val="24"/>
          <w:rtl w:val="0"/>
        </w:rPr>
        <w:t xml:space="preserve">Loss of Data Integrity: In some cases, a DoS attack may lead to data corruption or loss.</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b w:val="1"/>
          <w:sz w:val="28"/>
          <w:szCs w:val="28"/>
        </w:rPr>
      </w:pPr>
      <w:r w:rsidDel="00000000" w:rsidR="00000000" w:rsidRPr="00000000">
        <w:rPr>
          <w:b w:val="1"/>
          <w:sz w:val="28"/>
          <w:szCs w:val="28"/>
          <w:u w:val="single"/>
          <w:rtl w:val="0"/>
        </w:rPr>
        <w:t xml:space="preserve">Steps to Reproduce</w:t>
      </w:r>
      <w:r w:rsidDel="00000000" w:rsidR="00000000" w:rsidRPr="00000000">
        <w:rPr>
          <w:b w:val="1"/>
          <w:sz w:val="28"/>
          <w:szCs w:val="28"/>
          <w:rtl w:val="0"/>
        </w:rPr>
        <w:t xml:space="preserve">:</w:t>
      </w:r>
    </w:p>
    <w:p w:rsidR="00000000" w:rsidDel="00000000" w:rsidP="00000000" w:rsidRDefault="00000000" w:rsidRPr="00000000" w14:paraId="00000013">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5"/>
        </w:numPr>
        <w:spacing w:after="200" w:line="276" w:lineRule="auto"/>
        <w:ind w:left="1440" w:hanging="360"/>
        <w:rPr>
          <w:sz w:val="24"/>
          <w:szCs w:val="24"/>
        </w:rPr>
      </w:pPr>
      <w:r w:rsidDel="00000000" w:rsidR="00000000" w:rsidRPr="00000000">
        <w:rPr>
          <w:sz w:val="24"/>
          <w:szCs w:val="24"/>
          <w:rtl w:val="0"/>
        </w:rPr>
        <w:t xml:space="preserve">Login to the application.</w:t>
      </w:r>
      <w:r w:rsidDel="00000000" w:rsidR="00000000" w:rsidRPr="00000000">
        <w:rPr>
          <w:rtl w:val="0"/>
        </w:rPr>
      </w:r>
    </w:p>
    <w:p w:rsidR="00000000" w:rsidDel="00000000" w:rsidP="00000000" w:rsidRDefault="00000000" w:rsidRPr="00000000" w14:paraId="00000015">
      <w:pPr>
        <w:numPr>
          <w:ilvl w:val="0"/>
          <w:numId w:val="5"/>
        </w:numPr>
        <w:spacing w:after="200" w:line="276" w:lineRule="auto"/>
        <w:ind w:left="1440" w:hanging="360"/>
        <w:rPr>
          <w:sz w:val="24"/>
          <w:szCs w:val="24"/>
        </w:rPr>
      </w:pPr>
      <w:r w:rsidDel="00000000" w:rsidR="00000000" w:rsidRPr="00000000">
        <w:rPr>
          <w:sz w:val="24"/>
          <w:szCs w:val="24"/>
          <w:rtl w:val="0"/>
        </w:rPr>
        <w:t xml:space="preserve">Click on the “Input Validation Issues – Part 3” option.</w:t>
      </w:r>
      <w:r w:rsidDel="00000000" w:rsidR="00000000" w:rsidRPr="00000000">
        <w:rPr>
          <w:rtl w:val="0"/>
        </w:rPr>
      </w:r>
    </w:p>
    <w:p w:rsidR="00000000" w:rsidDel="00000000" w:rsidP="00000000" w:rsidRDefault="00000000" w:rsidRPr="00000000" w14:paraId="00000016">
      <w:pPr>
        <w:numPr>
          <w:ilvl w:val="0"/>
          <w:numId w:val="5"/>
        </w:numPr>
        <w:spacing w:after="200" w:line="276" w:lineRule="auto"/>
        <w:ind w:left="1440" w:hanging="360"/>
        <w:rPr>
          <w:sz w:val="24"/>
          <w:szCs w:val="24"/>
        </w:rPr>
      </w:pPr>
      <w:r w:rsidDel="00000000" w:rsidR="00000000" w:rsidRPr="00000000">
        <w:rPr>
          <w:sz w:val="24"/>
          <w:szCs w:val="24"/>
          <w:rtl w:val="0"/>
        </w:rPr>
        <w:t xml:space="preserve">The application asks for a launch code.</w:t>
      </w:r>
      <w:r w:rsidDel="00000000" w:rsidR="00000000" w:rsidRPr="00000000">
        <w:rPr>
          <w:rtl w:val="0"/>
        </w:rPr>
      </w:r>
    </w:p>
    <w:p w:rsidR="00000000" w:rsidDel="00000000" w:rsidP="00000000" w:rsidRDefault="00000000" w:rsidRPr="00000000" w14:paraId="00000017">
      <w:pPr>
        <w:numPr>
          <w:ilvl w:val="0"/>
          <w:numId w:val="5"/>
        </w:numPr>
        <w:spacing w:after="200" w:line="276" w:lineRule="auto"/>
        <w:ind w:left="1440" w:hanging="360"/>
        <w:rPr>
          <w:sz w:val="24"/>
          <w:szCs w:val="24"/>
        </w:rPr>
      </w:pPr>
      <w:r w:rsidDel="00000000" w:rsidR="00000000" w:rsidRPr="00000000">
        <w:rPr>
          <w:sz w:val="24"/>
          <w:szCs w:val="24"/>
          <w:rtl w:val="0"/>
        </w:rPr>
        <w:t xml:space="preserve">Enter a launch code,eg: 1234567890, and push the red button.</w:t>
      </w:r>
    </w:p>
    <w:p w:rsidR="00000000" w:rsidDel="00000000" w:rsidP="00000000" w:rsidRDefault="00000000" w:rsidRPr="00000000" w14:paraId="00000018">
      <w:pPr>
        <w:numPr>
          <w:ilvl w:val="0"/>
          <w:numId w:val="5"/>
        </w:numPr>
        <w:spacing w:after="200" w:line="276" w:lineRule="auto"/>
        <w:ind w:left="1440" w:hanging="360"/>
        <w:rPr>
          <w:sz w:val="24"/>
          <w:szCs w:val="24"/>
          <w:u w:val="none"/>
        </w:rPr>
      </w:pPr>
      <w:r w:rsidDel="00000000" w:rsidR="00000000" w:rsidRPr="00000000">
        <w:rPr>
          <w:sz w:val="24"/>
          <w:szCs w:val="24"/>
          <w:rtl w:val="0"/>
        </w:rPr>
        <w:t xml:space="preserve">If you get an error then try a longer code like:12345678901234567890.</w:t>
      </w:r>
    </w:p>
    <w:p w:rsidR="00000000" w:rsidDel="00000000" w:rsidP="00000000" w:rsidRDefault="00000000" w:rsidRPr="00000000" w14:paraId="00000019">
      <w:pPr>
        <w:numPr>
          <w:ilvl w:val="0"/>
          <w:numId w:val="5"/>
        </w:numPr>
        <w:spacing w:after="200" w:line="276" w:lineRule="auto"/>
        <w:ind w:left="1440" w:hanging="360"/>
        <w:rPr>
          <w:sz w:val="24"/>
          <w:szCs w:val="24"/>
          <w:u w:val="none"/>
        </w:rPr>
      </w:pPr>
      <w:r w:rsidDel="00000000" w:rsidR="00000000" w:rsidRPr="00000000">
        <w:rPr>
          <w:sz w:val="24"/>
          <w:szCs w:val="24"/>
          <w:rtl w:val="0"/>
        </w:rPr>
        <w:t xml:space="preserve">Keep increasing the size of the code until the application crashes.</w:t>
      </w:r>
    </w:p>
    <w:p w:rsidR="00000000" w:rsidDel="00000000" w:rsidP="00000000" w:rsidRDefault="00000000" w:rsidRPr="00000000" w14:paraId="0000001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B">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rPr>
          <w:b w:val="1"/>
          <w:sz w:val="28"/>
          <w:szCs w:val="28"/>
        </w:rPr>
      </w:pPr>
      <w:r w:rsidDel="00000000" w:rsidR="00000000" w:rsidRPr="00000000">
        <w:rPr>
          <w:b w:val="1"/>
          <w:sz w:val="28"/>
          <w:szCs w:val="28"/>
          <w:u w:val="single"/>
          <w:rtl w:val="0"/>
        </w:rPr>
        <w:t xml:space="preserve">PoC (Proof of Concept)</w:t>
      </w:r>
      <w:r w:rsidDel="00000000" w:rsidR="00000000" w:rsidRPr="00000000">
        <w:rPr>
          <w:b w:val="1"/>
          <w:sz w:val="28"/>
          <w:szCs w:val="28"/>
          <w:rtl w:val="0"/>
        </w:rPr>
        <w:t xml:space="preserve">:</w:t>
      </w:r>
    </w:p>
    <w:p w:rsidR="00000000" w:rsidDel="00000000" w:rsidP="00000000" w:rsidRDefault="00000000" w:rsidRPr="00000000" w14:paraId="0000001D">
      <w:pPr>
        <w:ind w:left="720" w:firstLine="0"/>
        <w:rPr>
          <w:b w:val="1"/>
          <w:sz w:val="28"/>
          <w:szCs w:val="28"/>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sz w:val="24"/>
          <w:szCs w:val="24"/>
        </w:rPr>
        <w:drawing>
          <wp:inline distB="114300" distT="114300" distL="114300" distR="114300">
            <wp:extent cx="5141084" cy="28953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1084" cy="289534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b w:val="1"/>
          <w:sz w:val="28"/>
          <w:szCs w:val="28"/>
        </w:rPr>
      </w:pPr>
      <w:r w:rsidDel="00000000" w:rsidR="00000000" w:rsidRPr="00000000">
        <w:rPr>
          <w:b w:val="1"/>
          <w:sz w:val="28"/>
          <w:szCs w:val="28"/>
          <w:u w:val="single"/>
          <w:rtl w:val="0"/>
        </w:rPr>
        <w:t xml:space="preserve">Remediation</w:t>
      </w:r>
      <w:r w:rsidDel="00000000" w:rsidR="00000000" w:rsidRPr="00000000">
        <w:rPr>
          <w:b w:val="1"/>
          <w:sz w:val="28"/>
          <w:szCs w:val="28"/>
          <w:rtl w:val="0"/>
        </w:rPr>
        <w:t xml:space="preserve">:</w:t>
      </w:r>
    </w:p>
    <w:p w:rsidR="00000000" w:rsidDel="00000000" w:rsidP="00000000" w:rsidRDefault="00000000" w:rsidRPr="00000000" w14:paraId="00000022">
      <w:pPr>
        <w:ind w:left="1440" w:firstLine="0"/>
        <w:rPr>
          <w:sz w:val="24"/>
          <w:szCs w:val="24"/>
        </w:rPr>
      </w:pPr>
      <w:r w:rsidDel="00000000" w:rsidR="00000000" w:rsidRPr="00000000">
        <w:rPr>
          <w:rtl w:val="0"/>
        </w:rPr>
      </w:r>
    </w:p>
    <w:p w:rsidR="00000000" w:rsidDel="00000000" w:rsidP="00000000" w:rsidRDefault="00000000" w:rsidRPr="00000000" w14:paraId="00000023">
      <w:pPr>
        <w:numPr>
          <w:ilvl w:val="0"/>
          <w:numId w:val="1"/>
        </w:numPr>
        <w:spacing w:after="200" w:lineRule="auto"/>
        <w:ind w:left="1440" w:hanging="360"/>
        <w:rPr>
          <w:sz w:val="24"/>
          <w:szCs w:val="24"/>
        </w:rPr>
      </w:pPr>
      <w:r w:rsidDel="00000000" w:rsidR="00000000" w:rsidRPr="00000000">
        <w:rPr>
          <w:sz w:val="24"/>
          <w:szCs w:val="24"/>
          <w:rtl w:val="0"/>
        </w:rPr>
        <w:t xml:space="preserve">Implement Robust Input Validation: Apply proper input validation techniques to ensure that only valid and expected input is accepted.</w:t>
      </w:r>
    </w:p>
    <w:p w:rsidR="00000000" w:rsidDel="00000000" w:rsidP="00000000" w:rsidRDefault="00000000" w:rsidRPr="00000000" w14:paraId="00000024">
      <w:pPr>
        <w:numPr>
          <w:ilvl w:val="0"/>
          <w:numId w:val="1"/>
        </w:numPr>
        <w:spacing w:after="200" w:lineRule="auto"/>
        <w:ind w:left="1440" w:hanging="360"/>
        <w:rPr>
          <w:sz w:val="24"/>
          <w:szCs w:val="24"/>
        </w:rPr>
      </w:pPr>
      <w:r w:rsidDel="00000000" w:rsidR="00000000" w:rsidRPr="00000000">
        <w:rPr>
          <w:sz w:val="24"/>
          <w:szCs w:val="24"/>
          <w:rtl w:val="0"/>
        </w:rPr>
        <w:t xml:space="preserve">Rate Limiting: Implement rate limiting mechanisms to restrict the number of requests from a single source within a specified time frame.</w:t>
      </w:r>
    </w:p>
    <w:p w:rsidR="00000000" w:rsidDel="00000000" w:rsidP="00000000" w:rsidRDefault="00000000" w:rsidRPr="00000000" w14:paraId="00000025">
      <w:pPr>
        <w:numPr>
          <w:ilvl w:val="0"/>
          <w:numId w:val="1"/>
        </w:numPr>
        <w:spacing w:after="200" w:lineRule="auto"/>
        <w:ind w:left="1440" w:hanging="360"/>
        <w:rPr>
          <w:sz w:val="24"/>
          <w:szCs w:val="24"/>
        </w:rPr>
      </w:pPr>
      <w:r w:rsidDel="00000000" w:rsidR="00000000" w:rsidRPr="00000000">
        <w:rPr>
          <w:sz w:val="24"/>
          <w:szCs w:val="24"/>
          <w:rtl w:val="0"/>
        </w:rPr>
        <w:t xml:space="preserve">Use Web Application Firewall (WAF): Employ a WAF to filter and block malicious traffic, including DoS attempts.</w:t>
      </w:r>
    </w:p>
    <w:p w:rsidR="00000000" w:rsidDel="00000000" w:rsidP="00000000" w:rsidRDefault="00000000" w:rsidRPr="00000000" w14:paraId="00000026">
      <w:pPr>
        <w:numPr>
          <w:ilvl w:val="0"/>
          <w:numId w:val="1"/>
        </w:numPr>
        <w:spacing w:after="200" w:lineRule="auto"/>
        <w:ind w:left="1440" w:hanging="360"/>
        <w:rPr>
          <w:sz w:val="24"/>
          <w:szCs w:val="24"/>
        </w:rPr>
      </w:pPr>
      <w:r w:rsidDel="00000000" w:rsidR="00000000" w:rsidRPr="00000000">
        <w:rPr>
          <w:sz w:val="24"/>
          <w:szCs w:val="24"/>
          <w:rtl w:val="0"/>
        </w:rPr>
        <w:t xml:space="preserve">Monitor and Alerting: Set up monitoring to detect abnormal traffic patterns and configure alerts for potential DoS attacks.</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rPr>
          <w:b w:val="1"/>
          <w:sz w:val="28"/>
          <w:szCs w:val="28"/>
        </w:rPr>
      </w:pPr>
      <w:r w:rsidDel="00000000" w:rsidR="00000000" w:rsidRPr="00000000">
        <w:rPr>
          <w:b w:val="1"/>
          <w:sz w:val="28"/>
          <w:szCs w:val="28"/>
          <w:u w:val="single"/>
          <w:rtl w:val="0"/>
        </w:rPr>
        <w:t xml:space="preserve">CWE (Common Weakness Enumeration</w:t>
      </w:r>
      <w:r w:rsidDel="00000000" w:rsidR="00000000" w:rsidRPr="00000000">
        <w:rPr>
          <w:b w:val="1"/>
          <w:sz w:val="28"/>
          <w:szCs w:val="28"/>
          <w:rtl w:val="0"/>
        </w:rPr>
        <w:t xml:space="preserve">):</w:t>
      </w:r>
    </w:p>
    <w:p w:rsidR="00000000" w:rsidDel="00000000" w:rsidP="00000000" w:rsidRDefault="00000000" w:rsidRPr="00000000" w14:paraId="00000029">
      <w:pPr>
        <w:ind w:left="1440" w:firstLine="0"/>
        <w:rPr>
          <w:sz w:val="24"/>
          <w:szCs w:val="24"/>
        </w:rPr>
      </w:pPr>
      <w:r w:rsidDel="00000000" w:rsidR="00000000" w:rsidRPr="00000000">
        <w:rPr>
          <w:rtl w:val="0"/>
        </w:rPr>
      </w:r>
    </w:p>
    <w:p w:rsidR="00000000" w:rsidDel="00000000" w:rsidP="00000000" w:rsidRDefault="00000000" w:rsidRPr="00000000" w14:paraId="0000002A">
      <w:pPr>
        <w:numPr>
          <w:ilvl w:val="0"/>
          <w:numId w:val="3"/>
        </w:numPr>
        <w:ind w:left="1440" w:hanging="360"/>
        <w:rPr>
          <w:sz w:val="24"/>
          <w:szCs w:val="24"/>
        </w:rPr>
      </w:pPr>
      <w:r w:rsidDel="00000000" w:rsidR="00000000" w:rsidRPr="00000000">
        <w:rPr>
          <w:sz w:val="24"/>
          <w:szCs w:val="24"/>
          <w:rtl w:val="0"/>
        </w:rPr>
        <w:t xml:space="preserve">CWE-770: Allocation of Resources Without Limits or Throttling</w:t>
      </w:r>
    </w:p>
    <w:p w:rsidR="00000000" w:rsidDel="00000000" w:rsidP="00000000" w:rsidRDefault="00000000" w:rsidRPr="00000000" w14:paraId="0000002B">
      <w:pPr>
        <w:numPr>
          <w:ilvl w:val="0"/>
          <w:numId w:val="3"/>
        </w:numPr>
        <w:ind w:left="1440" w:hanging="360"/>
        <w:rPr>
          <w:sz w:val="24"/>
          <w:szCs w:val="24"/>
        </w:rPr>
      </w:pPr>
      <w:r w:rsidDel="00000000" w:rsidR="00000000" w:rsidRPr="00000000">
        <w:rPr>
          <w:sz w:val="24"/>
          <w:szCs w:val="24"/>
          <w:rtl w:val="0"/>
        </w:rPr>
        <w:t xml:space="preserve">CWE-400: Uncontrolled Resource Consumption ('Resource Exhaustion')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