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Header layout table"/>
      </w:tblPr>
      <w:tblGrid>
        <w:gridCol w:w="10800"/>
      </w:tblGrid>
      <w:tr w:rsidR="00A66B18" w:rsidRPr="0041428F" w:rsidTr="00A6783B">
        <w:trPr>
          <w:trHeight w:val="270"/>
          <w:jc w:val="center"/>
        </w:trPr>
        <w:tc>
          <w:tcPr>
            <w:tcW w:w="10800" w:type="dxa"/>
          </w:tcPr>
          <w:p w:rsidR="00A66B18" w:rsidRPr="0041428F" w:rsidRDefault="00A66B18" w:rsidP="00A66B18">
            <w:pPr>
              <w:pStyle w:val="ContactInfo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</w:rPr>
              <mc:AlternateContent>
                <mc:Choice Requires="wps">
                  <w:drawing>
                    <wp:inline distT="0" distB="0" distL="0" distR="0" wp14:anchorId="29E64234" wp14:editId="0186833C">
                      <wp:extent cx="3642360" cy="407670"/>
                      <wp:effectExtent l="19050" t="19050" r="15240" b="26035"/>
                      <wp:docPr id="18" name="Shape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2360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lc="http://schemas.openxmlformats.org/drawingml/2006/lockedCanvas" xmlns="" xmlns:ma14="http://schemas.microsoft.com/office/mac/drawingml/2011/main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val="1"/>
                                </a:ext>
                              </a:extLst>
                            </wps:spPr>
                            <wps:txbx>
                              <w:txbxContent>
                                <w:p w:rsidR="0046452B" w:rsidRPr="00AA089B" w:rsidRDefault="0046452B" w:rsidP="0046452B">
                                  <w:pPr>
                                    <w:pStyle w:val="Logo"/>
                                    <w:ind w:left="0"/>
                                    <w:jc w:val="left"/>
                                  </w:pPr>
                                  <w:r>
                                    <w:t>METASPLOITABLE 2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9E64234" id="Shape 61" o:spid="_x0000_s1026" style="width:286.8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fY/ZwIAALQEAAAOAAAAZHJzL2Uyb0RvYy54bWysVG1vmzAQ/j5p/wHxnWCoAyEqqUgIU6Wp&#10;q9TtBzjGJJaMzWwnpKr633d2kjZ7+TBNywdzh4+7e557Lrd3x14EB6YNV7IMkwkKAyaparncluG3&#10;r000CwNjiWyJUJKV4TMz4d3i44fbcZizVO2UaJkOIIk083Eow521wzyODd2xnpiJGpiEy07pnlhw&#10;9TZuNRkhey/iFKEsHpVuB60oMwbe1qfLcOHzdx2j9kvXGWYDUYbQm/Wn9ufGnfHilsy3mgw7Ts9t&#10;kH/ooidcQtG3VDWxJNhr/luqnlOtjOrshKo+Vl3HKfMYAE2CfkHztCMD81iAHDO80WT+X1r6cHjU&#10;AW9hdjApSXqYkS8bZIkHxI72s7EOGlgnSC9Nky6n6wZHDVgRRkscLde4iJr0ZrZO82aV3mSv7usk&#10;m1PNiAVx3LcXepPs79o/D9oRg2NPsO/zpagrVBRrFKV5XUU4XdZRUeM0WuNVhfJlPmvq+tUNNvY9&#10;X54eRTwOZu4xO4V482l41BDsPAOmQ3rsdO+eMJ7g6LXy/KYVxwKFlzcZBpQgKQp3GOVZ7sUENS9f&#10;D9rYT0z1gTPKUIMWPaPkAK2c2ruEuGJCBiOknSUI+TCjBG8bLoS79PvAVkIHBwJK3myTM8Cfonpu&#10;YZkE711H7ncOEtLl+NMkV9M8rfJpEWXVNIlwgmZRVaE0qpsKVQg3qwIvr7h85/BElSPNHjfHM38b&#10;1T6DmkZYpzI03/dEszAQ9xL0mhRo6vbv2tHXzubaIZLuFGwptfrExVDtrWq4p80VPVWC0ToHVsMP&#10;+bzGbveufR/1/mez+AEAAP//AwBQSwMEFAAGAAgAAAAhAKfB+0zbAAAABAEAAA8AAABkcnMvZG93&#10;bnJldi54bWxMj8FOwzAQRO9I/IO1lbhRpwUMCnGqCqlw4ESK4OrESxwRry3bbUO/HsOlvaw0mtHM&#10;22o12ZHtMcTBkYTFvACG1Dk9UC/hfbu5fgAWkyKtRkco4QcjrOrLi0qV2h3oDfdN6lkuoVgqCSYl&#10;X3IeO4NWxbnzSNn7csGqlGXouQ7qkMvtyJdFIbhVA+UFozw+Gey+m52V8HJ8XYumERs9eR/4sX3u&#10;Ps2HlFezaf0ILOGUTmH4w8/oUGem1u1IRzZKyI+k/5u9u/sbAayVIG6XwOuKn8PXvwAAAP//AwBQ&#10;SwECLQAUAAYACAAAACEAtoM4kv4AAADhAQAAEwAAAAAAAAAAAAAAAAAAAAAAW0NvbnRlbnRfVHlw&#10;ZXNdLnhtbFBLAQItABQABgAIAAAAIQA4/SH/1gAAAJQBAAALAAAAAAAAAAAAAAAAAC8BAABfcmVs&#10;cy8ucmVsc1BLAQItABQABgAIAAAAIQB0/fY/ZwIAALQEAAAOAAAAAAAAAAAAAAAAAC4CAABkcnMv&#10;ZTJvRG9jLnhtbFBLAQItABQABgAIAAAAIQCnwftM2wAAAAQBAAAPAAAAAAAAAAAAAAAAAMEEAABk&#10;cnMvZG93bnJldi54bWxQSwUGAAAAAAQABADzAAAAyQUAAAAA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:rsidR="0046452B" w:rsidRPr="00AA089B" w:rsidRDefault="0046452B" w:rsidP="0046452B">
                            <w:pPr>
                              <w:pStyle w:val="Logo"/>
                              <w:ind w:left="0"/>
                              <w:jc w:val="left"/>
                            </w:pPr>
                            <w:r>
                              <w:t>METASPLOITABLE 2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615018" w:rsidRPr="0041428F" w:rsidTr="00A6783B">
        <w:trPr>
          <w:trHeight w:val="2691"/>
          <w:jc w:val="center"/>
        </w:trPr>
        <w:tc>
          <w:tcPr>
            <w:tcW w:w="10800" w:type="dxa"/>
            <w:vAlign w:val="bottom"/>
          </w:tcPr>
          <w:p w:rsidR="00A66B18" w:rsidRPr="00A66B18" w:rsidRDefault="00A66B18" w:rsidP="0046452B">
            <w:pPr>
              <w:pStyle w:val="ContactInfo"/>
              <w:ind w:left="0"/>
            </w:pPr>
          </w:p>
          <w:p w:rsidR="003E24DF" w:rsidRPr="0041428F" w:rsidRDefault="003E24DF" w:rsidP="00A66B18">
            <w:pPr>
              <w:pStyle w:val="ContactInfo"/>
            </w:pPr>
          </w:p>
          <w:p w:rsidR="003E24DF" w:rsidRPr="00A66B18" w:rsidRDefault="003E24DF" w:rsidP="00A66B18">
            <w:pPr>
              <w:pStyle w:val="ContactInfo"/>
            </w:pPr>
          </w:p>
          <w:p w:rsidR="003E24DF" w:rsidRPr="0041428F" w:rsidRDefault="003E24DF" w:rsidP="0046452B">
            <w:pPr>
              <w:pStyle w:val="ContactInfo"/>
              <w:ind w:left="0"/>
            </w:pPr>
          </w:p>
          <w:p w:rsidR="003E24DF" w:rsidRPr="0041428F" w:rsidRDefault="003E24DF" w:rsidP="00A66B18">
            <w:pPr>
              <w:pStyle w:val="ContactInfo"/>
              <w:rPr>
                <w:color w:val="000000" w:themeColor="text1"/>
              </w:rPr>
            </w:pPr>
          </w:p>
        </w:tc>
      </w:tr>
    </w:tbl>
    <w:p w:rsidR="007D74F2" w:rsidRDefault="007D74F2" w:rsidP="0046452B">
      <w:pPr>
        <w:pStyle w:val="Signature"/>
        <w:ind w:left="0"/>
        <w:rPr>
          <w:rFonts w:ascii="Arial" w:hAnsi="Arial" w:cs="Arial"/>
          <w:color w:val="BDC1C6"/>
          <w:shd w:val="clear" w:color="auto" w:fill="202124"/>
        </w:rPr>
      </w:pPr>
    </w:p>
    <w:p w:rsidR="0046452B" w:rsidRDefault="007D74F2" w:rsidP="0046452B">
      <w:pPr>
        <w:pStyle w:val="Signature"/>
        <w:ind w:left="0"/>
        <w:rPr>
          <w:rFonts w:ascii="Arial" w:hAnsi="Arial" w:cs="Arial"/>
          <w:color w:val="BDC1C6"/>
          <w:shd w:val="clear" w:color="auto" w:fill="202124"/>
        </w:rPr>
      </w:pPr>
      <w:r>
        <w:rPr>
          <w:rFonts w:ascii="Arial" w:hAnsi="Arial" w:cs="Arial"/>
          <w:color w:val="444E54"/>
          <w:shd w:val="clear" w:color="auto" w:fill="FFFFFF"/>
        </w:rPr>
        <w:t>A test environment provides a secure place to perform penetration testing and security research. For your test environment, you need a Metasploit instance that can access a vulnerable target. The following sections describe the requirements and instructions for setting up a vulnerable target.</w:t>
      </w:r>
      <w:r>
        <w:rPr>
          <w:rFonts w:ascii="Arial" w:hAnsi="Arial" w:cs="Arial"/>
          <w:color w:val="BDC1C6"/>
          <w:shd w:val="clear" w:color="auto" w:fill="202124"/>
        </w:rPr>
        <w:t xml:space="preserve"> </w:t>
      </w:r>
    </w:p>
    <w:p w:rsidR="007D74F2" w:rsidRDefault="007D74F2" w:rsidP="0046452B">
      <w:pPr>
        <w:pStyle w:val="Signature"/>
        <w:ind w:left="0"/>
        <w:rPr>
          <w:color w:val="000000" w:themeColor="text1"/>
          <w:lang w:val="en-IN"/>
        </w:rPr>
      </w:pPr>
    </w:p>
    <w:p w:rsidR="007D74F2" w:rsidRDefault="007D74F2" w:rsidP="007D74F2">
      <w:pPr>
        <w:pStyle w:val="Heading2"/>
        <w:rPr>
          <w:color w:val="17406D" w:themeColor="text2"/>
          <w:kern w:val="0"/>
        </w:rPr>
      </w:pPr>
      <w:r>
        <w:t xml:space="preserve">Open ports </w:t>
      </w:r>
    </w:p>
    <w:p w:rsidR="007D74F2" w:rsidRDefault="007D74F2" w:rsidP="007D74F2"/>
    <w:tbl>
      <w:tblPr>
        <w:tblStyle w:val="TableGrid"/>
        <w:tblW w:w="864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835"/>
        <w:gridCol w:w="2410"/>
        <w:gridCol w:w="3402"/>
      </w:tblGrid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PORT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SERVICE </w:t>
            </w:r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21/tcp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ftp</w:t>
            </w:r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22/tcp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proofErr w:type="spellStart"/>
            <w:r>
              <w:t>ssh</w:t>
            </w:r>
            <w:proofErr w:type="spellEnd"/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23/tcp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telnet</w:t>
            </w:r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25/tcp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proofErr w:type="spellStart"/>
            <w:r>
              <w:t>smpt</w:t>
            </w:r>
            <w:proofErr w:type="spellEnd"/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53/tcp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domain</w:t>
            </w:r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80/tcp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http</w:t>
            </w:r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111/tcp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proofErr w:type="spellStart"/>
            <w:r>
              <w:t>rpcbind</w:t>
            </w:r>
            <w:proofErr w:type="spellEnd"/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139/tcp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proofErr w:type="spellStart"/>
            <w:r>
              <w:t>netbios-ssn</w:t>
            </w:r>
            <w:proofErr w:type="spellEnd"/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445/tcp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proofErr w:type="spellStart"/>
            <w:r>
              <w:t>microsoft</w:t>
            </w:r>
            <w:proofErr w:type="spellEnd"/>
            <w:r>
              <w:t>-ds</w:t>
            </w:r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512/tcp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exec</w:t>
            </w:r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513/tcp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login</w:t>
            </w:r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514/tcp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shell</w:t>
            </w:r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1099/tcp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proofErr w:type="spellStart"/>
            <w:r>
              <w:t>rmiregistry</w:t>
            </w:r>
            <w:proofErr w:type="spellEnd"/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1524/tcp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proofErr w:type="spellStart"/>
            <w:r>
              <w:t>ingreslock</w:t>
            </w:r>
            <w:proofErr w:type="spellEnd"/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2049/tcp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proofErr w:type="spellStart"/>
            <w:r>
              <w:t>nfs</w:t>
            </w:r>
            <w:proofErr w:type="spellEnd"/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2121/tcp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proofErr w:type="spellStart"/>
            <w:r>
              <w:t>ccproxy</w:t>
            </w:r>
            <w:proofErr w:type="spellEnd"/>
            <w:r>
              <w:t>-ftp</w:t>
            </w:r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3306/tcp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proofErr w:type="spellStart"/>
            <w:r>
              <w:t>mysql</w:t>
            </w:r>
            <w:proofErr w:type="spellEnd"/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3632/tcp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proofErr w:type="spellStart"/>
            <w:r>
              <w:t>distccd</w:t>
            </w:r>
            <w:proofErr w:type="spellEnd"/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5432/tcp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PostgreSQL</w:t>
            </w:r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5900/tcp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proofErr w:type="spellStart"/>
            <w:r>
              <w:t>vnc</w:t>
            </w:r>
            <w:proofErr w:type="spellEnd"/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6000/tcp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X11</w:t>
            </w:r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6667/tcp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proofErr w:type="spellStart"/>
            <w:r>
              <w:t>irc</w:t>
            </w:r>
            <w:proofErr w:type="spellEnd"/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6697/tcp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 xml:space="preserve">unknown </w:t>
            </w:r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8009/tcp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ajp13</w:t>
            </w:r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lastRenderedPageBreak/>
              <w:t>8180/tcp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unknown</w:t>
            </w:r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8787/tcp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unknown</w:t>
            </w:r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39292/tcp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 xml:space="preserve">unknown </w:t>
            </w:r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43729/tcp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unknown</w:t>
            </w:r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44813/tcp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unknown</w:t>
            </w:r>
          </w:p>
        </w:tc>
      </w:tr>
      <w:tr w:rsidR="007D74F2" w:rsidTr="007D74F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55852/tcp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>Open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74F2" w:rsidRDefault="007D74F2">
            <w:pPr>
              <w:spacing w:after="0"/>
            </w:pPr>
            <w:r>
              <w:t xml:space="preserve">unknown </w:t>
            </w:r>
          </w:p>
        </w:tc>
      </w:tr>
    </w:tbl>
    <w:p w:rsidR="007D74F2" w:rsidRDefault="007D74F2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Pr="004E32CE" w:rsidRDefault="004E32CE" w:rsidP="00E03E9B">
      <w:pPr>
        <w:pStyle w:val="Signature"/>
        <w:ind w:left="0"/>
        <w:jc w:val="center"/>
        <w:rPr>
          <w:color w:val="000000" w:themeColor="text1"/>
          <w:sz w:val="96"/>
          <w:szCs w:val="96"/>
          <w:lang w:val="en-IN"/>
        </w:rPr>
      </w:pPr>
      <w:r>
        <w:rPr>
          <w:color w:val="000000" w:themeColor="text1"/>
          <w:sz w:val="96"/>
          <w:szCs w:val="96"/>
          <w:lang w:val="en-IN"/>
        </w:rPr>
        <w:t>POC’S</w:t>
      </w: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Default="004E32CE" w:rsidP="0046452B">
      <w:pPr>
        <w:pStyle w:val="Signature"/>
        <w:ind w:left="0"/>
        <w:rPr>
          <w:color w:val="000000" w:themeColor="text1"/>
          <w:lang w:val="en-IN"/>
        </w:rPr>
      </w:pPr>
    </w:p>
    <w:p w:rsidR="004E32CE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color w:val="000000" w:themeColor="text1"/>
          <w:sz w:val="32"/>
          <w:szCs w:val="32"/>
          <w:lang w:val="en-IN"/>
        </w:rPr>
        <w:lastRenderedPageBreak/>
        <w:t xml:space="preserve"> For FTP port</w:t>
      </w:r>
      <w:r w:rsidR="0026059F">
        <w:rPr>
          <w:color w:val="000000" w:themeColor="text1"/>
          <w:sz w:val="32"/>
          <w:szCs w:val="32"/>
          <w:lang w:val="en-IN"/>
        </w:rPr>
        <w:t xml:space="preserve"> 21</w:t>
      </w:r>
      <w:r w:rsidRPr="00E03E9B">
        <w:rPr>
          <w:color w:val="000000" w:themeColor="text1"/>
          <w:sz w:val="32"/>
          <w:szCs w:val="32"/>
          <w:lang w:val="en-IN"/>
        </w:rPr>
        <w:t xml:space="preserve"> </w:t>
      </w: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4E32CE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noProof/>
          <w:sz w:val="32"/>
          <w:szCs w:val="32"/>
        </w:rPr>
        <w:drawing>
          <wp:inline distT="0" distB="0" distL="0" distR="0" wp14:anchorId="0FDB7DE4" wp14:editId="7279510B">
            <wp:extent cx="5731510" cy="15474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2CE" w:rsidRPr="00E03E9B" w:rsidRDefault="004E32CE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4E32CE" w:rsidRPr="00E03E9B" w:rsidRDefault="004E32CE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4E32CE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color w:val="000000" w:themeColor="text1"/>
          <w:sz w:val="32"/>
          <w:szCs w:val="32"/>
          <w:lang w:val="en-IN"/>
        </w:rPr>
        <w:t xml:space="preserve">For shh port </w:t>
      </w:r>
      <w:r w:rsidR="0026059F">
        <w:rPr>
          <w:color w:val="000000" w:themeColor="text1"/>
          <w:sz w:val="32"/>
          <w:szCs w:val="32"/>
          <w:lang w:val="en-IN"/>
        </w:rPr>
        <w:t>22</w:t>
      </w:r>
    </w:p>
    <w:p w:rsidR="00E03E9B" w:rsidRPr="00E03E9B" w:rsidRDefault="00E03E9B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noProof/>
          <w:sz w:val="32"/>
          <w:szCs w:val="32"/>
        </w:rPr>
        <w:drawing>
          <wp:inline distT="0" distB="0" distL="0" distR="0" wp14:anchorId="0148FB01" wp14:editId="67D218A6">
            <wp:extent cx="5731510" cy="28105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754998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color w:val="000000" w:themeColor="text1"/>
          <w:sz w:val="32"/>
          <w:szCs w:val="32"/>
          <w:lang w:val="en-IN"/>
        </w:rPr>
        <w:t>For telnet port</w:t>
      </w:r>
      <w:r w:rsidR="0026059F">
        <w:rPr>
          <w:color w:val="000000" w:themeColor="text1"/>
          <w:sz w:val="32"/>
          <w:szCs w:val="32"/>
          <w:lang w:val="en-IN"/>
        </w:rPr>
        <w:t xml:space="preserve"> 23</w:t>
      </w:r>
    </w:p>
    <w:p w:rsidR="00E03E9B" w:rsidRPr="00E03E9B" w:rsidRDefault="00E03E9B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noProof/>
          <w:sz w:val="32"/>
          <w:szCs w:val="32"/>
        </w:rPr>
        <w:drawing>
          <wp:inline distT="0" distB="0" distL="0" distR="0" wp14:anchorId="0B0246CD" wp14:editId="7162EA5B">
            <wp:extent cx="5731510" cy="16160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E03E9B" w:rsidRDefault="00E03E9B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E03E9B" w:rsidRDefault="00E03E9B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color w:val="000000" w:themeColor="text1"/>
          <w:sz w:val="32"/>
          <w:szCs w:val="32"/>
          <w:lang w:val="en-IN"/>
        </w:rPr>
        <w:lastRenderedPageBreak/>
        <w:t xml:space="preserve">For </w:t>
      </w:r>
      <w:proofErr w:type="spellStart"/>
      <w:r w:rsidRPr="00E03E9B">
        <w:rPr>
          <w:color w:val="000000" w:themeColor="text1"/>
          <w:sz w:val="32"/>
          <w:szCs w:val="32"/>
          <w:lang w:val="en-IN"/>
        </w:rPr>
        <w:t>smpt</w:t>
      </w:r>
      <w:proofErr w:type="spellEnd"/>
      <w:r w:rsidRPr="00E03E9B">
        <w:rPr>
          <w:color w:val="000000" w:themeColor="text1"/>
          <w:sz w:val="32"/>
          <w:szCs w:val="32"/>
          <w:lang w:val="en-IN"/>
        </w:rPr>
        <w:t xml:space="preserve"> port</w:t>
      </w:r>
      <w:r w:rsidR="0026059F">
        <w:rPr>
          <w:color w:val="000000" w:themeColor="text1"/>
          <w:sz w:val="32"/>
          <w:szCs w:val="32"/>
          <w:lang w:val="en-IN"/>
        </w:rPr>
        <w:t xml:space="preserve"> 25</w:t>
      </w: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color w:val="000000" w:themeColor="text1"/>
          <w:sz w:val="32"/>
          <w:szCs w:val="32"/>
          <w:lang w:val="en-IN"/>
        </w:rPr>
        <w:t xml:space="preserve"> </w:t>
      </w: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noProof/>
          <w:sz w:val="32"/>
          <w:szCs w:val="32"/>
        </w:rPr>
        <w:drawing>
          <wp:inline distT="0" distB="0" distL="0" distR="0" wp14:anchorId="20F5D1B3" wp14:editId="117A8AA9">
            <wp:extent cx="5731510" cy="19316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color w:val="000000" w:themeColor="text1"/>
          <w:sz w:val="32"/>
          <w:szCs w:val="32"/>
          <w:lang w:val="en-IN"/>
        </w:rPr>
        <w:t>For http port</w:t>
      </w:r>
      <w:r w:rsidR="0026059F">
        <w:rPr>
          <w:color w:val="000000" w:themeColor="text1"/>
          <w:sz w:val="32"/>
          <w:szCs w:val="32"/>
          <w:lang w:val="en-IN"/>
        </w:rPr>
        <w:t xml:space="preserve"> </w:t>
      </w:r>
      <w:bookmarkStart w:id="0" w:name="_GoBack"/>
      <w:bookmarkEnd w:id="0"/>
      <w:r w:rsidR="0026059F">
        <w:rPr>
          <w:color w:val="000000" w:themeColor="text1"/>
          <w:sz w:val="32"/>
          <w:szCs w:val="32"/>
          <w:lang w:val="en-IN"/>
        </w:rPr>
        <w:t>80</w:t>
      </w: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color w:val="000000" w:themeColor="text1"/>
          <w:sz w:val="32"/>
          <w:szCs w:val="32"/>
          <w:lang w:val="en-IN"/>
        </w:rPr>
        <w:t xml:space="preserve"> </w:t>
      </w: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noProof/>
          <w:sz w:val="32"/>
          <w:szCs w:val="32"/>
        </w:rPr>
        <w:drawing>
          <wp:inline distT="0" distB="0" distL="0" distR="0" wp14:anchorId="1EA86186" wp14:editId="3CB20FA5">
            <wp:extent cx="5731510" cy="17087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754998" w:rsidRDefault="00754998" w:rsidP="0046452B">
      <w:pPr>
        <w:pStyle w:val="Signature"/>
        <w:ind w:left="0"/>
        <w:rPr>
          <w:sz w:val="32"/>
          <w:szCs w:val="32"/>
        </w:rPr>
      </w:pPr>
      <w:r w:rsidRPr="00E03E9B">
        <w:rPr>
          <w:color w:val="000000" w:themeColor="text1"/>
          <w:sz w:val="32"/>
          <w:szCs w:val="32"/>
          <w:lang w:val="en-IN"/>
        </w:rPr>
        <w:t xml:space="preserve">For </w:t>
      </w:r>
      <w:proofErr w:type="spellStart"/>
      <w:r w:rsidRPr="00E03E9B">
        <w:rPr>
          <w:sz w:val="32"/>
          <w:szCs w:val="32"/>
        </w:rPr>
        <w:t>netbios-ssn</w:t>
      </w:r>
      <w:proofErr w:type="spellEnd"/>
    </w:p>
    <w:p w:rsidR="00E03E9B" w:rsidRPr="00E03E9B" w:rsidRDefault="00E03E9B" w:rsidP="0046452B">
      <w:pPr>
        <w:pStyle w:val="Signature"/>
        <w:ind w:left="0"/>
        <w:rPr>
          <w:sz w:val="32"/>
          <w:szCs w:val="32"/>
        </w:rPr>
      </w:pP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noProof/>
          <w:sz w:val="32"/>
          <w:szCs w:val="32"/>
        </w:rPr>
        <w:drawing>
          <wp:inline distT="0" distB="0" distL="0" distR="0" wp14:anchorId="0B10B1F1" wp14:editId="1A871EC7">
            <wp:extent cx="5731510" cy="13328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E03E9B" w:rsidRDefault="00E03E9B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E03E9B" w:rsidRDefault="00E03E9B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E03E9B" w:rsidRDefault="00E03E9B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E03E9B" w:rsidRDefault="00E03E9B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E03E9B" w:rsidRDefault="00E03E9B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E03E9B" w:rsidRDefault="00E03E9B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E03E9B" w:rsidRDefault="00E03E9B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E03E9B" w:rsidRDefault="00E03E9B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color w:val="000000" w:themeColor="text1"/>
          <w:sz w:val="32"/>
          <w:szCs w:val="32"/>
          <w:lang w:val="en-IN"/>
        </w:rPr>
        <w:lastRenderedPageBreak/>
        <w:t xml:space="preserve">For </w:t>
      </w:r>
      <w:proofErr w:type="spellStart"/>
      <w:r w:rsidRPr="00E03E9B">
        <w:rPr>
          <w:color w:val="000000" w:themeColor="text1"/>
          <w:sz w:val="32"/>
          <w:szCs w:val="32"/>
          <w:lang w:val="en-IN"/>
        </w:rPr>
        <w:t>rmi</w:t>
      </w:r>
      <w:proofErr w:type="spellEnd"/>
      <w:r w:rsidRPr="00E03E9B">
        <w:rPr>
          <w:color w:val="000000" w:themeColor="text1"/>
          <w:sz w:val="32"/>
          <w:szCs w:val="32"/>
          <w:lang w:val="en-IN"/>
        </w:rPr>
        <w:t xml:space="preserve"> registry</w:t>
      </w: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color w:val="000000" w:themeColor="text1"/>
          <w:sz w:val="32"/>
          <w:szCs w:val="32"/>
          <w:lang w:val="en-IN"/>
        </w:rPr>
        <w:t xml:space="preserve"> </w:t>
      </w: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noProof/>
          <w:sz w:val="32"/>
          <w:szCs w:val="32"/>
        </w:rPr>
        <w:drawing>
          <wp:inline distT="0" distB="0" distL="0" distR="0" wp14:anchorId="1F066BC4" wp14:editId="54610D1A">
            <wp:extent cx="5731510" cy="20415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754998" w:rsidRPr="00E03E9B" w:rsidRDefault="00754998" w:rsidP="00754998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color w:val="000000" w:themeColor="text1"/>
          <w:sz w:val="32"/>
          <w:szCs w:val="32"/>
          <w:lang w:val="en-IN"/>
        </w:rPr>
        <w:t xml:space="preserve">For </w:t>
      </w:r>
      <w:proofErr w:type="spellStart"/>
      <w:r w:rsidRPr="00E03E9B">
        <w:rPr>
          <w:color w:val="000000" w:themeColor="text1"/>
          <w:sz w:val="32"/>
          <w:szCs w:val="32"/>
          <w:lang w:val="en-IN"/>
        </w:rPr>
        <w:t>mysql</w:t>
      </w:r>
      <w:proofErr w:type="spellEnd"/>
      <w:r w:rsidRPr="00E03E9B">
        <w:rPr>
          <w:color w:val="000000" w:themeColor="text1"/>
          <w:sz w:val="32"/>
          <w:szCs w:val="32"/>
          <w:lang w:val="en-IN"/>
        </w:rPr>
        <w:t xml:space="preserve"> port</w:t>
      </w: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noProof/>
          <w:sz w:val="32"/>
          <w:szCs w:val="32"/>
        </w:rPr>
        <w:drawing>
          <wp:inline distT="0" distB="0" distL="0" distR="0" wp14:anchorId="4A668E36" wp14:editId="5B6A88CE">
            <wp:extent cx="5731510" cy="15449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754998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color w:val="000000" w:themeColor="text1"/>
          <w:sz w:val="32"/>
          <w:szCs w:val="32"/>
          <w:lang w:val="en-IN"/>
        </w:rPr>
        <w:t xml:space="preserve">For </w:t>
      </w:r>
      <w:proofErr w:type="spellStart"/>
      <w:r w:rsidRPr="00E03E9B">
        <w:rPr>
          <w:color w:val="000000" w:themeColor="text1"/>
          <w:sz w:val="32"/>
          <w:szCs w:val="32"/>
          <w:lang w:val="en-IN"/>
        </w:rPr>
        <w:t>postgresql</w:t>
      </w:r>
      <w:proofErr w:type="spellEnd"/>
      <w:r w:rsidRPr="00E03E9B">
        <w:rPr>
          <w:color w:val="000000" w:themeColor="text1"/>
          <w:sz w:val="32"/>
          <w:szCs w:val="32"/>
          <w:lang w:val="en-IN"/>
        </w:rPr>
        <w:t xml:space="preserve"> </w:t>
      </w:r>
    </w:p>
    <w:p w:rsidR="00E03E9B" w:rsidRPr="00E03E9B" w:rsidRDefault="00E03E9B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noProof/>
          <w:sz w:val="32"/>
          <w:szCs w:val="32"/>
        </w:rPr>
        <w:drawing>
          <wp:inline distT="0" distB="0" distL="0" distR="0" wp14:anchorId="060786EF" wp14:editId="69D01FDE">
            <wp:extent cx="5731510" cy="194691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E03E9B" w:rsidRDefault="00E03E9B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E03E9B" w:rsidRDefault="00E03E9B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E03E9B" w:rsidRDefault="00E03E9B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E03E9B" w:rsidRDefault="00E03E9B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E03E9B" w:rsidRDefault="00E03E9B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color w:val="000000" w:themeColor="text1"/>
          <w:sz w:val="32"/>
          <w:szCs w:val="32"/>
          <w:lang w:val="en-IN"/>
        </w:rPr>
        <w:lastRenderedPageBreak/>
        <w:t xml:space="preserve">For </w:t>
      </w:r>
      <w:proofErr w:type="spellStart"/>
      <w:r w:rsidRPr="00E03E9B">
        <w:rPr>
          <w:color w:val="000000" w:themeColor="text1"/>
          <w:sz w:val="32"/>
          <w:szCs w:val="32"/>
          <w:lang w:val="en-IN"/>
        </w:rPr>
        <w:t>vnc</w:t>
      </w:r>
      <w:proofErr w:type="spellEnd"/>
      <w:r w:rsidRPr="00E03E9B">
        <w:rPr>
          <w:color w:val="000000" w:themeColor="text1"/>
          <w:sz w:val="32"/>
          <w:szCs w:val="32"/>
          <w:lang w:val="en-IN"/>
        </w:rPr>
        <w:t xml:space="preserve"> port</w:t>
      </w: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color w:val="000000" w:themeColor="text1"/>
          <w:sz w:val="32"/>
          <w:szCs w:val="32"/>
          <w:lang w:val="en-IN"/>
        </w:rPr>
        <w:t xml:space="preserve"> </w:t>
      </w: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noProof/>
          <w:sz w:val="32"/>
          <w:szCs w:val="32"/>
        </w:rPr>
        <w:drawing>
          <wp:inline distT="0" distB="0" distL="0" distR="0" wp14:anchorId="74AC4D4C" wp14:editId="111E45A9">
            <wp:extent cx="5731510" cy="140081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754998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color w:val="000000" w:themeColor="text1"/>
          <w:sz w:val="32"/>
          <w:szCs w:val="32"/>
          <w:lang w:val="en-IN"/>
        </w:rPr>
        <w:t>For unknown port 8081</w:t>
      </w:r>
    </w:p>
    <w:p w:rsidR="00E03E9B" w:rsidRPr="00E03E9B" w:rsidRDefault="00E03E9B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noProof/>
          <w:sz w:val="32"/>
          <w:szCs w:val="32"/>
        </w:rPr>
        <w:drawing>
          <wp:inline distT="0" distB="0" distL="0" distR="0" wp14:anchorId="466CC442" wp14:editId="55B1F509">
            <wp:extent cx="5731510" cy="30378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DE2" w:rsidRPr="00E03E9B" w:rsidRDefault="00267DE2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267DE2" w:rsidRPr="00E03E9B" w:rsidRDefault="00267DE2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267DE2" w:rsidRDefault="00267DE2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color w:val="000000" w:themeColor="text1"/>
          <w:sz w:val="32"/>
          <w:szCs w:val="32"/>
          <w:lang w:val="en-IN"/>
        </w:rPr>
        <w:t xml:space="preserve">For </w:t>
      </w:r>
      <w:proofErr w:type="spellStart"/>
      <w:r w:rsidRPr="00E03E9B">
        <w:rPr>
          <w:color w:val="000000" w:themeColor="text1"/>
          <w:sz w:val="32"/>
          <w:szCs w:val="32"/>
          <w:lang w:val="en-IN"/>
        </w:rPr>
        <w:t>irc</w:t>
      </w:r>
      <w:proofErr w:type="spellEnd"/>
      <w:r w:rsidRPr="00E03E9B">
        <w:rPr>
          <w:color w:val="000000" w:themeColor="text1"/>
          <w:sz w:val="32"/>
          <w:szCs w:val="32"/>
          <w:lang w:val="en-IN"/>
        </w:rPr>
        <w:t xml:space="preserve"> port</w:t>
      </w:r>
    </w:p>
    <w:p w:rsidR="00E03E9B" w:rsidRPr="00E03E9B" w:rsidRDefault="00E03E9B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267DE2" w:rsidRPr="00E03E9B" w:rsidRDefault="00267DE2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noProof/>
          <w:sz w:val="32"/>
          <w:szCs w:val="32"/>
        </w:rPr>
        <w:drawing>
          <wp:inline distT="0" distB="0" distL="0" distR="0" wp14:anchorId="0689FE33" wp14:editId="76E98C78">
            <wp:extent cx="5731510" cy="20618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DE2" w:rsidRPr="00E03E9B" w:rsidRDefault="00267DE2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267DE2" w:rsidRDefault="00267DE2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color w:val="000000" w:themeColor="text1"/>
          <w:sz w:val="32"/>
          <w:szCs w:val="32"/>
          <w:lang w:val="en-IN"/>
        </w:rPr>
        <w:lastRenderedPageBreak/>
        <w:t xml:space="preserve">For </w:t>
      </w:r>
      <w:proofErr w:type="spellStart"/>
      <w:r w:rsidRPr="00E03E9B">
        <w:rPr>
          <w:color w:val="000000" w:themeColor="text1"/>
          <w:sz w:val="32"/>
          <w:szCs w:val="32"/>
          <w:lang w:val="en-IN"/>
        </w:rPr>
        <w:t>ingreslock</w:t>
      </w:r>
      <w:proofErr w:type="spellEnd"/>
      <w:r w:rsidRPr="00E03E9B">
        <w:rPr>
          <w:color w:val="000000" w:themeColor="text1"/>
          <w:sz w:val="32"/>
          <w:szCs w:val="32"/>
          <w:lang w:val="en-IN"/>
        </w:rPr>
        <w:t xml:space="preserve"> port</w:t>
      </w:r>
    </w:p>
    <w:p w:rsidR="00E03E9B" w:rsidRPr="00E03E9B" w:rsidRDefault="00E03E9B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267DE2" w:rsidRPr="00E03E9B" w:rsidRDefault="00267DE2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9C921AD">
            <wp:simplePos x="457200" y="1113692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061085"/>
            <wp:effectExtent l="0" t="0" r="2540" b="571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059F">
        <w:rPr>
          <w:color w:val="000000" w:themeColor="text1"/>
          <w:sz w:val="32"/>
          <w:szCs w:val="32"/>
          <w:lang w:val="en-IN"/>
        </w:rPr>
        <w:br w:type="textWrapping" w:clear="all"/>
      </w:r>
    </w:p>
    <w:p w:rsidR="00267DE2" w:rsidRPr="00E03E9B" w:rsidRDefault="00267DE2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267DE2" w:rsidRDefault="00267DE2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color w:val="000000" w:themeColor="text1"/>
          <w:sz w:val="32"/>
          <w:szCs w:val="32"/>
          <w:lang w:val="en-IN"/>
        </w:rPr>
        <w:t xml:space="preserve">For </w:t>
      </w:r>
      <w:proofErr w:type="spellStart"/>
      <w:r w:rsidRPr="00E03E9B">
        <w:rPr>
          <w:color w:val="000000" w:themeColor="text1"/>
          <w:sz w:val="32"/>
          <w:szCs w:val="32"/>
          <w:lang w:val="en-IN"/>
        </w:rPr>
        <w:t>microsoft</w:t>
      </w:r>
      <w:proofErr w:type="spellEnd"/>
      <w:r w:rsidRPr="00E03E9B">
        <w:rPr>
          <w:color w:val="000000" w:themeColor="text1"/>
          <w:sz w:val="32"/>
          <w:szCs w:val="32"/>
          <w:lang w:val="en-IN"/>
        </w:rPr>
        <w:t>-ds</w:t>
      </w:r>
    </w:p>
    <w:p w:rsidR="00E03E9B" w:rsidRPr="00E03E9B" w:rsidRDefault="00E03E9B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267DE2" w:rsidRPr="00E03E9B" w:rsidRDefault="00267DE2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  <w:r w:rsidRPr="00E03E9B">
        <w:rPr>
          <w:noProof/>
          <w:sz w:val="32"/>
          <w:szCs w:val="32"/>
        </w:rPr>
        <w:drawing>
          <wp:inline distT="0" distB="0" distL="0" distR="0" wp14:anchorId="59F68779" wp14:editId="61B81CF9">
            <wp:extent cx="5731510" cy="12763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p w:rsidR="00754998" w:rsidRPr="00E03E9B" w:rsidRDefault="00754998" w:rsidP="0046452B">
      <w:pPr>
        <w:pStyle w:val="Signature"/>
        <w:ind w:left="0"/>
        <w:rPr>
          <w:color w:val="000000" w:themeColor="text1"/>
          <w:sz w:val="32"/>
          <w:szCs w:val="32"/>
          <w:lang w:val="en-IN"/>
        </w:rPr>
      </w:pPr>
    </w:p>
    <w:sectPr w:rsidR="00754998" w:rsidRPr="00E03E9B" w:rsidSect="00A66B18">
      <w:headerReference w:type="default" r:id="rId23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73B1" w:rsidRDefault="00E073B1" w:rsidP="00A66B18">
      <w:pPr>
        <w:spacing w:before="0" w:after="0"/>
      </w:pPr>
      <w:r>
        <w:separator/>
      </w:r>
    </w:p>
  </w:endnote>
  <w:endnote w:type="continuationSeparator" w:id="0">
    <w:p w:rsidR="00E073B1" w:rsidRDefault="00E073B1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73B1" w:rsidRDefault="00E073B1" w:rsidP="00A66B18">
      <w:pPr>
        <w:spacing w:before="0" w:after="0"/>
      </w:pPr>
      <w:r>
        <w:separator/>
      </w:r>
    </w:p>
  </w:footnote>
  <w:footnote w:type="continuationSeparator" w:id="0">
    <w:p w:rsidR="00E073B1" w:rsidRDefault="00E073B1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452B" w:rsidRDefault="0046452B">
    <w:pPr>
      <w:pStyle w:val="Header"/>
    </w:pPr>
    <w:r w:rsidRPr="0041428F"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CFC25F5" wp14:editId="7B1CE8C3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Graphic 17" descr="Curved accent shapes that collectively build the header design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Freeform: Shape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Freeform: Shape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Freeform: Shape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Freeform: Shape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5FF99F4" id="Graphic 17" o:spid="_x0000_s1026" alt="Curved accent shapes that collectively build the header design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MOoJAgAAJkoAAAOAAAAZHJzL2Uyb0RvYy54bWzsmtuO2zYQhu8L9B0IXRZILOosI5sgTZqg&#10;QJoGTYq0l1pZtgXIoirJ602evv/wIFNrZ6XdpkUR7I0tmRwOOTMcfhr5ybPrXcWuirYrRX3h8Meu&#10;w4o6F6uy3lw4v3949ShxWNdn9SqrRF1cOJ+Kznn29PvvnhyaZeGJrahWRcswSN0tD82Fs+37ZrlY&#10;dPm22GXdY9EUNRrXot1lPW7bzWLVZgeMvqsWnutGi4NoV00r8qLr8OtL1eg8leOv10Xe/7ped0XP&#10;qgsHc+vlZys/L+lz8fRJtty0WbMtcz2N7B6z2GVlDaXDUC+zPmP7tjwZalfmrejEun+ci91CrNdl&#10;Xsg1YDXcvbGa163YN3Itm+Vh0wxmgmlv2Onew+Zvr961rFzBd6nD6mwHH73W5uCxw1ZFl8NcL/bt&#10;VbFiWZ4Xdc+6bdYUHeu3Wc9yUVWwcnlVVJ/Y5b6sVvi9YNsiI8dCvNzUZOVDs1lC2eu2ed+8a/UP&#10;G3VHhrtetzv6hknYtfTPp8E/xTX04MfEC5IohBtztPmu77qx9mC+hZtJ7lHMg8BhaFdX0r/59ic9&#10;QuS6Ych9NQJPvcDFcOizMBNY0DyHaR0aRGV3NHz3zwz/nuwm/dmRLbThPSxIGf5VWxQU6ksmezK0&#10;SEPJ3oPZumUHC56xmcc9HqUnqzfW85M4iuJQrz2O0D0crT1b5vuuf10I6Yjs6k3XS/NtVriSwb3S&#10;E81FXXdlX/yBqa93FXbMDwvmJ1Ea+pwdcKU0aekbQn/aQtwPU8yZbRk/zgjb6EQTtzR5EEp4Oq3J&#10;FuJxEITuDE2epYmiaVqNLcG9JPbnqEEQDqabp+ZEYtJoiIVBx2z32EJyYpNqEFN3V2MLnY0C7Mkh&#10;8rKtCcb8utbRiCuW0THjyszbiI4SgB2ayALmFkGntjmkKJQnhBE4tjC/kzDCwRb27iQMJ9vC/p2E&#10;1d4f1hzcSRgOsTWb3CANBl/gWxu+Rb6n87SS52nvMBwQrcNwnl6SwmzZZD35y1yyA7K1ST5bnDR6&#10;p1P7TlwVH4Ts2ZP7dJTKqeio0Is49sz3l2X+Y/F5hhzmoob14zQNIjVs4geun+qpymadUFSzyhPG&#10;dCNd5zRz30cGUwHDozDAjT106kdxovzCeeJGnnSKmRftL6VVpY2zWqvaXukgIi9UUJse5lsvWiVk&#10;Of6dOo8NbwbNK9EVSh85WB6ag6cpQPbHw6MTVbl6VVYVeVbCXPGiatlVhrBREGF2xahnVVOspCEO&#10;JpZnwMF1lfVyd9eCRlPR1Xb9y6zbqtGkvDL4DidSawyC6dHprY5KuroUq084cVuhGLBr8lclRnqT&#10;df27rMURhmMJINv/io91JTAPhKa8cthWtJ/P/U79gQRoddgB1HThdH/ts7ZwWPVzDVhI4V4M28ub&#10;IIzpqG/tlku7pd7vXggYCLGE2clL6t9X5nLdit1H8O5z0oqmrM6hG0mux/ZTNy963KMJGJEXz5/L&#10;a5Am/PSmft/kNLjcbFj5h+uPWduwBpcXTg9KeCsMoGRLc/rDr9RB9SXJWjzf92JdEhpICyu76hvA&#10;EqHef0FNyLJfoCYZWjQJMNY0NZ0lRsNM4EU3NsR5jhfHYW+sZp1cpyRD3jHMRNsSfGHUyPg+kRgD&#10;U5SmsR8RMB3xdRKYUj9A1p3WNAKmIAmCmE9rgieGBYVpmvgRodnEmmyhJPVTb4YiG4BmK7KFpLkn&#10;LYeMPKxnnoNOJCZ12PQzT4ctAcw/DYIHXuqLP78VXjK7hxEv6Y1O6fdIQeqMp9hRAKFCQgPEsds5&#10;ZDknZIiEB9xFqpBjej6PU3eEM57KJEqlShBnmeWcWjx/pdxDmQGYGYU8TSJ1bquV6A0tW1VCmG6V&#10;1GHDoGGV0yHlmg0cKJ4adx6MMr+n3obaAGa4r8tJ5tFDco4hqgdOeuCkk2qhgTdNPqa6hPPvC5wk&#10;c+W/wEmpGySoM6nNZup69tPBf4BJtIlBLsepTCGSFJikFpuPIu4nCYHY7Ups0PHDIIr8GcRnC4Vx&#10;gCfWST0259wLjgYKu309NuvM1mMLzXKNTTvzXHMiYTvmgY2+UTbSsXorGlH86Gx05CJzWt/AKLWp&#10;b57ooyKQkoiC2EMth1iGu36QoAIkn95Uq8fxEOSr5jRCEWCEOjoNSGG1u7XCMTWN79TAQZJ4VLwi&#10;vZ4betGonPR/Zqi7YBFeyMnqEVtXJYoqNV4dohAi+o9lv5XHnKljbDpdZ9x0DAVgKndQKJytOBmS&#10;2nTUxQhwPOG7t0pR72q/+0WsVMWJ0Fy/dsLP9N5JlrUC8zNyzaBfFslIISUgM9eqHArXrMuzqljR&#10;cmT09GVV/Ibyqjo7jRnkDB5KYw+lsZsviL+AfMg7X0A+mS1mIx8e/yLOVWkbz6CBq6PUVMc8vIRD&#10;2Ks3iomX0NvFr099RovcILcXx4KEIxMDlY6TmeI+7rshFoaC1YQeG/0SPMaG03psisPoIeeEfhN6&#10;bKEAfYNpPTb6zdZjC2kku91qJww3uRRb4oxrHqDsq0IZzPnP3tGZwKSakw4FOnmOzHSDlZRL9Y4/&#10;9jqHLX4CVlE4FLleEI5wKEYtKFVIE0eBn4xISu9PVRaS2242K3m+F4a63pRCK/4aIXOIRjS1IeXA&#10;ap9Nt5KJRyw4pki99+SQFnSaTmNRPQvf93hqym1RhEtrjtyPo0TTXhglPBq1ShUEgiNHjLXch7oU&#10;Hs0HK/Mq725g5UlSs8EKL1oUWMHM9yQoSimaHR+g6Vt5nyj/k4X/vymKVn9Ooz/Y2fe4tv9R+PRv&#10;AAAA//8DAFBLAwQUAAYACAAAACEA467Ht+AAAAAMAQAADwAAAGRycy9kb3ducmV2LnhtbEyPQWvC&#10;QBCF74X+h2UKvekmaa2SZiMibU9SUAvF25gdk2B2NmTXJP77rofS3mbmPd58L1uOphE9da62rCCe&#10;RiCIC6trLhV87d8nCxDOI2tsLJOCKzlY5vd3GabaDrylfudLEULYpaig8r5NpXRFRQbd1LbEQTvZ&#10;zqAPa1dK3eEQwk0jkyh6kQZrDh8qbGldUXHeXYyCjwGH1VP81m/Op/X1sJ99fm9iUurxYVy9gvA0&#10;+j8z3PADOuSB6WgvrJ1oFEzmSejif4ebI0nm4XRU8BzNEpB5Jv+XyH8AAAD//wMAUEsBAi0AFAAG&#10;AAgAAAAhALaDOJL+AAAA4QEAABMAAAAAAAAAAAAAAAAAAAAAAFtDb250ZW50X1R5cGVzXS54bWxQ&#10;SwECLQAUAAYACAAAACEAOP0h/9YAAACUAQAACwAAAAAAAAAAAAAAAAAvAQAAX3JlbHMvLnJlbHNQ&#10;SwECLQAUAAYACAAAACEA+nDDqCQIAACZKAAADgAAAAAAAAAAAAAAAAAuAgAAZHJzL2Uyb0RvYy54&#10;bWxQSwECLQAUAAYACAAAACEA467Ht+AAAAAMAQAADwAAAAAAAAAAAAAAAAB+CgAAZHJzL2Rvd25y&#10;ZXYueG1sUEsFBgAAAAAEAAQA8wAAAIsLAAAAAA==&#10;">
              <v:shape id="Freeform: Shape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Freeform: Shape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Freeform: Shape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Freeform: Shape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52B"/>
    <w:rsid w:val="00083BAA"/>
    <w:rsid w:val="0010680C"/>
    <w:rsid w:val="00152B0B"/>
    <w:rsid w:val="001766D6"/>
    <w:rsid w:val="00192419"/>
    <w:rsid w:val="001C270D"/>
    <w:rsid w:val="001E2320"/>
    <w:rsid w:val="00214E28"/>
    <w:rsid w:val="0026059F"/>
    <w:rsid w:val="00267DE2"/>
    <w:rsid w:val="00352B81"/>
    <w:rsid w:val="00394757"/>
    <w:rsid w:val="003A0150"/>
    <w:rsid w:val="003E24DF"/>
    <w:rsid w:val="0041428F"/>
    <w:rsid w:val="0046452B"/>
    <w:rsid w:val="004A2B0D"/>
    <w:rsid w:val="004E32CE"/>
    <w:rsid w:val="005C2210"/>
    <w:rsid w:val="00615018"/>
    <w:rsid w:val="0062123A"/>
    <w:rsid w:val="00646E75"/>
    <w:rsid w:val="00681485"/>
    <w:rsid w:val="006F6F10"/>
    <w:rsid w:val="00754998"/>
    <w:rsid w:val="00783E79"/>
    <w:rsid w:val="007B5AE8"/>
    <w:rsid w:val="007D74F2"/>
    <w:rsid w:val="007F5192"/>
    <w:rsid w:val="00A26FE7"/>
    <w:rsid w:val="00A52235"/>
    <w:rsid w:val="00A66B18"/>
    <w:rsid w:val="00A6783B"/>
    <w:rsid w:val="00A96CF8"/>
    <w:rsid w:val="00AA089B"/>
    <w:rsid w:val="00AE1388"/>
    <w:rsid w:val="00AF3982"/>
    <w:rsid w:val="00B50294"/>
    <w:rsid w:val="00B57D6E"/>
    <w:rsid w:val="00C701F7"/>
    <w:rsid w:val="00C70786"/>
    <w:rsid w:val="00D10958"/>
    <w:rsid w:val="00D66593"/>
    <w:rsid w:val="00DE6DA2"/>
    <w:rsid w:val="00DF2D30"/>
    <w:rsid w:val="00E03E9B"/>
    <w:rsid w:val="00E073B1"/>
    <w:rsid w:val="00E17C77"/>
    <w:rsid w:val="00E4786A"/>
    <w:rsid w:val="00E55D74"/>
    <w:rsid w:val="00E6540C"/>
    <w:rsid w:val="00E81E2A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A25FF9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</w:latentStyles>
  <w:style w:type="paragraph" w:default="1" w:styleId="Norma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Recipient">
    <w:name w:val="Recipient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A66B18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A6783B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24D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o">
    <w:name w:val="Logo"/>
    <w:basedOn w:val="Normal"/>
    <w:next w:val="Normal"/>
    <w:link w:val="LogoChar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LogoChar">
    <w:name w:val="Logo Char"/>
    <w:basedOn w:val="DefaultParagraphFont"/>
    <w:link w:val="Log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table" w:styleId="TableGrid">
    <w:name w:val="Table Grid"/>
    <w:basedOn w:val="TableNormal"/>
    <w:uiPriority w:val="39"/>
    <w:rsid w:val="007D74F2"/>
    <w:rPr>
      <w:rFonts w:eastAsiaTheme="minorHAnsi"/>
      <w:color w:val="17406D" w:themeColor="text2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88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maan\AppData\Roaming\Microsoft\Templates\Big%20wave%20letterhead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Big wave letterhead</Template>
  <TotalTime>0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2023-01-18T21:42:00Z</dcterms:created>
  <dcterms:modified xsi:type="dcterms:W3CDTF">2023-05-28T14:58:00Z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