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8"/>
        </w:rPr>
        <w:t>Opening Statement</w:t>
      </w:r>
    </w:p>
    <w:p>
      <w:r>
        <w:rPr>
          <w:rFonts w:ascii="Calibri" w:hAnsi="Calibri"/>
          <w:b w:val="0"/>
          <w:sz w:val="22"/>
        </w:rPr>
        <w:t>**CRITICAL GAP IDENTIFIED**: No source documents were provided to generate this capability statement. GovRisk cannot produce content without verifiable source material from actual project documentation. All sections below reflect this absence of foundational data.</w:t>
      </w:r>
    </w:p>
    <w:p>
      <w:r>
        <w:rPr>
          <w:rFonts w:ascii="Calibri" w:hAnsi="Calibri"/>
          <w:b/>
          <w:sz w:val="28"/>
        </w:rPr>
        <w:t>Institutional Overview</w:t>
      </w:r>
    </w:p>
    <w:p>
      <w:r>
        <w:rPr>
          <w:rFonts w:ascii="Calibri" w:hAnsi="Calibri"/>
          <w:b w:val="0"/>
          <w:sz w:val="22"/>
        </w:rPr>
        <w:t>**CONTENT UNAVAILABLE**: Without source documents, GovRisk cannot provide institutional overview information including organizational structure, years of operation, regional presence, staff composition, or core competencies. This section requires primary source material.</w:t>
      </w:r>
    </w:p>
    <w:p>
      <w:r>
        <w:rPr>
          <w:rFonts w:ascii="Calibri" w:hAnsi="Calibri"/>
          <w:b/>
          <w:sz w:val="28"/>
        </w:rPr>
        <w:t>Country Experience</w:t>
      </w:r>
    </w:p>
    <w:p>
      <w:r>
        <w:rPr>
          <w:rFonts w:ascii="Calibri" w:hAnsi="Calibri"/>
          <w:b/>
          <w:sz w:val="28"/>
        </w:rPr>
        <w:t>Geographic Experience</w:t>
      </w:r>
    </w:p>
    <w:p>
      <w:r>
        <w:rPr>
          <w:rFonts w:ascii="Calibri" w:hAnsi="Calibri"/>
          <w:b w:val="0"/>
          <w:sz w:val="22"/>
        </w:rPr>
        <w:t>**CONTENT UNAVAILABLE**: No source documents provided. GovRisk cannot generate geographic experience narratives without verifiable project data including project names, years, countries, donors, and named identifiers. Country-specific experience requires documented evidence of completed or ongoing work.</w:t>
      </w:r>
    </w:p>
    <w:p>
      <w:r>
        <w:rPr>
          <w:rFonts w:ascii="Calibri" w:hAnsi="Calibri"/>
          <w:b/>
          <w:sz w:val="28"/>
        </w:rPr>
        <w:t>Thematic Areas</w:t>
      </w:r>
    </w:p>
    <w:p>
      <w:r>
        <w:rPr>
          <w:rFonts w:ascii="Calibri" w:hAnsi="Calibri"/>
          <w:b w:val="0"/>
          <w:sz w:val="22"/>
        </w:rPr>
        <w:t>**CONTENT UNAVAILABLE**: No source documents provided. GovRisk cannot demonstrate thematic expertise in counterterrorism, counter-terrorist financing, legal frameworks and prosecution, financial intelligence and disruption, money laundering investigation, transnational criminal organizations, terrorist designations and sanctions, law enforcement training, multi-agency coordination, or information sharing without documented project experience in these areas.</w:t>
      </w:r>
    </w:p>
    <w:p>
      <w:r>
        <w:rPr>
          <w:rFonts w:ascii="Calibri" w:hAnsi="Calibri"/>
          <w:b/>
          <w:sz w:val="28"/>
        </w:rPr>
        <w:t>Selected Project Experience</w:t>
      </w:r>
    </w:p>
    <w:p>
      <w:r>
        <w:rPr>
          <w:rFonts w:ascii="Calibri" w:hAnsi="Calibri"/>
          <w:b w:val="0"/>
          <w:sz w:val="22"/>
        </w:rPr>
        <w:t>**CONTENT UNAVAILABLE**: No source documents provided. GovRisk cannot describe project experience without verifiable source material. Each project citation requires: project name, year, country, donor, named identifier, GovRisk role, specific activities, and measurable institutional outcomes with inline citations to source documents.</w:t>
      </w:r>
    </w:p>
    <w:p>
      <w:r>
        <w:rPr>
          <w:rFonts w:ascii="Calibri" w:hAnsi="Calibri"/>
          <w:b/>
          <w:sz w:val="28"/>
        </w:rPr>
        <w:t>Alignment with ToR</w:t>
      </w:r>
    </w:p>
    <w:p>
      <w:r>
        <w:rPr>
          <w:rFonts w:ascii="Calibri" w:hAnsi="Calibri"/>
          <w:b w:val="0"/>
          <w:sz w:val="22"/>
        </w:rPr>
        <w:t>**CONTENT UNAVAILABLE**: No source documents provided. GovRisk cannot demonstrate alignment with Terms of Reference requirements without documented evidence of:</w:t>
      </w:r>
    </w:p>
    <w:p>
      <w:r>
        <w:rPr>
          <w:rFonts w:ascii="Calibri" w:hAnsi="Calibri"/>
          <w:b w:val="0"/>
          <w:sz w:val="22"/>
        </w:rPr>
        <w:t>- Sustainable training and mentoring platforms for investigators, prosecutors, and judges</w:t>
        <w:br/>
        <w:t>- Technical assistance on high-risk financial sectors (MSBs, remittance locations, free trade zones, ports)</w:t>
        <w:br/>
        <w:t>- Support for terrorist designations and sanctions regimes</w:t>
        <w:br/>
        <w:t>- NSPM-2 implementation experience</w:t>
        <w:br/>
        <w:t>- Multi-agency case coordination mechanisms</w:t>
        <w:br/>
        <w:t>- Law enforcement collaboration and information sharing systems</w:t>
        <w:br/>
        <w:t>- Regional training coordination and deconfliction</w:t>
        <w:br/>
        <w:t>- Train-the-trainer program development</w:t>
        <w:br/>
        <w:t>- Partnership with local institutions</w:t>
      </w:r>
    </w:p>
    <w:p>
      <w:r>
        <w:rPr>
          <w:rFonts w:ascii="Calibri" w:hAnsi="Calibri"/>
          <w:b w:val="0"/>
          <w:sz w:val="22"/>
        </w:rPr>
        <w:t>All alignment claims require specific project examples with inline citations to source material.</w:t>
      </w:r>
    </w:p>
    <w:p>
      <w:pPr>
        <w:pBdr>
          <w:bottom w:val="single" w:sz="6" w:space="1" w:color="808080"/>
        </w:pBdr>
      </w:pPr>
    </w:p>
    <w:p>
      <w:r>
        <w:rPr>
          <w:rFonts w:ascii="Calibri" w:hAnsi="Calibri"/>
          <w:b/>
          <w:sz w:val="28"/>
        </w:rPr>
        <w:t>Interpretation Log</w:t>
      </w:r>
    </w:p>
    <w:p>
      <w:r>
        <w:rPr>
          <w:rFonts w:ascii="Calibri" w:hAnsi="Calibri"/>
          <w:i/>
          <w:sz w:val="20"/>
        </w:rPr>
        <w:t>Section: opening_statement</w:t>
        <w:br/>
        <w:t>Inference: No inferences possible. Source document library returned empty.</w:t>
        <w:br/>
        <w:t>Source: None available</w:t>
        <w:br/>
        <w:t>Gap: CRITICAL: Zero source documents provided. Cannot generate any content compliant with system rules requiring documented evidence for all claims.</w:t>
        <w:br/>
        <w:t>Confidence: N/A</w:t>
      </w:r>
    </w:p>
    <w:p>
      <w:r>
        <w:rPr>
          <w:rFonts w:ascii="Calibri" w:hAnsi="Calibri"/>
          <w:i/>
          <w:sz w:val="20"/>
        </w:rPr>
        <w:t>Section: institutional_overview</w:t>
        <w:br/>
        <w:t>Inference: No inferences possible. No organizational profile documents, past performance records, or company background materials available.</w:t>
        <w:br/>
        <w:t>Source: None available</w:t>
        <w:br/>
        <w:t>Gap: CRITICAL: No institutional information can be extracted or inferred without source documents describing GovRisk's structure, history, capabilities, or credentials.</w:t>
        <w:br/>
        <w:t>Confidence: N/A</w:t>
      </w:r>
    </w:p>
    <w:p>
      <w:r>
        <w:rPr>
          <w:rFonts w:ascii="Calibri" w:hAnsi="Calibri"/>
          <w:i/>
          <w:sz w:val="20"/>
        </w:rPr>
        <w:t>Section: country_table</w:t>
        <w:br/>
        <w:t>Inference: No inferences possible. Cannot populate table without project data.</w:t>
        <w:br/>
        <w:t>Source: None available</w:t>
        <w:br/>
        <w:t>Gap: CRITICAL: Country table requires: country names, project counts, year ranges, named project identifiers, and donor names. None of this information is available without source documents.</w:t>
        <w:br/>
        <w:t>Confidence: N/A</w:t>
      </w:r>
    </w:p>
    <w:p>
      <w:r>
        <w:rPr>
          <w:rFonts w:ascii="Calibri" w:hAnsi="Calibri"/>
          <w:i/>
          <w:sz w:val="20"/>
        </w:rPr>
        <w:t>Section: geographic_experience</w:t>
        <w:br/>
        <w:t>Inference: No inferences possible. Cannot describe geographic experience without documented projects in target countries (Bolivia, Brazil, Chile, Colombia, Ecuador, Peru, or broader Latin America/Caribbean).</w:t>
        <w:br/>
        <w:t>Source: None available</w:t>
        <w:br/>
        <w:t>Gap: CRITICAL: Geographic experience requires country-by-country narratives with specific project names, years, donors, and outcomes. Zero projects available to reference.</w:t>
        <w:br/>
        <w:t>Confidence: N/A</w:t>
      </w:r>
    </w:p>
    <w:p>
      <w:r>
        <w:rPr>
          <w:rFonts w:ascii="Calibri" w:hAnsi="Calibri"/>
          <w:i/>
          <w:sz w:val="20"/>
        </w:rPr>
        <w:t>Section: thematic_areas</w:t>
        <w:br/>
        <w:t>Inference: No inferences possible. Cannot demonstrate thematic expertise without project examples showing work in counterterrorism, CTF, AML, legal frameworks, financial intelligence, sanctions, law enforcement training, or multi-agency coordination.</w:t>
        <w:br/>
        <w:t>Source: None available</w:t>
        <w:br/>
        <w:t>Gap: CRITICAL: Each thematic area requires documented project experience with specific activities, institutional outcomes, and inline citations. No source material available.</w:t>
        <w:br/>
        <w:t>Confidence: N/A</w:t>
      </w:r>
    </w:p>
    <w:p>
      <w:r>
        <w:rPr>
          <w:rFonts w:ascii="Calibri" w:hAnsi="Calibri"/>
          <w:i/>
          <w:sz w:val="20"/>
        </w:rPr>
        <w:t>Section: selected_project_experience</w:t>
        <w:br/>
        <w:t>Inference: No inferences possible. Cannot select or describe projects without project documentation.</w:t>
        <w:br/>
        <w:t>Source: None available</w:t>
        <w:br/>
        <w:t>Gap: CRITICAL: Project experience section requires multiple detailed project descriptions with: full project name, year/duration, country, donor, contract identifier, GovRisk role, activities, measurable outcomes, and inline citations to source pages. Zero projects available.</w:t>
        <w:br/>
        <w:t>Confidence: N/A</w:t>
      </w:r>
    </w:p>
    <w:p>
      <w:r>
        <w:rPr>
          <w:rFonts w:ascii="Calibri" w:hAnsi="Calibri"/>
          <w:i/>
          <w:sz w:val="20"/>
        </w:rPr>
        <w:t>Section: alignment_with_tor</w:t>
        <w:br/>
        <w:t>Inference: No inferences possible. Cannot map TOR requirements to past performance without documented evidence of relevant work.</w:t>
        <w:br/>
        <w:t>Source: None available</w:t>
        <w:br/>
        <w:t>Gap: CRITICAL: Alignment section requires demonstrating how past projects meet specific TOR requirements including training platforms, high-risk sector expertise, sanctions support, NSPM-2 implementation, multi-agency coordination, information sharing systems, regional coordination, train-the-trainer models, and institutional partnerships. No relevant project data available.</w:t>
        <w:br/>
        <w:t>Confidence: N/A</w:t>
      </w:r>
    </w:p>
    <w:p>
      <w:r>
        <w:rPr>
          <w:rFonts w:ascii="Calibri" w:hAnsi="Calibri"/>
          <w:b/>
          <w:sz w:val="28"/>
        </w:rPr>
        <w:t>Source Citations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