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Innovative features to use</w:t>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Automatic Time Tracking </w:t>
      </w:r>
    </w:p>
    <w:p w:rsidR="00000000" w:rsidDel="00000000" w:rsidP="00000000" w:rsidRDefault="00000000" w:rsidRPr="00000000" w14:paraId="00000004">
      <w:pPr>
        <w:rPr>
          <w:rFonts w:ascii="Arial" w:cs="Arial" w:eastAsia="Arial" w:hAnsi="Arial"/>
          <w:sz w:val="24"/>
          <w:szCs w:val="24"/>
        </w:rPr>
      </w:pPr>
      <w:r w:rsidDel="00000000" w:rsidR="00000000" w:rsidRPr="00000000">
        <w:rPr>
          <w:rFonts w:ascii="Arial" w:cs="Arial" w:eastAsia="Arial" w:hAnsi="Arial"/>
          <w:sz w:val="24"/>
          <w:szCs w:val="24"/>
          <w:rtl w:val="0"/>
        </w:rPr>
        <w:t xml:space="preserve">This feature will consist of an automatic timer using a start and stop mechanic which will track time spent for each task/activity. </w:t>
      </w:r>
    </w:p>
    <w:p w:rsidR="00000000" w:rsidDel="00000000" w:rsidP="00000000" w:rsidRDefault="00000000" w:rsidRPr="00000000" w14:paraId="00000005">
      <w:pPr>
        <w:rPr>
          <w:rFonts w:ascii="Arial" w:cs="Arial" w:eastAsia="Arial" w:hAnsi="Arial"/>
          <w:sz w:val="24"/>
          <w:szCs w:val="24"/>
        </w:rPr>
      </w:pPr>
      <w:r w:rsidDel="00000000" w:rsidR="00000000" w:rsidRPr="00000000">
        <w:rPr>
          <w:rFonts w:ascii="Arial" w:cs="Arial" w:eastAsia="Arial" w:hAnsi="Arial"/>
          <w:sz w:val="24"/>
          <w:szCs w:val="24"/>
          <w:rtl w:val="0"/>
        </w:rPr>
        <w:t xml:space="preserve">This will be beneficial as it will limit human error of manually logging the time spent. It provides a convenient way of tracking that will be much more accurate and hassle-free.</w:t>
      </w:r>
    </w:p>
    <w:p w:rsidR="00000000" w:rsidDel="00000000" w:rsidP="00000000" w:rsidRDefault="00000000" w:rsidRPr="00000000" w14:paraId="00000006">
      <w:pP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07">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Bulk Editing</w:t>
      </w:r>
    </w:p>
    <w:p w:rsidR="00000000" w:rsidDel="00000000" w:rsidP="00000000" w:rsidRDefault="00000000" w:rsidRPr="00000000" w14:paraId="00000008">
      <w:pPr>
        <w:rPr>
          <w:rFonts w:ascii="Arial" w:cs="Arial" w:eastAsia="Arial" w:hAnsi="Arial"/>
          <w:sz w:val="24"/>
          <w:szCs w:val="24"/>
        </w:rPr>
      </w:pPr>
      <w:r w:rsidDel="00000000" w:rsidR="00000000" w:rsidRPr="00000000">
        <w:rPr>
          <w:rFonts w:ascii="Arial" w:cs="Arial" w:eastAsia="Arial" w:hAnsi="Arial"/>
          <w:sz w:val="24"/>
          <w:szCs w:val="24"/>
          <w:rtl w:val="0"/>
        </w:rPr>
        <w:t xml:space="preserve">This feature allows users to edit and delete time entries and tasks in bulk which saves time and effort of doing each one separately. This is a great feature to have for convenience and makes using our time tracking application more appealing without the tediousness.</w:t>
      </w:r>
    </w:p>
    <w:p w:rsidR="00000000" w:rsidDel="00000000" w:rsidP="00000000" w:rsidRDefault="00000000" w:rsidRPr="00000000" w14:paraId="00000009">
      <w:pPr>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00A">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Offline Tracking</w:t>
      </w:r>
    </w:p>
    <w:p w:rsidR="00000000" w:rsidDel="00000000" w:rsidP="00000000" w:rsidRDefault="00000000" w:rsidRPr="00000000" w14:paraId="0000000B">
      <w:pPr>
        <w:rPr>
          <w:rFonts w:ascii="Arial" w:cs="Arial" w:eastAsia="Arial" w:hAnsi="Arial"/>
          <w:sz w:val="24"/>
          <w:szCs w:val="24"/>
        </w:rPr>
      </w:pPr>
      <w:r w:rsidDel="00000000" w:rsidR="00000000" w:rsidRPr="00000000">
        <w:rPr>
          <w:rFonts w:ascii="Arial" w:cs="Arial" w:eastAsia="Arial" w:hAnsi="Arial"/>
          <w:sz w:val="24"/>
          <w:szCs w:val="24"/>
          <w:rtl w:val="0"/>
        </w:rPr>
        <w:t xml:space="preserve">This feature will allow users to use the time tracking features of our application with no internet connection. The data will be stored locally so it is not lost and once the user has internet access again, the data will be synced with the cloud. This is a crucial feature to implement as data loss due losing internet connection is problematic as it wastes time and effort.</w:t>
      </w:r>
    </w:p>
    <w:p w:rsidR="00000000" w:rsidDel="00000000" w:rsidP="00000000" w:rsidRDefault="00000000" w:rsidRPr="00000000" w14:paraId="0000000C">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Email Notifications</w:t>
      </w:r>
    </w:p>
    <w:p w:rsidR="00000000" w:rsidDel="00000000" w:rsidP="00000000" w:rsidRDefault="00000000" w:rsidRPr="00000000" w14:paraId="0000000E">
      <w:pPr>
        <w:rPr>
          <w:rFonts w:ascii="Arial" w:cs="Arial" w:eastAsia="Arial" w:hAnsi="Arial"/>
          <w:sz w:val="24"/>
          <w:szCs w:val="24"/>
        </w:rPr>
      </w:pPr>
      <w:r w:rsidDel="00000000" w:rsidR="00000000" w:rsidRPr="00000000">
        <w:rPr>
          <w:rFonts w:ascii="Arial" w:cs="Arial" w:eastAsia="Arial" w:hAnsi="Arial"/>
          <w:sz w:val="24"/>
          <w:szCs w:val="24"/>
          <w:rtl w:val="0"/>
        </w:rPr>
        <w:t xml:space="preserve">This feature will implement notifications sent to user’s email instead of just in-app messages. The benefits of having an email notification system are users do not need to access the app to view when a deadline is upcoming or a new task has been added etc. It is much more convenient for the user to receive these notifications by email. </w:t>
      </w:r>
    </w:p>
    <w:p w:rsidR="00000000" w:rsidDel="00000000" w:rsidP="00000000" w:rsidRDefault="00000000" w:rsidRPr="00000000" w14:paraId="0000000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Integrated Calendar </w:t>
      </w:r>
    </w:p>
    <w:p w:rsidR="00000000" w:rsidDel="00000000" w:rsidP="00000000" w:rsidRDefault="00000000" w:rsidRPr="00000000" w14:paraId="00000011">
      <w:pPr>
        <w:rPr>
          <w:rFonts w:ascii="Arial" w:cs="Arial" w:eastAsia="Arial" w:hAnsi="Arial"/>
          <w:sz w:val="24"/>
          <w:szCs w:val="24"/>
        </w:rPr>
      </w:pPr>
      <w:r w:rsidDel="00000000" w:rsidR="00000000" w:rsidRPr="00000000">
        <w:rPr>
          <w:rFonts w:ascii="Arial" w:cs="Arial" w:eastAsia="Arial" w:hAnsi="Arial"/>
          <w:sz w:val="24"/>
          <w:szCs w:val="24"/>
          <w:rtl w:val="0"/>
        </w:rPr>
        <w:t xml:space="preserve">This feature will enable integration between the user’s phone calendar and the in-app calendar. The benefit of this feature is that the integration will automatically add the reminders from the in-app calendar onto the user’s phone calendar making it an automatic process where the user does not need to manually add these reminders into their calendar. It is much more convenient and ties into our app’s overall idea of being convenient to use.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B234F8"/>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B234F8"/>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B234F8"/>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B234F8"/>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B234F8"/>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B234F8"/>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B234F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B234F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B234F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234F8"/>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B234F8"/>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B234F8"/>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B234F8"/>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B234F8"/>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B234F8"/>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B234F8"/>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B234F8"/>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B234F8"/>
    <w:rPr>
      <w:rFonts w:cstheme="majorBidi" w:eastAsiaTheme="majorEastAsia"/>
      <w:color w:val="272727" w:themeColor="text1" w:themeTint="0000D8"/>
    </w:rPr>
  </w:style>
  <w:style w:type="paragraph" w:styleId="Title">
    <w:name w:val="Title"/>
    <w:basedOn w:val="Normal"/>
    <w:next w:val="Normal"/>
    <w:link w:val="TitleChar"/>
    <w:uiPriority w:val="10"/>
    <w:qFormat w:val="1"/>
    <w:rsid w:val="00B234F8"/>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234F8"/>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B234F8"/>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B234F8"/>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B234F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B234F8"/>
    <w:rPr>
      <w:i w:val="1"/>
      <w:iCs w:val="1"/>
      <w:color w:val="404040" w:themeColor="text1" w:themeTint="0000BF"/>
    </w:rPr>
  </w:style>
  <w:style w:type="paragraph" w:styleId="ListParagraph">
    <w:name w:val="List Paragraph"/>
    <w:basedOn w:val="Normal"/>
    <w:uiPriority w:val="34"/>
    <w:qFormat w:val="1"/>
    <w:rsid w:val="00B234F8"/>
    <w:pPr>
      <w:ind w:left="720"/>
      <w:contextualSpacing w:val="1"/>
    </w:pPr>
  </w:style>
  <w:style w:type="character" w:styleId="IntenseEmphasis">
    <w:name w:val="Intense Emphasis"/>
    <w:basedOn w:val="DefaultParagraphFont"/>
    <w:uiPriority w:val="21"/>
    <w:qFormat w:val="1"/>
    <w:rsid w:val="00B234F8"/>
    <w:rPr>
      <w:i w:val="1"/>
      <w:iCs w:val="1"/>
      <w:color w:val="0f4761" w:themeColor="accent1" w:themeShade="0000BF"/>
    </w:rPr>
  </w:style>
  <w:style w:type="paragraph" w:styleId="IntenseQuote">
    <w:name w:val="Intense Quote"/>
    <w:basedOn w:val="Normal"/>
    <w:next w:val="Normal"/>
    <w:link w:val="IntenseQuoteChar"/>
    <w:uiPriority w:val="30"/>
    <w:qFormat w:val="1"/>
    <w:rsid w:val="00B234F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B234F8"/>
    <w:rPr>
      <w:i w:val="1"/>
      <w:iCs w:val="1"/>
      <w:color w:val="0f4761" w:themeColor="accent1" w:themeShade="0000BF"/>
    </w:rPr>
  </w:style>
  <w:style w:type="character" w:styleId="IntenseReference">
    <w:name w:val="Intense Reference"/>
    <w:basedOn w:val="DefaultParagraphFont"/>
    <w:uiPriority w:val="32"/>
    <w:qFormat w:val="1"/>
    <w:rsid w:val="00B234F8"/>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tXMaOT9eN6Lb/zrsenZswIaAOg==">CgMxLjA4AHIhMU8wbklWVTBWRDFCck4wSFdsclJaaHNBZ0QybW9palZG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2024-03-24T10:12:00Z</dcterms:created>
  <dc:creator>Muhammad Yusaf</dc:creator>
</cp:coreProperties>
</file>