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0" w:line="240" w:lineRule="auto"/>
        <w:rPr>
          <w:rFonts w:ascii="Times New Roman" w:cs="Times New Roman" w:eastAsia="Times New Roman" w:hAnsi="Times New Roman"/>
          <w:b w:val="1"/>
          <w:u w:val="single"/>
        </w:rPr>
      </w:pPr>
      <w:r w:rsidDel="00000000" w:rsidR="00000000" w:rsidRPr="00000000">
        <w:rPr>
          <w:rFonts w:ascii="Arial" w:cs="Arial" w:eastAsia="Arial" w:hAnsi="Arial"/>
          <w:b w:val="1"/>
          <w:color w:val="000000"/>
          <w:sz w:val="32"/>
          <w:szCs w:val="32"/>
          <w:u w:val="single"/>
          <w:rtl w:val="0"/>
        </w:rPr>
        <w:t xml:space="preserve">Introduction</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Time management is an essential aspect for individuals who aim to enhance productivity and improve efficiency in their personal as well as professional life. Time tracking applications allow individuals to better manage and prioritize their tasks through their mobile device. These time tracking applications provide individuals the ability to monitor, analyse and optimize their productivity. (Muhammed)</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In this research report, research will be done to see the effectiveness of 3 existing major time tracking applications that are used in the real world</w:t>
      </w:r>
      <w:r w:rsidDel="00000000" w:rsidR="00000000" w:rsidRPr="00000000">
        <w:rPr>
          <w:rFonts w:ascii="Arial" w:cs="Arial" w:eastAsia="Arial" w:hAnsi="Arial"/>
          <w:sz w:val="22"/>
          <w:szCs w:val="22"/>
          <w:rtl w:val="0"/>
        </w:rPr>
        <w:t xml:space="preserve">. We</w:t>
      </w:r>
      <w:r w:rsidDel="00000000" w:rsidR="00000000" w:rsidRPr="00000000">
        <w:rPr>
          <w:rFonts w:ascii="Arial" w:cs="Arial" w:eastAsia="Arial" w:hAnsi="Arial"/>
          <w:color w:val="000000"/>
          <w:sz w:val="22"/>
          <w:szCs w:val="22"/>
          <w:rtl w:val="0"/>
        </w:rPr>
        <w:t xml:space="preserve"> will be diving deeper into which features of these applications are the most effective that users find while using these applications. These features will then be re-engineered into the development of an application and its importance will be implemented. (Christiaan)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pict>
        <v:shape id="PowerPlusWaterMarkObject3" style="position:absolute;width:397.65pt;height:238.6pt;rotation:315;z-index:-503316481;mso-position-horizontal-relative:margin;mso-position-horizontal:center;mso-position-vertical-relative:margin;mso-position-vertical:center;" fillcolor="#ff0000" stroked="f" type="#_x0000_t136">
          <v:fill angle="0" opacity="32768f"/>
          <v:textpath fitshape="t" string="DRAFT" style="font-family:&amp;quot;Calibri&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pict>
        <v:shape id="PowerPlusWaterMarkObject1" style="position:absolute;width:397.65pt;height:238.6pt;rotation:315;z-index:-503316481;mso-position-horizontal-relative:margin;mso-position-horizontal:center;mso-position-vertical-relative:margin;mso-position-vertical:center;" fillcolor="#ff0000" stroked="f" type="#_x0000_t136">
          <v:fill angle="0" opacity="32768f"/>
          <v:textpath fitshape="t" string="DRAFT" style="font-family:&amp;quot;Calibri&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pict>
        <v:shape id="PowerPlusWaterMarkObject2" style="position:absolute;width:397.65pt;height:238.6pt;rotation:315;z-index:-503316481;mso-position-horizontal-relative:margin;mso-position-horizontal:center;mso-position-vertical-relative:margin;mso-position-vertical:center;" fillcolor="#ff0000" stroked="f" type="#_x0000_t136">
          <v:fill angle="0" opacity="32768f"/>
          <v:textpath fitshape="t" string="DRAFT" style="font-family:&amp;quot;Calibri&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ZA"/>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73B4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73B4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73B4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73B4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73B4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73B4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73B4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73B4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73B4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73B4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73B4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73B4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73B4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73B4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73B4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73B4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73B4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73B4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73B4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73B4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73B4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73B4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73B4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73B4D"/>
    <w:rPr>
      <w:i w:val="1"/>
      <w:iCs w:val="1"/>
      <w:color w:val="404040" w:themeColor="text1" w:themeTint="0000BF"/>
    </w:rPr>
  </w:style>
  <w:style w:type="paragraph" w:styleId="ListParagraph">
    <w:name w:val="List Paragraph"/>
    <w:basedOn w:val="Normal"/>
    <w:uiPriority w:val="34"/>
    <w:qFormat w:val="1"/>
    <w:rsid w:val="00F73B4D"/>
    <w:pPr>
      <w:ind w:left="720"/>
      <w:contextualSpacing w:val="1"/>
    </w:pPr>
  </w:style>
  <w:style w:type="character" w:styleId="IntenseEmphasis">
    <w:name w:val="Intense Emphasis"/>
    <w:basedOn w:val="DefaultParagraphFont"/>
    <w:uiPriority w:val="21"/>
    <w:qFormat w:val="1"/>
    <w:rsid w:val="00F73B4D"/>
    <w:rPr>
      <w:i w:val="1"/>
      <w:iCs w:val="1"/>
      <w:color w:val="0f4761" w:themeColor="accent1" w:themeShade="0000BF"/>
    </w:rPr>
  </w:style>
  <w:style w:type="paragraph" w:styleId="IntenseQuote">
    <w:name w:val="Intense Quote"/>
    <w:basedOn w:val="Normal"/>
    <w:next w:val="Normal"/>
    <w:link w:val="IntenseQuoteChar"/>
    <w:uiPriority w:val="30"/>
    <w:qFormat w:val="1"/>
    <w:rsid w:val="00F73B4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73B4D"/>
    <w:rPr>
      <w:i w:val="1"/>
      <w:iCs w:val="1"/>
      <w:color w:val="0f4761" w:themeColor="accent1" w:themeShade="0000BF"/>
    </w:rPr>
  </w:style>
  <w:style w:type="character" w:styleId="IntenseReference">
    <w:name w:val="Intense Reference"/>
    <w:basedOn w:val="DefaultParagraphFont"/>
    <w:uiPriority w:val="32"/>
    <w:qFormat w:val="1"/>
    <w:rsid w:val="00F73B4D"/>
    <w:rPr>
      <w:b w:val="1"/>
      <w:bCs w:val="1"/>
      <w:smallCaps w:val="1"/>
      <w:color w:val="0f4761" w:themeColor="accent1" w:themeShade="0000BF"/>
      <w:spacing w:val="5"/>
    </w:rPr>
  </w:style>
  <w:style w:type="paragraph" w:styleId="NormalWeb">
    <w:name w:val="Normal (Web)"/>
    <w:basedOn w:val="Normal"/>
    <w:uiPriority w:val="99"/>
    <w:semiHidden w:val="1"/>
    <w:unhideWhenUsed w:val="1"/>
    <w:rsid w:val="00F73B4D"/>
    <w:pPr>
      <w:spacing w:after="100" w:afterAutospacing="1" w:before="100" w:beforeAutospacing="1" w:line="240" w:lineRule="auto"/>
    </w:pPr>
    <w:rPr>
      <w:rFonts w:ascii="Times New Roman" w:cs="Times New Roman" w:eastAsia="Times New Roman" w:hAnsi="Times New Roman"/>
      <w:kern w:val="0"/>
      <w:lang w:eastAsia="en-ZA"/>
    </w:rPr>
  </w:style>
  <w:style w:type="paragraph" w:styleId="Header">
    <w:name w:val="header"/>
    <w:basedOn w:val="Normal"/>
    <w:link w:val="HeaderChar"/>
    <w:uiPriority w:val="99"/>
    <w:unhideWhenUsed w:val="1"/>
    <w:rsid w:val="007F4150"/>
    <w:pPr>
      <w:tabs>
        <w:tab w:val="center" w:pos="4513"/>
        <w:tab w:val="right" w:pos="9026"/>
      </w:tabs>
      <w:spacing w:after="0" w:line="240" w:lineRule="auto"/>
    </w:pPr>
  </w:style>
  <w:style w:type="character" w:styleId="HeaderChar" w:customStyle="1">
    <w:name w:val="Header Char"/>
    <w:basedOn w:val="DefaultParagraphFont"/>
    <w:link w:val="Header"/>
    <w:uiPriority w:val="99"/>
    <w:rsid w:val="007F4150"/>
  </w:style>
  <w:style w:type="paragraph" w:styleId="Footer">
    <w:name w:val="footer"/>
    <w:basedOn w:val="Normal"/>
    <w:link w:val="FooterChar"/>
    <w:uiPriority w:val="99"/>
    <w:unhideWhenUsed w:val="1"/>
    <w:rsid w:val="007F4150"/>
    <w:pPr>
      <w:tabs>
        <w:tab w:val="center" w:pos="4513"/>
        <w:tab w:val="right" w:pos="9026"/>
      </w:tabs>
      <w:spacing w:after="0" w:line="240" w:lineRule="auto"/>
    </w:pPr>
  </w:style>
  <w:style w:type="character" w:styleId="FooterChar" w:customStyle="1">
    <w:name w:val="Footer Char"/>
    <w:basedOn w:val="DefaultParagraphFont"/>
    <w:link w:val="Footer"/>
    <w:uiPriority w:val="99"/>
    <w:rsid w:val="007F4150"/>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DlQsY6Dcv/QepplbtCVuM+6Wrg==">CgMxLjA4AHIhMXhoYnV0VUFxckJGNGpQcVFaSV95RkdDbmFXbjZTTm9O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2024-03-02T11:07:00Z</dcterms:created>
  <dc:creator>Christiaan Versfeld</dc:creator>
</cp:coreProperties>
</file>