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52C" w:rsidRPr="00F50BE9" w:rsidRDefault="00F96956" w:rsidP="002B39B4">
      <w:pPr>
        <w:pBdr>
          <w:bottom w:val="single" w:sz="12" w:space="1" w:color="auto"/>
        </w:pBdr>
        <w:rPr>
          <w:rFonts w:ascii="Calibri" w:hAnsi="Calibri" w:cs="Calibri"/>
          <w:b/>
          <w:sz w:val="28"/>
          <w:szCs w:val="28"/>
        </w:rPr>
      </w:pPr>
      <w:r w:rsidRPr="00F50BE9">
        <w:rPr>
          <w:rFonts w:ascii="Calibri" w:hAnsi="Calibri" w:cs="Calibri"/>
          <w:sz w:val="28"/>
          <w:szCs w:val="28"/>
        </w:rPr>
        <w:t>STAGE 2</w:t>
      </w:r>
      <w:r w:rsidR="00E347D0" w:rsidRPr="00F50BE9">
        <w:rPr>
          <w:rFonts w:ascii="Calibri" w:hAnsi="Calibri" w:cs="Calibri"/>
          <w:sz w:val="28"/>
          <w:szCs w:val="28"/>
        </w:rPr>
        <w:t xml:space="preserve"> </w:t>
      </w:r>
      <w:r w:rsidR="009A252C" w:rsidRPr="00F50BE9">
        <w:rPr>
          <w:rFonts w:ascii="Calibri" w:hAnsi="Calibri" w:cs="Calibri"/>
          <w:sz w:val="28"/>
          <w:szCs w:val="28"/>
        </w:rPr>
        <w:t>Chemistry</w:t>
      </w:r>
      <w:r w:rsidR="00302314" w:rsidRPr="00F50BE9">
        <w:rPr>
          <w:rFonts w:ascii="Calibri" w:hAnsi="Calibri" w:cs="Calibri"/>
          <w:sz w:val="28"/>
          <w:szCs w:val="28"/>
        </w:rPr>
        <w:sym w:font="Symbol" w:char="F0BD"/>
      </w:r>
      <w:r w:rsidR="00A164EA">
        <w:rPr>
          <w:rFonts w:ascii="Calibri" w:hAnsi="Calibri" w:cs="Calibri"/>
          <w:sz w:val="28"/>
          <w:szCs w:val="28"/>
        </w:rPr>
        <w:t>D</w:t>
      </w:r>
      <w:r w:rsidR="00BC3266" w:rsidRPr="00F50BE9">
        <w:rPr>
          <w:rFonts w:ascii="Calibri" w:hAnsi="Calibri" w:cs="Calibri"/>
          <w:sz w:val="28"/>
          <w:szCs w:val="28"/>
        </w:rPr>
        <w:t>econstruction and design</w:t>
      </w:r>
      <w:r w:rsidR="00A164EA">
        <w:rPr>
          <w:rFonts w:ascii="Calibri" w:hAnsi="Calibri" w:cs="Calibri"/>
          <w:sz w:val="28"/>
          <w:szCs w:val="28"/>
        </w:rPr>
        <w:t xml:space="preserve"> investigation</w:t>
      </w:r>
    </w:p>
    <w:p w:rsidR="00E81C7F" w:rsidRPr="005B3BAD" w:rsidRDefault="004048CE" w:rsidP="0045463C">
      <w:pPr>
        <w:pStyle w:val="Heading6"/>
        <w:jc w:val="left"/>
        <w:rPr>
          <w:rFonts w:ascii="Calibri" w:hAnsi="Calibri" w:cs="Calibri"/>
          <w:sz w:val="44"/>
          <w:szCs w:val="44"/>
        </w:rPr>
      </w:pPr>
      <w:r>
        <w:rPr>
          <w:noProof/>
          <w:lang w:eastAsia="zh-CN"/>
        </w:rPr>
        <w:drawing>
          <wp:anchor distT="0" distB="0" distL="114300" distR="114300" simplePos="0" relativeHeight="251658240" behindDoc="0" locked="0" layoutInCell="1" allowOverlap="1">
            <wp:simplePos x="0" y="0"/>
            <wp:positionH relativeFrom="margin">
              <wp:align>left</wp:align>
            </wp:positionH>
            <wp:positionV relativeFrom="paragraph">
              <wp:posOffset>70485</wp:posOffset>
            </wp:positionV>
            <wp:extent cx="1954530" cy="1301115"/>
            <wp:effectExtent l="0" t="0" r="7620" b="0"/>
            <wp:wrapSquare wrapText="bothSides"/>
            <wp:docPr id="3" name="Picture 3" descr="https://img.aws.livestrongcdn.com/ls-article-image-673/ds-photo/getty/article/99/178/519386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aws.livestrongcdn.com/ls-article-image-673/ds-photo/getty/article/99/178/51938625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4530" cy="1301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sz w:val="44"/>
          <w:szCs w:val="44"/>
        </w:rPr>
        <w:br/>
      </w:r>
      <w:r w:rsidR="00E81C7F" w:rsidRPr="00EE14DC">
        <w:rPr>
          <w:rFonts w:ascii="Calibri" w:hAnsi="Calibri" w:cs="Calibri"/>
          <w:sz w:val="44"/>
          <w:szCs w:val="44"/>
        </w:rPr>
        <w:t>Investigation</w:t>
      </w:r>
      <w:r w:rsidR="00D8525C" w:rsidRPr="00EE14DC">
        <w:rPr>
          <w:rFonts w:ascii="Calibri" w:hAnsi="Calibri" w:cs="Calibri"/>
          <w:sz w:val="44"/>
          <w:szCs w:val="44"/>
        </w:rPr>
        <w:t>s Folio:</w:t>
      </w:r>
      <w:r w:rsidR="0045463C" w:rsidRPr="00EE14DC">
        <w:rPr>
          <w:rFonts w:ascii="Calibri" w:hAnsi="Calibri" w:cs="Calibri"/>
          <w:sz w:val="44"/>
          <w:szCs w:val="44"/>
        </w:rPr>
        <w:t xml:space="preserve"> </w:t>
      </w:r>
      <w:r w:rsidR="00D82FD5">
        <w:rPr>
          <w:rFonts w:ascii="Calibri" w:hAnsi="Calibri" w:cs="Calibri"/>
          <w:bCs/>
          <w:iCs/>
          <w:sz w:val="44"/>
          <w:szCs w:val="44"/>
        </w:rPr>
        <w:t>Evaluation of mineral loss in cooking.</w:t>
      </w:r>
    </w:p>
    <w:p w:rsidR="005B3BAD" w:rsidRDefault="005B3BAD" w:rsidP="00A50C13">
      <w:pPr>
        <w:pStyle w:val="Heading4"/>
        <w:spacing w:line="360" w:lineRule="auto"/>
        <w:rPr>
          <w:rFonts w:ascii="Calibri" w:hAnsi="Calibri" w:cs="Calibri"/>
          <w:b w:val="0"/>
          <w:bCs/>
          <w:sz w:val="28"/>
          <w:szCs w:val="28"/>
          <w:lang w:val="en-AU"/>
        </w:rPr>
      </w:pPr>
    </w:p>
    <w:p w:rsidR="004B0FD5" w:rsidRDefault="004B0FD5" w:rsidP="00A50C13">
      <w:pPr>
        <w:pStyle w:val="Heading4"/>
        <w:spacing w:line="360" w:lineRule="auto"/>
        <w:rPr>
          <w:rFonts w:ascii="Calibri" w:hAnsi="Calibri" w:cs="Calibri"/>
          <w:b w:val="0"/>
          <w:bCs/>
          <w:sz w:val="28"/>
          <w:szCs w:val="28"/>
          <w:lang w:val="en-AU"/>
        </w:rPr>
      </w:pPr>
    </w:p>
    <w:p w:rsidR="009A252C" w:rsidRPr="00EE14DC" w:rsidRDefault="00954000" w:rsidP="00A50C13">
      <w:pPr>
        <w:pStyle w:val="Heading4"/>
        <w:spacing w:line="360" w:lineRule="auto"/>
        <w:rPr>
          <w:rFonts w:ascii="Calibri" w:hAnsi="Calibri" w:cs="Calibri"/>
          <w:b w:val="0"/>
          <w:bCs/>
          <w:lang w:val="en-AU"/>
        </w:rPr>
      </w:pPr>
      <w:r w:rsidRPr="00EE14DC">
        <w:rPr>
          <w:rFonts w:ascii="Calibri" w:hAnsi="Calibri" w:cs="Calibri"/>
          <w:b w:val="0"/>
          <w:bCs/>
          <w:sz w:val="28"/>
          <w:szCs w:val="28"/>
          <w:lang w:val="en-AU"/>
        </w:rPr>
        <w:t>Background Information</w:t>
      </w:r>
    </w:p>
    <w:p w:rsidR="00BE53C8" w:rsidRDefault="00BE53C8" w:rsidP="007D4A70">
      <w:pPr>
        <w:spacing w:line="360" w:lineRule="auto"/>
        <w:rPr>
          <w:rFonts w:ascii="Calibri" w:hAnsi="Calibri" w:cs="Calibri"/>
          <w:sz w:val="24"/>
          <w:szCs w:val="24"/>
        </w:rPr>
      </w:pPr>
    </w:p>
    <w:p w:rsidR="00BE53C8" w:rsidRDefault="00BE53C8" w:rsidP="00BE53C8">
      <w:pPr>
        <w:spacing w:line="360" w:lineRule="auto"/>
        <w:rPr>
          <w:rFonts w:ascii="Calibri" w:hAnsi="Calibri" w:cs="Calibri"/>
          <w:sz w:val="24"/>
          <w:szCs w:val="24"/>
        </w:rPr>
      </w:pPr>
      <w:r>
        <w:rPr>
          <w:rFonts w:ascii="Calibri" w:hAnsi="Calibri" w:cs="Calibri"/>
          <w:sz w:val="24"/>
          <w:szCs w:val="24"/>
        </w:rPr>
        <w:t xml:space="preserve">Calcium, magnesium, and other </w:t>
      </w:r>
      <w:r w:rsidR="00150CC3">
        <w:rPr>
          <w:rFonts w:ascii="Calibri" w:hAnsi="Calibri" w:cs="Calibri"/>
          <w:sz w:val="24"/>
          <w:szCs w:val="24"/>
        </w:rPr>
        <w:t xml:space="preserve">metal ions (often called </w:t>
      </w:r>
      <w:r>
        <w:rPr>
          <w:rFonts w:ascii="Calibri" w:hAnsi="Calibri" w:cs="Calibri"/>
          <w:sz w:val="24"/>
          <w:szCs w:val="24"/>
        </w:rPr>
        <w:t>minerals</w:t>
      </w:r>
      <w:r w:rsidR="00150CC3">
        <w:rPr>
          <w:rFonts w:ascii="Calibri" w:hAnsi="Calibri" w:cs="Calibri"/>
          <w:sz w:val="24"/>
          <w:szCs w:val="24"/>
        </w:rPr>
        <w:t xml:space="preserve"> in the health sciences)</w:t>
      </w:r>
      <w:r>
        <w:rPr>
          <w:rFonts w:ascii="Calibri" w:hAnsi="Calibri" w:cs="Calibri"/>
          <w:sz w:val="24"/>
          <w:szCs w:val="24"/>
        </w:rPr>
        <w:t xml:space="preserve"> such as iron </w:t>
      </w:r>
      <w:r w:rsidR="00150CC3">
        <w:rPr>
          <w:rFonts w:ascii="Calibri" w:hAnsi="Calibri" w:cs="Calibri"/>
          <w:sz w:val="24"/>
          <w:szCs w:val="24"/>
        </w:rPr>
        <w:t xml:space="preserve">and zinc </w:t>
      </w:r>
      <w:r>
        <w:rPr>
          <w:rFonts w:ascii="Calibri" w:hAnsi="Calibri" w:cs="Calibri"/>
          <w:sz w:val="24"/>
          <w:szCs w:val="24"/>
        </w:rPr>
        <w:t>are important nutrients,</w:t>
      </w:r>
      <w:r w:rsidR="00CC4E53">
        <w:rPr>
          <w:rFonts w:ascii="Calibri" w:hAnsi="Calibri" w:cs="Calibri"/>
          <w:sz w:val="24"/>
          <w:szCs w:val="24"/>
        </w:rPr>
        <w:t xml:space="preserve"> and i</w:t>
      </w:r>
      <w:r w:rsidR="00150CC3">
        <w:rPr>
          <w:rFonts w:ascii="Calibri" w:hAnsi="Calibri" w:cs="Calibri"/>
          <w:sz w:val="24"/>
          <w:szCs w:val="24"/>
        </w:rPr>
        <w:t>f we don’t get enough of them through</w:t>
      </w:r>
      <w:r w:rsidR="00CC4E53">
        <w:rPr>
          <w:rFonts w:ascii="Calibri" w:hAnsi="Calibri" w:cs="Calibri"/>
          <w:sz w:val="24"/>
          <w:szCs w:val="24"/>
        </w:rPr>
        <w:t xml:space="preserve"> our diet </w:t>
      </w:r>
      <w:r w:rsidR="00150CC3">
        <w:rPr>
          <w:rFonts w:ascii="Calibri" w:hAnsi="Calibri" w:cs="Calibri"/>
          <w:sz w:val="24"/>
          <w:szCs w:val="24"/>
        </w:rPr>
        <w:t xml:space="preserve">we can get a </w:t>
      </w:r>
      <w:r w:rsidR="00CC4E53">
        <w:rPr>
          <w:rFonts w:ascii="Calibri" w:hAnsi="Calibri" w:cs="Calibri"/>
          <w:sz w:val="24"/>
          <w:szCs w:val="24"/>
        </w:rPr>
        <w:t xml:space="preserve">deficiency in these minerals, which can have serious </w:t>
      </w:r>
      <w:r w:rsidR="00A026AF">
        <w:rPr>
          <w:rFonts w:ascii="Calibri" w:hAnsi="Calibri" w:cs="Calibri"/>
          <w:sz w:val="24"/>
          <w:szCs w:val="24"/>
        </w:rPr>
        <w:t>health consequences</w:t>
      </w:r>
      <w:r w:rsidR="00CC4E53">
        <w:rPr>
          <w:rFonts w:ascii="Calibri" w:hAnsi="Calibri" w:cs="Calibri"/>
          <w:sz w:val="24"/>
          <w:szCs w:val="24"/>
        </w:rPr>
        <w:t>.</w:t>
      </w:r>
      <w:r w:rsidR="00150CC3">
        <w:rPr>
          <w:rFonts w:ascii="Calibri" w:hAnsi="Calibri" w:cs="Calibri"/>
          <w:sz w:val="24"/>
          <w:szCs w:val="24"/>
        </w:rPr>
        <w:t xml:space="preserve"> On the other hand, other metal ions such as aluminium and arsenic can be quite harmful (poisonous) above certain concentrations.</w:t>
      </w:r>
      <w:r w:rsidR="00CC4E53">
        <w:rPr>
          <w:rFonts w:ascii="Calibri" w:hAnsi="Calibri" w:cs="Calibri"/>
          <w:sz w:val="24"/>
          <w:szCs w:val="24"/>
        </w:rPr>
        <w:t xml:space="preserve"> </w:t>
      </w:r>
      <w:r w:rsidR="00150CC3">
        <w:rPr>
          <w:rFonts w:ascii="Calibri" w:hAnsi="Calibri" w:cs="Calibri"/>
          <w:sz w:val="24"/>
          <w:szCs w:val="24"/>
        </w:rPr>
        <w:t>How food is prepared can affect its nutritional value, cooking in an aluminium pot can introduce aluminium ions into the food, which over a  prolonged time period can cause aluminium poisoning, for example. Conversely, boiling nutrient rich foods may under certain circumstances reduce its nutritional value, as some of the metal ions could be lost into the cooking water.</w:t>
      </w:r>
    </w:p>
    <w:p w:rsidR="00BE53C8" w:rsidRDefault="00BE53C8" w:rsidP="007D4A70">
      <w:pPr>
        <w:spacing w:line="360" w:lineRule="auto"/>
        <w:rPr>
          <w:rFonts w:ascii="Calibri" w:hAnsi="Calibri" w:cs="Calibri"/>
          <w:sz w:val="24"/>
          <w:szCs w:val="24"/>
        </w:rPr>
      </w:pPr>
    </w:p>
    <w:p w:rsidR="004048CE" w:rsidRDefault="004048CE" w:rsidP="007D4A70">
      <w:pPr>
        <w:spacing w:line="360" w:lineRule="auto"/>
        <w:rPr>
          <w:rFonts w:ascii="Calibri" w:hAnsi="Calibri" w:cs="Calibri"/>
          <w:sz w:val="24"/>
          <w:szCs w:val="24"/>
        </w:rPr>
      </w:pPr>
      <w:r>
        <w:rPr>
          <w:rFonts w:ascii="Calibri" w:hAnsi="Calibri" w:cs="Calibri"/>
          <w:sz w:val="24"/>
          <w:szCs w:val="24"/>
        </w:rPr>
        <w:t>Previously you investigated water hardness by determining calcium and magnesium concentrations in several water samples from around South Australia</w:t>
      </w:r>
      <w:r w:rsidR="00BE53C8">
        <w:rPr>
          <w:rFonts w:ascii="Calibri" w:hAnsi="Calibri" w:cs="Calibri"/>
          <w:sz w:val="24"/>
          <w:szCs w:val="24"/>
        </w:rPr>
        <w:t xml:space="preserve"> using </w:t>
      </w:r>
      <w:proofErr w:type="spellStart"/>
      <w:r w:rsidR="00BE53C8">
        <w:rPr>
          <w:rFonts w:ascii="Calibri" w:hAnsi="Calibri" w:cs="Calibri"/>
          <w:sz w:val="24"/>
          <w:szCs w:val="24"/>
        </w:rPr>
        <w:t>complexometric</w:t>
      </w:r>
      <w:proofErr w:type="spellEnd"/>
      <w:r w:rsidR="00BE53C8">
        <w:rPr>
          <w:rFonts w:ascii="Calibri" w:hAnsi="Calibri" w:cs="Calibri"/>
          <w:sz w:val="24"/>
          <w:szCs w:val="24"/>
        </w:rPr>
        <w:t xml:space="preserve"> titration</w:t>
      </w:r>
      <w:r>
        <w:rPr>
          <w:rFonts w:ascii="Calibri" w:hAnsi="Calibri" w:cs="Calibri"/>
          <w:sz w:val="24"/>
          <w:szCs w:val="24"/>
        </w:rPr>
        <w:t>.</w:t>
      </w:r>
      <w:r w:rsidR="00BE53C8">
        <w:rPr>
          <w:rFonts w:ascii="Calibri" w:hAnsi="Calibri" w:cs="Calibri"/>
          <w:sz w:val="24"/>
          <w:szCs w:val="24"/>
        </w:rPr>
        <w:t xml:space="preserve"> There are many techniques that could be used to determine calcium and magnesium (and other mineral) concentrations in solution, each with advantages and disadvantages.</w:t>
      </w:r>
      <w:r w:rsidR="00CC4E53">
        <w:rPr>
          <w:rFonts w:ascii="Calibri" w:hAnsi="Calibri" w:cs="Calibri"/>
          <w:sz w:val="24"/>
          <w:szCs w:val="24"/>
        </w:rPr>
        <w:t xml:space="preserve"> For example, calcium and o-</w:t>
      </w:r>
      <w:proofErr w:type="spellStart"/>
      <w:r w:rsidR="00CC4E53">
        <w:rPr>
          <w:rFonts w:ascii="Calibri" w:hAnsi="Calibri" w:cs="Calibri"/>
          <w:sz w:val="24"/>
          <w:szCs w:val="24"/>
        </w:rPr>
        <w:t>cresolphthalein</w:t>
      </w:r>
      <w:proofErr w:type="spellEnd"/>
      <w:r w:rsidR="00CC4E53">
        <w:rPr>
          <w:rFonts w:ascii="Calibri" w:hAnsi="Calibri" w:cs="Calibri"/>
          <w:sz w:val="24"/>
          <w:szCs w:val="24"/>
        </w:rPr>
        <w:t xml:space="preserve"> (also called o-cresol red indicator, but not to be confused with o-cresol) form a chromogenic complex that can be quantified by UV-vis </w:t>
      </w:r>
      <w:proofErr w:type="spellStart"/>
      <w:r w:rsidR="00CC4E53">
        <w:rPr>
          <w:rFonts w:ascii="Calibri" w:hAnsi="Calibri" w:cs="Calibri"/>
          <w:sz w:val="24"/>
          <w:szCs w:val="24"/>
        </w:rPr>
        <w:t>colorimetry</w:t>
      </w:r>
      <w:proofErr w:type="spellEnd"/>
      <w:r w:rsidR="00CC4E53">
        <w:rPr>
          <w:rFonts w:ascii="Calibri" w:hAnsi="Calibri" w:cs="Calibri"/>
          <w:sz w:val="24"/>
          <w:szCs w:val="24"/>
        </w:rPr>
        <w:t>.</w:t>
      </w:r>
      <w:r w:rsidR="00735B1B">
        <w:rPr>
          <w:rFonts w:ascii="Calibri" w:hAnsi="Calibri" w:cs="Calibri"/>
          <w:sz w:val="24"/>
          <w:szCs w:val="24"/>
        </w:rPr>
        <w:t xml:space="preserve"> O-cresol red indicator, when in alkaline conditions, will bind to calcium forming a coloured (chromogenic) complex. The intensity of this colour can be quantified by spectrometry, and then converted into a concentration by using a standard curve. A standard curve is constructed by producing a series of standardised solutions with a known concentration of calcium, and measuring the intensity of the colour when these are mixed with o-cresol red indicator under alkaline conditions.</w:t>
      </w:r>
    </w:p>
    <w:p w:rsidR="00CC4E53" w:rsidRDefault="00CC4E53" w:rsidP="007D4A70">
      <w:pPr>
        <w:spacing w:line="360" w:lineRule="auto"/>
        <w:rPr>
          <w:rFonts w:ascii="Calibri" w:hAnsi="Calibri" w:cs="Calibri"/>
          <w:sz w:val="24"/>
          <w:szCs w:val="24"/>
        </w:rPr>
      </w:pPr>
    </w:p>
    <w:p w:rsidR="00CC4E53" w:rsidRDefault="00A026AF" w:rsidP="007D4A70">
      <w:pPr>
        <w:spacing w:line="360" w:lineRule="auto"/>
        <w:rPr>
          <w:rFonts w:ascii="Calibri" w:hAnsi="Calibri" w:cs="Calibri"/>
          <w:sz w:val="24"/>
          <w:szCs w:val="24"/>
        </w:rPr>
      </w:pPr>
      <w:r>
        <w:rPr>
          <w:rFonts w:ascii="Calibri" w:hAnsi="Calibri" w:cs="Calibri"/>
          <w:sz w:val="24"/>
          <w:szCs w:val="24"/>
        </w:rPr>
        <w:t>In this investigation you will compare and contrast different methods to quantify calcium and magnesium ions in solution, and use one of these methods to evaluate the loss of minerals from food during cooking.</w:t>
      </w:r>
    </w:p>
    <w:p w:rsidR="008D6C5E" w:rsidRPr="00B86798" w:rsidRDefault="008D6C5E" w:rsidP="0004528D">
      <w:pPr>
        <w:rPr>
          <w:rFonts w:ascii="Calibri" w:hAnsi="Calibri" w:cs="Calibri"/>
          <w:sz w:val="28"/>
          <w:szCs w:val="28"/>
        </w:rPr>
      </w:pPr>
      <w:r w:rsidRPr="00EE14DC">
        <w:rPr>
          <w:rFonts w:ascii="Calibri" w:hAnsi="Calibri" w:cs="Calibri"/>
          <w:sz w:val="28"/>
          <w:szCs w:val="28"/>
        </w:rPr>
        <w:lastRenderedPageBreak/>
        <w:t>Assessment Conditions</w:t>
      </w:r>
    </w:p>
    <w:p w:rsidR="00B172F7" w:rsidRPr="00B172F7" w:rsidRDefault="008D6C5E" w:rsidP="00AB1A4E">
      <w:pPr>
        <w:pStyle w:val="ListParagraph"/>
        <w:numPr>
          <w:ilvl w:val="0"/>
          <w:numId w:val="7"/>
        </w:numPr>
        <w:spacing w:line="360" w:lineRule="auto"/>
        <w:rPr>
          <w:rFonts w:ascii="Calibri" w:hAnsi="Calibri" w:cs="Calibri"/>
          <w:b/>
          <w:sz w:val="24"/>
          <w:szCs w:val="24"/>
        </w:rPr>
      </w:pPr>
      <w:r w:rsidRPr="00B172F7">
        <w:rPr>
          <w:rFonts w:ascii="Calibri" w:hAnsi="Calibri" w:cs="Calibri"/>
          <w:sz w:val="24"/>
          <w:szCs w:val="24"/>
        </w:rPr>
        <w:t xml:space="preserve">You will have one 110-minute tutorial session to </w:t>
      </w:r>
      <w:r w:rsidR="00B172F7" w:rsidRPr="00B172F7">
        <w:rPr>
          <w:rFonts w:ascii="Calibri" w:hAnsi="Calibri" w:cs="Calibri"/>
          <w:sz w:val="24"/>
          <w:szCs w:val="24"/>
        </w:rPr>
        <w:t xml:space="preserve">research and </w:t>
      </w:r>
      <w:r w:rsidRPr="00B172F7">
        <w:rPr>
          <w:rFonts w:ascii="Calibri" w:hAnsi="Calibri" w:cs="Calibri"/>
          <w:sz w:val="24"/>
          <w:szCs w:val="24"/>
        </w:rPr>
        <w:t xml:space="preserve">explore </w:t>
      </w:r>
      <w:r w:rsidR="00B172F7" w:rsidRPr="00B172F7">
        <w:rPr>
          <w:rFonts w:ascii="Calibri" w:hAnsi="Calibri" w:cs="Calibri"/>
          <w:sz w:val="24"/>
          <w:szCs w:val="24"/>
        </w:rPr>
        <w:t>concepts surrounding the loss of metal ions into water during cooking</w:t>
      </w:r>
      <w:r w:rsidR="00B172F7">
        <w:rPr>
          <w:rFonts w:ascii="Calibri" w:hAnsi="Calibri" w:cs="Calibri"/>
          <w:sz w:val="24"/>
          <w:szCs w:val="24"/>
        </w:rPr>
        <w:t>, to come up with a hypothesis or investigable question, and deconstruct the problem of investigating it</w:t>
      </w:r>
      <w:r w:rsidR="00B172F7" w:rsidRPr="00B172F7">
        <w:rPr>
          <w:rFonts w:ascii="Calibri" w:hAnsi="Calibri" w:cs="Calibri"/>
          <w:sz w:val="24"/>
          <w:szCs w:val="24"/>
        </w:rPr>
        <w:t xml:space="preserve">. </w:t>
      </w:r>
    </w:p>
    <w:p w:rsidR="008D6C5E" w:rsidRPr="00B172F7" w:rsidRDefault="008D6C5E" w:rsidP="00AB1A4E">
      <w:pPr>
        <w:pStyle w:val="ListParagraph"/>
        <w:numPr>
          <w:ilvl w:val="0"/>
          <w:numId w:val="7"/>
        </w:numPr>
        <w:spacing w:line="360" w:lineRule="auto"/>
        <w:rPr>
          <w:rFonts w:ascii="Calibri" w:hAnsi="Calibri" w:cs="Calibri"/>
          <w:b/>
          <w:sz w:val="24"/>
          <w:szCs w:val="24"/>
        </w:rPr>
      </w:pPr>
      <w:r w:rsidRPr="00B172F7">
        <w:rPr>
          <w:rFonts w:ascii="Calibri" w:hAnsi="Calibri" w:cs="Calibri"/>
          <w:sz w:val="24"/>
          <w:szCs w:val="24"/>
        </w:rPr>
        <w:t>You will have one 110-minute tutorial to tr</w:t>
      </w:r>
      <w:r w:rsidR="003A3E68" w:rsidRPr="00B172F7">
        <w:rPr>
          <w:rFonts w:ascii="Calibri" w:hAnsi="Calibri" w:cs="Calibri"/>
          <w:sz w:val="24"/>
          <w:szCs w:val="24"/>
        </w:rPr>
        <w:t>ial and develop a procedure based on</w:t>
      </w:r>
      <w:r w:rsidRPr="00B172F7">
        <w:rPr>
          <w:rFonts w:ascii="Calibri" w:hAnsi="Calibri" w:cs="Calibri"/>
          <w:sz w:val="24"/>
          <w:szCs w:val="24"/>
        </w:rPr>
        <w:t xml:space="preserve"> one of the general procedures that</w:t>
      </w:r>
      <w:r w:rsidR="00253701" w:rsidRPr="00B172F7">
        <w:rPr>
          <w:rFonts w:ascii="Calibri" w:hAnsi="Calibri" w:cs="Calibri"/>
          <w:sz w:val="24"/>
          <w:szCs w:val="24"/>
        </w:rPr>
        <w:t xml:space="preserve"> has been supplied or a</w:t>
      </w:r>
      <w:r w:rsidRPr="00B172F7">
        <w:rPr>
          <w:rFonts w:ascii="Calibri" w:hAnsi="Calibri" w:cs="Calibri"/>
          <w:sz w:val="24"/>
          <w:szCs w:val="24"/>
        </w:rPr>
        <w:t xml:space="preserve"> procedure that has been </w:t>
      </w:r>
      <w:r w:rsidR="005B1F5E" w:rsidRPr="00B172F7">
        <w:rPr>
          <w:rFonts w:ascii="Calibri" w:hAnsi="Calibri" w:cs="Calibri"/>
          <w:sz w:val="24"/>
          <w:szCs w:val="24"/>
        </w:rPr>
        <w:t xml:space="preserve">developed and </w:t>
      </w:r>
      <w:r w:rsidRPr="00B172F7">
        <w:rPr>
          <w:rFonts w:ascii="Calibri" w:hAnsi="Calibri" w:cs="Calibri"/>
          <w:sz w:val="24"/>
          <w:szCs w:val="24"/>
        </w:rPr>
        <w:t>confirmed by your teacher</w:t>
      </w:r>
      <w:r w:rsidR="0084700C" w:rsidRPr="00B172F7">
        <w:rPr>
          <w:rFonts w:ascii="Calibri" w:hAnsi="Calibri" w:cs="Calibri"/>
          <w:sz w:val="24"/>
          <w:szCs w:val="24"/>
        </w:rPr>
        <w:t xml:space="preserve"> (note: one procedure may be selected for the entire group to pursue)</w:t>
      </w:r>
      <w:r w:rsidRPr="00B172F7">
        <w:rPr>
          <w:rFonts w:ascii="Calibri" w:hAnsi="Calibri" w:cs="Calibri"/>
          <w:sz w:val="24"/>
          <w:szCs w:val="24"/>
        </w:rPr>
        <w:t>.</w:t>
      </w:r>
    </w:p>
    <w:p w:rsidR="00253701" w:rsidRPr="00684AB5" w:rsidRDefault="00253701" w:rsidP="008152E3">
      <w:pPr>
        <w:pStyle w:val="ListParagraph"/>
        <w:numPr>
          <w:ilvl w:val="0"/>
          <w:numId w:val="7"/>
        </w:numPr>
        <w:spacing w:line="360" w:lineRule="auto"/>
        <w:rPr>
          <w:rFonts w:ascii="Calibri" w:hAnsi="Calibri" w:cs="Calibri"/>
          <w:b/>
          <w:sz w:val="24"/>
          <w:szCs w:val="24"/>
        </w:rPr>
      </w:pPr>
      <w:r>
        <w:rPr>
          <w:rFonts w:ascii="Calibri" w:hAnsi="Calibri" w:cs="Calibri"/>
          <w:sz w:val="24"/>
          <w:szCs w:val="24"/>
        </w:rPr>
        <w:t>You will have one homework sessio</w:t>
      </w:r>
      <w:r w:rsidR="00D8543B">
        <w:rPr>
          <w:rFonts w:ascii="Calibri" w:hAnsi="Calibri" w:cs="Calibri"/>
          <w:sz w:val="24"/>
          <w:szCs w:val="24"/>
        </w:rPr>
        <w:t xml:space="preserve">n to finalise the procedure, </w:t>
      </w:r>
      <w:r>
        <w:rPr>
          <w:rFonts w:ascii="Calibri" w:hAnsi="Calibri" w:cs="Calibri"/>
          <w:sz w:val="24"/>
          <w:szCs w:val="24"/>
        </w:rPr>
        <w:t xml:space="preserve">undertake a risk assessment </w:t>
      </w:r>
      <w:r w:rsidR="002F2EC6">
        <w:rPr>
          <w:rFonts w:ascii="Calibri" w:hAnsi="Calibri" w:cs="Calibri"/>
          <w:sz w:val="24"/>
          <w:szCs w:val="24"/>
        </w:rPr>
        <w:t xml:space="preserve">during the </w:t>
      </w:r>
      <w:r w:rsidR="00EC424B">
        <w:rPr>
          <w:rFonts w:ascii="Calibri" w:hAnsi="Calibri" w:cs="Calibri"/>
          <w:sz w:val="24"/>
          <w:szCs w:val="24"/>
        </w:rPr>
        <w:t>order</w:t>
      </w:r>
      <w:r w:rsidR="002F2EC6">
        <w:rPr>
          <w:rFonts w:ascii="Calibri" w:hAnsi="Calibri" w:cs="Calibri"/>
          <w:sz w:val="24"/>
          <w:szCs w:val="24"/>
        </w:rPr>
        <w:t xml:space="preserve">ing of </w:t>
      </w:r>
      <w:r w:rsidR="00EC424B">
        <w:rPr>
          <w:rFonts w:ascii="Calibri" w:hAnsi="Calibri" w:cs="Calibri"/>
          <w:sz w:val="24"/>
          <w:szCs w:val="24"/>
        </w:rPr>
        <w:t>equipment</w:t>
      </w:r>
      <w:r w:rsidR="00D8543B">
        <w:rPr>
          <w:rFonts w:ascii="Calibri" w:hAnsi="Calibri" w:cs="Calibri"/>
          <w:sz w:val="24"/>
          <w:szCs w:val="24"/>
        </w:rPr>
        <w:t>,</w:t>
      </w:r>
      <w:r w:rsidR="00EC424B">
        <w:rPr>
          <w:rFonts w:ascii="Calibri" w:hAnsi="Calibri" w:cs="Calibri"/>
          <w:sz w:val="24"/>
          <w:szCs w:val="24"/>
        </w:rPr>
        <w:t xml:space="preserve"> and </w:t>
      </w:r>
      <w:r w:rsidR="00D8543B">
        <w:rPr>
          <w:rFonts w:ascii="Calibri" w:hAnsi="Calibri" w:cs="Calibri"/>
          <w:sz w:val="24"/>
          <w:szCs w:val="24"/>
        </w:rPr>
        <w:t xml:space="preserve">respond to safety requirements for </w:t>
      </w:r>
      <w:r w:rsidR="009D7D71">
        <w:rPr>
          <w:rFonts w:ascii="Calibri" w:hAnsi="Calibri" w:cs="Calibri"/>
          <w:sz w:val="24"/>
          <w:szCs w:val="24"/>
        </w:rPr>
        <w:t>the procedure, apparatus</w:t>
      </w:r>
      <w:r w:rsidR="00EC424B">
        <w:rPr>
          <w:rFonts w:ascii="Calibri" w:hAnsi="Calibri" w:cs="Calibri"/>
          <w:sz w:val="24"/>
          <w:szCs w:val="24"/>
        </w:rPr>
        <w:t xml:space="preserve"> and reagents</w:t>
      </w:r>
      <w:r>
        <w:rPr>
          <w:rFonts w:ascii="Calibri" w:hAnsi="Calibri" w:cs="Calibri"/>
          <w:sz w:val="24"/>
          <w:szCs w:val="24"/>
        </w:rPr>
        <w:t>.</w:t>
      </w:r>
    </w:p>
    <w:p w:rsidR="008D6C5E" w:rsidRPr="00684AB5" w:rsidRDefault="00253701" w:rsidP="008152E3">
      <w:pPr>
        <w:pStyle w:val="ListParagraph"/>
        <w:numPr>
          <w:ilvl w:val="0"/>
          <w:numId w:val="7"/>
        </w:numPr>
        <w:spacing w:line="360" w:lineRule="auto"/>
        <w:rPr>
          <w:rFonts w:ascii="Calibri" w:hAnsi="Calibri" w:cs="Calibri"/>
          <w:b/>
          <w:sz w:val="24"/>
          <w:szCs w:val="24"/>
        </w:rPr>
      </w:pPr>
      <w:r>
        <w:rPr>
          <w:rFonts w:ascii="Calibri" w:hAnsi="Calibri" w:cs="Calibri"/>
          <w:sz w:val="24"/>
          <w:szCs w:val="24"/>
        </w:rPr>
        <w:t>You will have one 110-</w:t>
      </w:r>
      <w:r w:rsidR="008D6C5E">
        <w:rPr>
          <w:rFonts w:ascii="Calibri" w:hAnsi="Calibri" w:cs="Calibri"/>
          <w:sz w:val="24"/>
          <w:szCs w:val="24"/>
        </w:rPr>
        <w:t>minute tutoria</w:t>
      </w:r>
      <w:r w:rsidR="002F2EC6">
        <w:rPr>
          <w:rFonts w:ascii="Calibri" w:hAnsi="Calibri" w:cs="Calibri"/>
          <w:sz w:val="24"/>
          <w:szCs w:val="24"/>
        </w:rPr>
        <w:t>l to undertake the final developed</w:t>
      </w:r>
      <w:r w:rsidR="008D6C5E">
        <w:rPr>
          <w:rFonts w:ascii="Calibri" w:hAnsi="Calibri" w:cs="Calibri"/>
          <w:sz w:val="24"/>
          <w:szCs w:val="24"/>
        </w:rPr>
        <w:t xml:space="preserve"> procedure </w:t>
      </w:r>
      <w:r w:rsidR="008D6C5E" w:rsidRPr="00EE14DC">
        <w:rPr>
          <w:rFonts w:ascii="Calibri" w:hAnsi="Calibri" w:cs="Calibri"/>
          <w:sz w:val="24"/>
          <w:szCs w:val="24"/>
        </w:rPr>
        <w:t>for t</w:t>
      </w:r>
      <w:r w:rsidR="00EC424B">
        <w:rPr>
          <w:rFonts w:ascii="Calibri" w:hAnsi="Calibri" w:cs="Calibri"/>
          <w:sz w:val="24"/>
          <w:szCs w:val="24"/>
        </w:rPr>
        <w:t>he investigation</w:t>
      </w:r>
      <w:r w:rsidR="008D6C5E" w:rsidRPr="00EE14DC">
        <w:rPr>
          <w:rFonts w:ascii="Calibri" w:hAnsi="Calibri" w:cs="Calibri"/>
          <w:sz w:val="24"/>
          <w:szCs w:val="24"/>
        </w:rPr>
        <w:t>.</w:t>
      </w:r>
    </w:p>
    <w:p w:rsidR="008D6C5E" w:rsidRPr="00EE14DC" w:rsidRDefault="008D6C5E" w:rsidP="008152E3">
      <w:pPr>
        <w:pStyle w:val="Heading4"/>
        <w:numPr>
          <w:ilvl w:val="0"/>
          <w:numId w:val="7"/>
        </w:numPr>
        <w:spacing w:line="360" w:lineRule="auto"/>
        <w:rPr>
          <w:rFonts w:ascii="Calibri" w:hAnsi="Calibri" w:cs="Calibri"/>
          <w:bCs/>
          <w:szCs w:val="24"/>
          <w:lang w:val="en-AU"/>
        </w:rPr>
      </w:pPr>
      <w:r w:rsidRPr="00EE14DC">
        <w:rPr>
          <w:rFonts w:ascii="Calibri" w:hAnsi="Calibri" w:cs="Calibri"/>
          <w:b w:val="0"/>
          <w:bCs/>
          <w:szCs w:val="24"/>
          <w:lang w:val="en-AU"/>
        </w:rPr>
        <w:t xml:space="preserve">You will be required to use the spaces provided to record annotated evidence of your understanding – </w:t>
      </w:r>
      <w:r>
        <w:rPr>
          <w:rFonts w:ascii="Calibri" w:hAnsi="Calibri" w:cs="Calibri"/>
          <w:bCs/>
          <w:szCs w:val="24"/>
          <w:lang w:val="en-AU"/>
        </w:rPr>
        <w:t>verified during each stage of the investigation</w:t>
      </w:r>
      <w:r w:rsidRPr="00EE14DC">
        <w:rPr>
          <w:rFonts w:ascii="Calibri" w:hAnsi="Calibri" w:cs="Calibri"/>
          <w:bCs/>
          <w:szCs w:val="24"/>
          <w:lang w:val="en-AU"/>
        </w:rPr>
        <w:t xml:space="preserve"> under direct supervision. </w:t>
      </w:r>
    </w:p>
    <w:p w:rsidR="00253701" w:rsidRPr="00EC424B" w:rsidRDefault="008D6C5E" w:rsidP="00253701">
      <w:pPr>
        <w:pStyle w:val="Heading4"/>
        <w:numPr>
          <w:ilvl w:val="0"/>
          <w:numId w:val="7"/>
        </w:numPr>
        <w:spacing w:line="360" w:lineRule="auto"/>
        <w:rPr>
          <w:rFonts w:ascii="Calibri" w:hAnsi="Calibri" w:cs="Calibri"/>
          <w:b w:val="0"/>
          <w:bCs/>
          <w:szCs w:val="24"/>
          <w:lang w:val="en-AU"/>
        </w:rPr>
      </w:pPr>
      <w:r w:rsidRPr="00EE14DC">
        <w:rPr>
          <w:rFonts w:ascii="Calibri" w:hAnsi="Calibri" w:cs="Calibri"/>
          <w:b w:val="0"/>
          <w:bCs/>
          <w:szCs w:val="24"/>
          <w:lang w:val="en-AU"/>
        </w:rPr>
        <w:t xml:space="preserve">You will then be required to elaborate upon this evidence in the construction of a final formal report. </w:t>
      </w:r>
      <w:r w:rsidRPr="00EE14DC">
        <w:rPr>
          <w:rFonts w:ascii="Calibri" w:hAnsi="Calibri" w:cs="Calibri"/>
          <w:bCs/>
          <w:szCs w:val="24"/>
          <w:lang w:val="en-AU"/>
        </w:rPr>
        <w:t>No new evidence may be introduced.</w:t>
      </w:r>
      <w:r w:rsidRPr="00EE14DC">
        <w:rPr>
          <w:rFonts w:ascii="Calibri" w:hAnsi="Calibri" w:cs="Calibri"/>
          <w:b w:val="0"/>
          <w:bCs/>
          <w:szCs w:val="24"/>
          <w:lang w:val="en-AU"/>
        </w:rPr>
        <w:t xml:space="preserve"> You will </w:t>
      </w:r>
      <w:r w:rsidR="003A3E68">
        <w:rPr>
          <w:rFonts w:ascii="Calibri" w:hAnsi="Calibri" w:cs="Calibri"/>
          <w:b w:val="0"/>
          <w:bCs/>
          <w:szCs w:val="24"/>
          <w:lang w:val="en-AU"/>
        </w:rPr>
        <w:t>be given an additional week to complete the final report.</w:t>
      </w:r>
    </w:p>
    <w:p w:rsidR="008D6C5E" w:rsidRDefault="008D6C5E" w:rsidP="008152E3">
      <w:pPr>
        <w:pStyle w:val="Heading4"/>
        <w:numPr>
          <w:ilvl w:val="0"/>
          <w:numId w:val="7"/>
        </w:numPr>
        <w:spacing w:line="360" w:lineRule="auto"/>
        <w:rPr>
          <w:rFonts w:ascii="Calibri" w:hAnsi="Calibri" w:cs="Calibri"/>
          <w:b w:val="0"/>
          <w:bCs/>
          <w:szCs w:val="24"/>
          <w:lang w:val="en-AU"/>
        </w:rPr>
      </w:pPr>
      <w:r w:rsidRPr="00EE14DC">
        <w:rPr>
          <w:rFonts w:ascii="Calibri" w:hAnsi="Calibri" w:cs="Calibri"/>
          <w:b w:val="0"/>
          <w:bCs/>
          <w:szCs w:val="24"/>
          <w:lang w:val="en-AU"/>
        </w:rPr>
        <w:t xml:space="preserve">You will </w:t>
      </w:r>
      <w:r>
        <w:rPr>
          <w:rFonts w:ascii="Calibri" w:hAnsi="Calibri" w:cs="Calibri"/>
          <w:b w:val="0"/>
          <w:bCs/>
          <w:szCs w:val="24"/>
          <w:lang w:val="en-AU"/>
        </w:rPr>
        <w:t xml:space="preserve">work collaboratively </w:t>
      </w:r>
      <w:r w:rsidRPr="00EE14DC">
        <w:rPr>
          <w:rFonts w:ascii="Calibri" w:hAnsi="Calibri" w:cs="Calibri"/>
          <w:b w:val="0"/>
          <w:bCs/>
          <w:szCs w:val="24"/>
          <w:lang w:val="en-AU"/>
        </w:rPr>
        <w:t xml:space="preserve">during the investigation, but each student must demonstrate evidence of </w:t>
      </w:r>
      <w:r w:rsidRPr="00EE14DC">
        <w:rPr>
          <w:rFonts w:ascii="Calibri" w:hAnsi="Calibri" w:cs="Calibri"/>
          <w:bCs/>
          <w:szCs w:val="24"/>
          <w:lang w:val="en-AU"/>
        </w:rPr>
        <w:t>original thought</w:t>
      </w:r>
      <w:r w:rsidR="00EC424B">
        <w:rPr>
          <w:rFonts w:ascii="Calibri" w:hAnsi="Calibri" w:cs="Calibri"/>
          <w:b w:val="0"/>
          <w:bCs/>
          <w:szCs w:val="24"/>
          <w:lang w:val="en-AU"/>
        </w:rPr>
        <w:t xml:space="preserve"> </w:t>
      </w:r>
      <w:r w:rsidR="007D51B8">
        <w:rPr>
          <w:rFonts w:ascii="Calibri" w:hAnsi="Calibri" w:cs="Calibri"/>
          <w:b w:val="0"/>
          <w:bCs/>
          <w:szCs w:val="24"/>
          <w:lang w:val="en-AU"/>
        </w:rPr>
        <w:t xml:space="preserve">in the deconstruction phase and in </w:t>
      </w:r>
      <w:r w:rsidRPr="00EE14DC">
        <w:rPr>
          <w:rFonts w:ascii="Calibri" w:hAnsi="Calibri" w:cs="Calibri"/>
          <w:b w:val="0"/>
          <w:bCs/>
          <w:szCs w:val="24"/>
          <w:lang w:val="en-AU"/>
        </w:rPr>
        <w:t xml:space="preserve">the </w:t>
      </w:r>
      <w:r w:rsidR="00EC424B" w:rsidRPr="00EC424B">
        <w:rPr>
          <w:rFonts w:ascii="Calibri" w:hAnsi="Calibri" w:cs="Calibri"/>
          <w:b w:val="0"/>
          <w:bCs/>
          <w:szCs w:val="24"/>
          <w:lang w:val="en-AU"/>
        </w:rPr>
        <w:t>construction and submission</w:t>
      </w:r>
      <w:r w:rsidRPr="00EC424B">
        <w:rPr>
          <w:rFonts w:ascii="Calibri" w:hAnsi="Calibri" w:cs="Calibri"/>
          <w:b w:val="0"/>
          <w:bCs/>
          <w:szCs w:val="24"/>
          <w:lang w:val="en-AU"/>
        </w:rPr>
        <w:t xml:space="preserve"> of an</w:t>
      </w:r>
      <w:r w:rsidRPr="00EE14DC">
        <w:rPr>
          <w:rFonts w:ascii="Calibri" w:hAnsi="Calibri" w:cs="Calibri"/>
          <w:bCs/>
          <w:szCs w:val="24"/>
          <w:lang w:val="en-AU"/>
        </w:rPr>
        <w:t xml:space="preserve"> individual report</w:t>
      </w:r>
      <w:r w:rsidRPr="00EE14DC">
        <w:rPr>
          <w:rFonts w:ascii="Calibri" w:hAnsi="Calibri" w:cs="Calibri"/>
          <w:b w:val="0"/>
          <w:bCs/>
          <w:szCs w:val="24"/>
          <w:lang w:val="en-AU"/>
        </w:rPr>
        <w:t xml:space="preserve">.    </w:t>
      </w:r>
    </w:p>
    <w:p w:rsidR="00EC424B" w:rsidRPr="00EC424B" w:rsidRDefault="00D8543B" w:rsidP="00EC424B">
      <w:pPr>
        <w:pStyle w:val="ListParagraph"/>
        <w:spacing w:line="360" w:lineRule="auto"/>
        <w:ind w:left="360"/>
        <w:rPr>
          <w:rFonts w:asciiTheme="minorHAnsi" w:hAnsiTheme="minorHAnsi" w:cstheme="minorHAnsi"/>
          <w:i/>
          <w:sz w:val="24"/>
          <w:szCs w:val="24"/>
        </w:rPr>
      </w:pPr>
      <w:r>
        <w:rPr>
          <w:rFonts w:asciiTheme="minorHAnsi" w:hAnsiTheme="minorHAnsi" w:cstheme="minorHAnsi"/>
          <w:i/>
          <w:sz w:val="24"/>
          <w:szCs w:val="24"/>
        </w:rPr>
        <w:t>(W</w:t>
      </w:r>
      <w:r w:rsidR="00EC424B" w:rsidRPr="00EC424B">
        <w:rPr>
          <w:rFonts w:asciiTheme="minorHAnsi" w:hAnsiTheme="minorHAnsi" w:cstheme="minorHAnsi"/>
          <w:i/>
          <w:sz w:val="24"/>
          <w:szCs w:val="24"/>
        </w:rPr>
        <w:t xml:space="preserve">ord limit for the investigation </w:t>
      </w:r>
      <w:r>
        <w:rPr>
          <w:rFonts w:asciiTheme="minorHAnsi" w:hAnsiTheme="minorHAnsi" w:cstheme="minorHAnsi"/>
          <w:i/>
          <w:sz w:val="24"/>
          <w:szCs w:val="24"/>
        </w:rPr>
        <w:t xml:space="preserve">is </w:t>
      </w:r>
      <w:r w:rsidRPr="00D8543B">
        <w:rPr>
          <w:rFonts w:asciiTheme="minorHAnsi" w:hAnsiTheme="minorHAnsi" w:cstheme="minorHAnsi"/>
          <w:b/>
          <w:i/>
          <w:sz w:val="24"/>
          <w:szCs w:val="24"/>
        </w:rPr>
        <w:t>1500</w:t>
      </w:r>
      <w:r>
        <w:rPr>
          <w:rFonts w:asciiTheme="minorHAnsi" w:hAnsiTheme="minorHAnsi" w:cstheme="minorHAnsi"/>
          <w:i/>
          <w:sz w:val="24"/>
          <w:szCs w:val="24"/>
        </w:rPr>
        <w:t xml:space="preserve"> </w:t>
      </w:r>
      <w:r w:rsidR="00EC424B" w:rsidRPr="00EC424B">
        <w:rPr>
          <w:rFonts w:asciiTheme="minorHAnsi" w:hAnsiTheme="minorHAnsi" w:cstheme="minorHAnsi"/>
          <w:i/>
          <w:sz w:val="24"/>
          <w:szCs w:val="24"/>
        </w:rPr>
        <w:t>excluding, apparatus and reagents, procedure, safety</w:t>
      </w:r>
      <w:r w:rsidR="002F2EC6">
        <w:rPr>
          <w:rFonts w:asciiTheme="minorHAnsi" w:hAnsiTheme="minorHAnsi" w:cstheme="minorHAnsi"/>
          <w:i/>
          <w:sz w:val="24"/>
          <w:szCs w:val="24"/>
        </w:rPr>
        <w:t xml:space="preserve"> and results)</w:t>
      </w:r>
    </w:p>
    <w:p w:rsidR="003F66BE" w:rsidRPr="003F66BE" w:rsidRDefault="003F66BE" w:rsidP="003F66BE">
      <w:pPr>
        <w:spacing w:line="360" w:lineRule="auto"/>
        <w:rPr>
          <w:rFonts w:asciiTheme="minorHAnsi" w:hAnsiTheme="minorHAnsi"/>
          <w:sz w:val="24"/>
          <w:szCs w:val="24"/>
        </w:rPr>
      </w:pPr>
    </w:p>
    <w:p w:rsidR="00EC424B" w:rsidRPr="003F66BE" w:rsidRDefault="003F66BE" w:rsidP="003F66BE">
      <w:pPr>
        <w:spacing w:line="360" w:lineRule="auto"/>
        <w:rPr>
          <w:rFonts w:asciiTheme="minorHAnsi" w:hAnsiTheme="minorHAnsi"/>
          <w:sz w:val="28"/>
          <w:szCs w:val="28"/>
        </w:rPr>
      </w:pPr>
      <w:r w:rsidRPr="003F66BE">
        <w:rPr>
          <w:rFonts w:asciiTheme="minorHAnsi" w:hAnsiTheme="minorHAnsi"/>
          <w:sz w:val="28"/>
          <w:szCs w:val="28"/>
        </w:rPr>
        <w:t>Report Requirements</w:t>
      </w:r>
    </w:p>
    <w:p w:rsidR="003F66BE" w:rsidRPr="0085548E" w:rsidRDefault="003F66BE" w:rsidP="0085548E">
      <w:pPr>
        <w:pStyle w:val="ListParagraph"/>
        <w:numPr>
          <w:ilvl w:val="0"/>
          <w:numId w:val="18"/>
        </w:numPr>
        <w:spacing w:line="360" w:lineRule="auto"/>
        <w:rPr>
          <w:rFonts w:asciiTheme="minorHAnsi" w:hAnsiTheme="minorHAnsi"/>
          <w:sz w:val="24"/>
          <w:szCs w:val="24"/>
        </w:rPr>
      </w:pPr>
      <w:r w:rsidRPr="0085548E">
        <w:rPr>
          <w:rFonts w:asciiTheme="minorHAnsi" w:hAnsiTheme="minorHAnsi"/>
          <w:sz w:val="24"/>
          <w:szCs w:val="24"/>
        </w:rPr>
        <w:t xml:space="preserve">Introduction with relevant chemistry concepts, and either a </w:t>
      </w:r>
      <w:r w:rsidRPr="00CC5622">
        <w:rPr>
          <w:rFonts w:asciiTheme="minorHAnsi" w:hAnsiTheme="minorHAnsi"/>
          <w:b/>
          <w:sz w:val="24"/>
          <w:szCs w:val="24"/>
        </w:rPr>
        <w:t>hypothesis and variables</w:t>
      </w:r>
      <w:r w:rsidRPr="0085548E">
        <w:rPr>
          <w:rFonts w:asciiTheme="minorHAnsi" w:hAnsiTheme="minorHAnsi"/>
          <w:sz w:val="24"/>
          <w:szCs w:val="24"/>
        </w:rPr>
        <w:t xml:space="preserve">, or an </w:t>
      </w:r>
      <w:r w:rsidRPr="00CC5622">
        <w:rPr>
          <w:rFonts w:asciiTheme="minorHAnsi" w:hAnsiTheme="minorHAnsi"/>
          <w:b/>
          <w:sz w:val="24"/>
          <w:szCs w:val="24"/>
        </w:rPr>
        <w:t>investigable question</w:t>
      </w:r>
    </w:p>
    <w:p w:rsidR="003F66BE" w:rsidRPr="0085548E" w:rsidRDefault="003F66BE" w:rsidP="0085548E">
      <w:pPr>
        <w:pStyle w:val="ListParagraph"/>
        <w:numPr>
          <w:ilvl w:val="0"/>
          <w:numId w:val="18"/>
        </w:numPr>
        <w:spacing w:line="360" w:lineRule="auto"/>
        <w:rPr>
          <w:rFonts w:asciiTheme="minorHAnsi" w:hAnsiTheme="minorHAnsi"/>
          <w:sz w:val="24"/>
          <w:szCs w:val="24"/>
        </w:rPr>
      </w:pPr>
      <w:r w:rsidRPr="0085548E">
        <w:rPr>
          <w:rFonts w:asciiTheme="minorHAnsi" w:hAnsiTheme="minorHAnsi"/>
          <w:sz w:val="24"/>
          <w:szCs w:val="24"/>
        </w:rPr>
        <w:t>Reagents and apparatus</w:t>
      </w:r>
    </w:p>
    <w:p w:rsidR="0085548E" w:rsidRPr="0085548E" w:rsidRDefault="0085548E" w:rsidP="0085548E">
      <w:pPr>
        <w:pStyle w:val="ListParagraph"/>
        <w:numPr>
          <w:ilvl w:val="0"/>
          <w:numId w:val="18"/>
        </w:numPr>
        <w:spacing w:line="360" w:lineRule="auto"/>
        <w:rPr>
          <w:rFonts w:asciiTheme="minorHAnsi" w:hAnsiTheme="minorHAnsi"/>
          <w:sz w:val="24"/>
          <w:szCs w:val="24"/>
        </w:rPr>
      </w:pPr>
      <w:r w:rsidRPr="0085548E">
        <w:rPr>
          <w:rFonts w:asciiTheme="minorHAnsi" w:hAnsiTheme="minorHAnsi"/>
          <w:sz w:val="24"/>
          <w:szCs w:val="24"/>
        </w:rPr>
        <w:t>Identification and management of safety</w:t>
      </w:r>
    </w:p>
    <w:p w:rsidR="003F66BE" w:rsidRPr="0085548E" w:rsidRDefault="0085548E" w:rsidP="0085548E">
      <w:pPr>
        <w:pStyle w:val="ListParagraph"/>
        <w:numPr>
          <w:ilvl w:val="0"/>
          <w:numId w:val="18"/>
        </w:numPr>
        <w:spacing w:line="360" w:lineRule="auto"/>
        <w:rPr>
          <w:rFonts w:asciiTheme="minorHAnsi" w:hAnsiTheme="minorHAnsi"/>
          <w:sz w:val="24"/>
          <w:szCs w:val="24"/>
        </w:rPr>
      </w:pPr>
      <w:r w:rsidRPr="0085548E">
        <w:rPr>
          <w:rFonts w:asciiTheme="minorHAnsi" w:hAnsiTheme="minorHAnsi"/>
          <w:sz w:val="24"/>
          <w:szCs w:val="24"/>
        </w:rPr>
        <w:t xml:space="preserve">Procedure that outlines </w:t>
      </w:r>
      <w:r w:rsidR="003F66BE" w:rsidRPr="0085548E">
        <w:rPr>
          <w:rFonts w:asciiTheme="minorHAnsi" w:hAnsiTheme="minorHAnsi"/>
          <w:sz w:val="24"/>
          <w:szCs w:val="24"/>
        </w:rPr>
        <w:t>t</w:t>
      </w:r>
      <w:r w:rsidRPr="0085548E">
        <w:rPr>
          <w:rFonts w:asciiTheme="minorHAnsi" w:hAnsiTheme="minorHAnsi"/>
          <w:sz w:val="24"/>
          <w:szCs w:val="24"/>
        </w:rPr>
        <w:t>rial</w:t>
      </w:r>
      <w:r w:rsidR="002F2EC6">
        <w:rPr>
          <w:rFonts w:asciiTheme="minorHAnsi" w:hAnsiTheme="minorHAnsi"/>
          <w:sz w:val="24"/>
          <w:szCs w:val="24"/>
        </w:rPr>
        <w:t>s</w:t>
      </w:r>
      <w:r w:rsidRPr="0085548E">
        <w:rPr>
          <w:rFonts w:asciiTheme="minorHAnsi" w:hAnsiTheme="minorHAnsi"/>
          <w:sz w:val="24"/>
          <w:szCs w:val="24"/>
        </w:rPr>
        <w:t xml:space="preserve"> and steps taken</w:t>
      </w:r>
    </w:p>
    <w:p w:rsidR="003F66BE" w:rsidRPr="0085548E" w:rsidRDefault="0085548E" w:rsidP="0085548E">
      <w:pPr>
        <w:pStyle w:val="ListParagraph"/>
        <w:numPr>
          <w:ilvl w:val="0"/>
          <w:numId w:val="18"/>
        </w:numPr>
        <w:spacing w:line="360" w:lineRule="auto"/>
        <w:rPr>
          <w:rFonts w:asciiTheme="minorHAnsi" w:hAnsiTheme="minorHAnsi"/>
          <w:sz w:val="24"/>
          <w:szCs w:val="24"/>
        </w:rPr>
      </w:pPr>
      <w:r w:rsidRPr="0085548E">
        <w:rPr>
          <w:rFonts w:asciiTheme="minorHAnsi" w:hAnsiTheme="minorHAnsi"/>
          <w:sz w:val="24"/>
          <w:szCs w:val="24"/>
        </w:rPr>
        <w:t>Results</w:t>
      </w:r>
    </w:p>
    <w:p w:rsidR="003F66BE" w:rsidRPr="0085548E" w:rsidRDefault="0085548E" w:rsidP="0085548E">
      <w:pPr>
        <w:pStyle w:val="ListParagraph"/>
        <w:numPr>
          <w:ilvl w:val="0"/>
          <w:numId w:val="18"/>
        </w:numPr>
        <w:spacing w:line="360" w:lineRule="auto"/>
        <w:rPr>
          <w:rFonts w:asciiTheme="minorHAnsi" w:hAnsiTheme="minorHAnsi"/>
          <w:sz w:val="24"/>
          <w:szCs w:val="24"/>
        </w:rPr>
      </w:pPr>
      <w:r w:rsidRPr="0085548E">
        <w:rPr>
          <w:rFonts w:asciiTheme="minorHAnsi" w:hAnsiTheme="minorHAnsi"/>
          <w:sz w:val="24"/>
          <w:szCs w:val="24"/>
        </w:rPr>
        <w:t>A</w:t>
      </w:r>
      <w:r w:rsidR="003F66BE" w:rsidRPr="0085548E">
        <w:rPr>
          <w:rFonts w:asciiTheme="minorHAnsi" w:hAnsiTheme="minorHAnsi"/>
          <w:sz w:val="24"/>
          <w:szCs w:val="24"/>
        </w:rPr>
        <w:t>nalysis of results, identifying trends, and linking results to concepts</w:t>
      </w:r>
    </w:p>
    <w:p w:rsidR="003F66BE" w:rsidRPr="0085548E" w:rsidRDefault="0085548E" w:rsidP="0085548E">
      <w:pPr>
        <w:pStyle w:val="ListParagraph"/>
        <w:numPr>
          <w:ilvl w:val="0"/>
          <w:numId w:val="18"/>
        </w:numPr>
        <w:spacing w:line="360" w:lineRule="auto"/>
        <w:rPr>
          <w:rFonts w:asciiTheme="minorHAnsi" w:hAnsiTheme="minorHAnsi"/>
          <w:sz w:val="24"/>
          <w:szCs w:val="24"/>
        </w:rPr>
      </w:pPr>
      <w:r w:rsidRPr="0085548E">
        <w:rPr>
          <w:rFonts w:asciiTheme="minorHAnsi" w:hAnsiTheme="minorHAnsi"/>
          <w:sz w:val="24"/>
          <w:szCs w:val="24"/>
        </w:rPr>
        <w:t>E</w:t>
      </w:r>
      <w:r w:rsidR="003F66BE" w:rsidRPr="0085548E">
        <w:rPr>
          <w:rFonts w:asciiTheme="minorHAnsi" w:hAnsiTheme="minorHAnsi"/>
          <w:sz w:val="24"/>
          <w:szCs w:val="24"/>
        </w:rPr>
        <w:t>valuation of procedures and data, and identifying sources of uncertainty</w:t>
      </w:r>
      <w:r w:rsidRPr="0085548E">
        <w:rPr>
          <w:rFonts w:asciiTheme="minorHAnsi" w:hAnsiTheme="minorHAnsi"/>
          <w:sz w:val="24"/>
          <w:szCs w:val="24"/>
        </w:rPr>
        <w:t xml:space="preserve"> (errors)</w:t>
      </w:r>
    </w:p>
    <w:p w:rsidR="003F66BE" w:rsidRPr="0085548E" w:rsidRDefault="0085548E" w:rsidP="003F66BE">
      <w:pPr>
        <w:pStyle w:val="ListParagraph"/>
        <w:numPr>
          <w:ilvl w:val="0"/>
          <w:numId w:val="18"/>
        </w:numPr>
        <w:spacing w:line="360" w:lineRule="auto"/>
        <w:rPr>
          <w:rFonts w:asciiTheme="minorHAnsi" w:hAnsiTheme="minorHAnsi"/>
          <w:sz w:val="24"/>
          <w:szCs w:val="24"/>
        </w:rPr>
      </w:pPr>
      <w:r w:rsidRPr="0085548E">
        <w:rPr>
          <w:rFonts w:asciiTheme="minorHAnsi" w:hAnsiTheme="minorHAnsi"/>
          <w:sz w:val="24"/>
          <w:szCs w:val="24"/>
        </w:rPr>
        <w:t>C</w:t>
      </w:r>
      <w:r w:rsidR="003F66BE" w:rsidRPr="0085548E">
        <w:rPr>
          <w:rFonts w:asciiTheme="minorHAnsi" w:hAnsiTheme="minorHAnsi"/>
          <w:sz w:val="24"/>
          <w:szCs w:val="24"/>
        </w:rPr>
        <w:t>onclusion, with justification.</w:t>
      </w:r>
    </w:p>
    <w:p w:rsidR="000A6AC0" w:rsidRPr="000A6AC0" w:rsidRDefault="000A6AC0" w:rsidP="000A6AC0">
      <w:pPr>
        <w:spacing w:line="360" w:lineRule="auto"/>
        <w:rPr>
          <w:rFonts w:asciiTheme="minorHAnsi" w:hAnsiTheme="minorHAnsi" w:cs="Calibri"/>
          <w:sz w:val="24"/>
          <w:szCs w:val="24"/>
        </w:rPr>
      </w:pPr>
      <w:r>
        <w:rPr>
          <w:rFonts w:ascii="Calibri" w:hAnsi="Calibri" w:cs="Calibri"/>
          <w:sz w:val="28"/>
          <w:szCs w:val="28"/>
        </w:rPr>
        <w:br w:type="page"/>
      </w:r>
    </w:p>
    <w:p w:rsidR="0027440A" w:rsidRDefault="0027440A" w:rsidP="0027440A">
      <w:pPr>
        <w:spacing w:line="360" w:lineRule="auto"/>
        <w:rPr>
          <w:rFonts w:ascii="Calibri" w:hAnsi="Calibri" w:cs="Calibri"/>
          <w:sz w:val="28"/>
          <w:szCs w:val="28"/>
        </w:rPr>
      </w:pPr>
      <w:r>
        <w:rPr>
          <w:rFonts w:ascii="Calibri" w:hAnsi="Calibri" w:cs="Calibri"/>
          <w:sz w:val="28"/>
          <w:szCs w:val="28"/>
        </w:rPr>
        <w:lastRenderedPageBreak/>
        <w:t>Investigation</w:t>
      </w:r>
    </w:p>
    <w:p w:rsidR="0027440A" w:rsidRDefault="0027440A" w:rsidP="0027440A">
      <w:pPr>
        <w:spacing w:line="360" w:lineRule="auto"/>
        <w:rPr>
          <w:rFonts w:ascii="Calibri" w:hAnsi="Calibri" w:cs="Calibri"/>
          <w:sz w:val="24"/>
          <w:szCs w:val="24"/>
        </w:rPr>
      </w:pPr>
    </w:p>
    <w:p w:rsidR="0027440A" w:rsidRPr="003F66BE" w:rsidRDefault="0027440A" w:rsidP="0027440A">
      <w:pPr>
        <w:shd w:val="clear" w:color="auto" w:fill="0070C0"/>
        <w:spacing w:line="360" w:lineRule="auto"/>
        <w:rPr>
          <w:rFonts w:ascii="Calibri" w:hAnsi="Calibri" w:cs="Calibri"/>
          <w:color w:val="FFFFFF" w:themeColor="background1"/>
          <w:sz w:val="24"/>
          <w:szCs w:val="24"/>
        </w:rPr>
      </w:pPr>
      <w:r>
        <w:rPr>
          <w:rFonts w:ascii="Calibri" w:hAnsi="Calibri" w:cs="Calibri"/>
          <w:color w:val="FFFFFF" w:themeColor="background1"/>
          <w:sz w:val="24"/>
          <w:szCs w:val="24"/>
        </w:rPr>
        <w:t>Key requirements</w:t>
      </w:r>
    </w:p>
    <w:p w:rsidR="0027440A" w:rsidRDefault="0027440A" w:rsidP="0027440A">
      <w:pPr>
        <w:shd w:val="clear" w:color="auto" w:fill="808080" w:themeFill="background1" w:themeFillShade="80"/>
        <w:spacing w:line="360" w:lineRule="auto"/>
        <w:rPr>
          <w:rFonts w:ascii="Calibri" w:hAnsi="Calibri" w:cs="Calibri"/>
          <w:i/>
          <w:color w:val="FFFFFF" w:themeColor="background1"/>
          <w:sz w:val="24"/>
          <w:szCs w:val="24"/>
        </w:rPr>
      </w:pPr>
      <w:r w:rsidRPr="0085548E">
        <w:rPr>
          <w:rFonts w:ascii="Calibri" w:hAnsi="Calibri" w:cs="Calibri"/>
          <w:i/>
          <w:color w:val="FFFFFF" w:themeColor="background1"/>
          <w:sz w:val="24"/>
          <w:szCs w:val="24"/>
        </w:rPr>
        <w:t>Deconstructing the parts of a problem to determine the most appropriate method for investigation</w:t>
      </w:r>
    </w:p>
    <w:p w:rsidR="0027440A" w:rsidRPr="0085548E" w:rsidRDefault="0027440A" w:rsidP="0027440A">
      <w:pPr>
        <w:shd w:val="clear" w:color="auto" w:fill="808080" w:themeFill="background1" w:themeFillShade="80"/>
        <w:spacing w:line="360" w:lineRule="auto"/>
        <w:rPr>
          <w:rFonts w:ascii="Calibri" w:hAnsi="Calibri" w:cs="Calibri"/>
          <w:i/>
          <w:color w:val="FFFFFF" w:themeColor="background1"/>
          <w:sz w:val="24"/>
          <w:szCs w:val="24"/>
        </w:rPr>
      </w:pPr>
      <w:r>
        <w:rPr>
          <w:rFonts w:ascii="Calibri" w:hAnsi="Calibri" w:cs="Calibri"/>
          <w:i/>
          <w:color w:val="FFFFFF" w:themeColor="background1"/>
          <w:sz w:val="24"/>
          <w:szCs w:val="24"/>
        </w:rPr>
        <w:t>F</w:t>
      </w:r>
      <w:r w:rsidRPr="0085548E">
        <w:rPr>
          <w:rFonts w:ascii="Calibri" w:hAnsi="Calibri" w:cs="Calibri"/>
          <w:i/>
          <w:color w:val="FFFFFF" w:themeColor="background1"/>
          <w:sz w:val="24"/>
          <w:szCs w:val="24"/>
        </w:rPr>
        <w:t>ormulating investigable questions and hypotheses identifying variables</w:t>
      </w:r>
    </w:p>
    <w:p w:rsidR="0027440A" w:rsidRPr="003F66BE" w:rsidRDefault="0027440A" w:rsidP="0027440A">
      <w:pPr>
        <w:spacing w:line="360" w:lineRule="auto"/>
        <w:rPr>
          <w:rFonts w:ascii="Calibri" w:hAnsi="Calibri" w:cs="Calibri"/>
          <w:sz w:val="24"/>
          <w:szCs w:val="24"/>
        </w:rPr>
      </w:pPr>
    </w:p>
    <w:p w:rsidR="0027440A" w:rsidRDefault="00CC5622" w:rsidP="0027440A">
      <w:pPr>
        <w:spacing w:line="360" w:lineRule="auto"/>
        <w:rPr>
          <w:rFonts w:ascii="Calibri" w:hAnsi="Calibri" w:cs="Calibri"/>
          <w:sz w:val="24"/>
          <w:szCs w:val="24"/>
        </w:rPr>
      </w:pPr>
      <w:r>
        <w:rPr>
          <w:rFonts w:ascii="Calibri" w:hAnsi="Calibri" w:cs="Calibri"/>
          <w:sz w:val="24"/>
          <w:szCs w:val="24"/>
        </w:rPr>
        <w:t xml:space="preserve">How should we cook mineral rich foods such as spinach, so as to minimise the loss of minerals and maximise the nutritional value of the </w:t>
      </w:r>
      <w:r w:rsidR="00CE0882">
        <w:rPr>
          <w:rFonts w:ascii="Calibri" w:hAnsi="Calibri" w:cs="Calibri"/>
          <w:sz w:val="24"/>
          <w:szCs w:val="24"/>
        </w:rPr>
        <w:t>food we eat</w:t>
      </w:r>
      <w:r>
        <w:rPr>
          <w:rFonts w:ascii="Calibri" w:hAnsi="Calibri" w:cs="Calibri"/>
          <w:sz w:val="24"/>
          <w:szCs w:val="24"/>
        </w:rPr>
        <w:t>?</w:t>
      </w:r>
    </w:p>
    <w:p w:rsidR="00CE0882" w:rsidRDefault="00CE0882" w:rsidP="0027440A">
      <w:pPr>
        <w:spacing w:line="360" w:lineRule="auto"/>
        <w:rPr>
          <w:rFonts w:ascii="Calibri" w:hAnsi="Calibri" w:cs="Calibri"/>
          <w:sz w:val="24"/>
          <w:szCs w:val="24"/>
        </w:rPr>
      </w:pPr>
    </w:p>
    <w:p w:rsidR="00CC5622" w:rsidRPr="00CC5622" w:rsidRDefault="00CC5622" w:rsidP="0027440A">
      <w:pPr>
        <w:spacing w:line="360" w:lineRule="auto"/>
        <w:rPr>
          <w:rFonts w:ascii="Calibri" w:hAnsi="Calibri" w:cs="Calibri"/>
          <w:b/>
          <w:sz w:val="24"/>
          <w:szCs w:val="24"/>
        </w:rPr>
      </w:pPr>
      <w:r>
        <w:rPr>
          <w:rFonts w:ascii="Calibri" w:hAnsi="Calibri" w:cs="Calibri"/>
          <w:b/>
          <w:sz w:val="24"/>
          <w:szCs w:val="24"/>
        </w:rPr>
        <w:t xml:space="preserve">Investigate </w:t>
      </w:r>
      <w:r w:rsidRPr="00CC5622">
        <w:rPr>
          <w:rFonts w:ascii="Calibri" w:hAnsi="Calibri" w:cs="Calibri"/>
          <w:b/>
          <w:sz w:val="24"/>
          <w:szCs w:val="24"/>
        </w:rPr>
        <w:t>the loss of minerals</w:t>
      </w:r>
      <w:r>
        <w:rPr>
          <w:rFonts w:ascii="Calibri" w:hAnsi="Calibri" w:cs="Calibri"/>
          <w:b/>
          <w:sz w:val="24"/>
          <w:szCs w:val="24"/>
        </w:rPr>
        <w:t xml:space="preserve"> such as calcium and magnesium</w:t>
      </w:r>
      <w:r w:rsidRPr="00CC5622">
        <w:rPr>
          <w:rFonts w:ascii="Calibri" w:hAnsi="Calibri" w:cs="Calibri"/>
          <w:b/>
          <w:sz w:val="24"/>
          <w:szCs w:val="24"/>
        </w:rPr>
        <w:t xml:space="preserve"> </w:t>
      </w:r>
      <w:r>
        <w:rPr>
          <w:rFonts w:ascii="Calibri" w:hAnsi="Calibri" w:cs="Calibri"/>
          <w:b/>
          <w:sz w:val="24"/>
          <w:szCs w:val="24"/>
        </w:rPr>
        <w:t xml:space="preserve">from foods </w:t>
      </w:r>
      <w:r w:rsidRPr="00CC5622">
        <w:rPr>
          <w:rFonts w:ascii="Calibri" w:hAnsi="Calibri" w:cs="Calibri"/>
          <w:b/>
          <w:sz w:val="24"/>
          <w:szCs w:val="24"/>
        </w:rPr>
        <w:t>during cooking.</w:t>
      </w:r>
    </w:p>
    <w:p w:rsidR="0027440A" w:rsidRDefault="0027440A" w:rsidP="0027440A">
      <w:pPr>
        <w:spacing w:line="360" w:lineRule="auto"/>
        <w:rPr>
          <w:rFonts w:ascii="Calibri" w:hAnsi="Calibri" w:cs="Calibri"/>
          <w:sz w:val="24"/>
          <w:szCs w:val="24"/>
        </w:rPr>
      </w:pPr>
    </w:p>
    <w:p w:rsidR="0027440A" w:rsidRDefault="0027440A" w:rsidP="0027440A">
      <w:pPr>
        <w:spacing w:line="360" w:lineRule="auto"/>
        <w:rPr>
          <w:rFonts w:ascii="Calibri" w:hAnsi="Calibri" w:cs="Calibri"/>
          <w:sz w:val="24"/>
          <w:szCs w:val="24"/>
        </w:rPr>
      </w:pPr>
      <w:r>
        <w:rPr>
          <w:rFonts w:ascii="Calibri" w:hAnsi="Calibri" w:cs="Calibri"/>
          <w:sz w:val="24"/>
          <w:szCs w:val="24"/>
        </w:rPr>
        <w:t>Your investigation</w:t>
      </w:r>
      <w:r w:rsidRPr="0048696E">
        <w:rPr>
          <w:rFonts w:ascii="Calibri" w:hAnsi="Calibri" w:cs="Calibri"/>
          <w:sz w:val="24"/>
          <w:szCs w:val="24"/>
        </w:rPr>
        <w:t xml:space="preserve"> could consider</w:t>
      </w:r>
      <w:r>
        <w:rPr>
          <w:rFonts w:ascii="Calibri" w:hAnsi="Calibri" w:cs="Calibri"/>
          <w:sz w:val="24"/>
          <w:szCs w:val="24"/>
        </w:rPr>
        <w:t>:</w:t>
      </w:r>
    </w:p>
    <w:p w:rsidR="00AC74EA" w:rsidRDefault="00AC74EA" w:rsidP="0027440A">
      <w:pPr>
        <w:pStyle w:val="ListParagraph"/>
        <w:numPr>
          <w:ilvl w:val="0"/>
          <w:numId w:val="23"/>
        </w:numPr>
        <w:spacing w:line="360" w:lineRule="auto"/>
        <w:rPr>
          <w:rFonts w:ascii="Calibri" w:hAnsi="Calibri" w:cs="Calibri"/>
          <w:sz w:val="24"/>
          <w:szCs w:val="24"/>
        </w:rPr>
      </w:pPr>
      <w:r>
        <w:rPr>
          <w:rFonts w:ascii="Calibri" w:hAnsi="Calibri" w:cs="Calibri"/>
          <w:sz w:val="24"/>
          <w:szCs w:val="24"/>
        </w:rPr>
        <w:t>The factors that influence how much calcium or magnesium is lost to the cooking water;</w:t>
      </w:r>
    </w:p>
    <w:p w:rsidR="00AC74EA" w:rsidRDefault="00AC74EA" w:rsidP="0027440A">
      <w:pPr>
        <w:pStyle w:val="ListParagraph"/>
        <w:numPr>
          <w:ilvl w:val="0"/>
          <w:numId w:val="23"/>
        </w:numPr>
        <w:spacing w:line="360" w:lineRule="auto"/>
        <w:rPr>
          <w:rFonts w:ascii="Calibri" w:hAnsi="Calibri" w:cs="Calibri"/>
          <w:sz w:val="24"/>
          <w:szCs w:val="24"/>
        </w:rPr>
      </w:pPr>
      <w:r>
        <w:rPr>
          <w:rFonts w:ascii="Calibri" w:hAnsi="Calibri" w:cs="Calibri"/>
          <w:sz w:val="24"/>
          <w:szCs w:val="24"/>
        </w:rPr>
        <w:t>The amount of calcium or magnesium that is present in the foods;</w:t>
      </w:r>
    </w:p>
    <w:p w:rsidR="0027440A" w:rsidRPr="009D7D71" w:rsidRDefault="00AC74EA" w:rsidP="0027440A">
      <w:pPr>
        <w:pStyle w:val="ListParagraph"/>
        <w:numPr>
          <w:ilvl w:val="0"/>
          <w:numId w:val="23"/>
        </w:numPr>
        <w:spacing w:line="360" w:lineRule="auto"/>
        <w:rPr>
          <w:rFonts w:ascii="Calibri" w:hAnsi="Calibri" w:cs="Calibri"/>
          <w:sz w:val="24"/>
          <w:szCs w:val="24"/>
        </w:rPr>
      </w:pPr>
      <w:r>
        <w:rPr>
          <w:rFonts w:ascii="Calibri" w:hAnsi="Calibri" w:cs="Calibri"/>
          <w:sz w:val="24"/>
          <w:szCs w:val="24"/>
        </w:rPr>
        <w:t>The nutritional availability of the calcium or magnesium in the foods;</w:t>
      </w:r>
    </w:p>
    <w:p w:rsidR="0027440A" w:rsidRPr="009D7D71" w:rsidRDefault="00C65E98" w:rsidP="0027440A">
      <w:pPr>
        <w:pStyle w:val="ListParagraph"/>
        <w:numPr>
          <w:ilvl w:val="0"/>
          <w:numId w:val="23"/>
        </w:numPr>
        <w:spacing w:line="360" w:lineRule="auto"/>
        <w:rPr>
          <w:rFonts w:ascii="Calibri" w:hAnsi="Calibri" w:cs="Calibri"/>
          <w:sz w:val="24"/>
          <w:szCs w:val="24"/>
        </w:rPr>
      </w:pPr>
      <w:r>
        <w:rPr>
          <w:rFonts w:ascii="Calibri" w:hAnsi="Calibri" w:cs="Calibri"/>
          <w:sz w:val="24"/>
          <w:szCs w:val="24"/>
        </w:rPr>
        <w:t>Varying the approach</w:t>
      </w:r>
      <w:r w:rsidR="00AC74EA">
        <w:rPr>
          <w:rFonts w:ascii="Calibri" w:hAnsi="Calibri" w:cs="Calibri"/>
          <w:sz w:val="24"/>
          <w:szCs w:val="24"/>
        </w:rPr>
        <w:t xml:space="preserve"> to cooking </w:t>
      </w:r>
      <w:r>
        <w:rPr>
          <w:rFonts w:ascii="Calibri" w:hAnsi="Calibri" w:cs="Calibri"/>
          <w:sz w:val="24"/>
          <w:szCs w:val="24"/>
        </w:rPr>
        <w:t>to result in more nutritious foods.</w:t>
      </w:r>
    </w:p>
    <w:p w:rsidR="0027440A" w:rsidRDefault="0027440A" w:rsidP="0027440A">
      <w:pPr>
        <w:spacing w:line="360" w:lineRule="auto"/>
        <w:rPr>
          <w:rFonts w:ascii="Calibri" w:hAnsi="Calibri" w:cs="Calibri"/>
          <w:sz w:val="28"/>
          <w:szCs w:val="28"/>
        </w:rPr>
      </w:pPr>
    </w:p>
    <w:p w:rsidR="0027440A" w:rsidRDefault="0027440A" w:rsidP="0027440A">
      <w:pPr>
        <w:spacing w:line="360" w:lineRule="auto"/>
        <w:rPr>
          <w:rFonts w:ascii="Calibri" w:hAnsi="Calibri" w:cs="Calibri"/>
          <w:sz w:val="28"/>
          <w:szCs w:val="28"/>
        </w:rPr>
      </w:pPr>
      <w:r w:rsidRPr="00A36BF1">
        <w:rPr>
          <w:rFonts w:ascii="Calibri" w:hAnsi="Calibri" w:cs="Calibri"/>
          <w:sz w:val="28"/>
          <w:szCs w:val="28"/>
        </w:rPr>
        <w:t>Hypothesis or Investigable Question</w:t>
      </w:r>
    </w:p>
    <w:p w:rsidR="00755242" w:rsidRPr="00F35F28" w:rsidRDefault="00000BA7" w:rsidP="006255C7">
      <w:pPr>
        <w:pStyle w:val="ListParagraph"/>
        <w:numPr>
          <w:ilvl w:val="0"/>
          <w:numId w:val="6"/>
        </w:numPr>
        <w:spacing w:line="360" w:lineRule="auto"/>
        <w:rPr>
          <w:rFonts w:ascii="Calibri" w:hAnsi="Calibri" w:cs="Calibri"/>
          <w:sz w:val="24"/>
        </w:rPr>
      </w:pPr>
      <w:r>
        <w:rPr>
          <w:rFonts w:ascii="Calibri" w:hAnsi="Calibri" w:cs="Calibri"/>
          <w:sz w:val="24"/>
        </w:rPr>
        <w:t>Develop a hypothesis or investigable question for the investigation</w:t>
      </w:r>
      <w:r w:rsidR="0027440A">
        <w:rPr>
          <w:rFonts w:ascii="Calibri" w:hAnsi="Calibri" w:cs="Calibri"/>
          <w:sz w:val="24"/>
        </w:rPr>
        <w:t>.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7440A" w:rsidRPr="00EE14DC">
        <w:rPr>
          <w:rFonts w:ascii="Calibri" w:hAnsi="Calibri" w:cs="Calibri"/>
          <w:sz w:val="24"/>
        </w:rPr>
        <w:t>________________________________________________________________________________________________________________________________________________________________________________________________________________________</w:t>
      </w:r>
      <w:r w:rsidR="0027440A">
        <w:rPr>
          <w:rFonts w:ascii="Calibri" w:hAnsi="Calibri" w:cs="Calibri"/>
          <w:sz w:val="24"/>
        </w:rPr>
        <w:t>______________________________________________________________________________________________________________________________________________________________________________________________________________________________________________________________</w:t>
      </w:r>
      <w:r w:rsidR="0027440A" w:rsidRPr="00EE14DC">
        <w:rPr>
          <w:rFonts w:ascii="Calibri" w:hAnsi="Calibri" w:cs="Calibri"/>
          <w:sz w:val="24"/>
        </w:rPr>
        <w:t>__________ [I</w:t>
      </w:r>
      <w:r w:rsidR="0027440A">
        <w:rPr>
          <w:rFonts w:ascii="Calibri" w:hAnsi="Calibri" w:cs="Calibri"/>
          <w:sz w:val="24"/>
        </w:rPr>
        <w:t>AE</w:t>
      </w:r>
      <w:r w:rsidR="0027440A" w:rsidRPr="00EE14DC">
        <w:rPr>
          <w:rFonts w:ascii="Calibri" w:hAnsi="Calibri" w:cs="Calibri"/>
          <w:sz w:val="24"/>
        </w:rPr>
        <w:t>1]</w:t>
      </w:r>
    </w:p>
    <w:p w:rsidR="006255C7" w:rsidRDefault="006255C7" w:rsidP="006255C7">
      <w:pPr>
        <w:pStyle w:val="ListParagraph"/>
        <w:numPr>
          <w:ilvl w:val="0"/>
          <w:numId w:val="16"/>
        </w:numPr>
        <w:spacing w:line="360" w:lineRule="auto"/>
        <w:rPr>
          <w:rFonts w:ascii="Calibri" w:hAnsi="Calibri" w:cs="Calibri"/>
          <w:sz w:val="24"/>
          <w:szCs w:val="24"/>
        </w:rPr>
      </w:pPr>
      <w:r w:rsidRPr="0074736F">
        <w:rPr>
          <w:rFonts w:ascii="Calibri" w:hAnsi="Calibri" w:cs="Calibri"/>
          <w:sz w:val="24"/>
          <w:szCs w:val="24"/>
        </w:rPr>
        <w:lastRenderedPageBreak/>
        <w:t xml:space="preserve">If a </w:t>
      </w:r>
      <w:r w:rsidRPr="00360433">
        <w:rPr>
          <w:rFonts w:ascii="Calibri" w:hAnsi="Calibri" w:cs="Calibri"/>
          <w:i/>
          <w:sz w:val="24"/>
          <w:szCs w:val="24"/>
        </w:rPr>
        <w:t>hypothesis</w:t>
      </w:r>
      <w:r w:rsidRPr="0074736F">
        <w:rPr>
          <w:rFonts w:ascii="Calibri" w:hAnsi="Calibri" w:cs="Calibri"/>
          <w:sz w:val="24"/>
          <w:szCs w:val="24"/>
        </w:rPr>
        <w:t xml:space="preserve"> has been developed, identify the </w:t>
      </w:r>
      <w:r w:rsidRPr="002F2EC6">
        <w:rPr>
          <w:rFonts w:ascii="Calibri" w:hAnsi="Calibri" w:cs="Calibri"/>
          <w:i/>
          <w:sz w:val="24"/>
          <w:szCs w:val="24"/>
        </w:rPr>
        <w:t>independent</w:t>
      </w:r>
      <w:r w:rsidRPr="0074736F">
        <w:rPr>
          <w:rFonts w:ascii="Calibri" w:hAnsi="Calibri" w:cs="Calibri"/>
          <w:sz w:val="24"/>
          <w:szCs w:val="24"/>
        </w:rPr>
        <w:t xml:space="preserve"> and </w:t>
      </w:r>
      <w:r w:rsidRPr="002F2EC6">
        <w:rPr>
          <w:rFonts w:ascii="Calibri" w:hAnsi="Calibri" w:cs="Calibri"/>
          <w:i/>
          <w:sz w:val="24"/>
          <w:szCs w:val="24"/>
        </w:rPr>
        <w:t>dependent</w:t>
      </w:r>
      <w:r w:rsidRPr="0074736F">
        <w:rPr>
          <w:rFonts w:ascii="Calibri" w:hAnsi="Calibri" w:cs="Calibri"/>
          <w:sz w:val="24"/>
          <w:szCs w:val="24"/>
        </w:rPr>
        <w:t xml:space="preserve"> variables in the investigation and describe how they will be altered measured where necessary. Outline the </w:t>
      </w:r>
      <w:r w:rsidRPr="002F2EC6">
        <w:rPr>
          <w:rFonts w:ascii="Calibri" w:hAnsi="Calibri" w:cs="Calibri"/>
          <w:i/>
          <w:sz w:val="24"/>
          <w:szCs w:val="24"/>
        </w:rPr>
        <w:t>factors</w:t>
      </w:r>
      <w:r w:rsidRPr="0074736F">
        <w:rPr>
          <w:rFonts w:ascii="Calibri" w:hAnsi="Calibri" w:cs="Calibri"/>
          <w:sz w:val="24"/>
          <w:szCs w:val="24"/>
        </w:rPr>
        <w:t xml:space="preserve"> that will be </w:t>
      </w:r>
      <w:r w:rsidRPr="002F2EC6">
        <w:rPr>
          <w:rFonts w:ascii="Calibri" w:hAnsi="Calibri" w:cs="Calibri"/>
          <w:i/>
          <w:sz w:val="24"/>
          <w:szCs w:val="24"/>
        </w:rPr>
        <w:t>held</w:t>
      </w:r>
      <w:r w:rsidRPr="0074736F">
        <w:rPr>
          <w:rFonts w:ascii="Calibri" w:hAnsi="Calibri" w:cs="Calibri"/>
          <w:sz w:val="24"/>
          <w:szCs w:val="24"/>
        </w:rPr>
        <w:t xml:space="preserve"> </w:t>
      </w:r>
      <w:r w:rsidRPr="002F2EC6">
        <w:rPr>
          <w:rFonts w:ascii="Calibri" w:hAnsi="Calibri" w:cs="Calibri"/>
          <w:i/>
          <w:sz w:val="24"/>
          <w:szCs w:val="24"/>
        </w:rPr>
        <w:t>constant</w:t>
      </w:r>
      <w:r w:rsidRPr="0074736F">
        <w:rPr>
          <w:rFonts w:ascii="Calibri" w:hAnsi="Calibri" w:cs="Calibri"/>
          <w:sz w:val="24"/>
          <w:szCs w:val="24"/>
        </w:rPr>
        <w:t>, outline how they will be held constant and why they need to be kept constant.</w:t>
      </w:r>
    </w:p>
    <w:p w:rsidR="0084700C" w:rsidRDefault="0084700C" w:rsidP="0084700C">
      <w:pPr>
        <w:spacing w:line="360" w:lineRule="auto"/>
        <w:rPr>
          <w:rFonts w:ascii="Calibri" w:hAnsi="Calibri" w:cs="Calibri"/>
          <w:sz w:val="24"/>
          <w:szCs w:val="24"/>
        </w:rPr>
      </w:pPr>
    </w:p>
    <w:tbl>
      <w:tblPr>
        <w:tblStyle w:val="TableGrid"/>
        <w:tblW w:w="0" w:type="auto"/>
        <w:tblLook w:val="04A0" w:firstRow="1" w:lastRow="0" w:firstColumn="1" w:lastColumn="0" w:noHBand="0" w:noVBand="1"/>
      </w:tblPr>
      <w:tblGrid>
        <w:gridCol w:w="2547"/>
        <w:gridCol w:w="7081"/>
      </w:tblGrid>
      <w:tr w:rsidR="0084700C" w:rsidRPr="00A94118" w:rsidTr="00A94118">
        <w:tc>
          <w:tcPr>
            <w:tcW w:w="2547" w:type="dxa"/>
            <w:vAlign w:val="center"/>
          </w:tcPr>
          <w:p w:rsidR="0084700C" w:rsidRPr="00A94118" w:rsidRDefault="0084700C" w:rsidP="00A94118">
            <w:pPr>
              <w:spacing w:line="360" w:lineRule="auto"/>
              <w:jc w:val="center"/>
              <w:rPr>
                <w:rFonts w:ascii="Calibri" w:hAnsi="Calibri" w:cs="Calibri"/>
                <w:b/>
                <w:sz w:val="24"/>
                <w:szCs w:val="24"/>
              </w:rPr>
            </w:pPr>
            <w:r w:rsidRPr="00A94118">
              <w:rPr>
                <w:rFonts w:ascii="Calibri" w:hAnsi="Calibri" w:cs="Calibri"/>
                <w:b/>
                <w:sz w:val="24"/>
                <w:szCs w:val="24"/>
              </w:rPr>
              <w:t>Variable</w:t>
            </w:r>
          </w:p>
        </w:tc>
        <w:tc>
          <w:tcPr>
            <w:tcW w:w="7081" w:type="dxa"/>
            <w:vAlign w:val="center"/>
          </w:tcPr>
          <w:p w:rsidR="0084700C" w:rsidRPr="00A94118" w:rsidRDefault="0084700C" w:rsidP="00A94118">
            <w:pPr>
              <w:spacing w:line="360" w:lineRule="auto"/>
              <w:jc w:val="center"/>
              <w:rPr>
                <w:rFonts w:ascii="Calibri" w:hAnsi="Calibri" w:cs="Calibri"/>
                <w:b/>
                <w:sz w:val="24"/>
                <w:szCs w:val="24"/>
              </w:rPr>
            </w:pPr>
            <w:r w:rsidRPr="00A94118">
              <w:rPr>
                <w:rFonts w:ascii="Calibri" w:hAnsi="Calibri" w:cs="Calibri"/>
                <w:b/>
                <w:sz w:val="24"/>
                <w:szCs w:val="24"/>
              </w:rPr>
              <w:t xml:space="preserve">How </w:t>
            </w:r>
            <w:r w:rsidR="00A94118">
              <w:rPr>
                <w:rFonts w:ascii="Calibri" w:hAnsi="Calibri" w:cs="Calibri"/>
                <w:b/>
                <w:sz w:val="24"/>
                <w:szCs w:val="24"/>
              </w:rPr>
              <w:t xml:space="preserve">it will be </w:t>
            </w:r>
            <w:r w:rsidRPr="00A94118">
              <w:rPr>
                <w:rFonts w:ascii="Calibri" w:hAnsi="Calibri" w:cs="Calibri"/>
                <w:b/>
                <w:sz w:val="24"/>
                <w:szCs w:val="24"/>
              </w:rPr>
              <w:t>altered or measured</w:t>
            </w:r>
          </w:p>
        </w:tc>
      </w:tr>
      <w:tr w:rsidR="0084700C" w:rsidTr="0084700C">
        <w:tc>
          <w:tcPr>
            <w:tcW w:w="2547" w:type="dxa"/>
          </w:tcPr>
          <w:p w:rsidR="0084700C" w:rsidRDefault="0084700C" w:rsidP="0084700C">
            <w:pPr>
              <w:spacing w:line="360" w:lineRule="auto"/>
              <w:rPr>
                <w:rFonts w:ascii="Calibri" w:hAnsi="Calibri" w:cs="Calibri"/>
                <w:sz w:val="24"/>
                <w:szCs w:val="24"/>
              </w:rPr>
            </w:pPr>
            <w:r>
              <w:rPr>
                <w:rFonts w:ascii="Calibri" w:hAnsi="Calibri" w:cs="Calibri"/>
                <w:sz w:val="24"/>
                <w:szCs w:val="24"/>
              </w:rPr>
              <w:t>Independent variable</w:t>
            </w:r>
          </w:p>
        </w:tc>
        <w:tc>
          <w:tcPr>
            <w:tcW w:w="7081" w:type="dxa"/>
          </w:tcPr>
          <w:p w:rsidR="0084700C" w:rsidRDefault="0084700C" w:rsidP="0084700C">
            <w:pPr>
              <w:spacing w:line="360" w:lineRule="auto"/>
              <w:rPr>
                <w:rFonts w:ascii="Calibri" w:hAnsi="Calibri" w:cs="Calibri"/>
                <w:sz w:val="24"/>
                <w:szCs w:val="24"/>
              </w:rPr>
            </w:pPr>
          </w:p>
          <w:p w:rsidR="0084700C" w:rsidRDefault="0084700C" w:rsidP="0084700C">
            <w:pPr>
              <w:spacing w:line="360" w:lineRule="auto"/>
              <w:rPr>
                <w:rFonts w:ascii="Calibri" w:hAnsi="Calibri" w:cs="Calibri"/>
                <w:sz w:val="24"/>
                <w:szCs w:val="24"/>
              </w:rPr>
            </w:pPr>
          </w:p>
          <w:p w:rsidR="00A94118" w:rsidRDefault="00A94118" w:rsidP="0084700C">
            <w:pPr>
              <w:spacing w:line="360" w:lineRule="auto"/>
              <w:rPr>
                <w:rFonts w:ascii="Calibri" w:hAnsi="Calibri" w:cs="Calibri"/>
                <w:sz w:val="24"/>
                <w:szCs w:val="24"/>
              </w:rPr>
            </w:pPr>
          </w:p>
        </w:tc>
      </w:tr>
      <w:tr w:rsidR="0084700C" w:rsidTr="0084700C">
        <w:tc>
          <w:tcPr>
            <w:tcW w:w="2547" w:type="dxa"/>
          </w:tcPr>
          <w:p w:rsidR="0084700C" w:rsidRDefault="0084700C" w:rsidP="0084700C">
            <w:pPr>
              <w:spacing w:line="360" w:lineRule="auto"/>
              <w:rPr>
                <w:rFonts w:ascii="Calibri" w:hAnsi="Calibri" w:cs="Calibri"/>
                <w:sz w:val="24"/>
                <w:szCs w:val="24"/>
              </w:rPr>
            </w:pPr>
            <w:r>
              <w:rPr>
                <w:rFonts w:ascii="Calibri" w:hAnsi="Calibri" w:cs="Calibri"/>
                <w:sz w:val="24"/>
                <w:szCs w:val="24"/>
              </w:rPr>
              <w:t>Dependent variable</w:t>
            </w:r>
          </w:p>
        </w:tc>
        <w:tc>
          <w:tcPr>
            <w:tcW w:w="7081" w:type="dxa"/>
          </w:tcPr>
          <w:p w:rsidR="0084700C" w:rsidRDefault="0084700C" w:rsidP="0084700C">
            <w:pPr>
              <w:spacing w:line="360" w:lineRule="auto"/>
              <w:rPr>
                <w:rFonts w:ascii="Calibri" w:hAnsi="Calibri" w:cs="Calibri"/>
                <w:sz w:val="24"/>
                <w:szCs w:val="24"/>
              </w:rPr>
            </w:pPr>
          </w:p>
          <w:p w:rsidR="00A94118" w:rsidRDefault="00A94118" w:rsidP="0084700C">
            <w:pPr>
              <w:spacing w:line="360" w:lineRule="auto"/>
              <w:rPr>
                <w:rFonts w:ascii="Calibri" w:hAnsi="Calibri" w:cs="Calibri"/>
                <w:sz w:val="24"/>
                <w:szCs w:val="24"/>
              </w:rPr>
            </w:pPr>
          </w:p>
          <w:p w:rsidR="0084700C" w:rsidRDefault="0084700C" w:rsidP="0084700C">
            <w:pPr>
              <w:spacing w:line="360" w:lineRule="auto"/>
              <w:rPr>
                <w:rFonts w:ascii="Calibri" w:hAnsi="Calibri" w:cs="Calibri"/>
                <w:sz w:val="24"/>
                <w:szCs w:val="24"/>
              </w:rPr>
            </w:pPr>
          </w:p>
        </w:tc>
      </w:tr>
    </w:tbl>
    <w:p w:rsidR="0084700C" w:rsidRDefault="0084700C" w:rsidP="0084700C">
      <w:pPr>
        <w:spacing w:line="360" w:lineRule="auto"/>
        <w:rPr>
          <w:rFonts w:ascii="Calibri" w:hAnsi="Calibri" w:cs="Calibri"/>
          <w:sz w:val="24"/>
          <w:szCs w:val="24"/>
        </w:rPr>
      </w:pPr>
    </w:p>
    <w:tbl>
      <w:tblPr>
        <w:tblStyle w:val="TableGrid"/>
        <w:tblW w:w="0" w:type="auto"/>
        <w:tblLook w:val="04A0" w:firstRow="1" w:lastRow="0" w:firstColumn="1" w:lastColumn="0" w:noHBand="0" w:noVBand="1"/>
      </w:tblPr>
      <w:tblGrid>
        <w:gridCol w:w="2547"/>
        <w:gridCol w:w="3530"/>
        <w:gridCol w:w="3551"/>
      </w:tblGrid>
      <w:tr w:rsidR="0084700C" w:rsidRPr="00A94118" w:rsidTr="00A94118">
        <w:tc>
          <w:tcPr>
            <w:tcW w:w="2547" w:type="dxa"/>
            <w:vAlign w:val="center"/>
          </w:tcPr>
          <w:p w:rsidR="0084700C" w:rsidRPr="00A94118" w:rsidRDefault="0084700C" w:rsidP="00A94118">
            <w:pPr>
              <w:spacing w:line="360" w:lineRule="auto"/>
              <w:jc w:val="center"/>
              <w:rPr>
                <w:rFonts w:ascii="Calibri" w:hAnsi="Calibri" w:cs="Calibri"/>
                <w:b/>
                <w:sz w:val="24"/>
                <w:szCs w:val="24"/>
              </w:rPr>
            </w:pPr>
            <w:r w:rsidRPr="00A94118">
              <w:rPr>
                <w:rFonts w:ascii="Calibri" w:hAnsi="Calibri" w:cs="Calibri"/>
                <w:b/>
                <w:sz w:val="24"/>
                <w:szCs w:val="24"/>
              </w:rPr>
              <w:t>Factors held constant</w:t>
            </w:r>
          </w:p>
          <w:p w:rsidR="0084700C" w:rsidRPr="00A94118" w:rsidRDefault="0084700C" w:rsidP="00A94118">
            <w:pPr>
              <w:spacing w:line="360" w:lineRule="auto"/>
              <w:jc w:val="center"/>
              <w:rPr>
                <w:rFonts w:ascii="Calibri" w:hAnsi="Calibri" w:cs="Calibri"/>
                <w:sz w:val="24"/>
                <w:szCs w:val="24"/>
              </w:rPr>
            </w:pPr>
            <w:r w:rsidRPr="00A94118">
              <w:rPr>
                <w:rFonts w:ascii="Calibri" w:hAnsi="Calibri" w:cs="Calibri"/>
                <w:sz w:val="24"/>
                <w:szCs w:val="24"/>
              </w:rPr>
              <w:t>(controlled variables)</w:t>
            </w:r>
          </w:p>
        </w:tc>
        <w:tc>
          <w:tcPr>
            <w:tcW w:w="3530" w:type="dxa"/>
            <w:vAlign w:val="center"/>
          </w:tcPr>
          <w:p w:rsidR="0084700C" w:rsidRPr="00A94118" w:rsidRDefault="0084700C" w:rsidP="00A94118">
            <w:pPr>
              <w:spacing w:line="360" w:lineRule="auto"/>
              <w:jc w:val="center"/>
              <w:rPr>
                <w:rFonts w:ascii="Calibri" w:hAnsi="Calibri" w:cs="Calibri"/>
                <w:b/>
                <w:sz w:val="24"/>
                <w:szCs w:val="24"/>
              </w:rPr>
            </w:pPr>
            <w:r w:rsidRPr="00A94118">
              <w:rPr>
                <w:rFonts w:ascii="Calibri" w:hAnsi="Calibri" w:cs="Calibri"/>
                <w:b/>
                <w:sz w:val="24"/>
                <w:szCs w:val="24"/>
              </w:rPr>
              <w:t>How it will be controlled</w:t>
            </w:r>
          </w:p>
        </w:tc>
        <w:tc>
          <w:tcPr>
            <w:tcW w:w="3551" w:type="dxa"/>
            <w:vAlign w:val="center"/>
          </w:tcPr>
          <w:p w:rsidR="0084700C" w:rsidRPr="00A94118" w:rsidRDefault="0084700C" w:rsidP="00A94118">
            <w:pPr>
              <w:spacing w:line="360" w:lineRule="auto"/>
              <w:jc w:val="center"/>
              <w:rPr>
                <w:rFonts w:ascii="Calibri" w:hAnsi="Calibri" w:cs="Calibri"/>
                <w:b/>
                <w:sz w:val="24"/>
                <w:szCs w:val="24"/>
              </w:rPr>
            </w:pPr>
            <w:r w:rsidRPr="00A94118">
              <w:rPr>
                <w:rFonts w:ascii="Calibri" w:hAnsi="Calibri" w:cs="Calibri"/>
                <w:b/>
                <w:sz w:val="24"/>
                <w:szCs w:val="24"/>
              </w:rPr>
              <w:t>Why it is controlled</w:t>
            </w:r>
          </w:p>
        </w:tc>
      </w:tr>
      <w:tr w:rsidR="0084700C" w:rsidTr="00A94118">
        <w:tc>
          <w:tcPr>
            <w:tcW w:w="2547" w:type="dxa"/>
          </w:tcPr>
          <w:p w:rsidR="0084700C" w:rsidRDefault="0084700C" w:rsidP="00580645">
            <w:pPr>
              <w:spacing w:line="360" w:lineRule="auto"/>
              <w:rPr>
                <w:rFonts w:ascii="Calibri" w:hAnsi="Calibri" w:cs="Calibri"/>
                <w:sz w:val="24"/>
                <w:szCs w:val="24"/>
              </w:rPr>
            </w:pPr>
          </w:p>
          <w:p w:rsidR="00A94118" w:rsidRDefault="00A94118" w:rsidP="00580645">
            <w:pPr>
              <w:spacing w:line="360" w:lineRule="auto"/>
              <w:rPr>
                <w:rFonts w:ascii="Calibri" w:hAnsi="Calibri" w:cs="Calibri"/>
                <w:sz w:val="24"/>
                <w:szCs w:val="24"/>
              </w:rPr>
            </w:pPr>
          </w:p>
          <w:p w:rsidR="00A94118" w:rsidRDefault="00A94118" w:rsidP="00580645">
            <w:pPr>
              <w:spacing w:line="360" w:lineRule="auto"/>
              <w:rPr>
                <w:rFonts w:ascii="Calibri" w:hAnsi="Calibri" w:cs="Calibri"/>
                <w:sz w:val="24"/>
                <w:szCs w:val="24"/>
              </w:rPr>
            </w:pPr>
          </w:p>
        </w:tc>
        <w:tc>
          <w:tcPr>
            <w:tcW w:w="3530" w:type="dxa"/>
          </w:tcPr>
          <w:p w:rsidR="0084700C" w:rsidRDefault="0084700C" w:rsidP="00580645">
            <w:pPr>
              <w:spacing w:line="360" w:lineRule="auto"/>
              <w:rPr>
                <w:rFonts w:ascii="Calibri" w:hAnsi="Calibri" w:cs="Calibri"/>
                <w:sz w:val="24"/>
                <w:szCs w:val="24"/>
              </w:rPr>
            </w:pPr>
          </w:p>
          <w:p w:rsidR="0084700C" w:rsidRDefault="0084700C" w:rsidP="00580645">
            <w:pPr>
              <w:spacing w:line="360" w:lineRule="auto"/>
              <w:rPr>
                <w:rFonts w:ascii="Calibri" w:hAnsi="Calibri" w:cs="Calibri"/>
                <w:sz w:val="24"/>
                <w:szCs w:val="24"/>
              </w:rPr>
            </w:pPr>
          </w:p>
        </w:tc>
        <w:tc>
          <w:tcPr>
            <w:tcW w:w="3551" w:type="dxa"/>
          </w:tcPr>
          <w:p w:rsidR="0084700C" w:rsidRDefault="0084700C" w:rsidP="00580645">
            <w:pPr>
              <w:spacing w:line="360" w:lineRule="auto"/>
              <w:rPr>
                <w:rFonts w:ascii="Calibri" w:hAnsi="Calibri" w:cs="Calibri"/>
                <w:sz w:val="24"/>
                <w:szCs w:val="24"/>
              </w:rPr>
            </w:pPr>
          </w:p>
        </w:tc>
      </w:tr>
      <w:tr w:rsidR="0084700C" w:rsidTr="00A94118">
        <w:tc>
          <w:tcPr>
            <w:tcW w:w="2547" w:type="dxa"/>
          </w:tcPr>
          <w:p w:rsidR="0084700C" w:rsidRDefault="0084700C" w:rsidP="00580645">
            <w:pPr>
              <w:spacing w:line="360" w:lineRule="auto"/>
              <w:rPr>
                <w:rFonts w:ascii="Calibri" w:hAnsi="Calibri" w:cs="Calibri"/>
                <w:sz w:val="24"/>
                <w:szCs w:val="24"/>
              </w:rPr>
            </w:pPr>
          </w:p>
          <w:p w:rsidR="00A94118" w:rsidRDefault="00A94118" w:rsidP="00580645">
            <w:pPr>
              <w:spacing w:line="360" w:lineRule="auto"/>
              <w:rPr>
                <w:rFonts w:ascii="Calibri" w:hAnsi="Calibri" w:cs="Calibri"/>
                <w:sz w:val="24"/>
                <w:szCs w:val="24"/>
              </w:rPr>
            </w:pPr>
          </w:p>
          <w:p w:rsidR="00A94118" w:rsidRDefault="00A94118" w:rsidP="00580645">
            <w:pPr>
              <w:spacing w:line="360" w:lineRule="auto"/>
              <w:rPr>
                <w:rFonts w:ascii="Calibri" w:hAnsi="Calibri" w:cs="Calibri"/>
                <w:sz w:val="24"/>
                <w:szCs w:val="24"/>
              </w:rPr>
            </w:pPr>
          </w:p>
        </w:tc>
        <w:tc>
          <w:tcPr>
            <w:tcW w:w="3530" w:type="dxa"/>
          </w:tcPr>
          <w:p w:rsidR="0084700C" w:rsidRDefault="0084700C" w:rsidP="00580645">
            <w:pPr>
              <w:spacing w:line="360" w:lineRule="auto"/>
              <w:rPr>
                <w:rFonts w:ascii="Calibri" w:hAnsi="Calibri" w:cs="Calibri"/>
                <w:sz w:val="24"/>
                <w:szCs w:val="24"/>
              </w:rPr>
            </w:pPr>
          </w:p>
          <w:p w:rsidR="0084700C" w:rsidRDefault="0084700C" w:rsidP="00580645">
            <w:pPr>
              <w:spacing w:line="360" w:lineRule="auto"/>
              <w:rPr>
                <w:rFonts w:ascii="Calibri" w:hAnsi="Calibri" w:cs="Calibri"/>
                <w:sz w:val="24"/>
                <w:szCs w:val="24"/>
              </w:rPr>
            </w:pPr>
          </w:p>
        </w:tc>
        <w:tc>
          <w:tcPr>
            <w:tcW w:w="3551" w:type="dxa"/>
          </w:tcPr>
          <w:p w:rsidR="0084700C" w:rsidRDefault="0084700C" w:rsidP="00580645">
            <w:pPr>
              <w:spacing w:line="360" w:lineRule="auto"/>
              <w:rPr>
                <w:rFonts w:ascii="Calibri" w:hAnsi="Calibri" w:cs="Calibri"/>
                <w:sz w:val="24"/>
                <w:szCs w:val="24"/>
              </w:rPr>
            </w:pPr>
          </w:p>
        </w:tc>
      </w:tr>
      <w:tr w:rsidR="0084700C" w:rsidTr="00A94118">
        <w:tc>
          <w:tcPr>
            <w:tcW w:w="2547" w:type="dxa"/>
          </w:tcPr>
          <w:p w:rsidR="0084700C" w:rsidRDefault="0084700C" w:rsidP="00580645">
            <w:pPr>
              <w:spacing w:line="360" w:lineRule="auto"/>
              <w:rPr>
                <w:rFonts w:ascii="Calibri" w:hAnsi="Calibri" w:cs="Calibri"/>
                <w:sz w:val="24"/>
                <w:szCs w:val="24"/>
              </w:rPr>
            </w:pPr>
          </w:p>
          <w:p w:rsidR="0084700C" w:rsidRDefault="0084700C" w:rsidP="00580645">
            <w:pPr>
              <w:spacing w:line="360" w:lineRule="auto"/>
              <w:rPr>
                <w:rFonts w:ascii="Calibri" w:hAnsi="Calibri" w:cs="Calibri"/>
                <w:sz w:val="24"/>
                <w:szCs w:val="24"/>
              </w:rPr>
            </w:pPr>
          </w:p>
          <w:p w:rsidR="00A94118" w:rsidRDefault="00A94118" w:rsidP="00580645">
            <w:pPr>
              <w:spacing w:line="360" w:lineRule="auto"/>
              <w:rPr>
                <w:rFonts w:ascii="Calibri" w:hAnsi="Calibri" w:cs="Calibri"/>
                <w:sz w:val="24"/>
                <w:szCs w:val="24"/>
              </w:rPr>
            </w:pPr>
          </w:p>
        </w:tc>
        <w:tc>
          <w:tcPr>
            <w:tcW w:w="3530" w:type="dxa"/>
          </w:tcPr>
          <w:p w:rsidR="0084700C" w:rsidRDefault="0084700C" w:rsidP="00580645">
            <w:pPr>
              <w:spacing w:line="360" w:lineRule="auto"/>
              <w:rPr>
                <w:rFonts w:ascii="Calibri" w:hAnsi="Calibri" w:cs="Calibri"/>
                <w:sz w:val="24"/>
                <w:szCs w:val="24"/>
              </w:rPr>
            </w:pPr>
          </w:p>
        </w:tc>
        <w:tc>
          <w:tcPr>
            <w:tcW w:w="3551" w:type="dxa"/>
          </w:tcPr>
          <w:p w:rsidR="0084700C" w:rsidRDefault="0084700C" w:rsidP="00580645">
            <w:pPr>
              <w:spacing w:line="360" w:lineRule="auto"/>
              <w:rPr>
                <w:rFonts w:ascii="Calibri" w:hAnsi="Calibri" w:cs="Calibri"/>
                <w:sz w:val="24"/>
                <w:szCs w:val="24"/>
              </w:rPr>
            </w:pPr>
          </w:p>
        </w:tc>
      </w:tr>
    </w:tbl>
    <w:p w:rsidR="0084700C" w:rsidRDefault="0084700C" w:rsidP="0084700C">
      <w:pPr>
        <w:spacing w:line="360" w:lineRule="auto"/>
        <w:rPr>
          <w:rFonts w:ascii="Calibri" w:hAnsi="Calibri" w:cs="Calibri"/>
          <w:sz w:val="24"/>
          <w:szCs w:val="24"/>
        </w:rPr>
      </w:pPr>
    </w:p>
    <w:tbl>
      <w:tblPr>
        <w:tblStyle w:val="TableGrid"/>
        <w:tblW w:w="0" w:type="auto"/>
        <w:tblLook w:val="04A0" w:firstRow="1" w:lastRow="0" w:firstColumn="1" w:lastColumn="0" w:noHBand="0" w:noVBand="1"/>
      </w:tblPr>
      <w:tblGrid>
        <w:gridCol w:w="2547"/>
        <w:gridCol w:w="7081"/>
      </w:tblGrid>
      <w:tr w:rsidR="00360433" w:rsidTr="00A94118">
        <w:tc>
          <w:tcPr>
            <w:tcW w:w="2547" w:type="dxa"/>
            <w:vAlign w:val="center"/>
          </w:tcPr>
          <w:p w:rsidR="00360433" w:rsidRPr="00A94118" w:rsidRDefault="00360433" w:rsidP="00A94118">
            <w:pPr>
              <w:spacing w:line="360" w:lineRule="auto"/>
              <w:jc w:val="center"/>
              <w:rPr>
                <w:rFonts w:ascii="Calibri" w:hAnsi="Calibri" w:cs="Calibri"/>
                <w:b/>
                <w:sz w:val="24"/>
                <w:szCs w:val="24"/>
              </w:rPr>
            </w:pPr>
            <w:r w:rsidRPr="00A94118">
              <w:rPr>
                <w:rFonts w:ascii="Calibri" w:hAnsi="Calibri" w:cs="Calibri"/>
                <w:b/>
                <w:sz w:val="24"/>
                <w:szCs w:val="24"/>
              </w:rPr>
              <w:t>Variables that cannot be controlled</w:t>
            </w:r>
          </w:p>
          <w:p w:rsidR="00360433" w:rsidRDefault="00360433" w:rsidP="00A94118">
            <w:pPr>
              <w:spacing w:line="360" w:lineRule="auto"/>
              <w:jc w:val="center"/>
              <w:rPr>
                <w:rFonts w:ascii="Calibri" w:hAnsi="Calibri" w:cs="Calibri"/>
                <w:sz w:val="24"/>
                <w:szCs w:val="24"/>
              </w:rPr>
            </w:pPr>
            <w:r>
              <w:rPr>
                <w:rFonts w:ascii="Calibri" w:hAnsi="Calibri" w:cs="Calibri"/>
                <w:sz w:val="24"/>
                <w:szCs w:val="24"/>
              </w:rPr>
              <w:t>(Extraneous variables)</w:t>
            </w:r>
          </w:p>
          <w:p w:rsidR="00360433" w:rsidRDefault="00360433" w:rsidP="00A94118">
            <w:pPr>
              <w:spacing w:line="360" w:lineRule="auto"/>
              <w:jc w:val="center"/>
              <w:rPr>
                <w:rFonts w:ascii="Calibri" w:hAnsi="Calibri" w:cs="Calibri"/>
                <w:sz w:val="24"/>
                <w:szCs w:val="24"/>
              </w:rPr>
            </w:pPr>
          </w:p>
          <w:p w:rsidR="00360433" w:rsidRDefault="00360433" w:rsidP="00A94118">
            <w:pPr>
              <w:spacing w:line="360" w:lineRule="auto"/>
              <w:jc w:val="center"/>
              <w:rPr>
                <w:rFonts w:ascii="Calibri" w:hAnsi="Calibri" w:cs="Calibri"/>
                <w:sz w:val="24"/>
                <w:szCs w:val="24"/>
              </w:rPr>
            </w:pPr>
          </w:p>
          <w:p w:rsidR="00360433" w:rsidRDefault="00360433" w:rsidP="00A94118">
            <w:pPr>
              <w:spacing w:line="360" w:lineRule="auto"/>
              <w:jc w:val="center"/>
              <w:rPr>
                <w:rFonts w:ascii="Calibri" w:hAnsi="Calibri" w:cs="Calibri"/>
                <w:sz w:val="24"/>
                <w:szCs w:val="24"/>
              </w:rPr>
            </w:pPr>
          </w:p>
          <w:p w:rsidR="00360433" w:rsidRDefault="00360433" w:rsidP="00A94118">
            <w:pPr>
              <w:spacing w:line="360" w:lineRule="auto"/>
              <w:jc w:val="center"/>
              <w:rPr>
                <w:rFonts w:ascii="Calibri" w:hAnsi="Calibri" w:cs="Calibri"/>
                <w:sz w:val="24"/>
                <w:szCs w:val="24"/>
              </w:rPr>
            </w:pPr>
          </w:p>
        </w:tc>
        <w:tc>
          <w:tcPr>
            <w:tcW w:w="7081" w:type="dxa"/>
            <w:vAlign w:val="center"/>
          </w:tcPr>
          <w:p w:rsidR="00360433" w:rsidRDefault="00360433" w:rsidP="00A94118">
            <w:pPr>
              <w:spacing w:line="360" w:lineRule="auto"/>
              <w:jc w:val="center"/>
              <w:rPr>
                <w:rFonts w:ascii="Calibri" w:hAnsi="Calibri" w:cs="Calibri"/>
                <w:sz w:val="24"/>
                <w:szCs w:val="24"/>
              </w:rPr>
            </w:pPr>
          </w:p>
        </w:tc>
      </w:tr>
    </w:tbl>
    <w:p w:rsidR="0084700C" w:rsidRDefault="0084700C" w:rsidP="0084700C">
      <w:pPr>
        <w:spacing w:line="360" w:lineRule="auto"/>
        <w:rPr>
          <w:rFonts w:ascii="Calibri" w:hAnsi="Calibri" w:cs="Calibri"/>
          <w:sz w:val="24"/>
          <w:szCs w:val="24"/>
        </w:rPr>
      </w:pPr>
    </w:p>
    <w:p w:rsidR="00A94118" w:rsidRDefault="00A94118" w:rsidP="00A94118">
      <w:pPr>
        <w:spacing w:line="360" w:lineRule="auto"/>
        <w:jc w:val="right"/>
        <w:rPr>
          <w:rFonts w:ascii="Calibri" w:hAnsi="Calibri" w:cs="Calibri"/>
          <w:sz w:val="24"/>
          <w:szCs w:val="24"/>
        </w:rPr>
      </w:pPr>
      <w:r>
        <w:rPr>
          <w:rFonts w:ascii="Calibri" w:hAnsi="Calibri" w:cs="Calibri"/>
          <w:sz w:val="24"/>
          <w:szCs w:val="24"/>
        </w:rPr>
        <w:t>[IAE1]</w:t>
      </w:r>
    </w:p>
    <w:p w:rsidR="0084700C" w:rsidRPr="0084700C" w:rsidRDefault="0084700C" w:rsidP="0084700C">
      <w:pPr>
        <w:spacing w:line="360" w:lineRule="auto"/>
        <w:rPr>
          <w:rFonts w:ascii="Calibri" w:hAnsi="Calibri" w:cs="Calibri"/>
          <w:sz w:val="24"/>
          <w:szCs w:val="24"/>
        </w:rPr>
      </w:pPr>
    </w:p>
    <w:p w:rsidR="006255C7" w:rsidRDefault="00360433" w:rsidP="006255C7">
      <w:pPr>
        <w:pStyle w:val="ListParagraph"/>
        <w:numPr>
          <w:ilvl w:val="0"/>
          <w:numId w:val="15"/>
        </w:numPr>
        <w:spacing w:line="360" w:lineRule="auto"/>
        <w:ind w:left="360"/>
        <w:rPr>
          <w:rFonts w:ascii="Calibri" w:hAnsi="Calibri" w:cs="Calibri"/>
          <w:sz w:val="24"/>
          <w:szCs w:val="24"/>
        </w:rPr>
      </w:pPr>
      <w:r>
        <w:rPr>
          <w:rFonts w:ascii="Calibri" w:hAnsi="Calibri" w:cs="Calibri"/>
          <w:sz w:val="24"/>
          <w:szCs w:val="24"/>
        </w:rPr>
        <w:lastRenderedPageBreak/>
        <w:t>If</w:t>
      </w:r>
      <w:r w:rsidR="006255C7" w:rsidRPr="00A36BF1">
        <w:rPr>
          <w:rFonts w:ascii="Calibri" w:hAnsi="Calibri" w:cs="Calibri"/>
          <w:sz w:val="24"/>
          <w:szCs w:val="24"/>
        </w:rPr>
        <w:t xml:space="preserve"> an </w:t>
      </w:r>
      <w:r w:rsidR="006255C7" w:rsidRPr="00A94118">
        <w:rPr>
          <w:rFonts w:ascii="Calibri" w:hAnsi="Calibri" w:cs="Calibri"/>
          <w:i/>
          <w:sz w:val="24"/>
          <w:szCs w:val="24"/>
        </w:rPr>
        <w:t>investigable question</w:t>
      </w:r>
      <w:r w:rsidR="006255C7" w:rsidRPr="00A36BF1">
        <w:rPr>
          <w:rFonts w:ascii="Calibri" w:hAnsi="Calibri" w:cs="Calibri"/>
          <w:sz w:val="24"/>
          <w:szCs w:val="24"/>
        </w:rPr>
        <w:t xml:space="preserve"> </w:t>
      </w:r>
      <w:r>
        <w:rPr>
          <w:rFonts w:ascii="Calibri" w:hAnsi="Calibri" w:cs="Calibri"/>
          <w:sz w:val="24"/>
          <w:szCs w:val="24"/>
        </w:rPr>
        <w:t xml:space="preserve">has been pursued, </w:t>
      </w:r>
      <w:r w:rsidR="006255C7" w:rsidRPr="00A36BF1">
        <w:rPr>
          <w:rFonts w:ascii="Calibri" w:hAnsi="Calibri" w:cs="Calibri"/>
          <w:sz w:val="24"/>
          <w:szCs w:val="24"/>
        </w:rPr>
        <w:t xml:space="preserve">outline the sub-questions </w:t>
      </w:r>
      <w:r w:rsidR="006255C7">
        <w:rPr>
          <w:rFonts w:ascii="Calibri" w:hAnsi="Calibri" w:cs="Calibri"/>
          <w:sz w:val="24"/>
          <w:szCs w:val="24"/>
        </w:rPr>
        <w:t xml:space="preserve">and processes </w:t>
      </w:r>
      <w:r w:rsidR="006255C7" w:rsidRPr="00A36BF1">
        <w:rPr>
          <w:rFonts w:ascii="Calibri" w:hAnsi="Calibri" w:cs="Calibri"/>
          <w:sz w:val="24"/>
          <w:szCs w:val="24"/>
        </w:rPr>
        <w:t xml:space="preserve">that </w:t>
      </w:r>
      <w:r w:rsidR="006255C7">
        <w:rPr>
          <w:rFonts w:ascii="Calibri" w:hAnsi="Calibri" w:cs="Calibri"/>
          <w:sz w:val="24"/>
          <w:szCs w:val="24"/>
        </w:rPr>
        <w:t xml:space="preserve">you </w:t>
      </w:r>
      <w:r>
        <w:rPr>
          <w:rFonts w:ascii="Calibri" w:hAnsi="Calibri" w:cs="Calibri"/>
          <w:sz w:val="24"/>
          <w:szCs w:val="24"/>
        </w:rPr>
        <w:t>may</w:t>
      </w:r>
      <w:r w:rsidR="006255C7">
        <w:rPr>
          <w:rFonts w:ascii="Calibri" w:hAnsi="Calibri" w:cs="Calibri"/>
          <w:sz w:val="24"/>
          <w:szCs w:val="24"/>
        </w:rPr>
        <w:t xml:space="preserve"> </w:t>
      </w:r>
      <w:r w:rsidR="006255C7" w:rsidRPr="00A36BF1">
        <w:rPr>
          <w:rFonts w:ascii="Calibri" w:hAnsi="Calibri" w:cs="Calibri"/>
          <w:sz w:val="24"/>
          <w:szCs w:val="24"/>
        </w:rPr>
        <w:t>inv</w:t>
      </w:r>
      <w:r w:rsidR="006255C7">
        <w:rPr>
          <w:rFonts w:ascii="Calibri" w:hAnsi="Calibri" w:cs="Calibri"/>
          <w:sz w:val="24"/>
          <w:szCs w:val="24"/>
        </w:rPr>
        <w:t>estigate</w:t>
      </w:r>
      <w:r w:rsidR="006255C7" w:rsidRPr="00A36BF1">
        <w:rPr>
          <w:rFonts w:ascii="Calibri" w:hAnsi="Calibri" w:cs="Calibri"/>
          <w:sz w:val="24"/>
          <w:szCs w:val="24"/>
        </w:rPr>
        <w:t>.</w:t>
      </w:r>
    </w:p>
    <w:p w:rsidR="00360433" w:rsidRDefault="00360433" w:rsidP="00360433">
      <w:pPr>
        <w:spacing w:line="360" w:lineRule="auto"/>
        <w:rPr>
          <w:rFonts w:ascii="Calibri" w:hAnsi="Calibri" w:cs="Calibri"/>
          <w:sz w:val="24"/>
          <w:szCs w:val="24"/>
        </w:rPr>
      </w:pPr>
    </w:p>
    <w:p w:rsidR="00360433" w:rsidRPr="00360433" w:rsidRDefault="00360433" w:rsidP="00360433">
      <w:pPr>
        <w:spacing w:line="360" w:lineRule="auto"/>
        <w:jc w:val="center"/>
        <w:rPr>
          <w:rFonts w:ascii="Calibri" w:hAnsi="Calibri" w:cs="Calibri"/>
          <w:sz w:val="24"/>
          <w:szCs w:val="24"/>
        </w:rPr>
      </w:pPr>
      <w:r>
        <w:rPr>
          <w:noProof/>
          <w:lang w:eastAsia="zh-CN"/>
        </w:rPr>
        <w:drawing>
          <wp:inline distT="0" distB="0" distL="0" distR="0" wp14:anchorId="56C43948" wp14:editId="784BB958">
            <wp:extent cx="5367337" cy="5922889"/>
            <wp:effectExtent l="0" t="0" r="508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8280" cy="5946000"/>
                    </a:xfrm>
                    <a:prstGeom prst="rect">
                      <a:avLst/>
                    </a:prstGeom>
                  </pic:spPr>
                </pic:pic>
              </a:graphicData>
            </a:graphic>
          </wp:inline>
        </w:drawing>
      </w:r>
    </w:p>
    <w:p w:rsidR="006255C7" w:rsidRPr="00604B31" w:rsidRDefault="00360433" w:rsidP="006255C7">
      <w:pPr>
        <w:spacing w:line="360" w:lineRule="auto"/>
        <w:ind w:left="360"/>
        <w:rPr>
          <w:rFonts w:ascii="Calibri" w:hAnsi="Calibri" w:cs="Calibri"/>
          <w:sz w:val="24"/>
        </w:rPr>
      </w:pPr>
      <w:r>
        <w:rPr>
          <w:rFonts w:ascii="Calibri" w:hAnsi="Calibri" w:cs="Calibri"/>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604B31">
        <w:rPr>
          <w:rFonts w:ascii="Calibri" w:hAnsi="Calibri" w:cs="Calibri"/>
          <w:sz w:val="24"/>
        </w:rPr>
        <w:t>___________________________________________________________________________</w:t>
      </w:r>
      <w:r w:rsidR="006255C7" w:rsidRPr="00604B31">
        <w:rPr>
          <w:rFonts w:ascii="Calibri" w:hAnsi="Calibri" w:cs="Calibri"/>
          <w:sz w:val="24"/>
        </w:rPr>
        <w:t>______________________________________________________________________________________________________________________________________________________ [IAE1]</w:t>
      </w:r>
    </w:p>
    <w:p w:rsidR="00B86798" w:rsidRDefault="007A5FD0" w:rsidP="00B86798">
      <w:pPr>
        <w:spacing w:line="360" w:lineRule="auto"/>
        <w:rPr>
          <w:rFonts w:ascii="Calibri" w:hAnsi="Calibri" w:cs="Calibri"/>
          <w:sz w:val="28"/>
          <w:szCs w:val="28"/>
        </w:rPr>
      </w:pPr>
      <w:r>
        <w:rPr>
          <w:rFonts w:ascii="Calibri" w:hAnsi="Calibri" w:cs="Calibri"/>
          <w:sz w:val="28"/>
          <w:szCs w:val="28"/>
        </w:rPr>
        <w:lastRenderedPageBreak/>
        <w:t>Discussion and Comparison of</w:t>
      </w:r>
      <w:r w:rsidR="00B86798">
        <w:rPr>
          <w:rFonts w:ascii="Calibri" w:hAnsi="Calibri" w:cs="Calibri"/>
          <w:sz w:val="28"/>
          <w:szCs w:val="28"/>
        </w:rPr>
        <w:t xml:space="preserve"> Methods</w:t>
      </w:r>
    </w:p>
    <w:p w:rsidR="00B86798" w:rsidRPr="000522D1" w:rsidRDefault="00B86798" w:rsidP="00B86798">
      <w:pPr>
        <w:spacing w:line="360" w:lineRule="auto"/>
        <w:rPr>
          <w:rFonts w:ascii="Calibri" w:hAnsi="Calibri" w:cs="Calibri"/>
          <w:sz w:val="24"/>
          <w:szCs w:val="24"/>
        </w:rPr>
      </w:pPr>
    </w:p>
    <w:p w:rsidR="00B86798" w:rsidRPr="003F66BE" w:rsidRDefault="00B86798" w:rsidP="00B86798">
      <w:pPr>
        <w:shd w:val="clear" w:color="auto" w:fill="0070C0"/>
        <w:spacing w:line="360" w:lineRule="auto"/>
        <w:rPr>
          <w:rFonts w:ascii="Calibri" w:hAnsi="Calibri" w:cs="Calibri"/>
          <w:color w:val="FFFFFF" w:themeColor="background1"/>
          <w:sz w:val="24"/>
          <w:szCs w:val="24"/>
        </w:rPr>
      </w:pPr>
      <w:r>
        <w:rPr>
          <w:rFonts w:ascii="Calibri" w:hAnsi="Calibri" w:cs="Calibri"/>
          <w:color w:val="FFFFFF" w:themeColor="background1"/>
          <w:sz w:val="24"/>
          <w:szCs w:val="24"/>
        </w:rPr>
        <w:t>Key requirements</w:t>
      </w:r>
    </w:p>
    <w:p w:rsidR="00B86798" w:rsidRDefault="00B86798" w:rsidP="00B86798">
      <w:pPr>
        <w:shd w:val="clear" w:color="auto" w:fill="808080" w:themeFill="background1" w:themeFillShade="80"/>
        <w:spacing w:line="360" w:lineRule="auto"/>
        <w:rPr>
          <w:rFonts w:ascii="Calibri" w:hAnsi="Calibri" w:cs="Calibri"/>
          <w:i/>
          <w:color w:val="FFFFFF" w:themeColor="background1"/>
          <w:sz w:val="24"/>
          <w:szCs w:val="24"/>
        </w:rPr>
      </w:pPr>
      <w:r>
        <w:rPr>
          <w:rFonts w:ascii="Calibri" w:hAnsi="Calibri" w:cs="Calibri"/>
          <w:i/>
          <w:color w:val="FFFFFF" w:themeColor="background1"/>
          <w:sz w:val="24"/>
          <w:szCs w:val="24"/>
        </w:rPr>
        <w:t>S</w:t>
      </w:r>
      <w:r w:rsidRPr="000522D1">
        <w:rPr>
          <w:rFonts w:ascii="Calibri" w:hAnsi="Calibri" w:cs="Calibri"/>
          <w:i/>
          <w:color w:val="FFFFFF" w:themeColor="background1"/>
          <w:sz w:val="24"/>
          <w:szCs w:val="24"/>
        </w:rPr>
        <w:t>electing and using appropriate equipment, apparatus, and techniques</w:t>
      </w:r>
    </w:p>
    <w:p w:rsidR="00B86798" w:rsidRPr="000522D1" w:rsidRDefault="00B86798" w:rsidP="00B86798">
      <w:pPr>
        <w:spacing w:line="360" w:lineRule="auto"/>
        <w:rPr>
          <w:rFonts w:ascii="Calibri" w:hAnsi="Calibri" w:cs="Calibri"/>
          <w:sz w:val="24"/>
          <w:szCs w:val="24"/>
        </w:rPr>
      </w:pPr>
    </w:p>
    <w:p w:rsidR="00B86798" w:rsidRDefault="00B86798" w:rsidP="00B86798">
      <w:pPr>
        <w:pStyle w:val="ListParagraph"/>
        <w:numPr>
          <w:ilvl w:val="0"/>
          <w:numId w:val="14"/>
        </w:numPr>
        <w:spacing w:line="360" w:lineRule="auto"/>
        <w:rPr>
          <w:rFonts w:ascii="Calibri" w:hAnsi="Calibri" w:cs="Calibri"/>
          <w:sz w:val="24"/>
          <w:szCs w:val="24"/>
        </w:rPr>
      </w:pPr>
      <w:r>
        <w:rPr>
          <w:rFonts w:ascii="Calibri" w:hAnsi="Calibri" w:cs="Calibri"/>
          <w:sz w:val="24"/>
          <w:szCs w:val="24"/>
        </w:rPr>
        <w:t xml:space="preserve">Briefly explain the advantages and disadvantages of each of the following methods for quantifying calcium/ magnesium ions in solution: </w:t>
      </w:r>
      <w:proofErr w:type="spellStart"/>
      <w:r>
        <w:rPr>
          <w:rFonts w:ascii="Calibri" w:hAnsi="Calibri" w:cs="Calibri"/>
          <w:sz w:val="24"/>
          <w:szCs w:val="24"/>
        </w:rPr>
        <w:t>complexometric</w:t>
      </w:r>
      <w:proofErr w:type="spellEnd"/>
      <w:r>
        <w:rPr>
          <w:rFonts w:ascii="Calibri" w:hAnsi="Calibri" w:cs="Calibri"/>
          <w:sz w:val="24"/>
          <w:szCs w:val="24"/>
        </w:rPr>
        <w:t xml:space="preserve"> titration, </w:t>
      </w:r>
      <w:proofErr w:type="spellStart"/>
      <w:r>
        <w:rPr>
          <w:rFonts w:ascii="Calibri" w:hAnsi="Calibri" w:cs="Calibri"/>
          <w:sz w:val="24"/>
          <w:szCs w:val="24"/>
        </w:rPr>
        <w:t>c</w:t>
      </w:r>
      <w:r w:rsidRPr="00B86798">
        <w:rPr>
          <w:rFonts w:ascii="Calibri" w:hAnsi="Calibri" w:cs="Calibri"/>
          <w:sz w:val="24"/>
          <w:szCs w:val="24"/>
        </w:rPr>
        <w:t>olorimetry</w:t>
      </w:r>
      <w:proofErr w:type="spellEnd"/>
      <w:r w:rsidRPr="00B86798">
        <w:rPr>
          <w:rFonts w:ascii="Calibri" w:hAnsi="Calibri" w:cs="Calibri"/>
          <w:sz w:val="24"/>
          <w:szCs w:val="24"/>
        </w:rPr>
        <w:t xml:space="preserve"> (using o-cresol red indicator to form a chromogenic compound)</w:t>
      </w:r>
      <w:r>
        <w:rPr>
          <w:rFonts w:ascii="Calibri" w:hAnsi="Calibri" w:cs="Calibri"/>
          <w:sz w:val="24"/>
          <w:szCs w:val="24"/>
        </w:rPr>
        <w:t xml:space="preserve">, and one other method you would </w:t>
      </w:r>
      <w:r w:rsidRPr="00B86798">
        <w:rPr>
          <w:rFonts w:ascii="Calibri" w:hAnsi="Calibri" w:cs="Calibri"/>
          <w:sz w:val="24"/>
          <w:szCs w:val="24"/>
        </w:rPr>
        <w:t>suggest</w:t>
      </w:r>
      <w:r>
        <w:rPr>
          <w:rFonts w:ascii="Calibri" w:hAnsi="Calibri" w:cs="Calibri"/>
          <w:sz w:val="24"/>
          <w:szCs w:val="24"/>
        </w:rPr>
        <w:t>.</w:t>
      </w:r>
    </w:p>
    <w:p w:rsidR="00B86798" w:rsidRDefault="00B86798" w:rsidP="00B86798">
      <w:pPr>
        <w:pStyle w:val="ListParagraph"/>
        <w:numPr>
          <w:ilvl w:val="0"/>
          <w:numId w:val="14"/>
        </w:numPr>
        <w:spacing w:line="360" w:lineRule="auto"/>
        <w:rPr>
          <w:rFonts w:ascii="Calibri" w:hAnsi="Calibri" w:cs="Calibri"/>
          <w:sz w:val="24"/>
          <w:szCs w:val="24"/>
        </w:rPr>
      </w:pPr>
      <w:r>
        <w:rPr>
          <w:rFonts w:ascii="Calibri" w:hAnsi="Calibri" w:cs="Calibri"/>
          <w:sz w:val="24"/>
          <w:szCs w:val="24"/>
        </w:rPr>
        <w:t>D</w:t>
      </w:r>
      <w:r w:rsidRPr="00B86798">
        <w:rPr>
          <w:rFonts w:ascii="Calibri" w:hAnsi="Calibri" w:cs="Calibri"/>
          <w:sz w:val="24"/>
          <w:szCs w:val="24"/>
        </w:rPr>
        <w:t xml:space="preserve">escribe under what circumstances you would </w:t>
      </w:r>
      <w:r>
        <w:rPr>
          <w:rFonts w:ascii="Calibri" w:hAnsi="Calibri" w:cs="Calibri"/>
          <w:sz w:val="24"/>
          <w:szCs w:val="24"/>
        </w:rPr>
        <w:t>choose one method over the others, and</w:t>
      </w:r>
    </w:p>
    <w:p w:rsidR="00B86798" w:rsidRPr="00B86798" w:rsidRDefault="00B86798" w:rsidP="00B86798">
      <w:pPr>
        <w:pStyle w:val="ListParagraph"/>
        <w:numPr>
          <w:ilvl w:val="0"/>
          <w:numId w:val="14"/>
        </w:numPr>
        <w:spacing w:line="360" w:lineRule="auto"/>
        <w:rPr>
          <w:rFonts w:ascii="Calibri" w:hAnsi="Calibri" w:cs="Calibri"/>
          <w:sz w:val="24"/>
          <w:szCs w:val="24"/>
        </w:rPr>
      </w:pPr>
      <w:r>
        <w:rPr>
          <w:rFonts w:ascii="Calibri" w:hAnsi="Calibri" w:cs="Calibri"/>
          <w:sz w:val="24"/>
          <w:szCs w:val="24"/>
        </w:rPr>
        <w:t>Explain which method you will use for this investigation, given your hypothesis or investigable question above.</w:t>
      </w:r>
    </w:p>
    <w:p w:rsidR="00B86798" w:rsidRPr="00B86798" w:rsidRDefault="00B86798" w:rsidP="00B86798">
      <w:pPr>
        <w:spacing w:line="360" w:lineRule="auto"/>
        <w:rPr>
          <w:rFonts w:ascii="Calibri" w:hAnsi="Calibri" w:cs="Calibri"/>
          <w:sz w:val="24"/>
          <w:szCs w:val="24"/>
        </w:rPr>
      </w:pPr>
      <w:r w:rsidRPr="00B86798">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376ED" w:rsidRPr="00B86798">
        <w:rPr>
          <w:rFonts w:ascii="Calibri" w:hAnsi="Calibri" w:cs="Calibri"/>
          <w:sz w:val="24"/>
          <w:szCs w:val="24"/>
        </w:rPr>
        <w:t>________________________________________________________________________________</w:t>
      </w:r>
      <w:r w:rsidRPr="00B86798">
        <w:rPr>
          <w:rFonts w:ascii="Calibri" w:hAnsi="Calibri" w:cs="Calibri"/>
          <w:sz w:val="24"/>
          <w:szCs w:val="24"/>
        </w:rPr>
        <w:t>_____________________________________________________________________________________________________________________________________________________________________________________</w:t>
      </w:r>
      <w:r>
        <w:rPr>
          <w:rFonts w:ascii="Calibri" w:hAnsi="Calibri" w:cs="Calibri"/>
          <w:sz w:val="24"/>
          <w:szCs w:val="24"/>
        </w:rPr>
        <w:t>______________________________</w:t>
      </w:r>
      <w:r w:rsidR="000376ED">
        <w:rPr>
          <w:rFonts w:ascii="Calibri" w:hAnsi="Calibri" w:cs="Calibri"/>
          <w:sz w:val="24"/>
          <w:szCs w:val="24"/>
        </w:rPr>
        <w:t>___________________ [IAE1, IAE4</w:t>
      </w:r>
      <w:r w:rsidRPr="00B86798">
        <w:rPr>
          <w:rFonts w:ascii="Calibri" w:hAnsi="Calibri" w:cs="Calibri"/>
          <w:sz w:val="24"/>
          <w:szCs w:val="24"/>
        </w:rPr>
        <w:t>]</w:t>
      </w:r>
    </w:p>
    <w:p w:rsidR="000376ED" w:rsidRDefault="000376ED">
      <w:pPr>
        <w:rPr>
          <w:rFonts w:ascii="Calibri" w:hAnsi="Calibri" w:cs="Calibri"/>
          <w:sz w:val="28"/>
          <w:szCs w:val="28"/>
        </w:rPr>
      </w:pPr>
      <w:r>
        <w:rPr>
          <w:rFonts w:ascii="Calibri" w:hAnsi="Calibri" w:cs="Calibri"/>
          <w:sz w:val="28"/>
          <w:szCs w:val="28"/>
        </w:rPr>
        <w:br w:type="page"/>
      </w:r>
    </w:p>
    <w:p w:rsidR="00B86798" w:rsidRDefault="00F826CC" w:rsidP="00B86798">
      <w:pPr>
        <w:spacing w:line="360" w:lineRule="auto"/>
        <w:rPr>
          <w:rFonts w:ascii="Calibri" w:hAnsi="Calibri" w:cs="Calibri"/>
          <w:sz w:val="28"/>
          <w:szCs w:val="28"/>
        </w:rPr>
      </w:pPr>
      <w:r>
        <w:rPr>
          <w:rFonts w:ascii="Calibri" w:hAnsi="Calibri" w:cs="Calibri"/>
          <w:sz w:val="28"/>
          <w:szCs w:val="28"/>
        </w:rPr>
        <w:lastRenderedPageBreak/>
        <w:t>Introduction</w:t>
      </w:r>
    </w:p>
    <w:p w:rsidR="00B86798" w:rsidRDefault="00B86798" w:rsidP="00B86798">
      <w:pPr>
        <w:spacing w:line="360" w:lineRule="auto"/>
        <w:rPr>
          <w:rFonts w:ascii="Calibri" w:hAnsi="Calibri" w:cs="Calibri"/>
          <w:sz w:val="24"/>
          <w:szCs w:val="24"/>
        </w:rPr>
      </w:pPr>
    </w:p>
    <w:p w:rsidR="00B86798" w:rsidRDefault="00B86798" w:rsidP="00B86798">
      <w:pPr>
        <w:shd w:val="clear" w:color="auto" w:fill="0070C0"/>
        <w:spacing w:line="360" w:lineRule="auto"/>
        <w:rPr>
          <w:rFonts w:ascii="Calibri" w:hAnsi="Calibri" w:cs="Calibri"/>
          <w:color w:val="FFFFFF" w:themeColor="background1"/>
          <w:sz w:val="24"/>
          <w:szCs w:val="24"/>
        </w:rPr>
      </w:pPr>
      <w:r>
        <w:rPr>
          <w:rFonts w:ascii="Calibri" w:hAnsi="Calibri" w:cs="Calibri"/>
          <w:color w:val="FFFFFF" w:themeColor="background1"/>
          <w:sz w:val="24"/>
          <w:szCs w:val="24"/>
        </w:rPr>
        <w:t>Key requirements</w:t>
      </w:r>
    </w:p>
    <w:p w:rsidR="00B86798" w:rsidRDefault="00B86798" w:rsidP="00B86798">
      <w:pPr>
        <w:shd w:val="clear" w:color="auto" w:fill="808080" w:themeFill="background1" w:themeFillShade="80"/>
        <w:spacing w:line="360" w:lineRule="auto"/>
        <w:rPr>
          <w:rFonts w:ascii="Calibri" w:hAnsi="Calibri" w:cs="Calibri"/>
          <w:i/>
          <w:color w:val="FFFFFF" w:themeColor="background1"/>
          <w:sz w:val="24"/>
          <w:szCs w:val="24"/>
        </w:rPr>
      </w:pPr>
      <w:r>
        <w:rPr>
          <w:rFonts w:ascii="Calibri" w:hAnsi="Calibri" w:cs="Calibri"/>
          <w:i/>
          <w:color w:val="FFFFFF" w:themeColor="background1"/>
          <w:sz w:val="24"/>
          <w:szCs w:val="24"/>
        </w:rPr>
        <w:t>Communicating knowledge and understanding of concepts</w:t>
      </w:r>
    </w:p>
    <w:p w:rsidR="00B86798" w:rsidRDefault="00B86798" w:rsidP="00B86798">
      <w:pPr>
        <w:spacing w:line="360" w:lineRule="auto"/>
        <w:rPr>
          <w:rFonts w:ascii="Calibri" w:hAnsi="Calibri" w:cs="Calibri"/>
          <w:sz w:val="24"/>
          <w:szCs w:val="24"/>
        </w:rPr>
      </w:pPr>
    </w:p>
    <w:p w:rsidR="00B86798" w:rsidRPr="00A026AF" w:rsidRDefault="00B86798" w:rsidP="00B86798">
      <w:pPr>
        <w:pStyle w:val="ListParagraph"/>
        <w:numPr>
          <w:ilvl w:val="0"/>
          <w:numId w:val="25"/>
        </w:numPr>
        <w:spacing w:line="360" w:lineRule="auto"/>
        <w:rPr>
          <w:rFonts w:ascii="Calibri" w:hAnsi="Calibri" w:cs="Calibri"/>
          <w:sz w:val="24"/>
          <w:szCs w:val="24"/>
        </w:rPr>
      </w:pPr>
      <w:r>
        <w:rPr>
          <w:rFonts w:ascii="Calibri" w:hAnsi="Calibri" w:cs="Calibri"/>
          <w:sz w:val="24"/>
          <w:szCs w:val="24"/>
        </w:rPr>
        <w:t xml:space="preserve">Construct an </w:t>
      </w:r>
      <w:r w:rsidRPr="00A026AF">
        <w:rPr>
          <w:rFonts w:ascii="Calibri" w:hAnsi="Calibri" w:cs="Calibri"/>
          <w:i/>
          <w:sz w:val="24"/>
          <w:szCs w:val="24"/>
        </w:rPr>
        <w:t>introduction</w:t>
      </w:r>
      <w:r>
        <w:rPr>
          <w:rFonts w:ascii="Calibri" w:hAnsi="Calibri" w:cs="Calibri"/>
          <w:sz w:val="24"/>
          <w:szCs w:val="24"/>
        </w:rPr>
        <w:t xml:space="preserve"> to the investigation. The introduction should </w:t>
      </w:r>
      <w:r w:rsidR="000376ED">
        <w:rPr>
          <w:rFonts w:ascii="Calibri" w:hAnsi="Calibri" w:cs="Calibri"/>
          <w:sz w:val="24"/>
          <w:szCs w:val="24"/>
        </w:rPr>
        <w:t xml:space="preserve">explain and motivate your hypothesis/ investigable question. It should also explain the physical and chemical processes involved in investigating your hypothesis/ investigable question, and your choice of method given the limitations of these processes. </w:t>
      </w:r>
      <w:r w:rsidRPr="00A026AF">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hAnsi="Calibri" w:cs="Calibri"/>
          <w:sz w:val="24"/>
          <w:szCs w:val="24"/>
        </w:rPr>
        <w:br/>
      </w:r>
      <w:r w:rsidRPr="00A026AF">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hAnsi="Calibri" w:cs="Calibri"/>
          <w:sz w:val="24"/>
          <w:szCs w:val="24"/>
        </w:rPr>
        <w:br/>
      </w:r>
      <w:r w:rsidRPr="00A026AF">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hAnsi="Calibri" w:cs="Calibri"/>
          <w:sz w:val="24"/>
          <w:szCs w:val="24"/>
        </w:rPr>
        <w:br/>
      </w:r>
      <w:r w:rsidRPr="00A026AF">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[IAE1]</w:t>
      </w:r>
    </w:p>
    <w:p w:rsidR="00B86798" w:rsidRDefault="00B86798">
      <w:pPr>
        <w:rPr>
          <w:rFonts w:ascii="Calibri" w:hAnsi="Calibri" w:cs="Calibri"/>
          <w:bCs/>
          <w:sz w:val="28"/>
          <w:szCs w:val="28"/>
        </w:rPr>
      </w:pPr>
      <w:r>
        <w:rPr>
          <w:rFonts w:ascii="Calibri" w:hAnsi="Calibri" w:cs="Calibri"/>
          <w:b/>
          <w:bCs/>
          <w:sz w:val="28"/>
          <w:szCs w:val="28"/>
        </w:rPr>
        <w:br w:type="page"/>
      </w:r>
    </w:p>
    <w:p w:rsidR="00AC1152" w:rsidRDefault="00AC1152" w:rsidP="00AC1152">
      <w:pPr>
        <w:pStyle w:val="Heading4"/>
        <w:spacing w:line="360" w:lineRule="auto"/>
        <w:rPr>
          <w:rFonts w:ascii="Calibri" w:hAnsi="Calibri" w:cs="Calibri"/>
          <w:b w:val="0"/>
          <w:bCs/>
          <w:sz w:val="28"/>
          <w:szCs w:val="28"/>
          <w:lang w:val="en-AU"/>
        </w:rPr>
      </w:pPr>
      <w:r>
        <w:rPr>
          <w:rFonts w:ascii="Calibri" w:hAnsi="Calibri" w:cs="Calibri"/>
          <w:b w:val="0"/>
          <w:bCs/>
          <w:sz w:val="28"/>
          <w:szCs w:val="28"/>
          <w:lang w:val="en-AU"/>
        </w:rPr>
        <w:lastRenderedPageBreak/>
        <w:t xml:space="preserve">General Procedure </w:t>
      </w:r>
      <w:r>
        <w:rPr>
          <w:rFonts w:ascii="Calibri" w:hAnsi="Calibri" w:cs="Calibri"/>
          <w:b w:val="0"/>
          <w:bCs/>
          <w:sz w:val="28"/>
          <w:szCs w:val="28"/>
          <w:lang w:val="en-AU"/>
        </w:rPr>
        <w:sym w:font="Wingdings" w:char="F08C"/>
      </w:r>
      <w:r>
        <w:rPr>
          <w:rFonts w:ascii="Calibri" w:hAnsi="Calibri" w:cs="Calibri"/>
          <w:b w:val="0"/>
          <w:bCs/>
          <w:sz w:val="28"/>
          <w:szCs w:val="28"/>
          <w:lang w:val="en-AU"/>
        </w:rPr>
        <w:t xml:space="preserve"> Cooking Spinach</w:t>
      </w:r>
    </w:p>
    <w:p w:rsidR="00AC1152" w:rsidRDefault="00AC1152" w:rsidP="00AC1152">
      <w:pPr>
        <w:pStyle w:val="Heading4"/>
        <w:spacing w:line="360" w:lineRule="auto"/>
        <w:rPr>
          <w:rFonts w:ascii="Calibri" w:hAnsi="Calibri" w:cs="Calibri"/>
          <w:b w:val="0"/>
          <w:bCs/>
          <w:sz w:val="28"/>
          <w:szCs w:val="28"/>
          <w:lang w:val="en-AU"/>
        </w:rPr>
      </w:pPr>
    </w:p>
    <w:p w:rsidR="00AC1152" w:rsidRDefault="00AC1152" w:rsidP="00AC1152">
      <w:pPr>
        <w:pStyle w:val="Heading4"/>
        <w:spacing w:line="360" w:lineRule="auto"/>
        <w:rPr>
          <w:rFonts w:ascii="Calibri" w:hAnsi="Calibri" w:cs="Calibri"/>
          <w:sz w:val="28"/>
          <w:szCs w:val="28"/>
          <w:lang w:val="en-AU"/>
        </w:rPr>
      </w:pPr>
      <w:r>
        <w:rPr>
          <w:rFonts w:ascii="Calibri" w:hAnsi="Calibri" w:cs="Calibri"/>
          <w:b w:val="0"/>
          <w:bCs/>
          <w:sz w:val="28"/>
          <w:szCs w:val="28"/>
          <w:lang w:val="en-AU"/>
        </w:rPr>
        <w:t>Apparatus &amp; Reagents</w:t>
      </w:r>
    </w:p>
    <w:p w:rsidR="00AC1152" w:rsidRDefault="00AC1152" w:rsidP="00AC1152">
      <w:pPr>
        <w:rPr>
          <w:rFonts w:ascii="Calibri" w:hAnsi="Calibri" w:cs="Calibri"/>
          <w:sz w:val="24"/>
          <w:szCs w:val="24"/>
        </w:rPr>
      </w:pPr>
    </w:p>
    <w:p w:rsidR="00AC1152" w:rsidRDefault="00AC1152" w:rsidP="00AC1152">
      <w:pPr>
        <w:pStyle w:val="Heading1"/>
        <w:spacing w:line="360" w:lineRule="auto"/>
        <w:rPr>
          <w:rFonts w:ascii="Calibri" w:hAnsi="Calibri" w:cs="Calibri"/>
          <w:lang w:val="en-AU"/>
        </w:rPr>
      </w:pPr>
      <w:r>
        <w:rPr>
          <w:rFonts w:ascii="Calibri" w:hAnsi="Calibri" w:cs="Calibri"/>
          <w:lang w:val="en-AU"/>
        </w:rPr>
        <w:t>Volumetric pipettes</w:t>
      </w:r>
      <w:r>
        <w:rPr>
          <w:rFonts w:ascii="Calibri" w:hAnsi="Calibri" w:cs="Calibri"/>
          <w:lang w:val="en-AU"/>
        </w:rPr>
        <w:tab/>
      </w:r>
      <w:r>
        <w:rPr>
          <w:rFonts w:ascii="Calibri" w:hAnsi="Calibri" w:cs="Calibri"/>
          <w:lang w:val="en-AU"/>
        </w:rPr>
        <w:tab/>
        <w:t xml:space="preserve">Measuring </w:t>
      </w:r>
      <w:proofErr w:type="spellStart"/>
      <w:r>
        <w:rPr>
          <w:rFonts w:ascii="Calibri" w:hAnsi="Calibri" w:cs="Calibri"/>
          <w:lang w:val="en-AU"/>
        </w:rPr>
        <w:t>Cyclinders</w:t>
      </w:r>
      <w:proofErr w:type="spellEnd"/>
      <w:r>
        <w:rPr>
          <w:rFonts w:ascii="Calibri" w:hAnsi="Calibri" w:cs="Calibri"/>
          <w:lang w:val="en-AU"/>
        </w:rPr>
        <w:tab/>
      </w:r>
      <w:r>
        <w:rPr>
          <w:rFonts w:ascii="Calibri" w:hAnsi="Calibri" w:cs="Calibri"/>
          <w:lang w:val="en-AU"/>
        </w:rPr>
        <w:tab/>
      </w:r>
      <w:r>
        <w:rPr>
          <w:rFonts w:ascii="Calibri" w:hAnsi="Calibri" w:cs="Calibri"/>
          <w:lang w:val="en-AU"/>
        </w:rPr>
        <w:tab/>
      </w:r>
      <w:r w:rsidR="00524609">
        <w:rPr>
          <w:rFonts w:ascii="Calibri" w:hAnsi="Calibri" w:cs="Calibri"/>
          <w:lang w:val="en-AU"/>
        </w:rPr>
        <w:t>Beakers</w:t>
      </w:r>
      <w:r>
        <w:rPr>
          <w:rFonts w:ascii="Calibri" w:hAnsi="Calibri" w:cs="Calibri"/>
          <w:lang w:val="en-AU"/>
        </w:rPr>
        <w:tab/>
      </w:r>
    </w:p>
    <w:p w:rsidR="00AC1152" w:rsidRDefault="00955E7F" w:rsidP="00AC1152">
      <w:pPr>
        <w:spacing w:line="360" w:lineRule="auto"/>
        <w:rPr>
          <w:rFonts w:ascii="Calibri" w:hAnsi="Calibri" w:cs="Calibri"/>
          <w:sz w:val="24"/>
        </w:rPr>
      </w:pPr>
      <w:r>
        <w:rPr>
          <w:rFonts w:ascii="Calibri" w:hAnsi="Calibri" w:cs="Calibri"/>
          <w:sz w:val="24"/>
        </w:rPr>
        <w:t>Hotplate stirrers</w:t>
      </w:r>
      <w:r>
        <w:rPr>
          <w:rFonts w:ascii="Calibri" w:hAnsi="Calibri" w:cs="Calibri"/>
          <w:sz w:val="24"/>
        </w:rPr>
        <w:tab/>
      </w:r>
      <w:r w:rsidR="00AC1152">
        <w:rPr>
          <w:rFonts w:ascii="Calibri" w:hAnsi="Calibri" w:cs="Calibri"/>
          <w:sz w:val="24"/>
        </w:rPr>
        <w:tab/>
        <w:t>Distilled water</w:t>
      </w:r>
      <w:r w:rsidR="00AC1152">
        <w:rPr>
          <w:rFonts w:ascii="Calibri" w:hAnsi="Calibri" w:cs="Calibri"/>
          <w:b/>
          <w:sz w:val="24"/>
        </w:rPr>
        <w:t xml:space="preserve"> </w:t>
      </w:r>
      <w:r w:rsidR="00AC1152">
        <w:rPr>
          <w:rFonts w:ascii="Calibri" w:hAnsi="Calibri" w:cs="Calibri"/>
          <w:b/>
          <w:sz w:val="24"/>
        </w:rPr>
        <w:tab/>
      </w:r>
      <w:r w:rsidR="00AC1152">
        <w:rPr>
          <w:rFonts w:ascii="Calibri" w:hAnsi="Calibri" w:cs="Calibri"/>
          <w:b/>
          <w:sz w:val="24"/>
        </w:rPr>
        <w:tab/>
      </w:r>
      <w:r w:rsidR="00AC1152">
        <w:rPr>
          <w:rFonts w:ascii="Calibri" w:hAnsi="Calibri" w:cs="Calibri"/>
          <w:b/>
          <w:sz w:val="24"/>
        </w:rPr>
        <w:tab/>
      </w:r>
      <w:proofErr w:type="spellStart"/>
      <w:r w:rsidR="00AC1152">
        <w:rPr>
          <w:rFonts w:ascii="Calibri" w:hAnsi="Calibri" w:cs="Calibri"/>
          <w:sz w:val="24"/>
          <w:szCs w:val="24"/>
        </w:rPr>
        <w:t>Water</w:t>
      </w:r>
      <w:proofErr w:type="spellEnd"/>
      <w:r w:rsidR="00AC1152">
        <w:rPr>
          <w:rFonts w:ascii="Calibri" w:hAnsi="Calibri" w:cs="Calibri"/>
          <w:sz w:val="24"/>
          <w:szCs w:val="24"/>
        </w:rPr>
        <w:t xml:space="preserve"> samples</w:t>
      </w:r>
    </w:p>
    <w:p w:rsidR="00AC1152" w:rsidRDefault="00AC1152" w:rsidP="00AC1152">
      <w:pPr>
        <w:spacing w:line="360" w:lineRule="auto"/>
        <w:rPr>
          <w:rFonts w:ascii="Calibri" w:hAnsi="Calibri" w:cs="Calibri"/>
          <w:sz w:val="24"/>
        </w:rPr>
      </w:pPr>
      <w:r>
        <w:rPr>
          <w:rFonts w:ascii="Calibri" w:hAnsi="Calibri" w:cs="Calibri"/>
          <w:sz w:val="24"/>
        </w:rPr>
        <w:t>Spinach</w:t>
      </w:r>
      <w:r w:rsidR="00524609">
        <w:rPr>
          <w:rFonts w:ascii="Calibri" w:hAnsi="Calibri" w:cs="Calibri"/>
          <w:sz w:val="24"/>
        </w:rPr>
        <w:tab/>
      </w:r>
      <w:r w:rsidR="00524609">
        <w:rPr>
          <w:rFonts w:ascii="Calibri" w:hAnsi="Calibri" w:cs="Calibri"/>
          <w:sz w:val="24"/>
        </w:rPr>
        <w:tab/>
      </w:r>
      <w:r w:rsidR="00524609">
        <w:rPr>
          <w:rFonts w:ascii="Calibri" w:hAnsi="Calibri" w:cs="Calibri"/>
          <w:sz w:val="24"/>
        </w:rPr>
        <w:tab/>
      </w:r>
      <w:r w:rsidR="00524609" w:rsidRPr="00524609">
        <w:rPr>
          <w:rFonts w:ascii="Calibri" w:hAnsi="Calibri" w:cs="Calibri"/>
          <w:sz w:val="24"/>
        </w:rPr>
        <w:t>Glass stirring rod</w:t>
      </w:r>
      <w:r w:rsidR="001379FB">
        <w:rPr>
          <w:rFonts w:ascii="Calibri" w:hAnsi="Calibri" w:cs="Calibri"/>
          <w:sz w:val="24"/>
        </w:rPr>
        <w:tab/>
      </w:r>
      <w:r w:rsidR="001379FB">
        <w:rPr>
          <w:rFonts w:ascii="Calibri" w:hAnsi="Calibri" w:cs="Calibri"/>
          <w:sz w:val="24"/>
        </w:rPr>
        <w:tab/>
      </w:r>
      <w:r w:rsidR="001379FB">
        <w:rPr>
          <w:rFonts w:ascii="Calibri" w:hAnsi="Calibri" w:cs="Calibri"/>
          <w:sz w:val="24"/>
        </w:rPr>
        <w:tab/>
        <w:t>Conical Flasks</w:t>
      </w:r>
    </w:p>
    <w:p w:rsidR="001379FB" w:rsidRDefault="001379FB" w:rsidP="00AC1152">
      <w:pPr>
        <w:spacing w:line="360" w:lineRule="auto"/>
        <w:rPr>
          <w:rFonts w:ascii="Calibri" w:hAnsi="Calibri" w:cs="Calibri"/>
          <w:sz w:val="24"/>
        </w:rPr>
      </w:pPr>
      <w:r>
        <w:rPr>
          <w:rFonts w:ascii="Calibri" w:hAnsi="Calibri" w:cs="Calibri"/>
          <w:sz w:val="24"/>
        </w:rPr>
        <w:t>Colander</w:t>
      </w:r>
    </w:p>
    <w:p w:rsidR="00AC1152" w:rsidRDefault="00AC1152" w:rsidP="00AC1152">
      <w:pPr>
        <w:spacing w:line="360" w:lineRule="auto"/>
        <w:rPr>
          <w:rFonts w:ascii="Calibri" w:hAnsi="Calibri" w:cs="Calibri"/>
          <w:sz w:val="24"/>
        </w:rPr>
      </w:pPr>
    </w:p>
    <w:p w:rsidR="00AC1152" w:rsidRDefault="00AC1152" w:rsidP="00AC1152">
      <w:pPr>
        <w:spacing w:line="360" w:lineRule="auto"/>
        <w:rPr>
          <w:rFonts w:ascii="Calibri" w:hAnsi="Calibri" w:cs="Calibri"/>
          <w:sz w:val="28"/>
          <w:szCs w:val="28"/>
        </w:rPr>
      </w:pPr>
      <w:r>
        <w:rPr>
          <w:rFonts w:ascii="Calibri" w:hAnsi="Calibri" w:cs="Calibri"/>
          <w:sz w:val="28"/>
          <w:szCs w:val="28"/>
        </w:rPr>
        <w:t>Safety Notes</w:t>
      </w:r>
    </w:p>
    <w:p w:rsidR="00955E7F" w:rsidRDefault="00955E7F" w:rsidP="00AC1152">
      <w:pPr>
        <w:pBdr>
          <w:top w:val="single" w:sz="4" w:space="1" w:color="auto"/>
          <w:left w:val="single" w:sz="4" w:space="4" w:color="auto"/>
          <w:bottom w:val="single" w:sz="4" w:space="1" w:color="auto"/>
          <w:right w:val="single" w:sz="4" w:space="4" w:color="auto"/>
        </w:pBdr>
        <w:spacing w:line="360" w:lineRule="auto"/>
        <w:jc w:val="center"/>
        <w:rPr>
          <w:rFonts w:ascii="Calibri" w:hAnsi="Calibri" w:cs="Calibri"/>
          <w:i/>
          <w:iCs/>
          <w:sz w:val="24"/>
        </w:rPr>
      </w:pPr>
      <w:r>
        <w:rPr>
          <w:rFonts w:ascii="Calibri" w:hAnsi="Calibri" w:cs="Calibri"/>
          <w:i/>
          <w:iCs/>
          <w:sz w:val="24"/>
        </w:rPr>
        <w:t>Hotplates don’t appear hot when hot. Do not touch, and keep away from electrical cables.</w:t>
      </w:r>
    </w:p>
    <w:p w:rsidR="00AC1152" w:rsidRDefault="00955E7F" w:rsidP="00AC1152">
      <w:pPr>
        <w:pBdr>
          <w:top w:val="single" w:sz="4" w:space="1" w:color="auto"/>
          <w:left w:val="single" w:sz="4" w:space="4" w:color="auto"/>
          <w:bottom w:val="single" w:sz="4" w:space="1" w:color="auto"/>
          <w:right w:val="single" w:sz="4" w:space="4" w:color="auto"/>
        </w:pBdr>
        <w:spacing w:line="360" w:lineRule="auto"/>
        <w:jc w:val="center"/>
        <w:rPr>
          <w:rFonts w:ascii="Calibri" w:hAnsi="Calibri" w:cs="Calibri"/>
          <w:i/>
          <w:iCs/>
          <w:sz w:val="24"/>
          <w:szCs w:val="24"/>
        </w:rPr>
      </w:pPr>
      <w:r>
        <w:rPr>
          <w:rFonts w:ascii="Calibri" w:hAnsi="Calibri" w:cs="Calibri"/>
          <w:i/>
          <w:iCs/>
          <w:sz w:val="24"/>
          <w:szCs w:val="24"/>
        </w:rPr>
        <w:t xml:space="preserve"> </w:t>
      </w:r>
      <w:r w:rsidR="00AC1152">
        <w:rPr>
          <w:rFonts w:ascii="Calibri" w:hAnsi="Calibri" w:cs="Calibri"/>
          <w:i/>
          <w:iCs/>
          <w:sz w:val="24"/>
          <w:szCs w:val="24"/>
        </w:rPr>
        <w:t xml:space="preserve">Wear a </w:t>
      </w:r>
      <w:r w:rsidR="00AC1152">
        <w:rPr>
          <w:rFonts w:ascii="Calibri" w:hAnsi="Calibri" w:cs="Calibri"/>
          <w:b/>
          <w:bCs/>
          <w:i/>
          <w:iCs/>
          <w:sz w:val="24"/>
          <w:szCs w:val="24"/>
        </w:rPr>
        <w:t>lab coat</w:t>
      </w:r>
      <w:r w:rsidR="00AC1152">
        <w:rPr>
          <w:rFonts w:ascii="Calibri" w:hAnsi="Calibri" w:cs="Calibri"/>
          <w:i/>
          <w:iCs/>
          <w:sz w:val="24"/>
          <w:szCs w:val="24"/>
        </w:rPr>
        <w:t xml:space="preserve"> and </w:t>
      </w:r>
      <w:r w:rsidR="00AC1152">
        <w:rPr>
          <w:rFonts w:ascii="Calibri" w:hAnsi="Calibri" w:cs="Calibri"/>
          <w:b/>
          <w:i/>
          <w:iCs/>
          <w:sz w:val="24"/>
          <w:szCs w:val="24"/>
        </w:rPr>
        <w:t>safety glasses</w:t>
      </w:r>
      <w:r w:rsidR="00AC1152">
        <w:rPr>
          <w:rFonts w:ascii="Calibri" w:hAnsi="Calibri" w:cs="Calibri"/>
          <w:i/>
          <w:iCs/>
          <w:sz w:val="24"/>
          <w:szCs w:val="24"/>
        </w:rPr>
        <w:t xml:space="preserve"> during this practical. Refer to MSDS supplied for each reagent.</w:t>
      </w:r>
    </w:p>
    <w:p w:rsidR="00AC1152" w:rsidRDefault="00AC1152" w:rsidP="00AC1152">
      <w:pPr>
        <w:spacing w:line="360" w:lineRule="auto"/>
        <w:rPr>
          <w:rFonts w:ascii="Calibri" w:hAnsi="Calibri" w:cs="Calibri"/>
          <w:bCs/>
          <w:sz w:val="24"/>
          <w:szCs w:val="24"/>
        </w:rPr>
      </w:pPr>
    </w:p>
    <w:p w:rsidR="00AC1152" w:rsidRDefault="00AC1152" w:rsidP="00AC1152">
      <w:pPr>
        <w:rPr>
          <w:rFonts w:ascii="Calibri" w:hAnsi="Calibri" w:cs="Calibri"/>
          <w:bCs/>
          <w:sz w:val="28"/>
          <w:szCs w:val="28"/>
        </w:rPr>
      </w:pPr>
      <w:r>
        <w:rPr>
          <w:rFonts w:ascii="Calibri" w:hAnsi="Calibri" w:cs="Calibri"/>
          <w:bCs/>
          <w:sz w:val="28"/>
          <w:szCs w:val="28"/>
        </w:rPr>
        <w:t>General Procedure</w:t>
      </w:r>
    </w:p>
    <w:p w:rsidR="00AC1152" w:rsidRDefault="00AC1152" w:rsidP="00AC1152">
      <w:pPr>
        <w:rPr>
          <w:rFonts w:ascii="Calibri" w:hAnsi="Calibri" w:cs="Calibri"/>
          <w:bCs/>
          <w:sz w:val="28"/>
          <w:szCs w:val="28"/>
        </w:rPr>
      </w:pPr>
    </w:p>
    <w:p w:rsidR="00AC1152" w:rsidRDefault="00AC1152" w:rsidP="00AC1152">
      <w:pPr>
        <w:spacing w:line="360" w:lineRule="auto"/>
        <w:rPr>
          <w:rFonts w:ascii="Calibri" w:hAnsi="Calibri" w:cs="Calibri"/>
          <w:sz w:val="28"/>
          <w:szCs w:val="28"/>
        </w:rPr>
      </w:pPr>
      <w:r>
        <w:rPr>
          <w:rFonts w:ascii="Calibri" w:hAnsi="Calibri" w:cs="Calibri"/>
          <w:sz w:val="28"/>
          <w:szCs w:val="28"/>
        </w:rPr>
        <w:t>Neutralising the glycerol</w:t>
      </w:r>
    </w:p>
    <w:p w:rsidR="00AC1152" w:rsidRDefault="001379FB" w:rsidP="00AC1152">
      <w:pPr>
        <w:pStyle w:val="ListParagraph"/>
        <w:numPr>
          <w:ilvl w:val="0"/>
          <w:numId w:val="27"/>
        </w:numPr>
        <w:spacing w:line="360" w:lineRule="auto"/>
        <w:rPr>
          <w:rFonts w:ascii="Calibri" w:hAnsi="Calibri" w:cs="Calibri"/>
          <w:sz w:val="24"/>
          <w:szCs w:val="24"/>
        </w:rPr>
      </w:pPr>
      <w:r>
        <w:rPr>
          <w:rFonts w:ascii="Calibri" w:hAnsi="Calibri" w:cs="Calibri"/>
          <w:sz w:val="24"/>
          <w:szCs w:val="24"/>
        </w:rPr>
        <w:t>Add spinach to 100mL water in a conical flask.</w:t>
      </w:r>
    </w:p>
    <w:p w:rsidR="001379FB" w:rsidRDefault="001379FB" w:rsidP="00AC1152">
      <w:pPr>
        <w:pStyle w:val="ListParagraph"/>
        <w:numPr>
          <w:ilvl w:val="0"/>
          <w:numId w:val="27"/>
        </w:numPr>
        <w:spacing w:line="360" w:lineRule="auto"/>
        <w:rPr>
          <w:rFonts w:ascii="Calibri" w:hAnsi="Calibri" w:cs="Calibri"/>
          <w:sz w:val="24"/>
          <w:szCs w:val="24"/>
        </w:rPr>
      </w:pPr>
      <w:r>
        <w:rPr>
          <w:rFonts w:ascii="Calibri" w:hAnsi="Calibri" w:cs="Calibri"/>
          <w:sz w:val="24"/>
          <w:szCs w:val="24"/>
        </w:rPr>
        <w:t>Heat spinach/ water mixture for 10min.</w:t>
      </w:r>
    </w:p>
    <w:p w:rsidR="001379FB" w:rsidRDefault="001379FB" w:rsidP="00AC1152">
      <w:pPr>
        <w:pStyle w:val="ListParagraph"/>
        <w:numPr>
          <w:ilvl w:val="0"/>
          <w:numId w:val="27"/>
        </w:numPr>
        <w:spacing w:line="360" w:lineRule="auto"/>
        <w:rPr>
          <w:rFonts w:ascii="Calibri" w:hAnsi="Calibri" w:cs="Calibri"/>
          <w:sz w:val="24"/>
          <w:szCs w:val="24"/>
        </w:rPr>
      </w:pPr>
      <w:r>
        <w:rPr>
          <w:rFonts w:ascii="Calibri" w:hAnsi="Calibri" w:cs="Calibri"/>
          <w:sz w:val="24"/>
          <w:szCs w:val="24"/>
        </w:rPr>
        <w:t>Filter spinach using a colander, collecting the filtrate.</w:t>
      </w:r>
    </w:p>
    <w:p w:rsidR="001379FB" w:rsidRDefault="001379FB" w:rsidP="00AC1152">
      <w:pPr>
        <w:pStyle w:val="ListParagraph"/>
        <w:numPr>
          <w:ilvl w:val="0"/>
          <w:numId w:val="27"/>
        </w:numPr>
        <w:spacing w:line="360" w:lineRule="auto"/>
        <w:rPr>
          <w:rFonts w:ascii="Calibri" w:hAnsi="Calibri" w:cs="Calibri"/>
          <w:sz w:val="24"/>
          <w:szCs w:val="24"/>
        </w:rPr>
      </w:pPr>
      <w:r>
        <w:rPr>
          <w:rFonts w:ascii="Calibri" w:hAnsi="Calibri" w:cs="Calibri"/>
          <w:sz w:val="24"/>
          <w:szCs w:val="24"/>
        </w:rPr>
        <w:t>Use a method for quantifying calcium/ magnesium on the filtrate to determine how much calcium/ magnesium was extracted from the spinach in the cooking process.</w:t>
      </w:r>
    </w:p>
    <w:p w:rsidR="00AC1152" w:rsidRDefault="00AC1152">
      <w:pPr>
        <w:rPr>
          <w:rFonts w:ascii="Calibri" w:hAnsi="Calibri" w:cs="Calibri"/>
          <w:bCs/>
          <w:sz w:val="28"/>
          <w:szCs w:val="28"/>
        </w:rPr>
      </w:pPr>
      <w:r>
        <w:rPr>
          <w:rFonts w:ascii="Calibri" w:hAnsi="Calibri" w:cs="Calibri"/>
          <w:b/>
          <w:bCs/>
          <w:sz w:val="28"/>
          <w:szCs w:val="28"/>
        </w:rPr>
        <w:br w:type="page"/>
      </w:r>
    </w:p>
    <w:p w:rsidR="009B6B41" w:rsidRDefault="00A94118" w:rsidP="00954000">
      <w:pPr>
        <w:pStyle w:val="Heading4"/>
        <w:spacing w:line="360" w:lineRule="auto"/>
        <w:rPr>
          <w:rFonts w:ascii="Calibri" w:hAnsi="Calibri" w:cs="Calibri"/>
          <w:b w:val="0"/>
          <w:bCs/>
          <w:sz w:val="28"/>
          <w:szCs w:val="28"/>
          <w:lang w:val="en-AU"/>
        </w:rPr>
      </w:pPr>
      <w:r>
        <w:rPr>
          <w:rFonts w:ascii="Calibri" w:hAnsi="Calibri" w:cs="Calibri"/>
          <w:b w:val="0"/>
          <w:bCs/>
          <w:sz w:val="28"/>
          <w:szCs w:val="28"/>
          <w:lang w:val="en-AU"/>
        </w:rPr>
        <w:lastRenderedPageBreak/>
        <w:t xml:space="preserve">General Procedure </w:t>
      </w:r>
      <w:r w:rsidR="00AC1152">
        <w:rPr>
          <w:rFonts w:ascii="Calibri" w:hAnsi="Calibri" w:cs="Calibri"/>
          <w:bCs/>
          <w:sz w:val="28"/>
          <w:szCs w:val="28"/>
        </w:rPr>
        <w:sym w:font="Wingdings" w:char="F08D"/>
      </w:r>
      <w:r>
        <w:rPr>
          <w:rFonts w:ascii="Calibri" w:hAnsi="Calibri" w:cs="Calibri"/>
          <w:b w:val="0"/>
          <w:bCs/>
          <w:sz w:val="28"/>
          <w:szCs w:val="28"/>
          <w:lang w:val="en-AU"/>
        </w:rPr>
        <w:t xml:space="preserve"> </w:t>
      </w:r>
      <w:r w:rsidR="00F35F28">
        <w:rPr>
          <w:rFonts w:ascii="Calibri" w:hAnsi="Calibri" w:cs="Calibri"/>
          <w:b w:val="0"/>
          <w:bCs/>
          <w:sz w:val="28"/>
          <w:szCs w:val="28"/>
          <w:lang w:val="en-AU"/>
        </w:rPr>
        <w:t xml:space="preserve">Determination of water hardness by </w:t>
      </w:r>
      <w:proofErr w:type="spellStart"/>
      <w:r w:rsidR="00F35F28">
        <w:rPr>
          <w:rFonts w:ascii="Calibri" w:hAnsi="Calibri" w:cs="Calibri"/>
          <w:b w:val="0"/>
          <w:bCs/>
          <w:sz w:val="28"/>
          <w:szCs w:val="28"/>
          <w:lang w:val="en-AU"/>
        </w:rPr>
        <w:t>complexometric</w:t>
      </w:r>
      <w:proofErr w:type="spellEnd"/>
      <w:r w:rsidR="00F35F28">
        <w:rPr>
          <w:rFonts w:ascii="Calibri" w:hAnsi="Calibri" w:cs="Calibri"/>
          <w:b w:val="0"/>
          <w:bCs/>
          <w:sz w:val="28"/>
          <w:szCs w:val="28"/>
          <w:lang w:val="en-AU"/>
        </w:rPr>
        <w:t xml:space="preserve"> titration (same as in determination of water hardness investigation)</w:t>
      </w:r>
    </w:p>
    <w:p w:rsidR="00F35F28" w:rsidRPr="00F35F28" w:rsidRDefault="00F35F28" w:rsidP="00F35F28"/>
    <w:p w:rsidR="009A252C" w:rsidRPr="00EE14DC" w:rsidRDefault="00954000" w:rsidP="00954000">
      <w:pPr>
        <w:pStyle w:val="Heading4"/>
        <w:spacing w:line="360" w:lineRule="auto"/>
        <w:rPr>
          <w:rFonts w:ascii="Calibri" w:hAnsi="Calibri" w:cs="Calibri"/>
          <w:sz w:val="28"/>
          <w:szCs w:val="28"/>
          <w:lang w:val="en-AU"/>
        </w:rPr>
      </w:pPr>
      <w:r w:rsidRPr="00EE14DC">
        <w:rPr>
          <w:rFonts w:ascii="Calibri" w:hAnsi="Calibri" w:cs="Calibri"/>
          <w:b w:val="0"/>
          <w:bCs/>
          <w:sz w:val="28"/>
          <w:szCs w:val="28"/>
          <w:lang w:val="en-AU"/>
        </w:rPr>
        <w:t>Apparatus &amp; Reagents</w:t>
      </w:r>
    </w:p>
    <w:p w:rsidR="00954000" w:rsidRPr="00EE14DC" w:rsidRDefault="00954000" w:rsidP="00954000">
      <w:pPr>
        <w:rPr>
          <w:rFonts w:ascii="Calibri" w:hAnsi="Calibri" w:cs="Calibri"/>
          <w:sz w:val="24"/>
          <w:szCs w:val="24"/>
        </w:rPr>
      </w:pPr>
    </w:p>
    <w:p w:rsidR="009A252C" w:rsidRPr="00EE14DC" w:rsidRDefault="00015F4A" w:rsidP="00954000">
      <w:pPr>
        <w:pStyle w:val="Heading1"/>
        <w:spacing w:line="360" w:lineRule="auto"/>
        <w:rPr>
          <w:rFonts w:ascii="Calibri" w:hAnsi="Calibri" w:cs="Calibri"/>
          <w:lang w:val="en-AU"/>
        </w:rPr>
      </w:pPr>
      <w:r>
        <w:rPr>
          <w:rFonts w:ascii="Calibri" w:hAnsi="Calibri" w:cs="Calibri"/>
          <w:lang w:val="en-AU"/>
        </w:rPr>
        <w:t>Burette</w:t>
      </w:r>
      <w:r w:rsidR="003D131A" w:rsidRPr="00EE14DC">
        <w:rPr>
          <w:rFonts w:ascii="Calibri" w:hAnsi="Calibri" w:cs="Calibri"/>
          <w:lang w:val="en-AU"/>
        </w:rPr>
        <w:tab/>
      </w:r>
      <w:r w:rsidR="003D131A" w:rsidRPr="00EE14DC">
        <w:rPr>
          <w:rFonts w:ascii="Calibri" w:hAnsi="Calibri" w:cs="Calibri"/>
          <w:lang w:val="en-AU"/>
        </w:rPr>
        <w:tab/>
      </w:r>
      <w:r w:rsidR="003D131A" w:rsidRPr="00EE14DC">
        <w:rPr>
          <w:rFonts w:ascii="Calibri" w:hAnsi="Calibri" w:cs="Calibri"/>
          <w:lang w:val="en-AU"/>
        </w:rPr>
        <w:tab/>
      </w:r>
      <w:r w:rsidR="008A0BA1" w:rsidRPr="00EE14DC">
        <w:rPr>
          <w:rFonts w:ascii="Calibri" w:hAnsi="Calibri" w:cs="Calibri"/>
          <w:lang w:val="en-AU"/>
        </w:rPr>
        <w:t>Beakers</w:t>
      </w:r>
      <w:r w:rsidR="008A0BA1" w:rsidRPr="00EE14DC">
        <w:rPr>
          <w:rFonts w:ascii="Calibri" w:hAnsi="Calibri" w:cs="Calibri"/>
          <w:lang w:val="en-AU"/>
        </w:rPr>
        <w:tab/>
      </w:r>
      <w:r w:rsidR="008A0BA1" w:rsidRPr="00EE14DC">
        <w:rPr>
          <w:rFonts w:ascii="Calibri" w:hAnsi="Calibri" w:cs="Calibri"/>
          <w:lang w:val="en-AU"/>
        </w:rPr>
        <w:tab/>
      </w:r>
      <w:r w:rsidR="008A0BA1" w:rsidRPr="00EE14DC">
        <w:rPr>
          <w:rFonts w:ascii="Calibri" w:hAnsi="Calibri" w:cs="Calibri"/>
          <w:lang w:val="en-AU"/>
        </w:rPr>
        <w:tab/>
      </w:r>
      <w:r w:rsidR="00F35F28">
        <w:rPr>
          <w:rFonts w:ascii="Calibri" w:hAnsi="Calibri" w:cs="Calibri"/>
          <w:lang w:val="en-AU"/>
        </w:rPr>
        <w:t>Transfer pipette</w:t>
      </w:r>
      <w:r w:rsidR="00954000" w:rsidRPr="00EE14DC">
        <w:rPr>
          <w:rFonts w:ascii="Calibri" w:hAnsi="Calibri" w:cs="Calibri"/>
          <w:lang w:val="en-AU"/>
        </w:rPr>
        <w:tab/>
      </w:r>
    </w:p>
    <w:p w:rsidR="009A252C" w:rsidRPr="00EE14DC" w:rsidRDefault="00015F4A" w:rsidP="00954000">
      <w:pPr>
        <w:spacing w:line="360" w:lineRule="auto"/>
        <w:rPr>
          <w:rFonts w:ascii="Calibri" w:hAnsi="Calibri" w:cs="Calibri"/>
          <w:sz w:val="24"/>
        </w:rPr>
      </w:pPr>
      <w:r>
        <w:rPr>
          <w:rFonts w:ascii="Calibri" w:hAnsi="Calibri" w:cs="Calibri"/>
          <w:sz w:val="24"/>
        </w:rPr>
        <w:t>Burette stand</w:t>
      </w:r>
      <w:r w:rsidR="00954000" w:rsidRPr="00EE14DC">
        <w:rPr>
          <w:rFonts w:ascii="Calibri" w:hAnsi="Calibri" w:cs="Calibri"/>
          <w:sz w:val="24"/>
        </w:rPr>
        <w:tab/>
      </w:r>
      <w:r w:rsidR="00954000" w:rsidRPr="00EE14DC">
        <w:rPr>
          <w:rFonts w:ascii="Calibri" w:hAnsi="Calibri" w:cs="Calibri"/>
          <w:sz w:val="24"/>
        </w:rPr>
        <w:tab/>
      </w:r>
      <w:r>
        <w:rPr>
          <w:rFonts w:ascii="Calibri" w:hAnsi="Calibri" w:cs="Calibri"/>
          <w:sz w:val="24"/>
        </w:rPr>
        <w:tab/>
      </w:r>
      <w:r>
        <w:rPr>
          <w:rFonts w:ascii="Calibri" w:hAnsi="Calibri" w:cs="Calibri"/>
          <w:bCs/>
          <w:sz w:val="24"/>
          <w:szCs w:val="24"/>
        </w:rPr>
        <w:t>Measuring c</w:t>
      </w:r>
      <w:r w:rsidR="00954000" w:rsidRPr="00EE14DC">
        <w:rPr>
          <w:rFonts w:ascii="Calibri" w:hAnsi="Calibri" w:cs="Calibri"/>
          <w:bCs/>
          <w:sz w:val="24"/>
          <w:szCs w:val="24"/>
        </w:rPr>
        <w:t>ylinder</w:t>
      </w:r>
      <w:r w:rsidR="00AF2EC6" w:rsidRPr="00EE14DC">
        <w:rPr>
          <w:rFonts w:ascii="Calibri" w:hAnsi="Calibri" w:cs="Calibri"/>
          <w:bCs/>
          <w:sz w:val="24"/>
          <w:szCs w:val="24"/>
        </w:rPr>
        <w:t>s</w:t>
      </w:r>
      <w:r w:rsidR="00954000" w:rsidRPr="00EE14DC">
        <w:rPr>
          <w:rFonts w:ascii="Calibri" w:hAnsi="Calibri" w:cs="Calibri"/>
          <w:bCs/>
          <w:sz w:val="24"/>
        </w:rPr>
        <w:tab/>
      </w:r>
      <w:r w:rsidR="009B6B41">
        <w:rPr>
          <w:rFonts w:ascii="Calibri" w:hAnsi="Calibri" w:cs="Calibri"/>
          <w:sz w:val="24"/>
        </w:rPr>
        <w:tab/>
      </w:r>
      <w:proofErr w:type="spellStart"/>
      <w:r w:rsidR="00F35F28">
        <w:rPr>
          <w:rFonts w:ascii="Calibri" w:hAnsi="Calibri" w:cs="Calibri"/>
          <w:sz w:val="24"/>
        </w:rPr>
        <w:t>Eriochrome</w:t>
      </w:r>
      <w:proofErr w:type="spellEnd"/>
      <w:r w:rsidR="00F35F28">
        <w:rPr>
          <w:rFonts w:ascii="Calibri" w:hAnsi="Calibri" w:cs="Calibri"/>
          <w:sz w:val="24"/>
        </w:rPr>
        <w:t xml:space="preserve"> black indicator</w:t>
      </w:r>
    </w:p>
    <w:p w:rsidR="009A252C" w:rsidRPr="00EE14DC" w:rsidRDefault="00015F4A" w:rsidP="00954000">
      <w:pPr>
        <w:spacing w:line="360" w:lineRule="auto"/>
        <w:rPr>
          <w:rFonts w:ascii="Calibri" w:hAnsi="Calibri" w:cs="Calibri"/>
          <w:sz w:val="24"/>
        </w:rPr>
      </w:pPr>
      <w:r>
        <w:rPr>
          <w:rFonts w:ascii="Calibri" w:hAnsi="Calibri" w:cs="Calibri"/>
          <w:sz w:val="24"/>
        </w:rPr>
        <w:t>Wash bottle</w:t>
      </w:r>
      <w:r w:rsidR="003D131A" w:rsidRPr="00EE14DC">
        <w:rPr>
          <w:rFonts w:ascii="Calibri" w:hAnsi="Calibri" w:cs="Calibri"/>
          <w:sz w:val="24"/>
        </w:rPr>
        <w:tab/>
      </w:r>
      <w:r w:rsidR="003D131A" w:rsidRPr="00EE14DC">
        <w:rPr>
          <w:rFonts w:ascii="Calibri" w:hAnsi="Calibri" w:cs="Calibri"/>
          <w:sz w:val="24"/>
        </w:rPr>
        <w:tab/>
      </w:r>
      <w:r>
        <w:rPr>
          <w:rFonts w:ascii="Calibri" w:hAnsi="Calibri" w:cs="Calibri"/>
          <w:sz w:val="24"/>
        </w:rPr>
        <w:tab/>
      </w:r>
      <w:r w:rsidR="00AF2EC6" w:rsidRPr="00EE14DC">
        <w:rPr>
          <w:rFonts w:ascii="Calibri" w:hAnsi="Calibri" w:cs="Calibri"/>
          <w:sz w:val="24"/>
        </w:rPr>
        <w:t xml:space="preserve">Funnel </w:t>
      </w:r>
      <w:r w:rsidR="00AF2EC6" w:rsidRPr="00EE14DC">
        <w:rPr>
          <w:rFonts w:ascii="Calibri" w:hAnsi="Calibri" w:cs="Calibri"/>
          <w:sz w:val="24"/>
        </w:rPr>
        <w:tab/>
      </w:r>
      <w:r w:rsidR="00AF2EC6" w:rsidRPr="00EE14DC">
        <w:rPr>
          <w:rFonts w:ascii="Calibri" w:hAnsi="Calibri" w:cs="Calibri"/>
          <w:sz w:val="24"/>
        </w:rPr>
        <w:tab/>
      </w:r>
      <w:r w:rsidR="00AF2EC6" w:rsidRPr="00EE14DC">
        <w:rPr>
          <w:rFonts w:ascii="Calibri" w:hAnsi="Calibri" w:cs="Calibri"/>
          <w:sz w:val="24"/>
        </w:rPr>
        <w:tab/>
      </w:r>
      <w:r w:rsidR="000A2182">
        <w:rPr>
          <w:rFonts w:ascii="Calibri" w:hAnsi="Calibri" w:cs="Calibri"/>
          <w:sz w:val="24"/>
        </w:rPr>
        <w:tab/>
      </w:r>
      <w:r w:rsidR="00F35F28" w:rsidRPr="00EE14DC">
        <w:rPr>
          <w:rFonts w:ascii="Calibri" w:hAnsi="Calibri" w:cs="Calibri"/>
          <w:sz w:val="24"/>
          <w:szCs w:val="24"/>
        </w:rPr>
        <w:t>0.100 molL</w:t>
      </w:r>
      <w:r w:rsidR="00F35F28" w:rsidRPr="00EE14DC">
        <w:rPr>
          <w:rFonts w:ascii="Calibri" w:hAnsi="Calibri" w:cs="Calibri"/>
          <w:sz w:val="24"/>
          <w:szCs w:val="24"/>
          <w:vertAlign w:val="superscript"/>
        </w:rPr>
        <w:t>-1</w:t>
      </w:r>
      <w:r w:rsidR="00F35F28" w:rsidRPr="00EE14DC">
        <w:rPr>
          <w:rFonts w:ascii="Calibri" w:hAnsi="Calibri" w:cs="Calibri"/>
          <w:sz w:val="24"/>
          <w:szCs w:val="24"/>
        </w:rPr>
        <w:t xml:space="preserve"> </w:t>
      </w:r>
      <w:r w:rsidR="00F35F28">
        <w:rPr>
          <w:rFonts w:ascii="Calibri" w:hAnsi="Calibri" w:cs="Calibri"/>
          <w:sz w:val="24"/>
          <w:szCs w:val="24"/>
        </w:rPr>
        <w:t>EDTA (standardised)</w:t>
      </w:r>
    </w:p>
    <w:p w:rsidR="009A252C" w:rsidRPr="00EE14DC" w:rsidRDefault="00B36BD2" w:rsidP="00954000">
      <w:pPr>
        <w:spacing w:line="360" w:lineRule="auto"/>
        <w:rPr>
          <w:rFonts w:ascii="Calibri" w:hAnsi="Calibri" w:cs="Calibri"/>
          <w:sz w:val="24"/>
        </w:rPr>
      </w:pPr>
      <w:r>
        <w:rPr>
          <w:rFonts w:ascii="Calibri" w:hAnsi="Calibri" w:cs="Calibri"/>
          <w:sz w:val="24"/>
        </w:rPr>
        <w:t>Conical flask</w:t>
      </w:r>
      <w:r w:rsidR="00015F4A">
        <w:rPr>
          <w:rFonts w:ascii="Calibri" w:hAnsi="Calibri" w:cs="Calibri"/>
          <w:sz w:val="24"/>
        </w:rPr>
        <w:t>s</w:t>
      </w:r>
      <w:r w:rsidR="003D131A" w:rsidRPr="00EE14DC">
        <w:rPr>
          <w:rFonts w:ascii="Calibri" w:hAnsi="Calibri" w:cs="Calibri"/>
          <w:sz w:val="24"/>
        </w:rPr>
        <w:tab/>
      </w:r>
      <w:r w:rsidR="003D131A" w:rsidRPr="00EE14DC">
        <w:rPr>
          <w:rFonts w:ascii="Calibri" w:hAnsi="Calibri" w:cs="Calibri"/>
          <w:sz w:val="24"/>
        </w:rPr>
        <w:tab/>
      </w:r>
      <w:r w:rsidR="003D131A" w:rsidRPr="00EE14DC">
        <w:rPr>
          <w:rFonts w:ascii="Calibri" w:hAnsi="Calibri" w:cs="Calibri"/>
          <w:sz w:val="24"/>
        </w:rPr>
        <w:tab/>
      </w:r>
      <w:r w:rsidR="00954000" w:rsidRPr="00EE14DC">
        <w:rPr>
          <w:rFonts w:ascii="Calibri" w:hAnsi="Calibri" w:cs="Calibri"/>
          <w:sz w:val="24"/>
        </w:rPr>
        <w:t>White tile</w:t>
      </w:r>
      <w:r w:rsidR="009A252C" w:rsidRPr="00EE14DC">
        <w:rPr>
          <w:rFonts w:ascii="Calibri" w:hAnsi="Calibri" w:cs="Calibri"/>
          <w:sz w:val="24"/>
        </w:rPr>
        <w:t xml:space="preserve"> </w:t>
      </w:r>
      <w:r w:rsidR="00954000" w:rsidRPr="00EE14DC">
        <w:rPr>
          <w:rFonts w:ascii="Calibri" w:hAnsi="Calibri" w:cs="Calibri"/>
          <w:sz w:val="24"/>
        </w:rPr>
        <w:tab/>
      </w:r>
      <w:r w:rsidR="00954000" w:rsidRPr="00EE14DC">
        <w:rPr>
          <w:rFonts w:ascii="Calibri" w:hAnsi="Calibri" w:cs="Calibri"/>
          <w:sz w:val="24"/>
        </w:rPr>
        <w:tab/>
      </w:r>
      <w:r w:rsidR="00954000" w:rsidRPr="00EE14DC">
        <w:rPr>
          <w:rFonts w:ascii="Calibri" w:hAnsi="Calibri" w:cs="Calibri"/>
          <w:sz w:val="24"/>
        </w:rPr>
        <w:tab/>
      </w:r>
      <w:r w:rsidR="00F35F28">
        <w:rPr>
          <w:rFonts w:ascii="Calibri" w:hAnsi="Calibri" w:cs="Calibri"/>
          <w:sz w:val="24"/>
        </w:rPr>
        <w:t>Buffer solution (ammonia)</w:t>
      </w:r>
    </w:p>
    <w:p w:rsidR="009A252C" w:rsidRPr="00EE14DC" w:rsidRDefault="00F35F28" w:rsidP="00954000">
      <w:pPr>
        <w:spacing w:line="360" w:lineRule="auto"/>
        <w:rPr>
          <w:rFonts w:ascii="Calibri" w:hAnsi="Calibri" w:cs="Calibri"/>
          <w:sz w:val="24"/>
        </w:rPr>
      </w:pPr>
      <w:r>
        <w:rPr>
          <w:rFonts w:ascii="Calibri" w:hAnsi="Calibri" w:cs="Calibri"/>
          <w:sz w:val="24"/>
        </w:rPr>
        <w:t>Volumetric pipettes</w:t>
      </w:r>
      <w:r>
        <w:rPr>
          <w:rFonts w:ascii="Calibri" w:hAnsi="Calibri" w:cs="Calibri"/>
          <w:sz w:val="24"/>
        </w:rPr>
        <w:tab/>
      </w:r>
      <w:r>
        <w:rPr>
          <w:rFonts w:ascii="Calibri" w:hAnsi="Calibri" w:cs="Calibri"/>
          <w:sz w:val="24"/>
        </w:rPr>
        <w:tab/>
      </w:r>
      <w:r w:rsidR="00954000" w:rsidRPr="00EE14DC">
        <w:rPr>
          <w:rFonts w:ascii="Calibri" w:hAnsi="Calibri" w:cs="Calibri"/>
          <w:sz w:val="24"/>
        </w:rPr>
        <w:t>Distilled water</w:t>
      </w:r>
      <w:r w:rsidR="00954000" w:rsidRPr="00EE14DC">
        <w:rPr>
          <w:rFonts w:ascii="Calibri" w:hAnsi="Calibri" w:cs="Calibri"/>
          <w:b/>
          <w:sz w:val="24"/>
        </w:rPr>
        <w:t xml:space="preserve"> </w:t>
      </w:r>
      <w:r w:rsidR="00AF2EC6" w:rsidRPr="00EE14DC">
        <w:rPr>
          <w:rFonts w:ascii="Calibri" w:hAnsi="Calibri" w:cs="Calibri"/>
          <w:b/>
          <w:sz w:val="24"/>
        </w:rPr>
        <w:tab/>
      </w:r>
      <w:r w:rsidR="00AF2EC6" w:rsidRPr="00EE14DC">
        <w:rPr>
          <w:rFonts w:ascii="Calibri" w:hAnsi="Calibri" w:cs="Calibri"/>
          <w:b/>
          <w:sz w:val="24"/>
        </w:rPr>
        <w:tab/>
      </w:r>
    </w:p>
    <w:p w:rsidR="002F2EC6" w:rsidRPr="00EE14DC" w:rsidRDefault="002F2EC6" w:rsidP="00E6798A">
      <w:pPr>
        <w:spacing w:line="360" w:lineRule="auto"/>
        <w:rPr>
          <w:rFonts w:ascii="Calibri" w:hAnsi="Calibri" w:cs="Calibri"/>
          <w:sz w:val="24"/>
        </w:rPr>
      </w:pPr>
    </w:p>
    <w:p w:rsidR="009A252C" w:rsidRPr="002F2EC6" w:rsidRDefault="00954000" w:rsidP="00954000">
      <w:pPr>
        <w:spacing w:line="360" w:lineRule="auto"/>
        <w:rPr>
          <w:rFonts w:ascii="Calibri" w:hAnsi="Calibri" w:cs="Calibri"/>
          <w:sz w:val="28"/>
          <w:szCs w:val="28"/>
        </w:rPr>
      </w:pPr>
      <w:r w:rsidRPr="00EE14DC">
        <w:rPr>
          <w:rFonts w:ascii="Calibri" w:hAnsi="Calibri" w:cs="Calibri"/>
          <w:sz w:val="28"/>
          <w:szCs w:val="28"/>
        </w:rPr>
        <w:t>Safety Notes</w:t>
      </w:r>
    </w:p>
    <w:p w:rsidR="009A252C" w:rsidRDefault="00F35F28" w:rsidP="00605224">
      <w:pPr>
        <w:pBdr>
          <w:top w:val="single" w:sz="4" w:space="1" w:color="auto"/>
          <w:left w:val="single" w:sz="4" w:space="4" w:color="auto"/>
          <w:bottom w:val="single" w:sz="4" w:space="1" w:color="auto"/>
          <w:right w:val="single" w:sz="4" w:space="4" w:color="auto"/>
        </w:pBdr>
        <w:spacing w:line="360" w:lineRule="auto"/>
        <w:jc w:val="center"/>
        <w:rPr>
          <w:rFonts w:ascii="Calibri" w:hAnsi="Calibri" w:cs="Calibri"/>
          <w:i/>
          <w:iCs/>
          <w:sz w:val="24"/>
        </w:rPr>
      </w:pPr>
      <w:r>
        <w:rPr>
          <w:rFonts w:ascii="Calibri" w:hAnsi="Calibri" w:cs="Calibri"/>
          <w:i/>
          <w:iCs/>
          <w:sz w:val="24"/>
        </w:rPr>
        <w:t xml:space="preserve">Ammonia in the buffer solution </w:t>
      </w:r>
      <w:r w:rsidR="009A252C" w:rsidRPr="00EE14DC">
        <w:rPr>
          <w:rFonts w:ascii="Calibri" w:hAnsi="Calibri" w:cs="Calibri"/>
          <w:i/>
          <w:iCs/>
          <w:sz w:val="24"/>
        </w:rPr>
        <w:t>may cause irritation to the skin and eyes.</w:t>
      </w:r>
    </w:p>
    <w:p w:rsidR="00F35F28" w:rsidRPr="00EE14DC" w:rsidRDefault="00F35F28" w:rsidP="00605224">
      <w:pPr>
        <w:pBdr>
          <w:top w:val="single" w:sz="4" w:space="1" w:color="auto"/>
          <w:left w:val="single" w:sz="4" w:space="4" w:color="auto"/>
          <w:bottom w:val="single" w:sz="4" w:space="1" w:color="auto"/>
          <w:right w:val="single" w:sz="4" w:space="4" w:color="auto"/>
        </w:pBdr>
        <w:spacing w:line="360" w:lineRule="auto"/>
        <w:jc w:val="center"/>
        <w:rPr>
          <w:rFonts w:ascii="Calibri" w:hAnsi="Calibri" w:cs="Calibri"/>
          <w:i/>
          <w:iCs/>
          <w:sz w:val="24"/>
        </w:rPr>
      </w:pPr>
      <w:r>
        <w:rPr>
          <w:rFonts w:ascii="Calibri" w:hAnsi="Calibri" w:cs="Calibri"/>
          <w:i/>
          <w:iCs/>
          <w:sz w:val="24"/>
        </w:rPr>
        <w:t>Transfer the buffer solution in the fume cupboard.</w:t>
      </w:r>
    </w:p>
    <w:p w:rsidR="00E6798A" w:rsidRPr="00EE14DC" w:rsidRDefault="009A252C" w:rsidP="00605224">
      <w:pPr>
        <w:pBdr>
          <w:top w:val="single" w:sz="4" w:space="1" w:color="auto"/>
          <w:left w:val="single" w:sz="4" w:space="4" w:color="auto"/>
          <w:bottom w:val="single" w:sz="4" w:space="1" w:color="auto"/>
          <w:right w:val="single" w:sz="4" w:space="4" w:color="auto"/>
        </w:pBdr>
        <w:spacing w:line="360" w:lineRule="auto"/>
        <w:jc w:val="center"/>
        <w:rPr>
          <w:rFonts w:ascii="Calibri" w:hAnsi="Calibri" w:cs="Calibri"/>
          <w:i/>
          <w:iCs/>
          <w:sz w:val="24"/>
          <w:szCs w:val="24"/>
        </w:rPr>
      </w:pPr>
      <w:r w:rsidRPr="00EE14DC">
        <w:rPr>
          <w:rFonts w:ascii="Calibri" w:hAnsi="Calibri" w:cs="Calibri"/>
          <w:i/>
          <w:iCs/>
          <w:sz w:val="24"/>
          <w:szCs w:val="24"/>
        </w:rPr>
        <w:t xml:space="preserve">Wear a </w:t>
      </w:r>
      <w:r w:rsidR="0074194B" w:rsidRPr="00EE14DC">
        <w:rPr>
          <w:rFonts w:ascii="Calibri" w:hAnsi="Calibri" w:cs="Calibri"/>
          <w:b/>
          <w:bCs/>
          <w:i/>
          <w:iCs/>
          <w:sz w:val="24"/>
          <w:szCs w:val="24"/>
        </w:rPr>
        <w:t>lab coat</w:t>
      </w:r>
      <w:r w:rsidRPr="00EE14DC">
        <w:rPr>
          <w:rFonts w:ascii="Calibri" w:hAnsi="Calibri" w:cs="Calibri"/>
          <w:i/>
          <w:iCs/>
          <w:sz w:val="24"/>
          <w:szCs w:val="24"/>
        </w:rPr>
        <w:t xml:space="preserve"> and </w:t>
      </w:r>
      <w:r w:rsidRPr="00EE14DC">
        <w:rPr>
          <w:rFonts w:ascii="Calibri" w:hAnsi="Calibri" w:cs="Calibri"/>
          <w:b/>
          <w:i/>
          <w:iCs/>
          <w:sz w:val="24"/>
          <w:szCs w:val="24"/>
        </w:rPr>
        <w:t>safety glasses</w:t>
      </w:r>
      <w:r w:rsidRPr="00EE14DC">
        <w:rPr>
          <w:rFonts w:ascii="Calibri" w:hAnsi="Calibri" w:cs="Calibri"/>
          <w:i/>
          <w:iCs/>
          <w:sz w:val="24"/>
          <w:szCs w:val="24"/>
        </w:rPr>
        <w:t xml:space="preserve"> during this practical.</w:t>
      </w:r>
      <w:r w:rsidR="00AF2EC6" w:rsidRPr="00EE14DC">
        <w:rPr>
          <w:rFonts w:ascii="Calibri" w:hAnsi="Calibri" w:cs="Calibri"/>
          <w:i/>
          <w:iCs/>
          <w:sz w:val="24"/>
          <w:szCs w:val="24"/>
        </w:rPr>
        <w:t xml:space="preserve"> Refer to MSDS supplied</w:t>
      </w:r>
      <w:r w:rsidR="00227A26" w:rsidRPr="00EE14DC">
        <w:rPr>
          <w:rFonts w:ascii="Calibri" w:hAnsi="Calibri" w:cs="Calibri"/>
          <w:i/>
          <w:iCs/>
          <w:sz w:val="24"/>
          <w:szCs w:val="24"/>
        </w:rPr>
        <w:t xml:space="preserve"> for each reagent</w:t>
      </w:r>
      <w:r w:rsidR="00AF2EC6" w:rsidRPr="00EE14DC">
        <w:rPr>
          <w:rFonts w:ascii="Calibri" w:hAnsi="Calibri" w:cs="Calibri"/>
          <w:i/>
          <w:iCs/>
          <w:sz w:val="24"/>
          <w:szCs w:val="24"/>
        </w:rPr>
        <w:t>.</w:t>
      </w:r>
    </w:p>
    <w:p w:rsidR="003F0EB2" w:rsidRPr="009B6B41" w:rsidRDefault="003F0EB2" w:rsidP="003F0EB2">
      <w:pPr>
        <w:spacing w:line="360" w:lineRule="auto"/>
        <w:rPr>
          <w:rFonts w:ascii="Calibri" w:hAnsi="Calibri" w:cs="Calibri"/>
          <w:bCs/>
          <w:sz w:val="24"/>
          <w:szCs w:val="24"/>
        </w:rPr>
      </w:pPr>
    </w:p>
    <w:p w:rsidR="00D524B1" w:rsidRDefault="008A0BA1" w:rsidP="002F2EC6">
      <w:pPr>
        <w:rPr>
          <w:rFonts w:ascii="Calibri" w:hAnsi="Calibri" w:cs="Calibri"/>
          <w:bCs/>
          <w:sz w:val="28"/>
          <w:szCs w:val="28"/>
        </w:rPr>
      </w:pPr>
      <w:r w:rsidRPr="00EE14DC">
        <w:rPr>
          <w:rFonts w:ascii="Calibri" w:hAnsi="Calibri" w:cs="Calibri"/>
          <w:bCs/>
          <w:sz w:val="28"/>
          <w:szCs w:val="28"/>
        </w:rPr>
        <w:t xml:space="preserve">General </w:t>
      </w:r>
      <w:r w:rsidR="0017298A" w:rsidRPr="00EE14DC">
        <w:rPr>
          <w:rFonts w:ascii="Calibri" w:hAnsi="Calibri" w:cs="Calibri"/>
          <w:bCs/>
          <w:sz w:val="28"/>
          <w:szCs w:val="28"/>
        </w:rPr>
        <w:t>Procedure</w:t>
      </w:r>
    </w:p>
    <w:p w:rsidR="002F2EC6" w:rsidRPr="002F2EC6" w:rsidRDefault="002F2EC6" w:rsidP="002F2EC6">
      <w:pPr>
        <w:rPr>
          <w:rFonts w:ascii="Calibri" w:hAnsi="Calibri" w:cs="Calibri"/>
          <w:bCs/>
          <w:sz w:val="28"/>
          <w:szCs w:val="28"/>
        </w:rPr>
      </w:pPr>
    </w:p>
    <w:p w:rsidR="005B7F67" w:rsidRPr="00EE14DC" w:rsidRDefault="00F35F28" w:rsidP="008152E3">
      <w:pPr>
        <w:pStyle w:val="ListParagraph"/>
        <w:numPr>
          <w:ilvl w:val="0"/>
          <w:numId w:val="10"/>
        </w:numPr>
        <w:spacing w:line="360" w:lineRule="auto"/>
        <w:rPr>
          <w:rFonts w:ascii="Calibri" w:hAnsi="Calibri" w:cs="Calibri"/>
          <w:sz w:val="24"/>
          <w:szCs w:val="24"/>
        </w:rPr>
      </w:pPr>
      <w:r>
        <w:rPr>
          <w:rFonts w:ascii="Calibri" w:hAnsi="Calibri" w:cs="Calibri"/>
          <w:sz w:val="24"/>
          <w:szCs w:val="24"/>
        </w:rPr>
        <w:t>Pipette an aliquot of sample into a clean conical flask.</w:t>
      </w:r>
    </w:p>
    <w:p w:rsidR="005B7F67" w:rsidRPr="00EE14DC" w:rsidRDefault="00F35F28" w:rsidP="008152E3">
      <w:pPr>
        <w:pStyle w:val="ListParagraph"/>
        <w:numPr>
          <w:ilvl w:val="0"/>
          <w:numId w:val="10"/>
        </w:numPr>
        <w:spacing w:line="360" w:lineRule="auto"/>
        <w:rPr>
          <w:rFonts w:ascii="Calibri" w:hAnsi="Calibri" w:cs="Calibri"/>
          <w:sz w:val="24"/>
          <w:szCs w:val="24"/>
        </w:rPr>
      </w:pPr>
      <w:r>
        <w:rPr>
          <w:rFonts w:ascii="Calibri" w:hAnsi="Calibri" w:cs="Calibri"/>
          <w:sz w:val="24"/>
          <w:szCs w:val="24"/>
        </w:rPr>
        <w:t>Introduce a small amount (0.5mL) of buffer solution.</w:t>
      </w:r>
    </w:p>
    <w:p w:rsidR="0017298A" w:rsidRPr="00EE14DC" w:rsidRDefault="00F35F28" w:rsidP="008152E3">
      <w:pPr>
        <w:pStyle w:val="ListParagraph"/>
        <w:numPr>
          <w:ilvl w:val="0"/>
          <w:numId w:val="10"/>
        </w:numPr>
        <w:spacing w:line="360" w:lineRule="auto"/>
        <w:rPr>
          <w:rFonts w:ascii="Calibri" w:hAnsi="Calibri" w:cs="Calibri"/>
          <w:sz w:val="24"/>
          <w:szCs w:val="24"/>
        </w:rPr>
      </w:pPr>
      <w:r>
        <w:rPr>
          <w:rFonts w:ascii="Calibri" w:hAnsi="Calibri" w:cs="Calibri"/>
          <w:sz w:val="24"/>
          <w:szCs w:val="24"/>
        </w:rPr>
        <w:t xml:space="preserve">Add 10 drops of </w:t>
      </w:r>
      <w:proofErr w:type="spellStart"/>
      <w:r>
        <w:rPr>
          <w:rFonts w:ascii="Calibri" w:hAnsi="Calibri" w:cs="Calibri"/>
          <w:sz w:val="24"/>
          <w:szCs w:val="24"/>
        </w:rPr>
        <w:t>eriochrome</w:t>
      </w:r>
      <w:proofErr w:type="spellEnd"/>
      <w:r>
        <w:rPr>
          <w:rFonts w:ascii="Calibri" w:hAnsi="Calibri" w:cs="Calibri"/>
          <w:sz w:val="24"/>
          <w:szCs w:val="24"/>
        </w:rPr>
        <w:t xml:space="preserve"> black indicator.</w:t>
      </w:r>
      <w:r w:rsidR="005B7F67" w:rsidRPr="00EE14DC">
        <w:rPr>
          <w:rFonts w:ascii="Calibri" w:hAnsi="Calibri" w:cs="Calibri"/>
          <w:sz w:val="24"/>
          <w:szCs w:val="24"/>
        </w:rPr>
        <w:t xml:space="preserve"> </w:t>
      </w:r>
    </w:p>
    <w:p w:rsidR="009A252C" w:rsidRPr="00EE14DC" w:rsidRDefault="00F35F28" w:rsidP="008152E3">
      <w:pPr>
        <w:numPr>
          <w:ilvl w:val="0"/>
          <w:numId w:val="1"/>
        </w:numPr>
        <w:spacing w:line="360" w:lineRule="auto"/>
        <w:rPr>
          <w:rFonts w:ascii="Calibri" w:hAnsi="Calibri" w:cs="Calibri"/>
          <w:sz w:val="24"/>
        </w:rPr>
      </w:pPr>
      <w:r>
        <w:rPr>
          <w:rFonts w:ascii="Calibri" w:hAnsi="Calibri" w:cs="Calibri"/>
          <w:sz w:val="24"/>
        </w:rPr>
        <w:t>Fill burette with EDTA solution.</w:t>
      </w:r>
    </w:p>
    <w:p w:rsidR="0017298A" w:rsidRDefault="001379FB" w:rsidP="008152E3">
      <w:pPr>
        <w:numPr>
          <w:ilvl w:val="0"/>
          <w:numId w:val="1"/>
        </w:numPr>
        <w:spacing w:line="360" w:lineRule="auto"/>
        <w:rPr>
          <w:rFonts w:ascii="Calibri" w:hAnsi="Calibri" w:cs="Calibri"/>
          <w:sz w:val="24"/>
        </w:rPr>
      </w:pPr>
      <w:r>
        <w:rPr>
          <w:rFonts w:ascii="Calibri" w:hAnsi="Calibri" w:cs="Calibri"/>
          <w:sz w:val="24"/>
        </w:rPr>
        <w:t>Titrate with EDTA from the burette.</w:t>
      </w:r>
    </w:p>
    <w:p w:rsidR="001379FB" w:rsidRDefault="001379FB" w:rsidP="008152E3">
      <w:pPr>
        <w:numPr>
          <w:ilvl w:val="0"/>
          <w:numId w:val="1"/>
        </w:numPr>
        <w:spacing w:line="360" w:lineRule="auto"/>
        <w:rPr>
          <w:rFonts w:ascii="Calibri" w:hAnsi="Calibri" w:cs="Calibri"/>
          <w:sz w:val="24"/>
        </w:rPr>
      </w:pPr>
      <w:r>
        <w:rPr>
          <w:rFonts w:ascii="Calibri" w:hAnsi="Calibri" w:cs="Calibri"/>
          <w:sz w:val="24"/>
        </w:rPr>
        <w:t>Record initial, final, and titre volumes.</w:t>
      </w:r>
    </w:p>
    <w:p w:rsidR="001379FB" w:rsidRDefault="001379FB" w:rsidP="008152E3">
      <w:pPr>
        <w:numPr>
          <w:ilvl w:val="0"/>
          <w:numId w:val="1"/>
        </w:numPr>
        <w:spacing w:line="360" w:lineRule="auto"/>
        <w:rPr>
          <w:rFonts w:ascii="Calibri" w:hAnsi="Calibri" w:cs="Calibri"/>
          <w:sz w:val="24"/>
        </w:rPr>
      </w:pPr>
      <w:r>
        <w:rPr>
          <w:rFonts w:ascii="Calibri" w:hAnsi="Calibri" w:cs="Calibri"/>
          <w:sz w:val="24"/>
        </w:rPr>
        <w:t>Calculate concentration of ions present in the sample.</w:t>
      </w:r>
    </w:p>
    <w:p w:rsidR="001379FB" w:rsidRDefault="001379FB" w:rsidP="008152E3">
      <w:pPr>
        <w:numPr>
          <w:ilvl w:val="0"/>
          <w:numId w:val="1"/>
        </w:numPr>
        <w:spacing w:line="360" w:lineRule="auto"/>
        <w:rPr>
          <w:rFonts w:ascii="Calibri" w:hAnsi="Calibri" w:cs="Calibri"/>
          <w:sz w:val="24"/>
        </w:rPr>
      </w:pPr>
      <w:r>
        <w:rPr>
          <w:rFonts w:ascii="Calibri" w:hAnsi="Calibri" w:cs="Calibri"/>
          <w:sz w:val="24"/>
        </w:rPr>
        <w:t xml:space="preserve">Record results in a reasonable way to be able to combine them with further results when looking for overall trends, etc. </w:t>
      </w:r>
    </w:p>
    <w:p w:rsidR="00F35F28" w:rsidRDefault="00F35F28" w:rsidP="00F35F28">
      <w:pPr>
        <w:spacing w:line="360" w:lineRule="auto"/>
        <w:ind w:left="360"/>
        <w:rPr>
          <w:rFonts w:ascii="Calibri" w:hAnsi="Calibri" w:cs="Calibri"/>
          <w:sz w:val="24"/>
        </w:rPr>
      </w:pPr>
    </w:p>
    <w:p w:rsidR="00F35F28" w:rsidRDefault="00F35F28" w:rsidP="00F35F28">
      <w:pPr>
        <w:spacing w:line="360" w:lineRule="auto"/>
        <w:ind w:left="360"/>
        <w:rPr>
          <w:rFonts w:ascii="Calibri" w:hAnsi="Calibri" w:cs="Calibri"/>
          <w:sz w:val="24"/>
        </w:rPr>
      </w:pPr>
    </w:p>
    <w:p w:rsidR="00F35F28" w:rsidRDefault="00F35F28" w:rsidP="00F35F28">
      <w:pPr>
        <w:spacing w:line="360" w:lineRule="auto"/>
        <w:ind w:left="360"/>
        <w:rPr>
          <w:rFonts w:ascii="Calibri" w:hAnsi="Calibri" w:cs="Calibri"/>
          <w:sz w:val="24"/>
        </w:rPr>
      </w:pPr>
    </w:p>
    <w:p w:rsidR="00F35F28" w:rsidRDefault="00F35F28" w:rsidP="00F35F28">
      <w:pPr>
        <w:spacing w:line="360" w:lineRule="auto"/>
        <w:ind w:left="360"/>
        <w:rPr>
          <w:rFonts w:ascii="Calibri" w:hAnsi="Calibri" w:cs="Calibri"/>
          <w:sz w:val="24"/>
        </w:rPr>
      </w:pPr>
    </w:p>
    <w:p w:rsidR="00F35F28" w:rsidRDefault="00F35F28">
      <w:pPr>
        <w:rPr>
          <w:rFonts w:ascii="Calibri" w:hAnsi="Calibri" w:cs="Calibri"/>
          <w:sz w:val="24"/>
        </w:rPr>
      </w:pPr>
      <w:r>
        <w:rPr>
          <w:rFonts w:ascii="Calibri" w:hAnsi="Calibri" w:cs="Calibri"/>
          <w:b/>
        </w:rPr>
        <w:br w:type="page"/>
      </w:r>
    </w:p>
    <w:p w:rsidR="009B6B41" w:rsidRDefault="00A94118" w:rsidP="00B36BD2">
      <w:pPr>
        <w:pStyle w:val="Heading4"/>
        <w:spacing w:line="360" w:lineRule="auto"/>
        <w:rPr>
          <w:rFonts w:ascii="Calibri" w:hAnsi="Calibri" w:cs="Calibri"/>
          <w:b w:val="0"/>
          <w:bCs/>
          <w:sz w:val="28"/>
          <w:szCs w:val="28"/>
          <w:lang w:val="en-AU"/>
        </w:rPr>
      </w:pPr>
      <w:r>
        <w:rPr>
          <w:rFonts w:ascii="Calibri" w:hAnsi="Calibri" w:cs="Calibri"/>
          <w:b w:val="0"/>
          <w:bCs/>
          <w:sz w:val="28"/>
          <w:szCs w:val="28"/>
          <w:lang w:val="en-AU"/>
        </w:rPr>
        <w:lastRenderedPageBreak/>
        <w:t xml:space="preserve">General Procedure </w:t>
      </w:r>
      <w:r w:rsidR="00AC1152">
        <w:rPr>
          <w:rFonts w:ascii="Calibri" w:hAnsi="Calibri" w:cs="Calibri"/>
          <w:sz w:val="28"/>
          <w:szCs w:val="28"/>
        </w:rPr>
        <w:sym w:font="Wingdings" w:char="F08E"/>
      </w:r>
      <w:r>
        <w:rPr>
          <w:rFonts w:ascii="Calibri" w:hAnsi="Calibri" w:cs="Calibri"/>
          <w:b w:val="0"/>
          <w:bCs/>
          <w:sz w:val="28"/>
          <w:szCs w:val="28"/>
          <w:lang w:val="en-AU"/>
        </w:rPr>
        <w:t xml:space="preserve"> </w:t>
      </w:r>
      <w:r w:rsidR="00F35F28">
        <w:rPr>
          <w:rFonts w:ascii="Calibri" w:hAnsi="Calibri" w:cs="Calibri"/>
          <w:b w:val="0"/>
          <w:bCs/>
          <w:sz w:val="28"/>
          <w:szCs w:val="28"/>
          <w:lang w:val="en-AU"/>
        </w:rPr>
        <w:t>Colorimetric analysis of calcium</w:t>
      </w:r>
    </w:p>
    <w:p w:rsidR="00B36BD2" w:rsidRPr="00EE14DC" w:rsidRDefault="00B36BD2" w:rsidP="00B36BD2">
      <w:pPr>
        <w:pStyle w:val="Heading4"/>
        <w:spacing w:line="360" w:lineRule="auto"/>
        <w:rPr>
          <w:rFonts w:ascii="Calibri" w:hAnsi="Calibri" w:cs="Calibri"/>
          <w:sz w:val="28"/>
          <w:szCs w:val="28"/>
          <w:lang w:val="en-AU"/>
        </w:rPr>
      </w:pPr>
      <w:r w:rsidRPr="00EE14DC">
        <w:rPr>
          <w:rFonts w:ascii="Calibri" w:hAnsi="Calibri" w:cs="Calibri"/>
          <w:b w:val="0"/>
          <w:bCs/>
          <w:sz w:val="28"/>
          <w:szCs w:val="28"/>
          <w:lang w:val="en-AU"/>
        </w:rPr>
        <w:t>Apparatus &amp; Reagents</w:t>
      </w:r>
    </w:p>
    <w:p w:rsidR="00B36BD2" w:rsidRPr="00EE14DC" w:rsidRDefault="00B36BD2" w:rsidP="00B36BD2">
      <w:pPr>
        <w:rPr>
          <w:rFonts w:ascii="Calibri" w:hAnsi="Calibri" w:cs="Calibri"/>
          <w:sz w:val="24"/>
          <w:szCs w:val="24"/>
        </w:rPr>
      </w:pPr>
    </w:p>
    <w:p w:rsidR="00B36BD2" w:rsidRPr="00EE14DC" w:rsidRDefault="00F35F28" w:rsidP="00B36BD2">
      <w:pPr>
        <w:pStyle w:val="Heading1"/>
        <w:spacing w:line="360" w:lineRule="auto"/>
        <w:rPr>
          <w:rFonts w:ascii="Calibri" w:hAnsi="Calibri" w:cs="Calibri"/>
          <w:lang w:val="en-AU"/>
        </w:rPr>
      </w:pPr>
      <w:r>
        <w:rPr>
          <w:rFonts w:ascii="Calibri" w:hAnsi="Calibri" w:cs="Calibri"/>
          <w:lang w:val="en-AU"/>
        </w:rPr>
        <w:t>Cuvettes</w:t>
      </w:r>
      <w:r w:rsidR="00B36BD2" w:rsidRPr="00EE14DC">
        <w:rPr>
          <w:rFonts w:ascii="Calibri" w:hAnsi="Calibri" w:cs="Calibri"/>
          <w:lang w:val="en-AU"/>
        </w:rPr>
        <w:tab/>
      </w:r>
      <w:r w:rsidR="00B36BD2" w:rsidRPr="00EE14DC">
        <w:rPr>
          <w:rFonts w:ascii="Calibri" w:hAnsi="Calibri" w:cs="Calibri"/>
          <w:lang w:val="en-AU"/>
        </w:rPr>
        <w:tab/>
      </w:r>
      <w:r w:rsidR="00B36BD2" w:rsidRPr="00EE14DC">
        <w:rPr>
          <w:rFonts w:ascii="Calibri" w:hAnsi="Calibri" w:cs="Calibri"/>
          <w:lang w:val="en-AU"/>
        </w:rPr>
        <w:tab/>
        <w:t>Beakers</w:t>
      </w:r>
      <w:r w:rsidR="00B36BD2" w:rsidRPr="00EE14DC">
        <w:rPr>
          <w:rFonts w:ascii="Calibri" w:hAnsi="Calibri" w:cs="Calibri"/>
          <w:lang w:val="en-AU"/>
        </w:rPr>
        <w:tab/>
      </w:r>
      <w:r w:rsidR="00B36BD2" w:rsidRPr="00EE14DC">
        <w:rPr>
          <w:rFonts w:ascii="Calibri" w:hAnsi="Calibri" w:cs="Calibri"/>
          <w:lang w:val="en-AU"/>
        </w:rPr>
        <w:tab/>
      </w:r>
      <w:r w:rsidR="00B36BD2" w:rsidRPr="00EE14DC">
        <w:rPr>
          <w:rFonts w:ascii="Calibri" w:hAnsi="Calibri" w:cs="Calibri"/>
          <w:lang w:val="en-AU"/>
        </w:rPr>
        <w:tab/>
      </w:r>
      <w:r w:rsidR="00A85B5B">
        <w:rPr>
          <w:rFonts w:ascii="Calibri" w:hAnsi="Calibri" w:cs="Calibri"/>
          <w:lang w:val="en-AU"/>
        </w:rPr>
        <w:t>o-cresol red indicator</w:t>
      </w:r>
      <w:r w:rsidR="00B36BD2" w:rsidRPr="00EE14DC">
        <w:rPr>
          <w:rFonts w:ascii="Calibri" w:hAnsi="Calibri" w:cs="Calibri"/>
          <w:lang w:val="en-AU"/>
        </w:rPr>
        <w:tab/>
      </w:r>
    </w:p>
    <w:p w:rsidR="00B36BD2" w:rsidRPr="00EE14DC" w:rsidRDefault="00A85B5B" w:rsidP="00B36BD2">
      <w:pPr>
        <w:spacing w:line="360" w:lineRule="auto"/>
        <w:rPr>
          <w:rFonts w:ascii="Calibri" w:hAnsi="Calibri" w:cs="Calibri"/>
          <w:sz w:val="24"/>
        </w:rPr>
      </w:pPr>
      <w:r>
        <w:rPr>
          <w:rFonts w:ascii="Calibri" w:hAnsi="Calibri" w:cs="Calibri"/>
          <w:sz w:val="24"/>
        </w:rPr>
        <w:t>Volumetric pipettes</w:t>
      </w:r>
      <w:r>
        <w:rPr>
          <w:rFonts w:ascii="Calibri" w:hAnsi="Calibri" w:cs="Calibri"/>
          <w:sz w:val="24"/>
        </w:rPr>
        <w:tab/>
      </w:r>
      <w:r w:rsidR="00015F4A">
        <w:rPr>
          <w:rFonts w:ascii="Calibri" w:hAnsi="Calibri" w:cs="Calibri"/>
          <w:sz w:val="24"/>
        </w:rPr>
        <w:tab/>
      </w:r>
      <w:r w:rsidR="00015F4A">
        <w:rPr>
          <w:rFonts w:ascii="Calibri" w:hAnsi="Calibri" w:cs="Calibri"/>
          <w:bCs/>
          <w:sz w:val="24"/>
          <w:szCs w:val="24"/>
        </w:rPr>
        <w:t>Measuring c</w:t>
      </w:r>
      <w:r w:rsidR="00B36BD2" w:rsidRPr="00EE14DC">
        <w:rPr>
          <w:rFonts w:ascii="Calibri" w:hAnsi="Calibri" w:cs="Calibri"/>
          <w:bCs/>
          <w:sz w:val="24"/>
          <w:szCs w:val="24"/>
        </w:rPr>
        <w:t>ylinders</w:t>
      </w:r>
      <w:r w:rsidR="00B36BD2" w:rsidRPr="00EE14DC">
        <w:rPr>
          <w:rFonts w:ascii="Calibri" w:hAnsi="Calibri" w:cs="Calibri"/>
          <w:bCs/>
          <w:sz w:val="24"/>
        </w:rPr>
        <w:tab/>
      </w:r>
      <w:r w:rsidR="002A2111">
        <w:rPr>
          <w:rFonts w:ascii="Calibri" w:hAnsi="Calibri" w:cs="Calibri"/>
          <w:sz w:val="24"/>
        </w:rPr>
        <w:tab/>
        <w:t>E</w:t>
      </w:r>
      <w:r w:rsidR="00B36BD2">
        <w:rPr>
          <w:rFonts w:ascii="Calibri" w:hAnsi="Calibri" w:cs="Calibri"/>
          <w:sz w:val="24"/>
        </w:rPr>
        <w:t>thanol</w:t>
      </w:r>
      <w:r w:rsidR="00896BF1">
        <w:rPr>
          <w:rFonts w:ascii="Calibri" w:hAnsi="Calibri" w:cs="Calibri"/>
          <w:sz w:val="24"/>
        </w:rPr>
        <w:t xml:space="preserve"> (50%)</w:t>
      </w:r>
    </w:p>
    <w:p w:rsidR="00FF74F8" w:rsidRDefault="00015F4A" w:rsidP="00B36BD2">
      <w:pPr>
        <w:spacing w:line="360" w:lineRule="auto"/>
        <w:rPr>
          <w:rFonts w:ascii="Calibri" w:hAnsi="Calibri" w:cs="Calibri"/>
          <w:sz w:val="24"/>
          <w:szCs w:val="24"/>
        </w:rPr>
      </w:pPr>
      <w:r>
        <w:rPr>
          <w:rFonts w:ascii="Calibri" w:hAnsi="Calibri" w:cs="Calibri"/>
          <w:sz w:val="24"/>
        </w:rPr>
        <w:t>Wash bottle</w:t>
      </w:r>
      <w:r w:rsidR="00B36BD2">
        <w:rPr>
          <w:rFonts w:ascii="Calibri" w:hAnsi="Calibri" w:cs="Calibri"/>
          <w:sz w:val="24"/>
        </w:rPr>
        <w:tab/>
      </w:r>
      <w:r w:rsidR="00B36BD2" w:rsidRPr="00EE14DC">
        <w:rPr>
          <w:rFonts w:ascii="Calibri" w:hAnsi="Calibri" w:cs="Calibri"/>
          <w:sz w:val="24"/>
        </w:rPr>
        <w:tab/>
      </w:r>
      <w:r w:rsidR="00B36BD2" w:rsidRPr="00EE14DC">
        <w:rPr>
          <w:rFonts w:ascii="Calibri" w:hAnsi="Calibri" w:cs="Calibri"/>
          <w:sz w:val="24"/>
        </w:rPr>
        <w:tab/>
        <w:t xml:space="preserve">Funnel </w:t>
      </w:r>
      <w:r w:rsidR="00B36BD2" w:rsidRPr="00EE14DC">
        <w:rPr>
          <w:rFonts w:ascii="Calibri" w:hAnsi="Calibri" w:cs="Calibri"/>
          <w:sz w:val="24"/>
        </w:rPr>
        <w:tab/>
      </w:r>
      <w:r w:rsidR="00B36BD2" w:rsidRPr="00EE14DC">
        <w:rPr>
          <w:rFonts w:ascii="Calibri" w:hAnsi="Calibri" w:cs="Calibri"/>
          <w:sz w:val="24"/>
        </w:rPr>
        <w:tab/>
      </w:r>
      <w:r w:rsidR="00B36BD2" w:rsidRPr="00EE14DC">
        <w:rPr>
          <w:rFonts w:ascii="Calibri" w:hAnsi="Calibri" w:cs="Calibri"/>
          <w:sz w:val="24"/>
        </w:rPr>
        <w:tab/>
      </w:r>
      <w:r w:rsidR="00B36BD2">
        <w:rPr>
          <w:rFonts w:ascii="Calibri" w:hAnsi="Calibri" w:cs="Calibri"/>
          <w:sz w:val="24"/>
        </w:rPr>
        <w:tab/>
      </w:r>
      <w:r w:rsidR="00B36BD2" w:rsidRPr="00EE14DC">
        <w:rPr>
          <w:rFonts w:ascii="Calibri" w:hAnsi="Calibri" w:cs="Calibri"/>
          <w:sz w:val="24"/>
          <w:szCs w:val="24"/>
        </w:rPr>
        <w:t>0.100 molL</w:t>
      </w:r>
      <w:r w:rsidR="00B36BD2" w:rsidRPr="00EE14DC">
        <w:rPr>
          <w:rFonts w:ascii="Calibri" w:hAnsi="Calibri" w:cs="Calibri"/>
          <w:sz w:val="24"/>
          <w:szCs w:val="24"/>
          <w:vertAlign w:val="superscript"/>
        </w:rPr>
        <w:t>-1</w:t>
      </w:r>
      <w:r w:rsidR="00B36BD2" w:rsidRPr="00EE14DC">
        <w:rPr>
          <w:rFonts w:ascii="Calibri" w:hAnsi="Calibri" w:cs="Calibri"/>
          <w:sz w:val="24"/>
          <w:szCs w:val="24"/>
        </w:rPr>
        <w:t xml:space="preserve"> </w:t>
      </w:r>
      <w:proofErr w:type="spellStart"/>
      <w:r w:rsidR="00B36BD2" w:rsidRPr="00EE14DC">
        <w:rPr>
          <w:rFonts w:ascii="Calibri" w:hAnsi="Calibri" w:cs="Calibri"/>
          <w:sz w:val="24"/>
          <w:szCs w:val="24"/>
        </w:rPr>
        <w:t>NaOH</w:t>
      </w:r>
      <w:proofErr w:type="spellEnd"/>
    </w:p>
    <w:p w:rsidR="00B36BD2" w:rsidRPr="00A85B5B" w:rsidRDefault="00744912" w:rsidP="00B36BD2">
      <w:pPr>
        <w:spacing w:line="360" w:lineRule="auto"/>
        <w:rPr>
          <w:rFonts w:ascii="Calibri" w:hAnsi="Calibri" w:cs="Calibri"/>
          <w:sz w:val="24"/>
          <w:szCs w:val="24"/>
        </w:rPr>
      </w:pPr>
      <w:r>
        <w:rPr>
          <w:rFonts w:ascii="Calibri" w:hAnsi="Calibri" w:cs="Calibri"/>
          <w:sz w:val="24"/>
          <w:szCs w:val="24"/>
        </w:rPr>
        <w:t>UV-vis spectrometer</w:t>
      </w:r>
      <w:r>
        <w:rPr>
          <w:rFonts w:ascii="Calibri" w:hAnsi="Calibri" w:cs="Calibri"/>
          <w:sz w:val="24"/>
          <w:szCs w:val="24"/>
        </w:rPr>
        <w:tab/>
      </w:r>
      <w:r>
        <w:rPr>
          <w:rFonts w:ascii="Calibri" w:hAnsi="Calibri" w:cs="Calibri"/>
          <w:sz w:val="24"/>
          <w:szCs w:val="24"/>
        </w:rPr>
        <w:tab/>
      </w:r>
      <w:r w:rsidR="00FF74F8">
        <w:rPr>
          <w:rFonts w:ascii="Calibri" w:hAnsi="Calibri" w:cs="Calibri"/>
          <w:sz w:val="24"/>
          <w:szCs w:val="24"/>
        </w:rPr>
        <w:tab/>
      </w:r>
      <w:r w:rsidR="00FF74F8">
        <w:rPr>
          <w:rFonts w:ascii="Calibri" w:hAnsi="Calibri" w:cs="Calibri"/>
          <w:sz w:val="24"/>
          <w:szCs w:val="24"/>
        </w:rPr>
        <w:tab/>
      </w:r>
      <w:r w:rsidR="00FF74F8">
        <w:rPr>
          <w:rFonts w:ascii="Calibri" w:hAnsi="Calibri" w:cs="Calibri"/>
          <w:sz w:val="24"/>
          <w:szCs w:val="24"/>
        </w:rPr>
        <w:tab/>
      </w:r>
      <w:r w:rsidR="00FF74F8">
        <w:rPr>
          <w:rFonts w:ascii="Calibri" w:hAnsi="Calibri" w:cs="Calibri"/>
          <w:sz w:val="24"/>
          <w:szCs w:val="24"/>
        </w:rPr>
        <w:tab/>
        <w:t>500ppm Ca</w:t>
      </w:r>
      <w:r w:rsidR="00FF74F8" w:rsidRPr="006776E2">
        <w:rPr>
          <w:rFonts w:ascii="Calibri" w:hAnsi="Calibri" w:cs="Calibri"/>
          <w:sz w:val="24"/>
          <w:szCs w:val="24"/>
          <w:vertAlign w:val="superscript"/>
        </w:rPr>
        <w:t>2+</w:t>
      </w:r>
      <w:r w:rsidR="00B36BD2">
        <w:rPr>
          <w:rFonts w:ascii="Calibri" w:hAnsi="Calibri" w:cs="Calibri"/>
          <w:sz w:val="24"/>
          <w:szCs w:val="24"/>
        </w:rPr>
        <w:t xml:space="preserve"> </w:t>
      </w:r>
      <w:r w:rsidR="006776E2">
        <w:rPr>
          <w:rFonts w:ascii="Calibri" w:hAnsi="Calibri" w:cs="Calibri"/>
          <w:sz w:val="24"/>
          <w:szCs w:val="24"/>
        </w:rPr>
        <w:t>solution (standardised)</w:t>
      </w:r>
    </w:p>
    <w:p w:rsidR="00B36BD2" w:rsidRPr="00EE14DC" w:rsidRDefault="00B36BD2" w:rsidP="00B36BD2">
      <w:pPr>
        <w:spacing w:line="360" w:lineRule="auto"/>
        <w:rPr>
          <w:rFonts w:ascii="Calibri" w:hAnsi="Calibri" w:cs="Calibri"/>
          <w:sz w:val="24"/>
        </w:rPr>
      </w:pPr>
    </w:p>
    <w:p w:rsidR="00B36BD2" w:rsidRPr="002A2111" w:rsidRDefault="00B36BD2" w:rsidP="00B36BD2">
      <w:pPr>
        <w:spacing w:line="360" w:lineRule="auto"/>
        <w:rPr>
          <w:rFonts w:ascii="Calibri" w:hAnsi="Calibri" w:cs="Calibri"/>
          <w:sz w:val="28"/>
          <w:szCs w:val="28"/>
        </w:rPr>
      </w:pPr>
      <w:r w:rsidRPr="00EE14DC">
        <w:rPr>
          <w:rFonts w:ascii="Calibri" w:hAnsi="Calibri" w:cs="Calibri"/>
          <w:sz w:val="28"/>
          <w:szCs w:val="28"/>
        </w:rPr>
        <w:t>Safety Notes</w:t>
      </w:r>
    </w:p>
    <w:p w:rsidR="00100F98" w:rsidRPr="00EE14DC" w:rsidRDefault="00B36BD2" w:rsidP="00966807">
      <w:pPr>
        <w:pBdr>
          <w:top w:val="single" w:sz="4" w:space="1" w:color="auto"/>
          <w:left w:val="single" w:sz="4" w:space="4" w:color="auto"/>
          <w:bottom w:val="single" w:sz="4" w:space="1" w:color="auto"/>
          <w:right w:val="single" w:sz="4" w:space="4" w:color="auto"/>
        </w:pBdr>
        <w:spacing w:line="360" w:lineRule="auto"/>
        <w:jc w:val="center"/>
        <w:rPr>
          <w:rFonts w:ascii="Calibri" w:hAnsi="Calibri" w:cs="Calibri"/>
          <w:i/>
          <w:iCs/>
          <w:sz w:val="24"/>
        </w:rPr>
      </w:pPr>
      <w:r w:rsidRPr="00EE14DC">
        <w:rPr>
          <w:rFonts w:ascii="Calibri" w:hAnsi="Calibri" w:cs="Calibri"/>
          <w:i/>
          <w:iCs/>
          <w:sz w:val="24"/>
        </w:rPr>
        <w:t>Sodium hydroxide</w:t>
      </w:r>
      <w:r w:rsidR="00966807">
        <w:rPr>
          <w:rFonts w:ascii="Calibri" w:hAnsi="Calibri" w:cs="Calibri"/>
          <w:i/>
          <w:iCs/>
          <w:sz w:val="24"/>
        </w:rPr>
        <w:t xml:space="preserve"> and ethanol</w:t>
      </w:r>
      <w:r w:rsidRPr="00EE14DC">
        <w:rPr>
          <w:rFonts w:ascii="Calibri" w:hAnsi="Calibri" w:cs="Calibri"/>
          <w:i/>
          <w:iCs/>
          <w:sz w:val="24"/>
        </w:rPr>
        <w:t xml:space="preserve"> may cause irritation to the skin and eyes.</w:t>
      </w:r>
      <w:r w:rsidR="00966807">
        <w:rPr>
          <w:rFonts w:ascii="Calibri" w:hAnsi="Calibri" w:cs="Calibri"/>
          <w:i/>
          <w:iCs/>
          <w:sz w:val="24"/>
        </w:rPr>
        <w:t xml:space="preserve"> Ethanol is volatile and flammable, t</w:t>
      </w:r>
      <w:r w:rsidR="00AC3E28">
        <w:rPr>
          <w:rFonts w:ascii="Calibri" w:hAnsi="Calibri" w:cs="Calibri"/>
          <w:i/>
          <w:iCs/>
          <w:sz w:val="24"/>
        </w:rPr>
        <w:t>ransfer</w:t>
      </w:r>
      <w:r w:rsidR="00966807">
        <w:rPr>
          <w:rFonts w:ascii="Calibri" w:hAnsi="Calibri" w:cs="Calibri"/>
          <w:i/>
          <w:iCs/>
          <w:sz w:val="24"/>
        </w:rPr>
        <w:t xml:space="preserve"> it</w:t>
      </w:r>
      <w:r w:rsidR="00AC3E28">
        <w:rPr>
          <w:rFonts w:ascii="Calibri" w:hAnsi="Calibri" w:cs="Calibri"/>
          <w:i/>
          <w:iCs/>
          <w:sz w:val="24"/>
        </w:rPr>
        <w:t xml:space="preserve"> </w:t>
      </w:r>
      <w:r w:rsidR="00100F98">
        <w:rPr>
          <w:rFonts w:ascii="Calibri" w:hAnsi="Calibri" w:cs="Calibri"/>
          <w:i/>
          <w:iCs/>
          <w:sz w:val="24"/>
        </w:rPr>
        <w:t>in the fume cupboard</w:t>
      </w:r>
      <w:r w:rsidR="00966807">
        <w:rPr>
          <w:rFonts w:ascii="Calibri" w:hAnsi="Calibri" w:cs="Calibri"/>
          <w:i/>
          <w:iCs/>
          <w:sz w:val="24"/>
        </w:rPr>
        <w:t xml:space="preserve"> and keep it away from ignition sourc</w:t>
      </w:r>
      <w:bookmarkStart w:id="0" w:name="_GoBack"/>
      <w:bookmarkEnd w:id="0"/>
      <w:r w:rsidR="00966807">
        <w:rPr>
          <w:rFonts w:ascii="Calibri" w:hAnsi="Calibri" w:cs="Calibri"/>
          <w:i/>
          <w:iCs/>
          <w:sz w:val="24"/>
        </w:rPr>
        <w:t>es</w:t>
      </w:r>
      <w:r w:rsidR="00100F98">
        <w:rPr>
          <w:rFonts w:ascii="Calibri" w:hAnsi="Calibri" w:cs="Calibri"/>
          <w:i/>
          <w:iCs/>
          <w:sz w:val="24"/>
        </w:rPr>
        <w:t>.</w:t>
      </w:r>
    </w:p>
    <w:p w:rsidR="00B36BD2" w:rsidRPr="00EE14DC" w:rsidRDefault="00B36BD2" w:rsidP="00B36BD2">
      <w:pPr>
        <w:pBdr>
          <w:top w:val="single" w:sz="4" w:space="1" w:color="auto"/>
          <w:left w:val="single" w:sz="4" w:space="4" w:color="auto"/>
          <w:bottom w:val="single" w:sz="4" w:space="1" w:color="auto"/>
          <w:right w:val="single" w:sz="4" w:space="4" w:color="auto"/>
        </w:pBdr>
        <w:spacing w:line="360" w:lineRule="auto"/>
        <w:jc w:val="center"/>
        <w:rPr>
          <w:rFonts w:ascii="Calibri" w:hAnsi="Calibri" w:cs="Calibri"/>
          <w:i/>
          <w:iCs/>
          <w:sz w:val="24"/>
          <w:szCs w:val="24"/>
        </w:rPr>
      </w:pPr>
      <w:r w:rsidRPr="00EE14DC">
        <w:rPr>
          <w:rFonts w:ascii="Calibri" w:hAnsi="Calibri" w:cs="Calibri"/>
          <w:i/>
          <w:iCs/>
          <w:sz w:val="24"/>
          <w:szCs w:val="24"/>
        </w:rPr>
        <w:t xml:space="preserve">Wear a </w:t>
      </w:r>
      <w:r w:rsidRPr="00EE14DC">
        <w:rPr>
          <w:rFonts w:ascii="Calibri" w:hAnsi="Calibri" w:cs="Calibri"/>
          <w:b/>
          <w:bCs/>
          <w:i/>
          <w:iCs/>
          <w:sz w:val="24"/>
          <w:szCs w:val="24"/>
        </w:rPr>
        <w:t>lab coat</w:t>
      </w:r>
      <w:r w:rsidRPr="00EE14DC">
        <w:rPr>
          <w:rFonts w:ascii="Calibri" w:hAnsi="Calibri" w:cs="Calibri"/>
          <w:i/>
          <w:iCs/>
          <w:sz w:val="24"/>
          <w:szCs w:val="24"/>
        </w:rPr>
        <w:t xml:space="preserve"> and </w:t>
      </w:r>
      <w:r w:rsidRPr="00EE14DC">
        <w:rPr>
          <w:rFonts w:ascii="Calibri" w:hAnsi="Calibri" w:cs="Calibri"/>
          <w:b/>
          <w:i/>
          <w:iCs/>
          <w:sz w:val="24"/>
          <w:szCs w:val="24"/>
        </w:rPr>
        <w:t>safety glasses</w:t>
      </w:r>
      <w:r w:rsidRPr="00EE14DC">
        <w:rPr>
          <w:rFonts w:ascii="Calibri" w:hAnsi="Calibri" w:cs="Calibri"/>
          <w:i/>
          <w:iCs/>
          <w:sz w:val="24"/>
          <w:szCs w:val="24"/>
        </w:rPr>
        <w:t xml:space="preserve"> during this practical. Refer to MSDS supplied for each reagent.</w:t>
      </w:r>
    </w:p>
    <w:p w:rsidR="00B36BD2" w:rsidRPr="00EE14DC" w:rsidRDefault="00B36BD2" w:rsidP="00B36BD2">
      <w:pPr>
        <w:spacing w:line="360" w:lineRule="auto"/>
        <w:rPr>
          <w:rFonts w:ascii="Calibri" w:hAnsi="Calibri" w:cs="Calibri"/>
          <w:bCs/>
          <w:sz w:val="28"/>
          <w:szCs w:val="28"/>
        </w:rPr>
      </w:pPr>
    </w:p>
    <w:p w:rsidR="006776E2" w:rsidRDefault="00B36BD2" w:rsidP="00B36BD2">
      <w:pPr>
        <w:rPr>
          <w:rFonts w:ascii="Calibri" w:hAnsi="Calibri" w:cs="Calibri"/>
          <w:bCs/>
          <w:sz w:val="28"/>
          <w:szCs w:val="28"/>
        </w:rPr>
      </w:pPr>
      <w:r w:rsidRPr="00EE14DC">
        <w:rPr>
          <w:rFonts w:ascii="Calibri" w:hAnsi="Calibri" w:cs="Calibri"/>
          <w:bCs/>
          <w:sz w:val="28"/>
          <w:szCs w:val="28"/>
        </w:rPr>
        <w:t>General Procedure</w:t>
      </w:r>
    </w:p>
    <w:p w:rsidR="00206F8F" w:rsidRDefault="00206F8F" w:rsidP="00B36BD2">
      <w:pPr>
        <w:rPr>
          <w:rFonts w:ascii="Calibri" w:hAnsi="Calibri" w:cs="Calibri"/>
          <w:bCs/>
          <w:sz w:val="28"/>
          <w:szCs w:val="28"/>
        </w:rPr>
      </w:pPr>
    </w:p>
    <w:p w:rsidR="006776E2" w:rsidRDefault="006776E2" w:rsidP="00B36BD2">
      <w:pPr>
        <w:rPr>
          <w:rFonts w:ascii="Calibri" w:hAnsi="Calibri" w:cs="Calibri"/>
          <w:bCs/>
          <w:sz w:val="28"/>
          <w:szCs w:val="28"/>
        </w:rPr>
      </w:pPr>
      <w:r>
        <w:rPr>
          <w:rFonts w:ascii="Calibri" w:hAnsi="Calibri" w:cs="Calibri"/>
          <w:bCs/>
          <w:sz w:val="28"/>
          <w:szCs w:val="28"/>
        </w:rPr>
        <w:t>Making a standard curve</w:t>
      </w:r>
    </w:p>
    <w:p w:rsidR="006776E2" w:rsidRDefault="006776E2" w:rsidP="006776E2">
      <w:pPr>
        <w:pStyle w:val="ListParagraph"/>
        <w:numPr>
          <w:ilvl w:val="0"/>
          <w:numId w:val="9"/>
        </w:numPr>
        <w:spacing w:line="360" w:lineRule="auto"/>
        <w:rPr>
          <w:rFonts w:ascii="Calibri" w:hAnsi="Calibri" w:cs="Calibri"/>
          <w:sz w:val="24"/>
          <w:szCs w:val="24"/>
        </w:rPr>
      </w:pPr>
      <w:r>
        <w:rPr>
          <w:rFonts w:ascii="Calibri" w:hAnsi="Calibri" w:cs="Calibri"/>
          <w:sz w:val="24"/>
          <w:szCs w:val="24"/>
        </w:rPr>
        <w:t>Serially dilute the Ca2+ solution 1:1, 4 times and then follow the procedure below to make UV-Vis measurements at each of the 5 concentrations.</w:t>
      </w:r>
    </w:p>
    <w:p w:rsidR="006776E2" w:rsidRPr="006776E2" w:rsidRDefault="006776E2" w:rsidP="006776E2">
      <w:pPr>
        <w:pStyle w:val="ListParagraph"/>
        <w:numPr>
          <w:ilvl w:val="0"/>
          <w:numId w:val="9"/>
        </w:numPr>
        <w:spacing w:line="360" w:lineRule="auto"/>
        <w:rPr>
          <w:rFonts w:ascii="Calibri" w:hAnsi="Calibri" w:cs="Calibri"/>
          <w:bCs/>
          <w:sz w:val="28"/>
          <w:szCs w:val="28"/>
        </w:rPr>
      </w:pPr>
      <w:r>
        <w:rPr>
          <w:rFonts w:ascii="Calibri" w:hAnsi="Calibri" w:cs="Calibri"/>
          <w:sz w:val="24"/>
          <w:szCs w:val="24"/>
        </w:rPr>
        <w:t>Draw a graph of concentration vs U</w:t>
      </w:r>
      <w:r w:rsidR="00916F37">
        <w:rPr>
          <w:rFonts w:ascii="Calibri" w:hAnsi="Calibri" w:cs="Calibri"/>
          <w:sz w:val="24"/>
          <w:szCs w:val="24"/>
        </w:rPr>
        <w:t xml:space="preserve">V-Vis absorption for these </w:t>
      </w:r>
      <w:r>
        <w:rPr>
          <w:rFonts w:ascii="Calibri" w:hAnsi="Calibri" w:cs="Calibri"/>
          <w:sz w:val="24"/>
          <w:szCs w:val="24"/>
        </w:rPr>
        <w:t>dat</w:t>
      </w:r>
      <w:r w:rsidR="00916F37">
        <w:rPr>
          <w:rFonts w:ascii="Calibri" w:hAnsi="Calibri" w:cs="Calibri"/>
          <w:sz w:val="24"/>
          <w:szCs w:val="24"/>
        </w:rPr>
        <w:t>a</w:t>
      </w:r>
      <w:r>
        <w:rPr>
          <w:rFonts w:ascii="Calibri" w:hAnsi="Calibri" w:cs="Calibri"/>
          <w:sz w:val="24"/>
          <w:szCs w:val="24"/>
        </w:rPr>
        <w:t xml:space="preserve">. </w:t>
      </w:r>
    </w:p>
    <w:p w:rsidR="006776E2" w:rsidRPr="006776E2" w:rsidRDefault="006776E2" w:rsidP="006776E2">
      <w:pPr>
        <w:rPr>
          <w:rFonts w:ascii="Calibri" w:hAnsi="Calibri" w:cs="Calibri"/>
          <w:bCs/>
          <w:sz w:val="28"/>
          <w:szCs w:val="28"/>
        </w:rPr>
      </w:pPr>
    </w:p>
    <w:p w:rsidR="00B36BD2" w:rsidRPr="00EE14DC" w:rsidRDefault="006776E2" w:rsidP="00B36BD2">
      <w:pPr>
        <w:spacing w:line="360" w:lineRule="auto"/>
        <w:rPr>
          <w:rFonts w:ascii="Calibri" w:hAnsi="Calibri" w:cs="Calibri"/>
          <w:sz w:val="24"/>
          <w:szCs w:val="24"/>
        </w:rPr>
      </w:pPr>
      <w:r>
        <w:rPr>
          <w:rFonts w:ascii="Calibri" w:hAnsi="Calibri" w:cs="Calibri"/>
          <w:sz w:val="24"/>
          <w:szCs w:val="24"/>
        </w:rPr>
        <w:t>Making UV-Vis measurements of calcium</w:t>
      </w:r>
    </w:p>
    <w:p w:rsidR="00FF74F8" w:rsidRPr="00744912" w:rsidRDefault="00FF74F8" w:rsidP="00744912">
      <w:pPr>
        <w:pStyle w:val="ListParagraph"/>
        <w:numPr>
          <w:ilvl w:val="0"/>
          <w:numId w:val="9"/>
        </w:numPr>
        <w:spacing w:line="360" w:lineRule="auto"/>
        <w:rPr>
          <w:rFonts w:ascii="Calibri" w:hAnsi="Calibri" w:cs="Calibri"/>
          <w:sz w:val="24"/>
          <w:szCs w:val="24"/>
        </w:rPr>
      </w:pPr>
      <w:r>
        <w:rPr>
          <w:rFonts w:ascii="Calibri" w:hAnsi="Calibri" w:cs="Calibri"/>
          <w:sz w:val="24"/>
          <w:szCs w:val="24"/>
        </w:rPr>
        <w:t>Use volumetric pipettes to aliquot</w:t>
      </w:r>
      <w:r w:rsidR="00744912">
        <w:rPr>
          <w:rFonts w:ascii="Calibri" w:hAnsi="Calibri" w:cs="Calibri"/>
          <w:sz w:val="24"/>
          <w:szCs w:val="24"/>
        </w:rPr>
        <w:t xml:space="preserve"> each of: the </w:t>
      </w:r>
      <w:r>
        <w:rPr>
          <w:rFonts w:ascii="Calibri" w:hAnsi="Calibri" w:cs="Calibri"/>
          <w:sz w:val="24"/>
          <w:szCs w:val="24"/>
        </w:rPr>
        <w:t>sample you wish to analyse</w:t>
      </w:r>
      <w:r w:rsidR="004869CB">
        <w:rPr>
          <w:rFonts w:ascii="Calibri" w:hAnsi="Calibri" w:cs="Calibri"/>
          <w:sz w:val="24"/>
          <w:szCs w:val="24"/>
        </w:rPr>
        <w:t>;</w:t>
      </w:r>
      <w:r w:rsidR="00744912">
        <w:rPr>
          <w:rFonts w:ascii="Calibri" w:hAnsi="Calibri" w:cs="Calibri"/>
          <w:sz w:val="24"/>
          <w:szCs w:val="24"/>
        </w:rPr>
        <w:t xml:space="preserve"> </w:t>
      </w:r>
      <w:r w:rsidR="004869CB">
        <w:rPr>
          <w:rFonts w:ascii="Calibri" w:hAnsi="Calibri" w:cs="Calibri"/>
          <w:sz w:val="24"/>
          <w:szCs w:val="24"/>
        </w:rPr>
        <w:t>o-cresol red indicator;</w:t>
      </w:r>
      <w:r w:rsidR="00744912">
        <w:rPr>
          <w:rFonts w:ascii="Calibri" w:hAnsi="Calibri" w:cs="Calibri"/>
          <w:sz w:val="24"/>
          <w:szCs w:val="24"/>
        </w:rPr>
        <w:t xml:space="preserve"> </w:t>
      </w:r>
      <w:r w:rsidR="0075718E">
        <w:rPr>
          <w:rFonts w:ascii="Calibri" w:hAnsi="Calibri" w:cs="Calibri"/>
          <w:sz w:val="24"/>
          <w:szCs w:val="24"/>
        </w:rPr>
        <w:t xml:space="preserve">and </w:t>
      </w:r>
      <w:proofErr w:type="spellStart"/>
      <w:r w:rsidR="0075718E">
        <w:rPr>
          <w:rFonts w:ascii="Calibri" w:hAnsi="Calibri" w:cs="Calibri"/>
          <w:sz w:val="24"/>
          <w:szCs w:val="24"/>
        </w:rPr>
        <w:t>NaOH</w:t>
      </w:r>
      <w:proofErr w:type="spellEnd"/>
      <w:r w:rsidR="0075718E">
        <w:rPr>
          <w:rFonts w:ascii="Calibri" w:hAnsi="Calibri" w:cs="Calibri"/>
          <w:sz w:val="24"/>
          <w:szCs w:val="24"/>
        </w:rPr>
        <w:t xml:space="preserve"> solution</w:t>
      </w:r>
      <w:r w:rsidR="004869CB">
        <w:rPr>
          <w:rFonts w:ascii="Calibri" w:hAnsi="Calibri" w:cs="Calibri"/>
          <w:sz w:val="24"/>
          <w:szCs w:val="24"/>
        </w:rPr>
        <w:t xml:space="preserve">, </w:t>
      </w:r>
      <w:r w:rsidRPr="00744912">
        <w:rPr>
          <w:rFonts w:ascii="Calibri" w:hAnsi="Calibri" w:cs="Calibri"/>
          <w:sz w:val="24"/>
          <w:szCs w:val="24"/>
        </w:rPr>
        <w:t>into several, labelled, beakers.</w:t>
      </w:r>
    </w:p>
    <w:p w:rsidR="00FF74F8" w:rsidRDefault="00FF74F8" w:rsidP="008152E3">
      <w:pPr>
        <w:pStyle w:val="ListParagraph"/>
        <w:numPr>
          <w:ilvl w:val="0"/>
          <w:numId w:val="9"/>
        </w:numPr>
        <w:spacing w:line="360" w:lineRule="auto"/>
        <w:rPr>
          <w:rFonts w:ascii="Calibri" w:hAnsi="Calibri" w:cs="Calibri"/>
          <w:sz w:val="24"/>
          <w:szCs w:val="24"/>
        </w:rPr>
      </w:pPr>
      <w:r>
        <w:rPr>
          <w:rFonts w:ascii="Calibri" w:hAnsi="Calibri" w:cs="Calibri"/>
          <w:sz w:val="24"/>
          <w:szCs w:val="24"/>
        </w:rPr>
        <w:t>Mix each beaker well.</w:t>
      </w:r>
    </w:p>
    <w:p w:rsidR="00B3381C" w:rsidRDefault="00FF74F8" w:rsidP="008152E3">
      <w:pPr>
        <w:pStyle w:val="ListParagraph"/>
        <w:numPr>
          <w:ilvl w:val="0"/>
          <w:numId w:val="9"/>
        </w:numPr>
        <w:spacing w:line="360" w:lineRule="auto"/>
        <w:rPr>
          <w:rFonts w:ascii="Calibri" w:hAnsi="Calibri" w:cs="Calibri"/>
          <w:sz w:val="24"/>
          <w:szCs w:val="24"/>
        </w:rPr>
      </w:pPr>
      <w:r>
        <w:rPr>
          <w:rFonts w:ascii="Calibri" w:hAnsi="Calibri" w:cs="Calibri"/>
          <w:sz w:val="24"/>
          <w:szCs w:val="24"/>
        </w:rPr>
        <w:t>Fill a cuvette with solution from each beaker.</w:t>
      </w:r>
    </w:p>
    <w:p w:rsidR="00B36BD2" w:rsidRDefault="00FF74F8" w:rsidP="008152E3">
      <w:pPr>
        <w:pStyle w:val="ListParagraph"/>
        <w:numPr>
          <w:ilvl w:val="0"/>
          <w:numId w:val="9"/>
        </w:numPr>
        <w:spacing w:line="360" w:lineRule="auto"/>
        <w:rPr>
          <w:rFonts w:ascii="Calibri" w:hAnsi="Calibri" w:cs="Calibri"/>
          <w:sz w:val="24"/>
          <w:szCs w:val="24"/>
        </w:rPr>
      </w:pPr>
      <w:r>
        <w:rPr>
          <w:rFonts w:ascii="Calibri" w:hAnsi="Calibri" w:cs="Calibri"/>
          <w:sz w:val="24"/>
          <w:szCs w:val="24"/>
        </w:rPr>
        <w:t>Measure the</w:t>
      </w:r>
      <w:r w:rsidR="00744912">
        <w:rPr>
          <w:rFonts w:ascii="Calibri" w:hAnsi="Calibri" w:cs="Calibri"/>
          <w:sz w:val="24"/>
          <w:szCs w:val="24"/>
        </w:rPr>
        <w:t xml:space="preserve"> absorption</w:t>
      </w:r>
      <w:r>
        <w:rPr>
          <w:rFonts w:ascii="Calibri" w:hAnsi="Calibri" w:cs="Calibri"/>
          <w:sz w:val="24"/>
          <w:szCs w:val="24"/>
        </w:rPr>
        <w:t xml:space="preserve"> </w:t>
      </w:r>
      <w:r w:rsidR="00744912">
        <w:rPr>
          <w:rFonts w:ascii="Calibri" w:hAnsi="Calibri" w:cs="Calibri"/>
          <w:sz w:val="24"/>
          <w:szCs w:val="24"/>
        </w:rPr>
        <w:t xml:space="preserve">(575nm) for each </w:t>
      </w:r>
      <w:r w:rsidR="006776E2">
        <w:rPr>
          <w:rFonts w:ascii="Calibri" w:hAnsi="Calibri" w:cs="Calibri"/>
          <w:sz w:val="24"/>
          <w:szCs w:val="24"/>
        </w:rPr>
        <w:t>cuvette</w:t>
      </w:r>
      <w:r w:rsidR="00744912">
        <w:rPr>
          <w:rFonts w:ascii="Calibri" w:hAnsi="Calibri" w:cs="Calibri"/>
          <w:sz w:val="24"/>
          <w:szCs w:val="24"/>
        </w:rPr>
        <w:t xml:space="preserve"> using the UV-vis spectrometer</w:t>
      </w:r>
      <w:r>
        <w:rPr>
          <w:rFonts w:ascii="Calibri" w:hAnsi="Calibri" w:cs="Calibri"/>
          <w:sz w:val="24"/>
          <w:szCs w:val="24"/>
        </w:rPr>
        <w:t>.</w:t>
      </w:r>
    </w:p>
    <w:p w:rsidR="006776E2" w:rsidRDefault="006776E2" w:rsidP="006776E2">
      <w:pPr>
        <w:pStyle w:val="ListParagraph"/>
        <w:numPr>
          <w:ilvl w:val="0"/>
          <w:numId w:val="9"/>
        </w:numPr>
        <w:spacing w:line="360" w:lineRule="auto"/>
        <w:rPr>
          <w:rFonts w:ascii="Calibri" w:hAnsi="Calibri" w:cs="Calibri"/>
          <w:sz w:val="24"/>
          <w:szCs w:val="24"/>
        </w:rPr>
      </w:pPr>
      <w:r>
        <w:rPr>
          <w:rFonts w:ascii="Calibri" w:hAnsi="Calibri" w:cs="Calibri"/>
          <w:sz w:val="24"/>
          <w:szCs w:val="24"/>
        </w:rPr>
        <w:t>Record the UV-vis absorption</w:t>
      </w:r>
      <w:r w:rsidR="00916F37">
        <w:rPr>
          <w:rFonts w:ascii="Calibri" w:hAnsi="Calibri" w:cs="Calibri"/>
          <w:sz w:val="24"/>
          <w:szCs w:val="24"/>
        </w:rPr>
        <w:t xml:space="preserve"> (575nm) reading</w:t>
      </w:r>
      <w:r>
        <w:rPr>
          <w:rFonts w:ascii="Calibri" w:hAnsi="Calibri" w:cs="Calibri"/>
          <w:sz w:val="24"/>
          <w:szCs w:val="24"/>
        </w:rPr>
        <w:t xml:space="preserve"> for each in a table.</w:t>
      </w:r>
    </w:p>
    <w:p w:rsidR="006776E2" w:rsidRDefault="006776E2" w:rsidP="006776E2">
      <w:pPr>
        <w:spacing w:line="360" w:lineRule="auto"/>
        <w:rPr>
          <w:rFonts w:ascii="Calibri" w:hAnsi="Calibri" w:cs="Calibri"/>
          <w:sz w:val="24"/>
          <w:szCs w:val="24"/>
        </w:rPr>
      </w:pPr>
    </w:p>
    <w:p w:rsidR="006776E2" w:rsidRDefault="006776E2" w:rsidP="006776E2">
      <w:pPr>
        <w:spacing w:line="360" w:lineRule="auto"/>
        <w:rPr>
          <w:rFonts w:ascii="Calibri" w:hAnsi="Calibri" w:cs="Calibri"/>
          <w:sz w:val="24"/>
          <w:szCs w:val="24"/>
        </w:rPr>
      </w:pPr>
      <w:r>
        <w:rPr>
          <w:rFonts w:ascii="Calibri" w:hAnsi="Calibri" w:cs="Calibri"/>
          <w:sz w:val="24"/>
          <w:szCs w:val="24"/>
        </w:rPr>
        <w:t>Converting from UV-vis absorption to concentration</w:t>
      </w:r>
    </w:p>
    <w:p w:rsidR="006776E2" w:rsidRDefault="006776E2" w:rsidP="006776E2">
      <w:pPr>
        <w:pStyle w:val="ListParagraph"/>
        <w:numPr>
          <w:ilvl w:val="0"/>
          <w:numId w:val="9"/>
        </w:numPr>
        <w:spacing w:line="360" w:lineRule="auto"/>
        <w:rPr>
          <w:rFonts w:ascii="Calibri" w:hAnsi="Calibri" w:cs="Calibri"/>
          <w:sz w:val="24"/>
          <w:szCs w:val="24"/>
        </w:rPr>
      </w:pPr>
      <w:r>
        <w:rPr>
          <w:rFonts w:ascii="Calibri" w:hAnsi="Calibri" w:cs="Calibri"/>
          <w:sz w:val="24"/>
          <w:szCs w:val="24"/>
        </w:rPr>
        <w:t xml:space="preserve">Use the standard curve constructed using the procedure above to convert UV-vis </w:t>
      </w:r>
      <w:r w:rsidR="00E77FAC">
        <w:rPr>
          <w:rFonts w:ascii="Calibri" w:hAnsi="Calibri" w:cs="Calibri"/>
          <w:sz w:val="24"/>
          <w:szCs w:val="24"/>
        </w:rPr>
        <w:t>absorp</w:t>
      </w:r>
      <w:r>
        <w:rPr>
          <w:rFonts w:ascii="Calibri" w:hAnsi="Calibri" w:cs="Calibri"/>
          <w:sz w:val="24"/>
          <w:szCs w:val="24"/>
        </w:rPr>
        <w:t xml:space="preserve">tion values to concentration values. </w:t>
      </w:r>
    </w:p>
    <w:p w:rsidR="004869CB" w:rsidRPr="006776E2" w:rsidRDefault="004869CB" w:rsidP="004869CB">
      <w:pPr>
        <w:pStyle w:val="ListParagraph"/>
        <w:numPr>
          <w:ilvl w:val="0"/>
          <w:numId w:val="9"/>
        </w:numPr>
        <w:spacing w:line="360" w:lineRule="auto"/>
        <w:rPr>
          <w:rFonts w:ascii="Calibri" w:hAnsi="Calibri" w:cs="Calibri"/>
          <w:sz w:val="24"/>
          <w:szCs w:val="24"/>
        </w:rPr>
      </w:pPr>
      <w:r>
        <w:rPr>
          <w:rFonts w:ascii="Calibri" w:hAnsi="Calibri" w:cs="Calibri"/>
          <w:sz w:val="24"/>
          <w:szCs w:val="24"/>
        </w:rPr>
        <w:t xml:space="preserve">Record </w:t>
      </w:r>
      <w:r>
        <w:rPr>
          <w:rFonts w:ascii="Calibri" w:hAnsi="Calibri" w:cs="Calibri"/>
          <w:sz w:val="24"/>
        </w:rPr>
        <w:t>results in a reasonable way to be able to combine them with further results when looking for overall trends, etc.</w:t>
      </w:r>
    </w:p>
    <w:p w:rsidR="00B3381C" w:rsidRDefault="00B3381C">
      <w:pPr>
        <w:rPr>
          <w:rFonts w:ascii="Calibri" w:hAnsi="Calibri" w:cs="Calibri"/>
          <w:sz w:val="24"/>
        </w:rPr>
      </w:pPr>
    </w:p>
    <w:p w:rsidR="004869CB" w:rsidRDefault="004869CB">
      <w:pPr>
        <w:rPr>
          <w:rFonts w:ascii="Calibri" w:hAnsi="Calibri" w:cs="Calibri"/>
          <w:sz w:val="28"/>
          <w:szCs w:val="28"/>
        </w:rPr>
      </w:pPr>
      <w:r>
        <w:rPr>
          <w:rFonts w:ascii="Calibri" w:hAnsi="Calibri" w:cs="Calibri"/>
          <w:sz w:val="28"/>
          <w:szCs w:val="28"/>
        </w:rPr>
        <w:br w:type="page"/>
      </w:r>
    </w:p>
    <w:p w:rsidR="008C1A87" w:rsidRDefault="008C1A87" w:rsidP="00A36BF1">
      <w:pPr>
        <w:spacing w:line="360" w:lineRule="auto"/>
        <w:rPr>
          <w:rFonts w:ascii="Calibri" w:hAnsi="Calibri" w:cs="Calibri"/>
          <w:sz w:val="28"/>
          <w:szCs w:val="28"/>
        </w:rPr>
      </w:pPr>
      <w:r w:rsidRPr="00A36BF1">
        <w:rPr>
          <w:rFonts w:ascii="Calibri" w:hAnsi="Calibri" w:cs="Calibri"/>
          <w:sz w:val="28"/>
          <w:szCs w:val="28"/>
        </w:rPr>
        <w:lastRenderedPageBreak/>
        <w:t>Procedure</w:t>
      </w:r>
    </w:p>
    <w:p w:rsidR="000522D1" w:rsidRPr="000522D1" w:rsidRDefault="000522D1" w:rsidP="00A36BF1">
      <w:pPr>
        <w:spacing w:line="360" w:lineRule="auto"/>
        <w:rPr>
          <w:rFonts w:ascii="Calibri" w:hAnsi="Calibri" w:cs="Calibri"/>
          <w:sz w:val="24"/>
          <w:szCs w:val="24"/>
        </w:rPr>
      </w:pPr>
    </w:p>
    <w:p w:rsidR="000522D1" w:rsidRPr="003F66BE" w:rsidRDefault="000522D1" w:rsidP="000522D1">
      <w:pPr>
        <w:shd w:val="clear" w:color="auto" w:fill="0070C0"/>
        <w:spacing w:line="360" w:lineRule="auto"/>
        <w:rPr>
          <w:rFonts w:ascii="Calibri" w:hAnsi="Calibri" w:cs="Calibri"/>
          <w:color w:val="FFFFFF" w:themeColor="background1"/>
          <w:sz w:val="24"/>
          <w:szCs w:val="24"/>
        </w:rPr>
      </w:pPr>
      <w:r>
        <w:rPr>
          <w:rFonts w:ascii="Calibri" w:hAnsi="Calibri" w:cs="Calibri"/>
          <w:color w:val="FFFFFF" w:themeColor="background1"/>
          <w:sz w:val="24"/>
          <w:szCs w:val="24"/>
        </w:rPr>
        <w:t>Key requirement</w:t>
      </w:r>
      <w:r w:rsidR="00562227">
        <w:rPr>
          <w:rFonts w:ascii="Calibri" w:hAnsi="Calibri" w:cs="Calibri"/>
          <w:color w:val="FFFFFF" w:themeColor="background1"/>
          <w:sz w:val="24"/>
          <w:szCs w:val="24"/>
        </w:rPr>
        <w:t>s</w:t>
      </w:r>
    </w:p>
    <w:p w:rsidR="000522D1" w:rsidRDefault="000522D1" w:rsidP="000522D1">
      <w:pPr>
        <w:shd w:val="clear" w:color="auto" w:fill="808080" w:themeFill="background1" w:themeFillShade="80"/>
        <w:spacing w:line="360" w:lineRule="auto"/>
        <w:rPr>
          <w:rFonts w:ascii="Calibri" w:hAnsi="Calibri" w:cs="Calibri"/>
          <w:i/>
          <w:color w:val="FFFFFF" w:themeColor="background1"/>
          <w:sz w:val="24"/>
          <w:szCs w:val="24"/>
        </w:rPr>
      </w:pPr>
      <w:r>
        <w:rPr>
          <w:rFonts w:ascii="Calibri" w:hAnsi="Calibri" w:cs="Calibri"/>
          <w:i/>
          <w:color w:val="FFFFFF" w:themeColor="background1"/>
          <w:sz w:val="24"/>
          <w:szCs w:val="24"/>
        </w:rPr>
        <w:t>S</w:t>
      </w:r>
      <w:r w:rsidRPr="000522D1">
        <w:rPr>
          <w:rFonts w:ascii="Calibri" w:hAnsi="Calibri" w:cs="Calibri"/>
          <w:i/>
          <w:color w:val="FFFFFF" w:themeColor="background1"/>
          <w:sz w:val="24"/>
          <w:szCs w:val="24"/>
        </w:rPr>
        <w:t>electing and using appropriate equipment, apparatus, and techniques</w:t>
      </w:r>
    </w:p>
    <w:p w:rsidR="00171680" w:rsidRPr="000522D1" w:rsidRDefault="00171680" w:rsidP="00171680">
      <w:pPr>
        <w:spacing w:line="360" w:lineRule="auto"/>
        <w:rPr>
          <w:rFonts w:ascii="Calibri" w:hAnsi="Calibri" w:cs="Calibri"/>
          <w:sz w:val="24"/>
          <w:szCs w:val="24"/>
        </w:rPr>
      </w:pPr>
    </w:p>
    <w:p w:rsidR="00A36BF1" w:rsidRPr="00A36BF1" w:rsidRDefault="00A85B5B" w:rsidP="008152E3">
      <w:pPr>
        <w:pStyle w:val="ListParagraph"/>
        <w:numPr>
          <w:ilvl w:val="0"/>
          <w:numId w:val="14"/>
        </w:numPr>
        <w:spacing w:line="360" w:lineRule="auto"/>
        <w:rPr>
          <w:rFonts w:ascii="Calibri" w:hAnsi="Calibri" w:cs="Calibri"/>
          <w:sz w:val="24"/>
          <w:szCs w:val="24"/>
        </w:rPr>
      </w:pPr>
      <w:r>
        <w:rPr>
          <w:rFonts w:ascii="Calibri" w:hAnsi="Calibri" w:cs="Calibri"/>
          <w:sz w:val="24"/>
          <w:szCs w:val="24"/>
        </w:rPr>
        <w:t>Using one of the</w:t>
      </w:r>
      <w:r w:rsidR="000522D1">
        <w:rPr>
          <w:rFonts w:ascii="Calibri" w:hAnsi="Calibri" w:cs="Calibri"/>
          <w:sz w:val="24"/>
          <w:szCs w:val="24"/>
        </w:rPr>
        <w:t xml:space="preserve"> general pro</w:t>
      </w:r>
      <w:r w:rsidR="000522D1" w:rsidRPr="00A36BF1">
        <w:rPr>
          <w:rFonts w:ascii="Calibri" w:hAnsi="Calibri" w:cs="Calibri"/>
          <w:sz w:val="24"/>
          <w:szCs w:val="24"/>
        </w:rPr>
        <w:t>cedure</w:t>
      </w:r>
      <w:r>
        <w:rPr>
          <w:rFonts w:ascii="Calibri" w:hAnsi="Calibri" w:cs="Calibri"/>
          <w:sz w:val="24"/>
          <w:szCs w:val="24"/>
        </w:rPr>
        <w:t>s</w:t>
      </w:r>
      <w:r w:rsidR="008C1A87" w:rsidRPr="00A36BF1">
        <w:rPr>
          <w:rFonts w:ascii="Calibri" w:hAnsi="Calibri" w:cs="Calibri"/>
          <w:sz w:val="24"/>
          <w:szCs w:val="24"/>
        </w:rPr>
        <w:t xml:space="preserve"> </w:t>
      </w:r>
      <w:r w:rsidR="00A36BF1" w:rsidRPr="00A36BF1">
        <w:rPr>
          <w:rFonts w:ascii="Calibri" w:hAnsi="Calibri" w:cs="Calibri"/>
          <w:sz w:val="24"/>
          <w:szCs w:val="24"/>
        </w:rPr>
        <w:t>provided</w:t>
      </w:r>
      <w:r w:rsidR="000522D1">
        <w:rPr>
          <w:rFonts w:ascii="Calibri" w:hAnsi="Calibri" w:cs="Calibri"/>
          <w:sz w:val="24"/>
          <w:szCs w:val="24"/>
        </w:rPr>
        <w:t xml:space="preserve"> </w:t>
      </w:r>
      <w:r>
        <w:rPr>
          <w:rFonts w:ascii="Calibri" w:hAnsi="Calibri" w:cs="Calibri"/>
          <w:sz w:val="24"/>
          <w:szCs w:val="24"/>
        </w:rPr>
        <w:t xml:space="preserve">above </w:t>
      </w:r>
      <w:r w:rsidR="000522D1">
        <w:rPr>
          <w:rFonts w:ascii="Calibri" w:hAnsi="Calibri" w:cs="Calibri"/>
          <w:sz w:val="24"/>
          <w:szCs w:val="24"/>
        </w:rPr>
        <w:t>or an investigated procedure</w:t>
      </w:r>
      <w:r w:rsidR="00302312">
        <w:rPr>
          <w:rFonts w:ascii="Calibri" w:hAnsi="Calibri" w:cs="Calibri"/>
          <w:sz w:val="24"/>
          <w:szCs w:val="24"/>
        </w:rPr>
        <w:t>,</w:t>
      </w:r>
      <w:r w:rsidR="008C1A87" w:rsidRPr="00A36BF1">
        <w:rPr>
          <w:rFonts w:ascii="Calibri" w:hAnsi="Calibri" w:cs="Calibri"/>
          <w:sz w:val="24"/>
          <w:szCs w:val="24"/>
        </w:rPr>
        <w:t xml:space="preserve"> design</w:t>
      </w:r>
      <w:r w:rsidR="00A36BF1" w:rsidRPr="00A36BF1">
        <w:rPr>
          <w:rFonts w:ascii="Calibri" w:hAnsi="Calibri" w:cs="Calibri"/>
          <w:sz w:val="24"/>
          <w:szCs w:val="24"/>
        </w:rPr>
        <w:t>, construct</w:t>
      </w:r>
      <w:r w:rsidR="000522D1">
        <w:rPr>
          <w:rFonts w:ascii="Calibri" w:hAnsi="Calibri" w:cs="Calibri"/>
          <w:sz w:val="24"/>
          <w:szCs w:val="24"/>
        </w:rPr>
        <w:t xml:space="preserve"> and describe a final </w:t>
      </w:r>
      <w:r w:rsidR="008C1A87" w:rsidRPr="00A36BF1">
        <w:rPr>
          <w:rFonts w:ascii="Calibri" w:hAnsi="Calibri" w:cs="Calibri"/>
          <w:sz w:val="24"/>
          <w:szCs w:val="24"/>
        </w:rPr>
        <w:t xml:space="preserve">procedure for the investigation, including any necessary reagents and equipment not previously listed. </w:t>
      </w:r>
    </w:p>
    <w:p w:rsidR="008C1A87" w:rsidRDefault="008C1A87" w:rsidP="008152E3">
      <w:pPr>
        <w:pStyle w:val="ListParagraph"/>
        <w:numPr>
          <w:ilvl w:val="0"/>
          <w:numId w:val="14"/>
        </w:numPr>
        <w:spacing w:line="360" w:lineRule="auto"/>
        <w:rPr>
          <w:rFonts w:ascii="Calibri" w:hAnsi="Calibri" w:cs="Calibri"/>
          <w:sz w:val="24"/>
          <w:szCs w:val="24"/>
        </w:rPr>
      </w:pPr>
      <w:r w:rsidRPr="00A36BF1">
        <w:rPr>
          <w:rFonts w:ascii="Calibri" w:hAnsi="Calibri" w:cs="Calibri"/>
          <w:sz w:val="24"/>
          <w:szCs w:val="24"/>
        </w:rPr>
        <w:t>Clearly indicate any modifications and improvements that have been made to the original procedure and explain why these changes have been made.</w:t>
      </w:r>
    </w:p>
    <w:p w:rsidR="00816FE7" w:rsidRPr="00A36BF1" w:rsidRDefault="00816FE7" w:rsidP="008152E3">
      <w:pPr>
        <w:pStyle w:val="ListParagraph"/>
        <w:numPr>
          <w:ilvl w:val="0"/>
          <w:numId w:val="14"/>
        </w:numPr>
        <w:spacing w:line="360" w:lineRule="auto"/>
        <w:rPr>
          <w:rFonts w:ascii="Calibri" w:hAnsi="Calibri" w:cs="Calibri"/>
          <w:sz w:val="24"/>
          <w:szCs w:val="24"/>
        </w:rPr>
      </w:pPr>
      <w:r>
        <w:rPr>
          <w:rFonts w:ascii="Calibri" w:hAnsi="Calibri" w:cs="Calibri"/>
          <w:sz w:val="24"/>
          <w:szCs w:val="24"/>
        </w:rPr>
        <w:t xml:space="preserve">Complete a Risk Assessment via </w:t>
      </w:r>
      <w:proofErr w:type="spellStart"/>
      <w:r>
        <w:rPr>
          <w:rFonts w:ascii="Calibri" w:hAnsi="Calibri" w:cs="Calibri"/>
          <w:sz w:val="24"/>
          <w:szCs w:val="24"/>
        </w:rPr>
        <w:t>RiskAssess</w:t>
      </w:r>
      <w:proofErr w:type="spellEnd"/>
      <w:r>
        <w:rPr>
          <w:rFonts w:ascii="Calibri" w:hAnsi="Calibri" w:cs="Calibri"/>
          <w:sz w:val="24"/>
          <w:szCs w:val="24"/>
        </w:rPr>
        <w:t xml:space="preserve"> </w:t>
      </w:r>
      <w:hyperlink r:id="rId8" w:history="1">
        <w:r w:rsidRPr="00B00FCA">
          <w:rPr>
            <w:rStyle w:val="Hyperlink"/>
            <w:rFonts w:ascii="Calibri" w:hAnsi="Calibri" w:cs="Calibri"/>
            <w:sz w:val="24"/>
            <w:szCs w:val="24"/>
          </w:rPr>
          <w:t>https://www.riskassess.com.au/</w:t>
        </w:r>
      </w:hyperlink>
      <w:r>
        <w:rPr>
          <w:rFonts w:ascii="Calibri" w:hAnsi="Calibri" w:cs="Calibri"/>
          <w:sz w:val="24"/>
          <w:szCs w:val="24"/>
        </w:rPr>
        <w:t xml:space="preserve"> to place an order for any required apparatus and reagents and to evaluate the safety of the design and associated reagents.</w:t>
      </w:r>
    </w:p>
    <w:p w:rsidR="00222726" w:rsidRPr="00A36BF1" w:rsidRDefault="00222726" w:rsidP="000522D1">
      <w:pPr>
        <w:spacing w:line="360" w:lineRule="auto"/>
        <w:ind w:left="360"/>
        <w:rPr>
          <w:rFonts w:ascii="Calibri" w:hAnsi="Calibri" w:cs="Calibri"/>
          <w:sz w:val="24"/>
          <w:szCs w:val="24"/>
        </w:rPr>
      </w:pPr>
      <w:r>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22726" w:rsidRPr="00A36BF1" w:rsidRDefault="00222726" w:rsidP="00222726">
      <w:pPr>
        <w:spacing w:line="360" w:lineRule="auto"/>
        <w:ind w:left="360"/>
        <w:rPr>
          <w:rFonts w:ascii="Calibri" w:hAnsi="Calibri" w:cs="Calibri"/>
          <w:sz w:val="24"/>
          <w:szCs w:val="24"/>
        </w:rPr>
      </w:pPr>
      <w:r>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22726" w:rsidRPr="00A36BF1" w:rsidRDefault="00222726" w:rsidP="00222726">
      <w:pPr>
        <w:spacing w:line="360" w:lineRule="auto"/>
        <w:ind w:left="360"/>
        <w:rPr>
          <w:rFonts w:ascii="Calibri" w:hAnsi="Calibri" w:cs="Calibri"/>
          <w:sz w:val="24"/>
          <w:szCs w:val="24"/>
        </w:rPr>
      </w:pPr>
      <w:r>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522D1" w:rsidRPr="00A36BF1" w:rsidRDefault="00222726" w:rsidP="000522D1">
      <w:pPr>
        <w:spacing w:line="360" w:lineRule="auto"/>
        <w:ind w:left="360"/>
        <w:rPr>
          <w:rFonts w:ascii="Calibri" w:hAnsi="Calibri" w:cs="Calibri"/>
          <w:sz w:val="24"/>
          <w:szCs w:val="24"/>
        </w:rPr>
      </w:pPr>
      <w:r>
        <w:rPr>
          <w:rFonts w:ascii="Calibri" w:hAnsi="Calibri" w:cs="Calibri"/>
          <w:sz w:val="24"/>
          <w:szCs w:val="24"/>
        </w:rPr>
        <w:t>_____________________________________________________________________________</w:t>
      </w:r>
      <w:r w:rsidR="000522D1">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w:t>
      </w:r>
      <w:r w:rsidR="000522D1">
        <w:rPr>
          <w:rFonts w:ascii="Calibri" w:hAnsi="Calibri" w:cs="Calibri"/>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w:t>
      </w:r>
    </w:p>
    <w:p w:rsidR="000522D1" w:rsidRPr="00A36BF1" w:rsidRDefault="000522D1" w:rsidP="000522D1">
      <w:pPr>
        <w:spacing w:line="360" w:lineRule="auto"/>
        <w:ind w:left="360"/>
        <w:rPr>
          <w:rFonts w:ascii="Calibri" w:hAnsi="Calibri" w:cs="Calibri"/>
          <w:sz w:val="24"/>
          <w:szCs w:val="24"/>
        </w:rPr>
      </w:pPr>
      <w:r>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522D1" w:rsidRPr="00A36BF1" w:rsidRDefault="000522D1" w:rsidP="000522D1">
      <w:pPr>
        <w:spacing w:line="360" w:lineRule="auto"/>
        <w:ind w:left="360"/>
        <w:rPr>
          <w:rFonts w:ascii="Calibri" w:hAnsi="Calibri" w:cs="Calibri"/>
          <w:sz w:val="24"/>
          <w:szCs w:val="24"/>
        </w:rPr>
      </w:pPr>
      <w:r>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522D1" w:rsidRPr="00A36BF1" w:rsidRDefault="000522D1" w:rsidP="000522D1">
      <w:pPr>
        <w:spacing w:line="360" w:lineRule="auto"/>
        <w:ind w:left="360"/>
        <w:rPr>
          <w:rFonts w:ascii="Calibri" w:hAnsi="Calibri" w:cs="Calibri"/>
          <w:sz w:val="24"/>
          <w:szCs w:val="24"/>
        </w:rPr>
      </w:pPr>
      <w:r>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22726" w:rsidRPr="00A36BF1" w:rsidRDefault="00222726" w:rsidP="000522D1">
      <w:pPr>
        <w:spacing w:line="360" w:lineRule="auto"/>
        <w:ind w:left="360"/>
        <w:rPr>
          <w:rFonts w:ascii="Calibri" w:hAnsi="Calibri" w:cs="Calibri"/>
          <w:sz w:val="24"/>
          <w:szCs w:val="24"/>
        </w:rPr>
      </w:pPr>
      <w:r>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w:t>
      </w:r>
    </w:p>
    <w:p w:rsidR="00A36BF1" w:rsidRPr="00A36BF1" w:rsidRDefault="00222726" w:rsidP="000522D1">
      <w:pPr>
        <w:spacing w:line="360" w:lineRule="auto"/>
        <w:ind w:left="360"/>
        <w:rPr>
          <w:rFonts w:ascii="Calibri" w:hAnsi="Calibri" w:cs="Calibri"/>
          <w:sz w:val="24"/>
          <w:szCs w:val="24"/>
        </w:rPr>
      </w:pPr>
      <w:r>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36BF1" w:rsidRPr="00A36BF1" w:rsidRDefault="00A36BF1" w:rsidP="00A36BF1">
      <w:pPr>
        <w:spacing w:line="360" w:lineRule="auto"/>
        <w:ind w:left="360"/>
        <w:rPr>
          <w:rFonts w:ascii="Calibri" w:hAnsi="Calibri" w:cs="Calibri"/>
          <w:sz w:val="24"/>
          <w:szCs w:val="24"/>
        </w:rPr>
      </w:pPr>
      <w:r>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w:t>
      </w:r>
      <w:r w:rsidR="001B0124">
        <w:rPr>
          <w:rFonts w:ascii="Calibri" w:hAnsi="Calibri" w:cs="Calibri"/>
          <w:sz w:val="24"/>
          <w:szCs w:val="24"/>
        </w:rPr>
        <w:t>____________________</w:t>
      </w:r>
      <w:r>
        <w:rPr>
          <w:rFonts w:ascii="Calibri" w:hAnsi="Calibri" w:cs="Calibri"/>
          <w:sz w:val="24"/>
          <w:szCs w:val="24"/>
        </w:rPr>
        <w:t>_________________________ [</w:t>
      </w:r>
      <w:r w:rsidR="001B0124">
        <w:rPr>
          <w:rFonts w:ascii="Calibri" w:hAnsi="Calibri" w:cs="Calibri"/>
          <w:sz w:val="24"/>
          <w:szCs w:val="24"/>
        </w:rPr>
        <w:t>IAE1 , IAE4</w:t>
      </w:r>
      <w:r>
        <w:rPr>
          <w:rFonts w:ascii="Calibri" w:hAnsi="Calibri" w:cs="Calibri"/>
          <w:sz w:val="24"/>
          <w:szCs w:val="24"/>
        </w:rPr>
        <w:t>]</w:t>
      </w:r>
    </w:p>
    <w:p w:rsidR="00605224" w:rsidRDefault="00605224" w:rsidP="00A36BF1">
      <w:pPr>
        <w:spacing w:line="360" w:lineRule="auto"/>
        <w:rPr>
          <w:rFonts w:ascii="Calibri" w:hAnsi="Calibri" w:cs="Calibri"/>
          <w:sz w:val="28"/>
          <w:szCs w:val="28"/>
        </w:rPr>
      </w:pPr>
      <w:r w:rsidRPr="00EE14DC">
        <w:rPr>
          <w:rFonts w:ascii="Calibri" w:hAnsi="Calibri" w:cs="Calibri"/>
          <w:sz w:val="28"/>
          <w:szCs w:val="28"/>
        </w:rPr>
        <w:lastRenderedPageBreak/>
        <w:t>Results</w:t>
      </w:r>
    </w:p>
    <w:p w:rsidR="000522D1" w:rsidRDefault="000522D1" w:rsidP="00A36BF1">
      <w:pPr>
        <w:spacing w:line="360" w:lineRule="auto"/>
        <w:rPr>
          <w:rFonts w:ascii="Calibri" w:hAnsi="Calibri" w:cs="Calibri"/>
          <w:sz w:val="24"/>
          <w:szCs w:val="24"/>
        </w:rPr>
      </w:pPr>
    </w:p>
    <w:p w:rsidR="000522D1" w:rsidRPr="003F66BE" w:rsidRDefault="000522D1" w:rsidP="000522D1">
      <w:pPr>
        <w:shd w:val="clear" w:color="auto" w:fill="0070C0"/>
        <w:spacing w:line="360" w:lineRule="auto"/>
        <w:rPr>
          <w:rFonts w:ascii="Calibri" w:hAnsi="Calibri" w:cs="Calibri"/>
          <w:color w:val="FFFFFF" w:themeColor="background1"/>
          <w:sz w:val="24"/>
          <w:szCs w:val="24"/>
        </w:rPr>
      </w:pPr>
      <w:r>
        <w:rPr>
          <w:rFonts w:ascii="Calibri" w:hAnsi="Calibri" w:cs="Calibri"/>
          <w:color w:val="FFFFFF" w:themeColor="background1"/>
          <w:sz w:val="24"/>
          <w:szCs w:val="24"/>
        </w:rPr>
        <w:t>Key requirement</w:t>
      </w:r>
      <w:r w:rsidR="00562227">
        <w:rPr>
          <w:rFonts w:ascii="Calibri" w:hAnsi="Calibri" w:cs="Calibri"/>
          <w:color w:val="FFFFFF" w:themeColor="background1"/>
          <w:sz w:val="24"/>
          <w:szCs w:val="24"/>
        </w:rPr>
        <w:t>s</w:t>
      </w:r>
    </w:p>
    <w:p w:rsidR="000522D1" w:rsidRPr="000522D1" w:rsidRDefault="000522D1" w:rsidP="000522D1">
      <w:pPr>
        <w:shd w:val="clear" w:color="auto" w:fill="808080" w:themeFill="background1" w:themeFillShade="80"/>
        <w:tabs>
          <w:tab w:val="left" w:pos="6386"/>
        </w:tabs>
        <w:spacing w:line="360" w:lineRule="auto"/>
        <w:rPr>
          <w:rFonts w:ascii="Calibri" w:hAnsi="Calibri" w:cs="Calibri"/>
          <w:b/>
          <w:i/>
          <w:color w:val="FFFFFF" w:themeColor="background1"/>
          <w:sz w:val="24"/>
          <w:szCs w:val="24"/>
        </w:rPr>
      </w:pPr>
      <w:r w:rsidRPr="000522D1">
        <w:rPr>
          <w:rFonts w:ascii="Calibri" w:hAnsi="Calibri" w:cs="Calibri"/>
          <w:b/>
          <w:i/>
          <w:color w:val="FFFFFF" w:themeColor="background1"/>
          <w:sz w:val="24"/>
          <w:szCs w:val="24"/>
        </w:rPr>
        <w:t>Collecting, representing,</w:t>
      </w:r>
      <w:r w:rsidRPr="000522D1">
        <w:rPr>
          <w:rFonts w:ascii="Calibri" w:hAnsi="Calibri" w:cs="Calibri"/>
          <w:i/>
          <w:color w:val="FFFFFF" w:themeColor="background1"/>
          <w:sz w:val="24"/>
          <w:szCs w:val="24"/>
        </w:rPr>
        <w:t xml:space="preserve"> analysing, and interpreting </w:t>
      </w:r>
      <w:r w:rsidRPr="000522D1">
        <w:rPr>
          <w:rFonts w:ascii="Calibri" w:hAnsi="Calibri" w:cs="Calibri"/>
          <w:b/>
          <w:i/>
          <w:color w:val="FFFFFF" w:themeColor="background1"/>
          <w:sz w:val="24"/>
          <w:szCs w:val="24"/>
        </w:rPr>
        <w:t>data</w:t>
      </w:r>
      <w:r>
        <w:rPr>
          <w:rFonts w:ascii="Calibri" w:hAnsi="Calibri" w:cs="Calibri"/>
          <w:i/>
          <w:color w:val="FFFFFF" w:themeColor="background1"/>
          <w:sz w:val="24"/>
          <w:szCs w:val="24"/>
        </w:rPr>
        <w:tab/>
      </w:r>
    </w:p>
    <w:p w:rsidR="00562227" w:rsidRPr="00562227" w:rsidRDefault="00562227" w:rsidP="00562227">
      <w:pPr>
        <w:spacing w:line="360" w:lineRule="auto"/>
        <w:rPr>
          <w:rFonts w:ascii="Calibri" w:hAnsi="Calibri" w:cs="Calibri"/>
          <w:sz w:val="24"/>
        </w:rPr>
      </w:pPr>
    </w:p>
    <w:p w:rsidR="00605224" w:rsidRPr="00EE14DC" w:rsidRDefault="00605224" w:rsidP="008152E3">
      <w:pPr>
        <w:pStyle w:val="ListParagraph"/>
        <w:numPr>
          <w:ilvl w:val="0"/>
          <w:numId w:val="5"/>
        </w:numPr>
        <w:spacing w:line="360" w:lineRule="auto"/>
        <w:rPr>
          <w:rFonts w:ascii="Calibri" w:hAnsi="Calibri" w:cs="Calibri"/>
          <w:sz w:val="24"/>
        </w:rPr>
      </w:pPr>
      <w:r w:rsidRPr="00EE14DC">
        <w:rPr>
          <w:rFonts w:ascii="Calibri" w:hAnsi="Calibri" w:cs="Calibri"/>
          <w:sz w:val="24"/>
        </w:rPr>
        <w:t>Co</w:t>
      </w:r>
      <w:r w:rsidR="001B0124">
        <w:rPr>
          <w:rFonts w:ascii="Calibri" w:hAnsi="Calibri" w:cs="Calibri"/>
          <w:sz w:val="24"/>
        </w:rPr>
        <w:t>nstruct suitable table/s for the collation</w:t>
      </w:r>
      <w:r w:rsidRPr="00EE14DC">
        <w:rPr>
          <w:rFonts w:ascii="Calibri" w:hAnsi="Calibri" w:cs="Calibri"/>
          <w:sz w:val="24"/>
        </w:rPr>
        <w:t xml:space="preserve"> of </w:t>
      </w:r>
      <w:r w:rsidR="001B0124">
        <w:rPr>
          <w:rFonts w:ascii="Calibri" w:hAnsi="Calibri" w:cs="Calibri"/>
          <w:sz w:val="24"/>
        </w:rPr>
        <w:t xml:space="preserve">raw and processed </w:t>
      </w:r>
      <w:r w:rsidRPr="00EE14DC">
        <w:rPr>
          <w:rFonts w:ascii="Calibri" w:hAnsi="Calibri" w:cs="Calibri"/>
          <w:sz w:val="24"/>
        </w:rPr>
        <w:t>data</w:t>
      </w:r>
      <w:r w:rsidR="008943E2" w:rsidRPr="00EE14DC">
        <w:rPr>
          <w:rFonts w:ascii="Calibri" w:hAnsi="Calibri" w:cs="Calibri"/>
          <w:sz w:val="24"/>
        </w:rPr>
        <w:t xml:space="preserve"> and observations</w:t>
      </w:r>
      <w:r w:rsidRPr="00EE14DC">
        <w:rPr>
          <w:rFonts w:ascii="Calibri" w:hAnsi="Calibri" w:cs="Calibri"/>
          <w:sz w:val="24"/>
        </w:rPr>
        <w:t>.</w:t>
      </w: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AF28DC" w:rsidRDefault="00AF28DC" w:rsidP="00AF28DC">
      <w:pPr>
        <w:spacing w:line="360" w:lineRule="auto"/>
        <w:rPr>
          <w:rFonts w:ascii="Calibri" w:hAnsi="Calibri" w:cs="Calibri"/>
          <w:sz w:val="24"/>
          <w:szCs w:val="24"/>
        </w:rPr>
      </w:pPr>
    </w:p>
    <w:p w:rsidR="0071142D" w:rsidRPr="00EE14DC" w:rsidRDefault="001B0124" w:rsidP="00A36BF1">
      <w:pPr>
        <w:spacing w:line="360" w:lineRule="auto"/>
        <w:jc w:val="right"/>
        <w:rPr>
          <w:rFonts w:ascii="Calibri" w:hAnsi="Calibri" w:cs="Calibri"/>
          <w:sz w:val="24"/>
          <w:szCs w:val="24"/>
        </w:rPr>
      </w:pPr>
      <w:r>
        <w:rPr>
          <w:rFonts w:ascii="Calibri" w:hAnsi="Calibri" w:cs="Calibri"/>
          <w:sz w:val="24"/>
          <w:szCs w:val="24"/>
        </w:rPr>
        <w:t>[IAE2</w:t>
      </w:r>
      <w:r w:rsidR="0071142D" w:rsidRPr="00EE14DC">
        <w:rPr>
          <w:rFonts w:ascii="Calibri" w:hAnsi="Calibri" w:cs="Calibri"/>
          <w:sz w:val="24"/>
          <w:szCs w:val="24"/>
        </w:rPr>
        <w:t>]</w:t>
      </w:r>
    </w:p>
    <w:p w:rsidR="00AF28DC" w:rsidRDefault="00AF28DC">
      <w:pPr>
        <w:rPr>
          <w:rFonts w:ascii="Calibri" w:hAnsi="Calibri" w:cs="Calibri"/>
          <w:sz w:val="24"/>
          <w:szCs w:val="24"/>
        </w:rPr>
      </w:pPr>
      <w:r>
        <w:rPr>
          <w:rFonts w:ascii="Calibri" w:hAnsi="Calibri" w:cs="Calibri"/>
          <w:sz w:val="24"/>
          <w:szCs w:val="24"/>
        </w:rPr>
        <w:br w:type="page"/>
      </w:r>
    </w:p>
    <w:p w:rsidR="000522D1" w:rsidRDefault="003D131A" w:rsidP="00AF28DC">
      <w:pPr>
        <w:pStyle w:val="Heading4"/>
        <w:spacing w:line="360" w:lineRule="auto"/>
        <w:rPr>
          <w:rFonts w:ascii="Calibri" w:hAnsi="Calibri" w:cs="Calibri"/>
          <w:b w:val="0"/>
          <w:bCs/>
          <w:sz w:val="28"/>
          <w:szCs w:val="28"/>
          <w:lang w:val="en-AU"/>
        </w:rPr>
      </w:pPr>
      <w:r w:rsidRPr="00EE14DC">
        <w:rPr>
          <w:rFonts w:ascii="Calibri" w:hAnsi="Calibri" w:cs="Calibri"/>
          <w:b w:val="0"/>
          <w:bCs/>
          <w:sz w:val="28"/>
          <w:szCs w:val="28"/>
          <w:lang w:val="en-AU"/>
        </w:rPr>
        <w:lastRenderedPageBreak/>
        <w:t>Calculations</w:t>
      </w:r>
      <w:r w:rsidR="001B0124">
        <w:rPr>
          <w:rFonts w:ascii="Calibri" w:hAnsi="Calibri" w:cs="Calibri"/>
          <w:b w:val="0"/>
          <w:bCs/>
          <w:sz w:val="28"/>
          <w:szCs w:val="28"/>
          <w:lang w:val="en-AU"/>
        </w:rPr>
        <w:t>, Analysis and Discussion</w:t>
      </w:r>
    </w:p>
    <w:p w:rsidR="000522D1" w:rsidRDefault="000522D1" w:rsidP="00AF28DC">
      <w:pPr>
        <w:pStyle w:val="Heading4"/>
        <w:spacing w:line="360" w:lineRule="auto"/>
        <w:rPr>
          <w:rFonts w:ascii="Calibri" w:hAnsi="Calibri" w:cs="Calibri"/>
          <w:b w:val="0"/>
          <w:bCs/>
          <w:szCs w:val="24"/>
          <w:lang w:val="en-AU"/>
        </w:rPr>
      </w:pPr>
    </w:p>
    <w:p w:rsidR="000522D1" w:rsidRPr="003F66BE" w:rsidRDefault="000522D1" w:rsidP="000522D1">
      <w:pPr>
        <w:shd w:val="clear" w:color="auto" w:fill="0070C0"/>
        <w:spacing w:line="360" w:lineRule="auto"/>
        <w:rPr>
          <w:rFonts w:ascii="Calibri" w:hAnsi="Calibri" w:cs="Calibri"/>
          <w:color w:val="FFFFFF" w:themeColor="background1"/>
          <w:sz w:val="24"/>
          <w:szCs w:val="24"/>
        </w:rPr>
      </w:pPr>
      <w:r>
        <w:rPr>
          <w:rFonts w:ascii="Calibri" w:hAnsi="Calibri" w:cs="Calibri"/>
          <w:color w:val="FFFFFF" w:themeColor="background1"/>
          <w:sz w:val="24"/>
          <w:szCs w:val="24"/>
        </w:rPr>
        <w:t>Key requirement</w:t>
      </w:r>
      <w:r w:rsidR="00562227">
        <w:rPr>
          <w:rFonts w:ascii="Calibri" w:hAnsi="Calibri" w:cs="Calibri"/>
          <w:color w:val="FFFFFF" w:themeColor="background1"/>
          <w:sz w:val="24"/>
          <w:szCs w:val="24"/>
        </w:rPr>
        <w:t>s</w:t>
      </w:r>
    </w:p>
    <w:p w:rsidR="000522D1" w:rsidRPr="000522D1" w:rsidRDefault="000522D1" w:rsidP="000522D1">
      <w:pPr>
        <w:shd w:val="clear" w:color="auto" w:fill="808080" w:themeFill="background1" w:themeFillShade="80"/>
        <w:tabs>
          <w:tab w:val="left" w:pos="6386"/>
        </w:tabs>
        <w:spacing w:line="360" w:lineRule="auto"/>
        <w:rPr>
          <w:rFonts w:ascii="Calibri" w:hAnsi="Calibri" w:cs="Calibri"/>
          <w:i/>
          <w:color w:val="FFFFFF" w:themeColor="background1"/>
          <w:sz w:val="24"/>
          <w:szCs w:val="24"/>
        </w:rPr>
      </w:pPr>
      <w:r w:rsidRPr="000522D1">
        <w:rPr>
          <w:rFonts w:ascii="Calibri" w:hAnsi="Calibri" w:cs="Calibri"/>
          <w:i/>
          <w:color w:val="FFFFFF" w:themeColor="background1"/>
          <w:sz w:val="24"/>
          <w:szCs w:val="24"/>
        </w:rPr>
        <w:t xml:space="preserve">Collecting, representing, </w:t>
      </w:r>
      <w:r w:rsidRPr="000522D1">
        <w:rPr>
          <w:rFonts w:ascii="Calibri" w:hAnsi="Calibri" w:cs="Calibri"/>
          <w:b/>
          <w:i/>
          <w:color w:val="FFFFFF" w:themeColor="background1"/>
          <w:sz w:val="24"/>
          <w:szCs w:val="24"/>
        </w:rPr>
        <w:t>analysing, and interpreting data</w:t>
      </w:r>
      <w:r w:rsidRPr="000522D1">
        <w:rPr>
          <w:rFonts w:ascii="Calibri" w:hAnsi="Calibri" w:cs="Calibri"/>
          <w:i/>
          <w:color w:val="FFFFFF" w:themeColor="background1"/>
          <w:sz w:val="24"/>
          <w:szCs w:val="24"/>
        </w:rPr>
        <w:tab/>
      </w:r>
    </w:p>
    <w:p w:rsidR="000522D1" w:rsidRDefault="000522D1" w:rsidP="000522D1">
      <w:pPr>
        <w:spacing w:line="360" w:lineRule="auto"/>
        <w:rPr>
          <w:rFonts w:ascii="Calibri" w:hAnsi="Calibri" w:cs="Calibri"/>
          <w:sz w:val="24"/>
        </w:rPr>
      </w:pPr>
    </w:p>
    <w:p w:rsidR="00222726" w:rsidRDefault="00222726" w:rsidP="008152E3">
      <w:pPr>
        <w:numPr>
          <w:ilvl w:val="0"/>
          <w:numId w:val="2"/>
        </w:numPr>
        <w:spacing w:line="360" w:lineRule="auto"/>
        <w:ind w:left="360"/>
        <w:rPr>
          <w:rFonts w:ascii="Calibri" w:hAnsi="Calibri" w:cs="Calibri"/>
          <w:sz w:val="24"/>
        </w:rPr>
      </w:pPr>
      <w:r>
        <w:rPr>
          <w:rFonts w:ascii="Calibri" w:hAnsi="Calibri" w:cs="Calibri"/>
          <w:sz w:val="24"/>
        </w:rPr>
        <w:t>Undertake any required calculations</w:t>
      </w:r>
      <w:r w:rsidR="00750264">
        <w:rPr>
          <w:rFonts w:ascii="Calibri" w:hAnsi="Calibri" w:cs="Calibri"/>
          <w:sz w:val="24"/>
        </w:rPr>
        <w:t xml:space="preserve"> (you can use additional paper as required, just print it out and attach it to this</w:t>
      </w:r>
      <w:r>
        <w:rPr>
          <w:rFonts w:ascii="Calibri" w:hAnsi="Calibri" w:cs="Calibri"/>
          <w:sz w:val="24"/>
        </w:rPr>
        <w:t>.</w:t>
      </w:r>
    </w:p>
    <w:p w:rsidR="00410497" w:rsidRPr="00BE53C8" w:rsidRDefault="00410497" w:rsidP="00410497">
      <w:pPr>
        <w:spacing w:line="360" w:lineRule="auto"/>
        <w:rPr>
          <w:rFonts w:ascii="Calibri" w:hAnsi="Calibri" w:cs="Calibri"/>
          <w:sz w:val="24"/>
        </w:rPr>
      </w:pPr>
    </w:p>
    <w:p w:rsidR="00410497" w:rsidRDefault="00410497" w:rsidP="00410497">
      <w:pPr>
        <w:spacing w:line="360" w:lineRule="auto"/>
        <w:rPr>
          <w:rFonts w:ascii="Calibri" w:hAnsi="Calibri" w:cs="Calibri"/>
          <w:sz w:val="24"/>
        </w:rPr>
      </w:pPr>
    </w:p>
    <w:p w:rsidR="00410497" w:rsidRDefault="00410497" w:rsidP="00410497">
      <w:pPr>
        <w:spacing w:line="360" w:lineRule="auto"/>
        <w:rPr>
          <w:rFonts w:ascii="Calibri" w:hAnsi="Calibri" w:cs="Calibri"/>
          <w:sz w:val="24"/>
        </w:rPr>
      </w:pPr>
    </w:p>
    <w:p w:rsidR="00410497" w:rsidRDefault="00410497" w:rsidP="00410497">
      <w:pPr>
        <w:spacing w:line="360" w:lineRule="auto"/>
        <w:rPr>
          <w:rFonts w:ascii="Calibri" w:hAnsi="Calibri" w:cs="Calibri"/>
          <w:sz w:val="24"/>
        </w:rPr>
      </w:pPr>
    </w:p>
    <w:p w:rsidR="00410497" w:rsidRDefault="00410497" w:rsidP="00410497">
      <w:pPr>
        <w:spacing w:line="360" w:lineRule="auto"/>
        <w:rPr>
          <w:rFonts w:ascii="Calibri" w:hAnsi="Calibri" w:cs="Calibri"/>
          <w:sz w:val="24"/>
        </w:rPr>
      </w:pPr>
    </w:p>
    <w:p w:rsidR="00410497" w:rsidRDefault="00410497" w:rsidP="00410497">
      <w:pPr>
        <w:spacing w:line="360" w:lineRule="auto"/>
        <w:rPr>
          <w:rFonts w:ascii="Calibri" w:hAnsi="Calibri" w:cs="Calibri"/>
          <w:sz w:val="24"/>
        </w:rPr>
      </w:pPr>
    </w:p>
    <w:p w:rsidR="00410497" w:rsidRDefault="00410497" w:rsidP="00410497">
      <w:pPr>
        <w:spacing w:line="360" w:lineRule="auto"/>
        <w:rPr>
          <w:rFonts w:ascii="Calibri" w:hAnsi="Calibri" w:cs="Calibri"/>
          <w:sz w:val="24"/>
        </w:rPr>
      </w:pPr>
    </w:p>
    <w:p w:rsidR="00410497" w:rsidRDefault="00410497" w:rsidP="00410497">
      <w:pPr>
        <w:spacing w:line="360" w:lineRule="auto"/>
        <w:rPr>
          <w:rFonts w:ascii="Calibri" w:hAnsi="Calibri" w:cs="Calibri"/>
          <w:sz w:val="24"/>
        </w:rPr>
      </w:pPr>
    </w:p>
    <w:p w:rsidR="00410497" w:rsidRDefault="00410497" w:rsidP="00410497">
      <w:pPr>
        <w:spacing w:line="360" w:lineRule="auto"/>
        <w:rPr>
          <w:rFonts w:ascii="Calibri" w:hAnsi="Calibri" w:cs="Calibri"/>
          <w:sz w:val="24"/>
        </w:rPr>
      </w:pPr>
    </w:p>
    <w:p w:rsidR="00410497" w:rsidRDefault="00410497" w:rsidP="00410497">
      <w:pPr>
        <w:spacing w:line="360" w:lineRule="auto"/>
        <w:jc w:val="right"/>
        <w:rPr>
          <w:rFonts w:ascii="Calibri" w:hAnsi="Calibri" w:cs="Calibri"/>
          <w:sz w:val="24"/>
        </w:rPr>
      </w:pPr>
      <w:r>
        <w:rPr>
          <w:rFonts w:ascii="Calibri" w:hAnsi="Calibri" w:cs="Calibri"/>
          <w:sz w:val="24"/>
        </w:rPr>
        <w:t>[</w:t>
      </w:r>
      <w:r w:rsidR="00B56A7A">
        <w:rPr>
          <w:rFonts w:ascii="Calibri" w:hAnsi="Calibri" w:cs="Calibri"/>
          <w:sz w:val="24"/>
        </w:rPr>
        <w:t>I</w:t>
      </w:r>
      <w:r>
        <w:rPr>
          <w:rFonts w:ascii="Calibri" w:hAnsi="Calibri" w:cs="Calibri"/>
          <w:sz w:val="24"/>
        </w:rPr>
        <w:t>AE2]</w:t>
      </w:r>
    </w:p>
    <w:p w:rsidR="00410497" w:rsidRDefault="00410497" w:rsidP="00410497">
      <w:pPr>
        <w:spacing w:line="360" w:lineRule="auto"/>
        <w:rPr>
          <w:rFonts w:ascii="Calibri" w:hAnsi="Calibri" w:cs="Calibri"/>
          <w:sz w:val="24"/>
        </w:rPr>
      </w:pPr>
    </w:p>
    <w:p w:rsidR="00222726" w:rsidRDefault="000522D1" w:rsidP="008152E3">
      <w:pPr>
        <w:numPr>
          <w:ilvl w:val="0"/>
          <w:numId w:val="2"/>
        </w:numPr>
        <w:spacing w:line="360" w:lineRule="auto"/>
        <w:ind w:left="360"/>
        <w:rPr>
          <w:rFonts w:ascii="Calibri" w:hAnsi="Calibri" w:cs="Calibri"/>
          <w:sz w:val="24"/>
        </w:rPr>
      </w:pPr>
      <w:r>
        <w:rPr>
          <w:rFonts w:ascii="Calibri" w:hAnsi="Calibri" w:cs="Calibri"/>
          <w:sz w:val="24"/>
        </w:rPr>
        <w:t xml:space="preserve">Analyse </w:t>
      </w:r>
      <w:r w:rsidR="002A2111">
        <w:rPr>
          <w:rFonts w:ascii="Calibri" w:hAnsi="Calibri" w:cs="Calibri"/>
          <w:sz w:val="24"/>
        </w:rPr>
        <w:t xml:space="preserve">the </w:t>
      </w:r>
      <w:r w:rsidR="00222726">
        <w:rPr>
          <w:rFonts w:ascii="Calibri" w:hAnsi="Calibri" w:cs="Calibri"/>
          <w:sz w:val="24"/>
        </w:rPr>
        <w:t xml:space="preserve">raw and processed </w:t>
      </w:r>
      <w:r w:rsidR="001B0124">
        <w:rPr>
          <w:rFonts w:ascii="Calibri" w:hAnsi="Calibri" w:cs="Calibri"/>
          <w:sz w:val="24"/>
        </w:rPr>
        <w:t>data</w:t>
      </w:r>
      <w:r w:rsidR="00F97554">
        <w:rPr>
          <w:rFonts w:ascii="Calibri" w:hAnsi="Calibri" w:cs="Calibri"/>
          <w:sz w:val="24"/>
        </w:rPr>
        <w:t xml:space="preserve"> (if you have constructed and used a calibration curve to analyse your data, you can use software to do this but print out your calibration curve and results and attach them to this)</w:t>
      </w:r>
      <w:r w:rsidR="00750264">
        <w:rPr>
          <w:rFonts w:ascii="Calibri" w:hAnsi="Calibri" w:cs="Calibri"/>
          <w:sz w:val="24"/>
        </w:rPr>
        <w:t>.</w:t>
      </w:r>
    </w:p>
    <w:p w:rsidR="00D7060C" w:rsidRDefault="0045463C" w:rsidP="00D7060C">
      <w:pPr>
        <w:pStyle w:val="BodyText"/>
        <w:ind w:left="360"/>
        <w:rPr>
          <w:rFonts w:ascii="Calibri" w:hAnsi="Calibri" w:cs="Calibri"/>
          <w:lang w:val="en-AU"/>
        </w:rPr>
      </w:pPr>
      <w:r w:rsidRPr="00EE14DC">
        <w:rPr>
          <w:rFonts w:ascii="Calibri" w:hAnsi="Calibri" w:cs="Calibri"/>
          <w:lang w:val="en-AU"/>
        </w:rPr>
        <w:t>__________________________________________________________________________________________________________________________________________________________________</w:t>
      </w:r>
      <w:r w:rsidR="0051536E" w:rsidRPr="00EE14DC">
        <w:rPr>
          <w:rFonts w:ascii="Calibri" w:hAnsi="Calibri" w:cs="Calibri"/>
          <w:lang w:val="en-AU"/>
        </w:rPr>
        <w:t>___</w:t>
      </w:r>
      <w:r w:rsidR="000E0243" w:rsidRPr="00EE14DC">
        <w:rPr>
          <w:rFonts w:ascii="Calibri" w:hAnsi="Calibri" w:cs="Calibri"/>
          <w:lang w:val="en-AU"/>
        </w:rPr>
        <w:t>__________________________________________________________________</w:t>
      </w:r>
      <w:r w:rsidR="00C3645F" w:rsidRPr="00EE14DC">
        <w:rPr>
          <w:rFonts w:ascii="Calibri" w:hAnsi="Calibri" w:cs="Calibri"/>
          <w:lang w:val="en-AU"/>
        </w:rPr>
        <w:t xml:space="preserve"> </w:t>
      </w:r>
      <w:r w:rsidR="0077283E" w:rsidRPr="00EE14DC">
        <w:rPr>
          <w:rFonts w:ascii="Calibri" w:hAnsi="Calibri" w:cs="Calibri"/>
          <w:lang w:val="en-AU"/>
        </w:rPr>
        <w:t>_____________________________________________________________________________</w:t>
      </w:r>
      <w:r w:rsidR="003E2F58" w:rsidRPr="00EE14DC">
        <w:rPr>
          <w:rFonts w:ascii="Calibri" w:hAnsi="Calibri" w:cs="Calibri"/>
          <w:lang w:val="en-AU"/>
        </w:rPr>
        <w:t>__________________________________________________________________________________________________________________________________________________________</w:t>
      </w:r>
      <w:r w:rsidR="00410497">
        <w:rPr>
          <w:rFonts w:ascii="Calibri" w:hAnsi="Calibri" w:cs="Calibri"/>
          <w:lang w:val="en-AU"/>
        </w:rPr>
        <w:t>___________________________________________________________________________________________________________________________________________________________</w:t>
      </w:r>
      <w:r w:rsidR="00BF1CDF" w:rsidRPr="00EE14DC">
        <w:rPr>
          <w:rFonts w:ascii="Calibri" w:hAnsi="Calibri" w:cs="Calibri"/>
          <w:lang w:val="en-AU"/>
        </w:rPr>
        <w:t>_____________________________________________________________________________</w:t>
      </w:r>
      <w:r w:rsidRPr="00EE14DC">
        <w:rPr>
          <w:rFonts w:ascii="Calibri" w:hAnsi="Calibri" w:cs="Calibri"/>
          <w:lang w:val="en-AU"/>
        </w:rPr>
        <w:t>_________________________________________________________________________________________________________________________________________________________________________________________________________________________________________</w:t>
      </w:r>
      <w:r w:rsidR="0051536E" w:rsidRPr="00EE14DC">
        <w:rPr>
          <w:rFonts w:ascii="Calibri" w:hAnsi="Calibri" w:cs="Calibri"/>
          <w:lang w:val="en-AU"/>
        </w:rPr>
        <w:t>_</w:t>
      </w:r>
      <w:r w:rsidR="00BF1CDF" w:rsidRPr="00EE14DC">
        <w:rPr>
          <w:rFonts w:ascii="Calibri" w:hAnsi="Calibri" w:cs="Calibri"/>
          <w:lang w:val="en-AU"/>
        </w:rPr>
        <w:t>__________________________________________</w:t>
      </w:r>
      <w:r w:rsidR="005B0FC6" w:rsidRPr="00EE14DC">
        <w:rPr>
          <w:rFonts w:ascii="Calibri" w:hAnsi="Calibri" w:cs="Calibri"/>
          <w:lang w:val="en-AU"/>
        </w:rPr>
        <w:t>__________________________ [</w:t>
      </w:r>
      <w:r w:rsidR="00B56A7A">
        <w:rPr>
          <w:rFonts w:ascii="Calibri" w:hAnsi="Calibri" w:cs="Calibri"/>
          <w:lang w:val="en-AU"/>
        </w:rPr>
        <w:t>I</w:t>
      </w:r>
      <w:r w:rsidR="005B0FC6" w:rsidRPr="00EE14DC">
        <w:rPr>
          <w:rFonts w:ascii="Calibri" w:hAnsi="Calibri" w:cs="Calibri"/>
          <w:lang w:val="en-AU"/>
        </w:rPr>
        <w:t>AE2</w:t>
      </w:r>
      <w:r w:rsidR="00275C88" w:rsidRPr="00EE14DC">
        <w:rPr>
          <w:rFonts w:ascii="Calibri" w:hAnsi="Calibri" w:cs="Calibri"/>
          <w:lang w:val="en-AU"/>
        </w:rPr>
        <w:t>]</w:t>
      </w:r>
      <w:r w:rsidR="00BF1CDF" w:rsidRPr="00EE14DC">
        <w:rPr>
          <w:rFonts w:ascii="Calibri" w:hAnsi="Calibri" w:cs="Calibri"/>
          <w:lang w:val="en-AU"/>
        </w:rPr>
        <w:t xml:space="preserve"> </w:t>
      </w:r>
    </w:p>
    <w:p w:rsidR="00D7060C" w:rsidRPr="00D7060C" w:rsidRDefault="00D7060C" w:rsidP="00D7060C">
      <w:pPr>
        <w:pStyle w:val="BodyText"/>
        <w:ind w:left="360"/>
        <w:rPr>
          <w:rFonts w:ascii="Calibri" w:hAnsi="Calibri" w:cs="Calibri"/>
          <w:lang w:val="en-AU"/>
        </w:rPr>
      </w:pPr>
    </w:p>
    <w:p w:rsidR="00D7060C" w:rsidRPr="003F66BE" w:rsidRDefault="00D7060C" w:rsidP="00D7060C">
      <w:pPr>
        <w:shd w:val="clear" w:color="auto" w:fill="0070C0"/>
        <w:spacing w:line="360" w:lineRule="auto"/>
        <w:rPr>
          <w:rFonts w:ascii="Calibri" w:hAnsi="Calibri" w:cs="Calibri"/>
          <w:color w:val="FFFFFF" w:themeColor="background1"/>
          <w:sz w:val="24"/>
          <w:szCs w:val="24"/>
        </w:rPr>
      </w:pPr>
      <w:r>
        <w:rPr>
          <w:rFonts w:ascii="Calibri" w:hAnsi="Calibri" w:cs="Calibri"/>
          <w:color w:val="FFFFFF" w:themeColor="background1"/>
          <w:sz w:val="24"/>
          <w:szCs w:val="24"/>
        </w:rPr>
        <w:lastRenderedPageBreak/>
        <w:t>Key requirements</w:t>
      </w:r>
    </w:p>
    <w:p w:rsidR="00D7060C" w:rsidRPr="00562227" w:rsidRDefault="00D7060C" w:rsidP="00D7060C">
      <w:pPr>
        <w:shd w:val="clear" w:color="auto" w:fill="808080" w:themeFill="background1" w:themeFillShade="80"/>
        <w:tabs>
          <w:tab w:val="left" w:pos="6386"/>
        </w:tabs>
        <w:spacing w:line="360" w:lineRule="auto"/>
        <w:rPr>
          <w:rFonts w:ascii="Calibri" w:hAnsi="Calibri" w:cs="Calibri"/>
          <w:i/>
          <w:color w:val="FFFFFF" w:themeColor="background1"/>
          <w:sz w:val="24"/>
          <w:szCs w:val="24"/>
        </w:rPr>
      </w:pPr>
      <w:r>
        <w:rPr>
          <w:rFonts w:ascii="Calibri" w:hAnsi="Calibri" w:cs="Calibri"/>
          <w:i/>
          <w:color w:val="FFFFFF" w:themeColor="background1"/>
          <w:sz w:val="24"/>
          <w:szCs w:val="24"/>
        </w:rPr>
        <w:t>E</w:t>
      </w:r>
      <w:r w:rsidRPr="00562227">
        <w:rPr>
          <w:rFonts w:ascii="Calibri" w:hAnsi="Calibri" w:cs="Calibri"/>
          <w:i/>
          <w:color w:val="FFFFFF" w:themeColor="background1"/>
          <w:sz w:val="24"/>
          <w:szCs w:val="24"/>
        </w:rPr>
        <w:t>valuating procedures and considering their impact on results</w:t>
      </w:r>
    </w:p>
    <w:p w:rsidR="00BF1CDF" w:rsidRPr="00D7060C" w:rsidRDefault="00BF1CDF" w:rsidP="00D7060C">
      <w:pPr>
        <w:rPr>
          <w:rFonts w:ascii="Calibri" w:hAnsi="Calibri" w:cs="Calibri"/>
          <w:sz w:val="24"/>
        </w:rPr>
      </w:pPr>
    </w:p>
    <w:p w:rsidR="00D7060C" w:rsidRDefault="00D7060C" w:rsidP="00D7060C">
      <w:pPr>
        <w:pStyle w:val="BodyText"/>
        <w:numPr>
          <w:ilvl w:val="0"/>
          <w:numId w:val="3"/>
        </w:numPr>
        <w:rPr>
          <w:rFonts w:ascii="Calibri" w:hAnsi="Calibri" w:cs="Calibri"/>
          <w:lang w:val="en-AU"/>
        </w:rPr>
      </w:pPr>
      <w:r>
        <w:rPr>
          <w:rFonts w:ascii="Calibri" w:hAnsi="Calibri" w:cs="Calibri"/>
          <w:lang w:val="en-AU"/>
        </w:rPr>
        <w:t xml:space="preserve">Identify </w:t>
      </w:r>
      <w:r w:rsidR="003F52B1">
        <w:rPr>
          <w:rFonts w:ascii="Calibri" w:hAnsi="Calibri" w:cs="Calibri"/>
          <w:lang w:val="en-AU"/>
        </w:rPr>
        <w:t xml:space="preserve">what </w:t>
      </w:r>
      <w:r>
        <w:rPr>
          <w:rFonts w:ascii="Calibri" w:hAnsi="Calibri" w:cs="Calibri"/>
          <w:lang w:val="en-AU"/>
        </w:rPr>
        <w:t>limitations that your choice of procedure place</w:t>
      </w:r>
      <w:r w:rsidR="003F52B1">
        <w:rPr>
          <w:rFonts w:ascii="Calibri" w:hAnsi="Calibri" w:cs="Calibri"/>
          <w:lang w:val="en-AU"/>
        </w:rPr>
        <w:t>s</w:t>
      </w:r>
      <w:r>
        <w:rPr>
          <w:rFonts w:ascii="Calibri" w:hAnsi="Calibri" w:cs="Calibri"/>
          <w:lang w:val="en-AU"/>
        </w:rPr>
        <w:t xml:space="preserve"> on</w:t>
      </w:r>
      <w:r w:rsidR="003F52B1">
        <w:rPr>
          <w:rFonts w:ascii="Calibri" w:hAnsi="Calibri" w:cs="Calibri"/>
          <w:lang w:val="en-AU"/>
        </w:rPr>
        <w:t xml:space="preserve"> the </w:t>
      </w:r>
      <w:r>
        <w:rPr>
          <w:rFonts w:ascii="Calibri" w:hAnsi="Calibri" w:cs="Calibri"/>
          <w:lang w:val="en-AU"/>
        </w:rPr>
        <w:t xml:space="preserve">conclusions </w:t>
      </w:r>
      <w:r w:rsidR="003F52B1">
        <w:rPr>
          <w:rFonts w:ascii="Calibri" w:hAnsi="Calibri" w:cs="Calibri"/>
          <w:lang w:val="en-AU"/>
        </w:rPr>
        <w:t xml:space="preserve">that </w:t>
      </w:r>
      <w:r>
        <w:rPr>
          <w:rFonts w:ascii="Calibri" w:hAnsi="Calibri" w:cs="Calibri"/>
          <w:lang w:val="en-AU"/>
        </w:rPr>
        <w:t>you can reasonably make with respect to your hypothesis or investigable question.</w:t>
      </w:r>
    </w:p>
    <w:p w:rsidR="00D7060C" w:rsidRPr="001B0124" w:rsidRDefault="00D7060C" w:rsidP="00D7060C">
      <w:pPr>
        <w:pStyle w:val="BodyText"/>
        <w:rPr>
          <w:rFonts w:ascii="Calibri" w:hAnsi="Calibri" w:cs="Calibri"/>
          <w:lang w:val="en-AU"/>
        </w:rPr>
      </w:pPr>
      <w:r w:rsidRPr="001B0124">
        <w:rPr>
          <w:rFonts w:ascii="Calibri" w:hAnsi="Calibri" w:cs="Calibr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hAnsi="Calibri" w:cs="Calibri"/>
          <w:lang w:val="en-AU"/>
        </w:rPr>
        <w:t>_____________________________________________________________________________</w:t>
      </w:r>
      <w:r w:rsidRPr="001B0124">
        <w:rPr>
          <w:rFonts w:ascii="Calibri" w:hAnsi="Calibri" w:cs="Calibri"/>
          <w:lang w:val="en-AU"/>
        </w:rPr>
        <w:t>__________________________________________</w:t>
      </w:r>
      <w:r>
        <w:rPr>
          <w:rFonts w:ascii="Calibri" w:hAnsi="Calibri" w:cs="Calibri"/>
          <w:lang w:val="en-AU"/>
        </w:rPr>
        <w:t>____________</w:t>
      </w:r>
      <w:r w:rsidRPr="00DC2A9A">
        <w:rPr>
          <w:rFonts w:ascii="Calibri" w:hAnsi="Calibri" w:cs="Calibri"/>
          <w:u w:val="single"/>
          <w:lang w:val="en-AU"/>
        </w:rPr>
        <w:t>__________</w:t>
      </w:r>
      <w:r w:rsidR="00DC2A9A" w:rsidRPr="00DC2A9A">
        <w:rPr>
          <w:rFonts w:ascii="Calibri" w:hAnsi="Calibri" w:cs="Calibri"/>
          <w:u w:val="single"/>
          <w:lang w:val="en-AU"/>
        </w:rPr>
        <w:tab/>
        <w:t xml:space="preserve">    </w:t>
      </w:r>
      <w:r w:rsidRPr="00DC2A9A">
        <w:rPr>
          <w:rFonts w:ascii="Calibri" w:hAnsi="Calibri" w:cs="Calibri"/>
          <w:u w:val="single"/>
          <w:lang w:val="en-AU"/>
        </w:rPr>
        <w:t>_</w:t>
      </w:r>
      <w:r w:rsidRPr="001B0124">
        <w:rPr>
          <w:rFonts w:ascii="Calibri" w:hAnsi="Calibri" w:cs="Calibri"/>
          <w:lang w:val="en-AU"/>
        </w:rPr>
        <w:t xml:space="preserve"> [</w:t>
      </w:r>
      <w:r>
        <w:rPr>
          <w:rFonts w:ascii="Calibri" w:hAnsi="Calibri" w:cs="Calibri"/>
          <w:lang w:val="en-AU"/>
        </w:rPr>
        <w:t>IAE4</w:t>
      </w:r>
      <w:r w:rsidRPr="001B0124">
        <w:rPr>
          <w:rFonts w:ascii="Calibri" w:hAnsi="Calibri" w:cs="Calibri"/>
          <w:lang w:val="en-AU"/>
        </w:rPr>
        <w:t>]</w:t>
      </w:r>
    </w:p>
    <w:p w:rsidR="00D7060C" w:rsidRDefault="00D7060C" w:rsidP="00D7060C">
      <w:pPr>
        <w:pStyle w:val="BodyText"/>
        <w:rPr>
          <w:rFonts w:ascii="Calibri" w:hAnsi="Calibri" w:cs="Calibri"/>
          <w:lang w:val="en-AU"/>
        </w:rPr>
      </w:pPr>
    </w:p>
    <w:p w:rsidR="00562227" w:rsidRPr="00D7060C" w:rsidRDefault="004C4145" w:rsidP="00D7060C">
      <w:pPr>
        <w:pStyle w:val="BodyText"/>
        <w:numPr>
          <w:ilvl w:val="0"/>
          <w:numId w:val="3"/>
        </w:numPr>
        <w:rPr>
          <w:rFonts w:ascii="Calibri" w:hAnsi="Calibri" w:cs="Calibri"/>
          <w:lang w:val="en-AU"/>
        </w:rPr>
      </w:pPr>
      <w:r w:rsidRPr="00EE14DC">
        <w:rPr>
          <w:rFonts w:ascii="Calibri" w:hAnsi="Calibri" w:cs="Calibri"/>
          <w:lang w:val="en-AU"/>
        </w:rPr>
        <w:t>Identify</w:t>
      </w:r>
      <w:r w:rsidR="00BF1CDF" w:rsidRPr="00EE14DC">
        <w:rPr>
          <w:rFonts w:ascii="Calibri" w:hAnsi="Calibri" w:cs="Calibri"/>
          <w:lang w:val="en-AU"/>
        </w:rPr>
        <w:t xml:space="preserve"> source</w:t>
      </w:r>
      <w:r w:rsidRPr="00EE14DC">
        <w:rPr>
          <w:rFonts w:ascii="Calibri" w:hAnsi="Calibri" w:cs="Calibri"/>
          <w:lang w:val="en-AU"/>
        </w:rPr>
        <w:t>s</w:t>
      </w:r>
      <w:r w:rsidR="00BF1CDF" w:rsidRPr="00EE14DC">
        <w:rPr>
          <w:rFonts w:ascii="Calibri" w:hAnsi="Calibri" w:cs="Calibri"/>
          <w:lang w:val="en-AU"/>
        </w:rPr>
        <w:t xml:space="preserve"> of </w:t>
      </w:r>
      <w:r w:rsidR="00BF1CDF" w:rsidRPr="00EE14DC">
        <w:rPr>
          <w:rFonts w:ascii="Calibri" w:hAnsi="Calibri" w:cs="Calibri"/>
          <w:i/>
          <w:lang w:val="en-AU"/>
        </w:rPr>
        <w:t>random</w:t>
      </w:r>
      <w:r w:rsidR="00BF1CDF" w:rsidRPr="00EE14DC">
        <w:rPr>
          <w:rFonts w:ascii="Calibri" w:hAnsi="Calibri" w:cs="Calibri"/>
          <w:lang w:val="en-AU"/>
        </w:rPr>
        <w:t xml:space="preserve"> </w:t>
      </w:r>
      <w:r w:rsidR="00202036" w:rsidRPr="00EE14DC">
        <w:rPr>
          <w:rFonts w:ascii="Calibri" w:hAnsi="Calibri" w:cs="Calibri"/>
          <w:lang w:val="en-AU"/>
        </w:rPr>
        <w:t xml:space="preserve">and </w:t>
      </w:r>
      <w:r w:rsidR="00202036" w:rsidRPr="00EE14DC">
        <w:rPr>
          <w:rFonts w:ascii="Calibri" w:hAnsi="Calibri" w:cs="Calibri"/>
          <w:i/>
          <w:lang w:val="en-AU"/>
        </w:rPr>
        <w:t>systematic</w:t>
      </w:r>
      <w:r w:rsidR="00202036" w:rsidRPr="00EE14DC">
        <w:rPr>
          <w:rFonts w:ascii="Calibri" w:hAnsi="Calibri" w:cs="Calibri"/>
          <w:lang w:val="en-AU"/>
        </w:rPr>
        <w:t xml:space="preserve"> </w:t>
      </w:r>
      <w:r w:rsidRPr="00EE14DC">
        <w:rPr>
          <w:rFonts w:ascii="Calibri" w:hAnsi="Calibri" w:cs="Calibri"/>
          <w:lang w:val="en-AU"/>
        </w:rPr>
        <w:t xml:space="preserve">error </w:t>
      </w:r>
      <w:r w:rsidR="003E2F58" w:rsidRPr="00EE14DC">
        <w:rPr>
          <w:rFonts w:ascii="Calibri" w:hAnsi="Calibri" w:cs="Calibri"/>
          <w:lang w:val="en-AU"/>
        </w:rPr>
        <w:t>e</w:t>
      </w:r>
      <w:r w:rsidR="001B0124">
        <w:rPr>
          <w:rFonts w:ascii="Calibri" w:hAnsi="Calibri" w:cs="Calibri"/>
          <w:lang w:val="en-AU"/>
        </w:rPr>
        <w:t>ncountered during the investigation</w:t>
      </w:r>
      <w:r w:rsidRPr="00EE14DC">
        <w:rPr>
          <w:rFonts w:ascii="Calibri" w:hAnsi="Calibri" w:cs="Calibri"/>
          <w:lang w:val="en-AU"/>
        </w:rPr>
        <w:t xml:space="preserve">, </w:t>
      </w:r>
      <w:r w:rsidR="00890C3F" w:rsidRPr="00EE14DC">
        <w:rPr>
          <w:rFonts w:ascii="Calibri" w:hAnsi="Calibri" w:cs="Calibri"/>
          <w:lang w:val="en-AU"/>
        </w:rPr>
        <w:t>explain</w:t>
      </w:r>
      <w:r w:rsidRPr="00EE14DC">
        <w:rPr>
          <w:rFonts w:ascii="Calibri" w:hAnsi="Calibri" w:cs="Calibri"/>
          <w:lang w:val="en-AU"/>
        </w:rPr>
        <w:t xml:space="preserve"> their significance, </w:t>
      </w:r>
      <w:r w:rsidR="00BF1CDF" w:rsidRPr="00EE14DC">
        <w:rPr>
          <w:rFonts w:ascii="Calibri" w:hAnsi="Calibri" w:cs="Calibri"/>
          <w:lang w:val="en-AU"/>
        </w:rPr>
        <w:t>and</w:t>
      </w:r>
      <w:r w:rsidR="0045727C" w:rsidRPr="00EE14DC">
        <w:rPr>
          <w:rFonts w:ascii="Calibri" w:hAnsi="Calibri" w:cs="Calibri"/>
          <w:lang w:val="en-AU"/>
        </w:rPr>
        <w:t xml:space="preserve"> </w:t>
      </w:r>
      <w:r w:rsidR="00890C3F" w:rsidRPr="00EE14DC">
        <w:rPr>
          <w:rFonts w:ascii="Calibri" w:hAnsi="Calibri" w:cs="Calibri"/>
          <w:lang w:val="en-AU"/>
        </w:rPr>
        <w:t xml:space="preserve">outline any </w:t>
      </w:r>
      <w:r w:rsidR="001B0124">
        <w:rPr>
          <w:rFonts w:ascii="Calibri" w:hAnsi="Calibri" w:cs="Calibri"/>
          <w:lang w:val="en-AU"/>
        </w:rPr>
        <w:t xml:space="preserve">evidence of </w:t>
      </w:r>
      <w:r w:rsidR="002A2111">
        <w:rPr>
          <w:rFonts w:ascii="Calibri" w:hAnsi="Calibri" w:cs="Calibri"/>
          <w:lang w:val="en-AU"/>
        </w:rPr>
        <w:t xml:space="preserve">the </w:t>
      </w:r>
      <w:r w:rsidRPr="00EE14DC">
        <w:rPr>
          <w:rFonts w:ascii="Calibri" w:hAnsi="Calibri" w:cs="Calibri"/>
          <w:lang w:val="en-AU"/>
        </w:rPr>
        <w:t xml:space="preserve">presence </w:t>
      </w:r>
      <w:r w:rsidR="001B0124">
        <w:rPr>
          <w:rFonts w:ascii="Calibri" w:hAnsi="Calibri" w:cs="Calibri"/>
          <w:lang w:val="en-AU"/>
        </w:rPr>
        <w:t xml:space="preserve">of the identified errors </w:t>
      </w:r>
      <w:r w:rsidRPr="00EE14DC">
        <w:rPr>
          <w:rFonts w:ascii="Calibri" w:hAnsi="Calibri" w:cs="Calibri"/>
          <w:lang w:val="en-AU"/>
        </w:rPr>
        <w:t>in the results obtained</w:t>
      </w:r>
      <w:r w:rsidR="00D7060C">
        <w:rPr>
          <w:rFonts w:ascii="Calibri" w:hAnsi="Calibri" w:cs="Calibri"/>
          <w:lang w:val="en-AU"/>
        </w:rPr>
        <w:t>.</w:t>
      </w:r>
    </w:p>
    <w:p w:rsidR="00410497" w:rsidRPr="00A6163B" w:rsidRDefault="003E2F58" w:rsidP="00A6163B">
      <w:pPr>
        <w:pStyle w:val="BodyText"/>
        <w:ind w:left="360"/>
        <w:rPr>
          <w:rFonts w:ascii="Calibri" w:hAnsi="Calibri" w:cs="Calibri"/>
          <w:lang w:val="en-AU"/>
        </w:rPr>
      </w:pPr>
      <w:r w:rsidRPr="001B0124">
        <w:rPr>
          <w:rFonts w:ascii="Calibri" w:hAnsi="Calibri" w:cs="Calibri"/>
          <w:lang w:val="en-AU"/>
        </w:rPr>
        <w:t>__________________________________________________________________________________________________________________________________________________________</w:t>
      </w:r>
      <w:r w:rsidR="00410497" w:rsidRPr="001B0124">
        <w:rPr>
          <w:rFonts w:ascii="Calibri" w:hAnsi="Calibri" w:cs="Calibri"/>
          <w:lang w:val="en-AU"/>
        </w:rPr>
        <w:t>__________________________________________________________________________________________________________________________________________________________</w:t>
      </w:r>
      <w:r w:rsidR="00202036" w:rsidRPr="001B0124">
        <w:rPr>
          <w:rFonts w:ascii="Calibri" w:hAnsi="Calibri" w:cs="Calibri"/>
          <w:lang w:val="en-AU"/>
        </w:rPr>
        <w:t>____</w:t>
      </w:r>
      <w:r w:rsidR="00410497" w:rsidRPr="001B0124">
        <w:rPr>
          <w:rFonts w:ascii="Calibri" w:hAnsi="Calibri" w:cs="Calibr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02036" w:rsidRPr="001B0124">
        <w:rPr>
          <w:rFonts w:ascii="Calibri" w:hAnsi="Calibri" w:cs="Calibri"/>
          <w:lang w:val="en-AU"/>
        </w:rPr>
        <w:t>_________________________________________________________________</w:t>
      </w:r>
      <w:r w:rsidR="009A252C" w:rsidRPr="001B0124">
        <w:rPr>
          <w:rFonts w:ascii="Calibri" w:hAnsi="Calibri" w:cs="Calibri"/>
          <w:lang w:val="en-AU"/>
        </w:rPr>
        <w:t>________</w:t>
      </w:r>
      <w:r w:rsidR="00202036" w:rsidRPr="001B0124">
        <w:rPr>
          <w:rFonts w:ascii="Calibri" w:hAnsi="Calibri" w:cs="Calibri"/>
          <w:lang w:val="en-AU"/>
        </w:rPr>
        <w:t>_____________________________________________________________________________</w:t>
      </w:r>
      <w:r w:rsidR="00410497">
        <w:rPr>
          <w:rFonts w:ascii="Calibri" w:hAnsi="Calibri" w:cs="Calibri"/>
          <w:lang w:val="en-AU"/>
        </w:rPr>
        <w:t>_____________________________________________________________________________</w:t>
      </w:r>
      <w:r w:rsidR="00202036" w:rsidRPr="001B0124">
        <w:rPr>
          <w:rFonts w:ascii="Calibri" w:hAnsi="Calibri" w:cs="Calibri"/>
          <w:lang w:val="en-AU"/>
        </w:rPr>
        <w:t>_________________________</w:t>
      </w:r>
      <w:r w:rsidR="009A252C" w:rsidRPr="001B0124">
        <w:rPr>
          <w:rFonts w:ascii="Calibri" w:hAnsi="Calibri" w:cs="Calibri"/>
          <w:lang w:val="en-AU"/>
        </w:rPr>
        <w:t>________________</w:t>
      </w:r>
      <w:r w:rsidR="00275C88" w:rsidRPr="001B0124">
        <w:rPr>
          <w:rFonts w:ascii="Calibri" w:hAnsi="Calibri" w:cs="Calibri"/>
          <w:lang w:val="en-AU"/>
        </w:rPr>
        <w:t>_</w:t>
      </w:r>
      <w:r w:rsidR="00B84228" w:rsidRPr="001B0124">
        <w:rPr>
          <w:rFonts w:ascii="Calibri" w:hAnsi="Calibri" w:cs="Calibri"/>
          <w:lang w:val="en-AU"/>
        </w:rPr>
        <w:t>_________________________ [</w:t>
      </w:r>
      <w:r w:rsidR="00E018D7">
        <w:rPr>
          <w:rFonts w:ascii="Calibri" w:hAnsi="Calibri" w:cs="Calibri"/>
          <w:lang w:val="en-AU"/>
        </w:rPr>
        <w:t>IAE4, IAE3</w:t>
      </w:r>
      <w:r w:rsidR="00275C88" w:rsidRPr="001B0124">
        <w:rPr>
          <w:rFonts w:ascii="Calibri" w:hAnsi="Calibri" w:cs="Calibri"/>
          <w:lang w:val="en-AU"/>
        </w:rPr>
        <w:t>]</w:t>
      </w:r>
      <w:bookmarkStart w:id="1" w:name="OLE_LINK1"/>
      <w:bookmarkStart w:id="2" w:name="OLE_LINK2"/>
    </w:p>
    <w:p w:rsidR="007268B7" w:rsidRPr="00EE14DC" w:rsidRDefault="00E018D7" w:rsidP="007268B7">
      <w:pPr>
        <w:spacing w:line="360" w:lineRule="auto"/>
        <w:rPr>
          <w:rFonts w:ascii="Calibri" w:hAnsi="Calibri" w:cs="Calibri"/>
          <w:sz w:val="28"/>
          <w:szCs w:val="28"/>
        </w:rPr>
      </w:pPr>
      <w:r>
        <w:rPr>
          <w:rFonts w:ascii="Calibri" w:hAnsi="Calibri" w:cs="Calibri"/>
          <w:sz w:val="28"/>
          <w:szCs w:val="28"/>
        </w:rPr>
        <w:lastRenderedPageBreak/>
        <w:t>Evidence for</w:t>
      </w:r>
      <w:r w:rsidR="001B0124">
        <w:rPr>
          <w:rFonts w:ascii="Calibri" w:hAnsi="Calibri" w:cs="Calibri"/>
          <w:sz w:val="28"/>
          <w:szCs w:val="28"/>
        </w:rPr>
        <w:t xml:space="preserve"> collaboration</w:t>
      </w:r>
      <w:r w:rsidR="00562227">
        <w:rPr>
          <w:rFonts w:ascii="Calibri" w:hAnsi="Calibri" w:cs="Calibri"/>
          <w:sz w:val="28"/>
          <w:szCs w:val="28"/>
        </w:rPr>
        <w:t xml:space="preserve"> (Optional)</w:t>
      </w:r>
    </w:p>
    <w:p w:rsidR="007268B7" w:rsidRPr="00EE14DC" w:rsidRDefault="007268B7" w:rsidP="007268B7">
      <w:pPr>
        <w:spacing w:line="360" w:lineRule="auto"/>
        <w:rPr>
          <w:rFonts w:ascii="Calibri" w:hAnsi="Calibri" w:cs="Calibri"/>
          <w:sz w:val="24"/>
          <w:szCs w:val="24"/>
        </w:rPr>
      </w:pPr>
    </w:p>
    <w:tbl>
      <w:tblPr>
        <w:tblStyle w:val="TableGrid"/>
        <w:tblW w:w="9639" w:type="dxa"/>
        <w:tblInd w:w="113" w:type="dxa"/>
        <w:tblLayout w:type="fixed"/>
        <w:tblLook w:val="04A0" w:firstRow="1" w:lastRow="0" w:firstColumn="1" w:lastColumn="0" w:noHBand="0" w:noVBand="1"/>
      </w:tblPr>
      <w:tblGrid>
        <w:gridCol w:w="2864"/>
        <w:gridCol w:w="3928"/>
        <w:gridCol w:w="567"/>
        <w:gridCol w:w="567"/>
        <w:gridCol w:w="567"/>
        <w:gridCol w:w="567"/>
        <w:gridCol w:w="579"/>
      </w:tblGrid>
      <w:tr w:rsidR="007268B7" w:rsidRPr="00EE14DC" w:rsidTr="007268B7">
        <w:trPr>
          <w:cantSplit/>
          <w:trHeight w:val="2226"/>
        </w:trPr>
        <w:tc>
          <w:tcPr>
            <w:tcW w:w="6792" w:type="dxa"/>
            <w:gridSpan w:val="2"/>
            <w:tcBorders>
              <w:top w:val="nil"/>
              <w:left w:val="nil"/>
            </w:tcBorders>
          </w:tcPr>
          <w:p w:rsidR="007268B7" w:rsidRPr="00EE14DC" w:rsidRDefault="007268B7" w:rsidP="00FC24E2">
            <w:pPr>
              <w:spacing w:line="276" w:lineRule="auto"/>
              <w:rPr>
                <w:rFonts w:ascii="Calibri" w:hAnsi="Calibri" w:cs="Calibri"/>
                <w:iCs/>
                <w:sz w:val="28"/>
              </w:rPr>
            </w:pPr>
            <w:r w:rsidRPr="00EE14DC">
              <w:rPr>
                <w:rFonts w:ascii="Calibri" w:hAnsi="Calibri" w:cs="Calibri"/>
                <w:iCs/>
                <w:sz w:val="28"/>
              </w:rPr>
              <w:t>Teacher’s Signature: __________________________</w:t>
            </w:r>
          </w:p>
          <w:p w:rsidR="007268B7" w:rsidRPr="00EE14DC" w:rsidRDefault="007268B7" w:rsidP="00FC24E2">
            <w:pPr>
              <w:spacing w:line="276" w:lineRule="auto"/>
              <w:rPr>
                <w:rFonts w:ascii="Calibri" w:hAnsi="Calibri" w:cs="Calibri"/>
                <w:sz w:val="20"/>
                <w:szCs w:val="20"/>
              </w:rPr>
            </w:pPr>
          </w:p>
        </w:tc>
        <w:tc>
          <w:tcPr>
            <w:tcW w:w="567" w:type="dxa"/>
            <w:textDirection w:val="btLr"/>
            <w:vAlign w:val="center"/>
          </w:tcPr>
          <w:p w:rsidR="007268B7" w:rsidRPr="00EE14DC" w:rsidRDefault="007268B7" w:rsidP="00FC24E2">
            <w:pPr>
              <w:spacing w:line="276" w:lineRule="auto"/>
              <w:ind w:left="113" w:right="113"/>
              <w:jc w:val="center"/>
              <w:rPr>
                <w:rFonts w:ascii="Calibri" w:hAnsi="Calibri" w:cs="Calibri"/>
                <w:b/>
                <w:bCs/>
                <w:sz w:val="20"/>
                <w:szCs w:val="20"/>
              </w:rPr>
            </w:pPr>
            <w:r w:rsidRPr="00EE14DC">
              <w:rPr>
                <w:rFonts w:ascii="Calibri" w:hAnsi="Calibri" w:cs="Calibri"/>
                <w:b/>
                <w:bCs/>
                <w:sz w:val="20"/>
                <w:szCs w:val="20"/>
              </w:rPr>
              <w:t>Limited evidence</w:t>
            </w:r>
          </w:p>
        </w:tc>
        <w:tc>
          <w:tcPr>
            <w:tcW w:w="567" w:type="dxa"/>
            <w:textDirection w:val="btLr"/>
            <w:vAlign w:val="center"/>
          </w:tcPr>
          <w:p w:rsidR="007268B7" w:rsidRPr="00EE14DC" w:rsidRDefault="007268B7" w:rsidP="00FC24E2">
            <w:pPr>
              <w:spacing w:line="276" w:lineRule="auto"/>
              <w:ind w:left="113" w:right="113"/>
              <w:jc w:val="center"/>
              <w:rPr>
                <w:rFonts w:ascii="Calibri" w:hAnsi="Calibri" w:cs="Calibri"/>
                <w:b/>
                <w:bCs/>
                <w:sz w:val="20"/>
                <w:szCs w:val="20"/>
              </w:rPr>
            </w:pPr>
            <w:r w:rsidRPr="00EE14DC">
              <w:rPr>
                <w:rFonts w:ascii="Calibri" w:hAnsi="Calibri" w:cs="Calibri"/>
                <w:b/>
                <w:bCs/>
                <w:sz w:val="20"/>
                <w:szCs w:val="20"/>
              </w:rPr>
              <w:t>Some evidence</w:t>
            </w:r>
          </w:p>
        </w:tc>
        <w:tc>
          <w:tcPr>
            <w:tcW w:w="567" w:type="dxa"/>
            <w:textDirection w:val="btLr"/>
            <w:vAlign w:val="center"/>
          </w:tcPr>
          <w:p w:rsidR="007268B7" w:rsidRPr="00EE14DC" w:rsidRDefault="007268B7" w:rsidP="00FC24E2">
            <w:pPr>
              <w:spacing w:line="276" w:lineRule="auto"/>
              <w:ind w:left="113" w:right="113"/>
              <w:jc w:val="center"/>
              <w:rPr>
                <w:rFonts w:ascii="Calibri" w:hAnsi="Calibri" w:cs="Calibri"/>
                <w:b/>
                <w:bCs/>
                <w:sz w:val="20"/>
                <w:szCs w:val="20"/>
              </w:rPr>
            </w:pPr>
            <w:r w:rsidRPr="00EE14DC">
              <w:rPr>
                <w:rFonts w:ascii="Calibri" w:hAnsi="Calibri" w:cs="Calibri"/>
                <w:b/>
                <w:bCs/>
                <w:sz w:val="20"/>
                <w:szCs w:val="20"/>
              </w:rPr>
              <w:t>Good evidence</w:t>
            </w:r>
          </w:p>
        </w:tc>
        <w:tc>
          <w:tcPr>
            <w:tcW w:w="567" w:type="dxa"/>
            <w:textDirection w:val="btLr"/>
            <w:vAlign w:val="center"/>
          </w:tcPr>
          <w:p w:rsidR="007268B7" w:rsidRPr="00EE14DC" w:rsidRDefault="007268B7" w:rsidP="00FC24E2">
            <w:pPr>
              <w:spacing w:line="276" w:lineRule="auto"/>
              <w:ind w:left="113" w:right="113"/>
              <w:jc w:val="center"/>
              <w:rPr>
                <w:rFonts w:ascii="Calibri" w:hAnsi="Calibri" w:cs="Calibri"/>
                <w:b/>
                <w:bCs/>
                <w:sz w:val="20"/>
                <w:szCs w:val="20"/>
              </w:rPr>
            </w:pPr>
            <w:r w:rsidRPr="00EE14DC">
              <w:rPr>
                <w:rFonts w:ascii="Calibri" w:hAnsi="Calibri" w:cs="Calibri"/>
                <w:b/>
                <w:bCs/>
                <w:sz w:val="20"/>
                <w:szCs w:val="20"/>
              </w:rPr>
              <w:t>Strong evidence</w:t>
            </w:r>
          </w:p>
        </w:tc>
        <w:tc>
          <w:tcPr>
            <w:tcW w:w="579" w:type="dxa"/>
            <w:textDirection w:val="btLr"/>
            <w:vAlign w:val="center"/>
          </w:tcPr>
          <w:p w:rsidR="007268B7" w:rsidRPr="00EE14DC" w:rsidRDefault="007268B7" w:rsidP="00FC24E2">
            <w:pPr>
              <w:spacing w:line="276" w:lineRule="auto"/>
              <w:ind w:left="113" w:right="113"/>
              <w:jc w:val="center"/>
              <w:rPr>
                <w:rFonts w:ascii="Calibri" w:hAnsi="Calibri" w:cs="Calibri"/>
                <w:b/>
                <w:bCs/>
                <w:sz w:val="20"/>
                <w:szCs w:val="20"/>
              </w:rPr>
            </w:pPr>
            <w:r w:rsidRPr="00EE14DC">
              <w:rPr>
                <w:rFonts w:ascii="Calibri" w:hAnsi="Calibri" w:cs="Calibri"/>
                <w:b/>
                <w:bCs/>
                <w:sz w:val="20"/>
                <w:szCs w:val="20"/>
              </w:rPr>
              <w:t>Exemplary evidence</w:t>
            </w:r>
          </w:p>
        </w:tc>
      </w:tr>
      <w:tr w:rsidR="007268B7" w:rsidRPr="00EE14DC" w:rsidTr="007268B7">
        <w:tc>
          <w:tcPr>
            <w:tcW w:w="2864" w:type="dxa"/>
            <w:shd w:val="clear" w:color="auto" w:fill="D9D9D9" w:themeFill="background1" w:themeFillShade="D9"/>
          </w:tcPr>
          <w:p w:rsidR="007268B7" w:rsidRPr="00EE14DC" w:rsidRDefault="007268B7" w:rsidP="00FC24E2">
            <w:pPr>
              <w:spacing w:line="276" w:lineRule="auto"/>
              <w:rPr>
                <w:rFonts w:ascii="Calibri" w:hAnsi="Calibri" w:cs="Calibri"/>
                <w:sz w:val="24"/>
                <w:szCs w:val="24"/>
              </w:rPr>
            </w:pPr>
            <w:r w:rsidRPr="00EE14DC">
              <w:rPr>
                <w:rFonts w:ascii="Calibri" w:hAnsi="Calibri" w:cs="Calibri"/>
                <w:sz w:val="24"/>
                <w:szCs w:val="24"/>
              </w:rPr>
              <w:t>Skill</w:t>
            </w:r>
          </w:p>
        </w:tc>
        <w:tc>
          <w:tcPr>
            <w:tcW w:w="3928" w:type="dxa"/>
            <w:shd w:val="clear" w:color="auto" w:fill="D9D9D9" w:themeFill="background1" w:themeFillShade="D9"/>
          </w:tcPr>
          <w:p w:rsidR="007268B7" w:rsidRPr="00EE14DC" w:rsidRDefault="007268B7" w:rsidP="00FC24E2">
            <w:pPr>
              <w:spacing w:line="276" w:lineRule="auto"/>
              <w:rPr>
                <w:rFonts w:ascii="Calibri" w:hAnsi="Calibri" w:cs="Calibri"/>
                <w:sz w:val="24"/>
                <w:szCs w:val="24"/>
              </w:rPr>
            </w:pPr>
            <w:r w:rsidRPr="00EE14DC">
              <w:rPr>
                <w:rFonts w:ascii="Calibri" w:hAnsi="Calibri" w:cs="Calibri"/>
                <w:sz w:val="24"/>
                <w:szCs w:val="24"/>
              </w:rPr>
              <w:t>Comment</w:t>
            </w:r>
          </w:p>
        </w:tc>
        <w:tc>
          <w:tcPr>
            <w:tcW w:w="567" w:type="dxa"/>
            <w:shd w:val="clear" w:color="auto" w:fill="D9D9D9" w:themeFill="background1" w:themeFillShade="D9"/>
          </w:tcPr>
          <w:p w:rsidR="007268B7" w:rsidRPr="00EE14DC" w:rsidRDefault="007268B7" w:rsidP="00FC24E2">
            <w:pPr>
              <w:spacing w:line="276" w:lineRule="auto"/>
              <w:jc w:val="center"/>
              <w:rPr>
                <w:rFonts w:ascii="Calibri" w:hAnsi="Calibri" w:cs="Calibri"/>
              </w:rPr>
            </w:pPr>
            <w:r w:rsidRPr="00EE14DC">
              <w:rPr>
                <w:rFonts w:ascii="Calibri" w:hAnsi="Calibri" w:cs="Calibri"/>
              </w:rPr>
              <w:t>E</w:t>
            </w:r>
          </w:p>
        </w:tc>
        <w:tc>
          <w:tcPr>
            <w:tcW w:w="567" w:type="dxa"/>
            <w:shd w:val="clear" w:color="auto" w:fill="D9D9D9" w:themeFill="background1" w:themeFillShade="D9"/>
          </w:tcPr>
          <w:p w:rsidR="007268B7" w:rsidRPr="00EE14DC" w:rsidRDefault="007268B7" w:rsidP="00FC24E2">
            <w:pPr>
              <w:spacing w:line="276" w:lineRule="auto"/>
              <w:jc w:val="center"/>
              <w:rPr>
                <w:rFonts w:ascii="Calibri" w:hAnsi="Calibri" w:cs="Calibri"/>
              </w:rPr>
            </w:pPr>
            <w:r w:rsidRPr="00EE14DC">
              <w:rPr>
                <w:rFonts w:ascii="Calibri" w:hAnsi="Calibri" w:cs="Calibri"/>
              </w:rPr>
              <w:t>D</w:t>
            </w:r>
          </w:p>
        </w:tc>
        <w:tc>
          <w:tcPr>
            <w:tcW w:w="567" w:type="dxa"/>
            <w:shd w:val="clear" w:color="auto" w:fill="D9D9D9" w:themeFill="background1" w:themeFillShade="D9"/>
          </w:tcPr>
          <w:p w:rsidR="007268B7" w:rsidRPr="00EE14DC" w:rsidRDefault="007268B7" w:rsidP="00FC24E2">
            <w:pPr>
              <w:spacing w:line="276" w:lineRule="auto"/>
              <w:jc w:val="center"/>
              <w:rPr>
                <w:rFonts w:ascii="Calibri" w:hAnsi="Calibri" w:cs="Calibri"/>
              </w:rPr>
            </w:pPr>
            <w:r w:rsidRPr="00EE14DC">
              <w:rPr>
                <w:rFonts w:ascii="Calibri" w:hAnsi="Calibri" w:cs="Calibri"/>
              </w:rPr>
              <w:t>C</w:t>
            </w:r>
          </w:p>
        </w:tc>
        <w:tc>
          <w:tcPr>
            <w:tcW w:w="567" w:type="dxa"/>
            <w:shd w:val="clear" w:color="auto" w:fill="D9D9D9" w:themeFill="background1" w:themeFillShade="D9"/>
          </w:tcPr>
          <w:p w:rsidR="007268B7" w:rsidRPr="00EE14DC" w:rsidRDefault="007268B7" w:rsidP="00FC24E2">
            <w:pPr>
              <w:spacing w:line="276" w:lineRule="auto"/>
              <w:jc w:val="center"/>
              <w:rPr>
                <w:rFonts w:ascii="Calibri" w:hAnsi="Calibri" w:cs="Calibri"/>
              </w:rPr>
            </w:pPr>
            <w:r w:rsidRPr="00EE14DC">
              <w:rPr>
                <w:rFonts w:ascii="Calibri" w:hAnsi="Calibri" w:cs="Calibri"/>
              </w:rPr>
              <w:t>B</w:t>
            </w:r>
          </w:p>
        </w:tc>
        <w:tc>
          <w:tcPr>
            <w:tcW w:w="579" w:type="dxa"/>
            <w:shd w:val="clear" w:color="auto" w:fill="D9D9D9" w:themeFill="background1" w:themeFillShade="D9"/>
          </w:tcPr>
          <w:p w:rsidR="007268B7" w:rsidRPr="00EE14DC" w:rsidRDefault="007268B7" w:rsidP="00FC24E2">
            <w:pPr>
              <w:spacing w:line="276" w:lineRule="auto"/>
              <w:jc w:val="center"/>
              <w:rPr>
                <w:rFonts w:ascii="Calibri" w:hAnsi="Calibri" w:cs="Calibri"/>
              </w:rPr>
            </w:pPr>
            <w:r w:rsidRPr="00EE14DC">
              <w:rPr>
                <w:rFonts w:ascii="Calibri" w:hAnsi="Calibri" w:cs="Calibri"/>
              </w:rPr>
              <w:t>A</w:t>
            </w:r>
          </w:p>
        </w:tc>
      </w:tr>
      <w:tr w:rsidR="007268B7" w:rsidRPr="00EE14DC" w:rsidTr="007268B7">
        <w:tc>
          <w:tcPr>
            <w:tcW w:w="2864" w:type="dxa"/>
          </w:tcPr>
          <w:p w:rsidR="007268B7" w:rsidRPr="00EE14DC" w:rsidRDefault="00E018D7" w:rsidP="00FC24E2">
            <w:pPr>
              <w:spacing w:line="276" w:lineRule="auto"/>
              <w:rPr>
                <w:rFonts w:ascii="Calibri" w:hAnsi="Calibri" w:cs="Calibri"/>
                <w:sz w:val="24"/>
                <w:szCs w:val="24"/>
              </w:rPr>
            </w:pPr>
            <w:r>
              <w:rPr>
                <w:rFonts w:ascii="Calibri" w:hAnsi="Calibri" w:cs="Calibri"/>
                <w:sz w:val="24"/>
                <w:szCs w:val="24"/>
              </w:rPr>
              <w:t>Contribution to the design and investigation</w:t>
            </w:r>
          </w:p>
        </w:tc>
        <w:tc>
          <w:tcPr>
            <w:tcW w:w="3928" w:type="dxa"/>
          </w:tcPr>
          <w:p w:rsidR="007268B7" w:rsidRPr="00EE14DC" w:rsidRDefault="007268B7" w:rsidP="00FC24E2">
            <w:pPr>
              <w:pStyle w:val="SOFinalContentTableText"/>
              <w:spacing w:before="0" w:line="276" w:lineRule="auto"/>
              <w:rPr>
                <w:rFonts w:ascii="Calibri" w:hAnsi="Calibri" w:cs="Calibri"/>
                <w:sz w:val="24"/>
                <w:lang w:val="en-AU"/>
              </w:rPr>
            </w:pPr>
          </w:p>
        </w:tc>
        <w:tc>
          <w:tcPr>
            <w:tcW w:w="567" w:type="dxa"/>
          </w:tcPr>
          <w:p w:rsidR="007268B7" w:rsidRPr="00EE14DC" w:rsidRDefault="007268B7" w:rsidP="00FC24E2">
            <w:pPr>
              <w:pStyle w:val="SOFinalContentTableText"/>
              <w:spacing w:before="0" w:line="276" w:lineRule="auto"/>
              <w:jc w:val="center"/>
              <w:rPr>
                <w:rFonts w:ascii="Calibri" w:hAnsi="Calibri" w:cs="Calibri"/>
                <w:sz w:val="24"/>
                <w:lang w:val="en-AU"/>
              </w:rPr>
            </w:pPr>
          </w:p>
        </w:tc>
        <w:tc>
          <w:tcPr>
            <w:tcW w:w="567" w:type="dxa"/>
          </w:tcPr>
          <w:p w:rsidR="007268B7" w:rsidRPr="00EE14DC" w:rsidRDefault="007268B7" w:rsidP="00FC24E2">
            <w:pPr>
              <w:spacing w:line="276" w:lineRule="auto"/>
              <w:ind w:right="90"/>
              <w:jc w:val="center"/>
              <w:rPr>
                <w:rFonts w:ascii="Calibri" w:hAnsi="Calibri" w:cs="Calibri"/>
                <w:sz w:val="24"/>
                <w:szCs w:val="24"/>
              </w:rPr>
            </w:pPr>
          </w:p>
        </w:tc>
        <w:tc>
          <w:tcPr>
            <w:tcW w:w="567" w:type="dxa"/>
          </w:tcPr>
          <w:p w:rsidR="007268B7" w:rsidRPr="00EE14DC" w:rsidRDefault="007268B7" w:rsidP="00FC24E2">
            <w:pPr>
              <w:spacing w:line="276" w:lineRule="auto"/>
              <w:jc w:val="center"/>
              <w:rPr>
                <w:rFonts w:ascii="Calibri" w:hAnsi="Calibri" w:cs="Calibri"/>
                <w:sz w:val="24"/>
                <w:szCs w:val="24"/>
              </w:rPr>
            </w:pPr>
          </w:p>
        </w:tc>
        <w:tc>
          <w:tcPr>
            <w:tcW w:w="567" w:type="dxa"/>
          </w:tcPr>
          <w:p w:rsidR="007268B7" w:rsidRPr="00EE14DC" w:rsidRDefault="007268B7" w:rsidP="00FC24E2">
            <w:pPr>
              <w:spacing w:line="276" w:lineRule="auto"/>
              <w:jc w:val="center"/>
              <w:rPr>
                <w:rFonts w:ascii="Calibri" w:hAnsi="Calibri" w:cs="Calibri"/>
                <w:sz w:val="24"/>
                <w:szCs w:val="24"/>
              </w:rPr>
            </w:pPr>
          </w:p>
        </w:tc>
        <w:tc>
          <w:tcPr>
            <w:tcW w:w="579" w:type="dxa"/>
          </w:tcPr>
          <w:p w:rsidR="007268B7" w:rsidRPr="00EE14DC" w:rsidRDefault="007268B7" w:rsidP="00FC24E2">
            <w:pPr>
              <w:spacing w:line="276" w:lineRule="auto"/>
              <w:jc w:val="center"/>
              <w:rPr>
                <w:rFonts w:ascii="Calibri" w:hAnsi="Calibri" w:cs="Calibri"/>
                <w:sz w:val="24"/>
                <w:szCs w:val="24"/>
              </w:rPr>
            </w:pPr>
          </w:p>
        </w:tc>
      </w:tr>
      <w:tr w:rsidR="007268B7" w:rsidRPr="00EE14DC" w:rsidTr="007268B7">
        <w:tc>
          <w:tcPr>
            <w:tcW w:w="2864" w:type="dxa"/>
          </w:tcPr>
          <w:p w:rsidR="007268B7" w:rsidRPr="00EE14DC" w:rsidRDefault="00E018D7" w:rsidP="00FC24E2">
            <w:pPr>
              <w:spacing w:line="276" w:lineRule="auto"/>
              <w:rPr>
                <w:rFonts w:ascii="Calibri" w:hAnsi="Calibri" w:cs="Calibri"/>
                <w:sz w:val="24"/>
                <w:szCs w:val="24"/>
              </w:rPr>
            </w:pPr>
            <w:r>
              <w:rPr>
                <w:rFonts w:ascii="Calibri" w:hAnsi="Calibri" w:cs="Calibri"/>
                <w:sz w:val="24"/>
                <w:szCs w:val="24"/>
              </w:rPr>
              <w:t>Distribution of group roles</w:t>
            </w:r>
          </w:p>
          <w:p w:rsidR="007268B7" w:rsidRPr="00EE14DC" w:rsidRDefault="007268B7" w:rsidP="00FC24E2">
            <w:pPr>
              <w:spacing w:line="276" w:lineRule="auto"/>
              <w:rPr>
                <w:rFonts w:ascii="Calibri" w:hAnsi="Calibri" w:cs="Calibri"/>
                <w:sz w:val="24"/>
                <w:szCs w:val="24"/>
              </w:rPr>
            </w:pPr>
          </w:p>
        </w:tc>
        <w:tc>
          <w:tcPr>
            <w:tcW w:w="3928" w:type="dxa"/>
          </w:tcPr>
          <w:p w:rsidR="007268B7" w:rsidRPr="00EE14DC" w:rsidRDefault="007268B7" w:rsidP="00FC24E2">
            <w:pPr>
              <w:pStyle w:val="SOFinalContentTableText"/>
              <w:spacing w:before="0" w:line="276" w:lineRule="auto"/>
              <w:rPr>
                <w:rFonts w:ascii="Calibri" w:hAnsi="Calibri" w:cs="Calibri"/>
                <w:sz w:val="24"/>
                <w:lang w:val="en-AU"/>
              </w:rPr>
            </w:pPr>
          </w:p>
        </w:tc>
        <w:tc>
          <w:tcPr>
            <w:tcW w:w="567" w:type="dxa"/>
          </w:tcPr>
          <w:p w:rsidR="007268B7" w:rsidRPr="00EE14DC" w:rsidRDefault="007268B7" w:rsidP="00FC24E2">
            <w:pPr>
              <w:pStyle w:val="SOFinalContentTableText"/>
              <w:spacing w:before="0" w:line="276" w:lineRule="auto"/>
              <w:rPr>
                <w:rFonts w:ascii="Calibri" w:hAnsi="Calibri" w:cs="Calibri"/>
                <w:sz w:val="24"/>
                <w:lang w:val="en-AU"/>
              </w:rPr>
            </w:pPr>
          </w:p>
        </w:tc>
        <w:tc>
          <w:tcPr>
            <w:tcW w:w="567" w:type="dxa"/>
          </w:tcPr>
          <w:p w:rsidR="007268B7" w:rsidRPr="00EE14DC" w:rsidRDefault="007268B7" w:rsidP="00FC24E2">
            <w:pPr>
              <w:spacing w:line="276" w:lineRule="auto"/>
              <w:ind w:right="90"/>
              <w:jc w:val="right"/>
              <w:rPr>
                <w:rFonts w:ascii="Calibri" w:hAnsi="Calibri" w:cs="Calibri"/>
                <w:sz w:val="24"/>
                <w:szCs w:val="24"/>
              </w:rPr>
            </w:pPr>
          </w:p>
        </w:tc>
        <w:tc>
          <w:tcPr>
            <w:tcW w:w="567" w:type="dxa"/>
          </w:tcPr>
          <w:p w:rsidR="007268B7" w:rsidRPr="00EE14DC" w:rsidRDefault="007268B7" w:rsidP="00FC24E2">
            <w:pPr>
              <w:spacing w:line="276" w:lineRule="auto"/>
              <w:jc w:val="right"/>
              <w:rPr>
                <w:rFonts w:ascii="Calibri" w:hAnsi="Calibri" w:cs="Calibri"/>
                <w:sz w:val="24"/>
                <w:szCs w:val="24"/>
              </w:rPr>
            </w:pPr>
          </w:p>
        </w:tc>
        <w:tc>
          <w:tcPr>
            <w:tcW w:w="567" w:type="dxa"/>
          </w:tcPr>
          <w:p w:rsidR="007268B7" w:rsidRPr="00EE14DC" w:rsidRDefault="007268B7" w:rsidP="00FC24E2">
            <w:pPr>
              <w:spacing w:line="276" w:lineRule="auto"/>
              <w:jc w:val="right"/>
              <w:rPr>
                <w:rFonts w:ascii="Calibri" w:hAnsi="Calibri" w:cs="Calibri"/>
                <w:sz w:val="24"/>
                <w:szCs w:val="24"/>
              </w:rPr>
            </w:pPr>
          </w:p>
        </w:tc>
        <w:tc>
          <w:tcPr>
            <w:tcW w:w="579" w:type="dxa"/>
          </w:tcPr>
          <w:p w:rsidR="007268B7" w:rsidRPr="00EE14DC" w:rsidRDefault="007268B7" w:rsidP="00FC24E2">
            <w:pPr>
              <w:spacing w:line="276" w:lineRule="auto"/>
              <w:jc w:val="right"/>
              <w:rPr>
                <w:rFonts w:ascii="Calibri" w:hAnsi="Calibri" w:cs="Calibri"/>
                <w:sz w:val="24"/>
                <w:szCs w:val="24"/>
              </w:rPr>
            </w:pPr>
          </w:p>
        </w:tc>
      </w:tr>
      <w:tr w:rsidR="007268B7" w:rsidRPr="00EE14DC" w:rsidTr="007268B7">
        <w:tc>
          <w:tcPr>
            <w:tcW w:w="2864" w:type="dxa"/>
          </w:tcPr>
          <w:p w:rsidR="007268B7" w:rsidRPr="00EE14DC" w:rsidRDefault="00E018D7" w:rsidP="00FC24E2">
            <w:pPr>
              <w:spacing w:line="276" w:lineRule="auto"/>
              <w:rPr>
                <w:rFonts w:ascii="Calibri" w:hAnsi="Calibri" w:cs="Calibri"/>
                <w:sz w:val="24"/>
                <w:szCs w:val="24"/>
              </w:rPr>
            </w:pPr>
            <w:r>
              <w:rPr>
                <w:rFonts w:ascii="Calibri" w:hAnsi="Calibri" w:cs="Calibri"/>
                <w:sz w:val="24"/>
                <w:szCs w:val="24"/>
              </w:rPr>
              <w:t>Confirmation of results</w:t>
            </w:r>
            <w:r w:rsidR="0045463C" w:rsidRPr="00EE14DC">
              <w:rPr>
                <w:rFonts w:ascii="Calibri" w:hAnsi="Calibri" w:cs="Calibri"/>
                <w:sz w:val="24"/>
                <w:szCs w:val="24"/>
              </w:rPr>
              <w:t xml:space="preserve"> </w:t>
            </w:r>
          </w:p>
        </w:tc>
        <w:tc>
          <w:tcPr>
            <w:tcW w:w="3928" w:type="dxa"/>
          </w:tcPr>
          <w:p w:rsidR="007268B7" w:rsidRPr="00EE14DC" w:rsidRDefault="007268B7" w:rsidP="00FC24E2">
            <w:pPr>
              <w:pStyle w:val="SOFinalContentTableText"/>
              <w:spacing w:before="0" w:line="276" w:lineRule="auto"/>
              <w:rPr>
                <w:rFonts w:ascii="Calibri" w:hAnsi="Calibri" w:cs="Calibri"/>
                <w:sz w:val="24"/>
                <w:lang w:val="en-AU"/>
              </w:rPr>
            </w:pPr>
          </w:p>
          <w:p w:rsidR="007268B7" w:rsidRPr="00EE14DC" w:rsidRDefault="007268B7" w:rsidP="00FC24E2">
            <w:pPr>
              <w:pStyle w:val="SOFinalContentTableText"/>
              <w:spacing w:before="0" w:line="276" w:lineRule="auto"/>
              <w:rPr>
                <w:rFonts w:ascii="Calibri" w:hAnsi="Calibri" w:cs="Calibri"/>
                <w:sz w:val="24"/>
                <w:lang w:val="en-AU"/>
              </w:rPr>
            </w:pPr>
          </w:p>
        </w:tc>
        <w:tc>
          <w:tcPr>
            <w:tcW w:w="567" w:type="dxa"/>
          </w:tcPr>
          <w:p w:rsidR="007268B7" w:rsidRPr="00EE14DC" w:rsidRDefault="007268B7" w:rsidP="00FC24E2">
            <w:pPr>
              <w:pStyle w:val="SOFinalContentTableText"/>
              <w:spacing w:before="0" w:line="276" w:lineRule="auto"/>
              <w:rPr>
                <w:rFonts w:ascii="Calibri" w:hAnsi="Calibri" w:cs="Calibri"/>
                <w:sz w:val="24"/>
                <w:lang w:val="en-AU"/>
              </w:rPr>
            </w:pPr>
          </w:p>
        </w:tc>
        <w:tc>
          <w:tcPr>
            <w:tcW w:w="567" w:type="dxa"/>
          </w:tcPr>
          <w:p w:rsidR="007268B7" w:rsidRPr="00EE14DC" w:rsidRDefault="007268B7" w:rsidP="00FC24E2">
            <w:pPr>
              <w:spacing w:line="276" w:lineRule="auto"/>
              <w:ind w:right="90"/>
              <w:jc w:val="right"/>
              <w:rPr>
                <w:rFonts w:ascii="Calibri" w:hAnsi="Calibri" w:cs="Calibri"/>
                <w:sz w:val="24"/>
                <w:szCs w:val="24"/>
              </w:rPr>
            </w:pPr>
          </w:p>
        </w:tc>
        <w:tc>
          <w:tcPr>
            <w:tcW w:w="567" w:type="dxa"/>
          </w:tcPr>
          <w:p w:rsidR="007268B7" w:rsidRPr="00EE14DC" w:rsidRDefault="007268B7" w:rsidP="00FC24E2">
            <w:pPr>
              <w:spacing w:line="276" w:lineRule="auto"/>
              <w:jc w:val="right"/>
              <w:rPr>
                <w:rFonts w:ascii="Calibri" w:hAnsi="Calibri" w:cs="Calibri"/>
                <w:sz w:val="24"/>
                <w:szCs w:val="24"/>
              </w:rPr>
            </w:pPr>
          </w:p>
        </w:tc>
        <w:tc>
          <w:tcPr>
            <w:tcW w:w="567" w:type="dxa"/>
          </w:tcPr>
          <w:p w:rsidR="007268B7" w:rsidRPr="00EE14DC" w:rsidRDefault="007268B7" w:rsidP="00FC24E2">
            <w:pPr>
              <w:spacing w:line="276" w:lineRule="auto"/>
              <w:jc w:val="right"/>
              <w:rPr>
                <w:rFonts w:ascii="Calibri" w:hAnsi="Calibri" w:cs="Calibri"/>
                <w:sz w:val="24"/>
                <w:szCs w:val="24"/>
              </w:rPr>
            </w:pPr>
          </w:p>
        </w:tc>
        <w:tc>
          <w:tcPr>
            <w:tcW w:w="579" w:type="dxa"/>
          </w:tcPr>
          <w:p w:rsidR="007268B7" w:rsidRPr="00EE14DC" w:rsidRDefault="007268B7" w:rsidP="00FC24E2">
            <w:pPr>
              <w:spacing w:line="276" w:lineRule="auto"/>
              <w:jc w:val="right"/>
              <w:rPr>
                <w:rFonts w:ascii="Calibri" w:hAnsi="Calibri" w:cs="Calibri"/>
                <w:sz w:val="24"/>
                <w:szCs w:val="24"/>
              </w:rPr>
            </w:pPr>
          </w:p>
        </w:tc>
      </w:tr>
      <w:tr w:rsidR="007268B7" w:rsidRPr="00EE14DC" w:rsidTr="007268B7">
        <w:tc>
          <w:tcPr>
            <w:tcW w:w="2864" w:type="dxa"/>
          </w:tcPr>
          <w:p w:rsidR="007268B7" w:rsidRPr="00EE14DC" w:rsidRDefault="007268B7" w:rsidP="00FC24E2">
            <w:pPr>
              <w:spacing w:line="276" w:lineRule="auto"/>
              <w:rPr>
                <w:rFonts w:ascii="Calibri" w:hAnsi="Calibri" w:cs="Calibri"/>
                <w:sz w:val="24"/>
                <w:szCs w:val="24"/>
              </w:rPr>
            </w:pPr>
            <w:r w:rsidRPr="00EE14DC">
              <w:rPr>
                <w:rFonts w:ascii="Calibri" w:hAnsi="Calibri" w:cs="Calibri"/>
                <w:sz w:val="24"/>
                <w:szCs w:val="24"/>
              </w:rPr>
              <w:t>Safety and organisation of the workspace</w:t>
            </w:r>
          </w:p>
        </w:tc>
        <w:tc>
          <w:tcPr>
            <w:tcW w:w="3928" w:type="dxa"/>
          </w:tcPr>
          <w:p w:rsidR="007268B7" w:rsidRPr="00EE14DC" w:rsidRDefault="007268B7" w:rsidP="00FC24E2">
            <w:pPr>
              <w:pStyle w:val="SOFinalContentTableText"/>
              <w:spacing w:before="0" w:line="276" w:lineRule="auto"/>
              <w:rPr>
                <w:rFonts w:ascii="Calibri" w:hAnsi="Calibri" w:cs="Calibri"/>
                <w:sz w:val="24"/>
                <w:lang w:val="en-AU"/>
              </w:rPr>
            </w:pPr>
          </w:p>
        </w:tc>
        <w:tc>
          <w:tcPr>
            <w:tcW w:w="567" w:type="dxa"/>
          </w:tcPr>
          <w:p w:rsidR="007268B7" w:rsidRPr="00EE14DC" w:rsidRDefault="007268B7" w:rsidP="00FC24E2">
            <w:pPr>
              <w:pStyle w:val="SOFinalContentTableText"/>
              <w:spacing w:before="0" w:line="276" w:lineRule="auto"/>
              <w:rPr>
                <w:rFonts w:ascii="Calibri" w:hAnsi="Calibri" w:cs="Calibri"/>
                <w:sz w:val="24"/>
                <w:lang w:val="en-AU"/>
              </w:rPr>
            </w:pPr>
          </w:p>
        </w:tc>
        <w:tc>
          <w:tcPr>
            <w:tcW w:w="567" w:type="dxa"/>
          </w:tcPr>
          <w:p w:rsidR="007268B7" w:rsidRPr="00EE14DC" w:rsidRDefault="007268B7" w:rsidP="00FC24E2">
            <w:pPr>
              <w:spacing w:line="276" w:lineRule="auto"/>
              <w:ind w:right="90"/>
              <w:jc w:val="right"/>
              <w:rPr>
                <w:rFonts w:ascii="Calibri" w:hAnsi="Calibri" w:cs="Calibri"/>
                <w:sz w:val="24"/>
                <w:szCs w:val="24"/>
              </w:rPr>
            </w:pPr>
          </w:p>
        </w:tc>
        <w:tc>
          <w:tcPr>
            <w:tcW w:w="567" w:type="dxa"/>
          </w:tcPr>
          <w:p w:rsidR="007268B7" w:rsidRPr="00EE14DC" w:rsidRDefault="007268B7" w:rsidP="00FC24E2">
            <w:pPr>
              <w:spacing w:line="276" w:lineRule="auto"/>
              <w:jc w:val="right"/>
              <w:rPr>
                <w:rFonts w:ascii="Calibri" w:hAnsi="Calibri" w:cs="Calibri"/>
                <w:sz w:val="24"/>
                <w:szCs w:val="24"/>
              </w:rPr>
            </w:pPr>
          </w:p>
        </w:tc>
        <w:tc>
          <w:tcPr>
            <w:tcW w:w="567" w:type="dxa"/>
          </w:tcPr>
          <w:p w:rsidR="007268B7" w:rsidRPr="00EE14DC" w:rsidRDefault="007268B7" w:rsidP="00FC24E2">
            <w:pPr>
              <w:spacing w:line="276" w:lineRule="auto"/>
              <w:jc w:val="right"/>
              <w:rPr>
                <w:rFonts w:ascii="Calibri" w:hAnsi="Calibri" w:cs="Calibri"/>
                <w:sz w:val="24"/>
                <w:szCs w:val="24"/>
              </w:rPr>
            </w:pPr>
          </w:p>
        </w:tc>
        <w:tc>
          <w:tcPr>
            <w:tcW w:w="579" w:type="dxa"/>
          </w:tcPr>
          <w:p w:rsidR="007268B7" w:rsidRPr="00EE14DC" w:rsidRDefault="007268B7" w:rsidP="00FC24E2">
            <w:pPr>
              <w:spacing w:line="276" w:lineRule="auto"/>
              <w:jc w:val="right"/>
              <w:rPr>
                <w:rFonts w:ascii="Calibri" w:hAnsi="Calibri" w:cs="Calibri"/>
                <w:sz w:val="24"/>
                <w:szCs w:val="24"/>
              </w:rPr>
            </w:pPr>
          </w:p>
        </w:tc>
      </w:tr>
      <w:tr w:rsidR="007268B7" w:rsidRPr="00EE14DC" w:rsidTr="007268B7">
        <w:tc>
          <w:tcPr>
            <w:tcW w:w="2864" w:type="dxa"/>
          </w:tcPr>
          <w:p w:rsidR="007268B7" w:rsidRPr="00EE14DC" w:rsidRDefault="007268B7" w:rsidP="00FC24E2">
            <w:pPr>
              <w:spacing w:line="276" w:lineRule="auto"/>
              <w:rPr>
                <w:rFonts w:ascii="Calibri" w:hAnsi="Calibri" w:cs="Calibri"/>
                <w:sz w:val="24"/>
                <w:szCs w:val="24"/>
              </w:rPr>
            </w:pPr>
            <w:r w:rsidRPr="00EE14DC">
              <w:rPr>
                <w:rFonts w:ascii="Calibri" w:hAnsi="Calibri" w:cs="Calibri"/>
                <w:sz w:val="24"/>
                <w:szCs w:val="24"/>
              </w:rPr>
              <w:t>Time management</w:t>
            </w:r>
          </w:p>
          <w:p w:rsidR="007268B7" w:rsidRPr="00EE14DC" w:rsidRDefault="007268B7" w:rsidP="00FC24E2">
            <w:pPr>
              <w:spacing w:line="276" w:lineRule="auto"/>
              <w:rPr>
                <w:rFonts w:ascii="Calibri" w:hAnsi="Calibri" w:cs="Calibri"/>
                <w:sz w:val="24"/>
                <w:szCs w:val="24"/>
              </w:rPr>
            </w:pPr>
          </w:p>
        </w:tc>
        <w:tc>
          <w:tcPr>
            <w:tcW w:w="3928" w:type="dxa"/>
          </w:tcPr>
          <w:p w:rsidR="007268B7" w:rsidRPr="00EE14DC" w:rsidRDefault="007268B7" w:rsidP="00FC24E2">
            <w:pPr>
              <w:pStyle w:val="SOFinalContentTableText"/>
              <w:spacing w:before="0" w:line="276" w:lineRule="auto"/>
              <w:rPr>
                <w:rFonts w:ascii="Calibri" w:hAnsi="Calibri" w:cs="Calibri"/>
                <w:sz w:val="24"/>
                <w:lang w:val="en-AU"/>
              </w:rPr>
            </w:pPr>
          </w:p>
        </w:tc>
        <w:tc>
          <w:tcPr>
            <w:tcW w:w="567" w:type="dxa"/>
          </w:tcPr>
          <w:p w:rsidR="007268B7" w:rsidRPr="00EE14DC" w:rsidRDefault="007268B7" w:rsidP="00FC24E2">
            <w:pPr>
              <w:pStyle w:val="SOFinalContentTableText"/>
              <w:spacing w:before="0" w:line="276" w:lineRule="auto"/>
              <w:rPr>
                <w:rFonts w:ascii="Calibri" w:hAnsi="Calibri" w:cs="Calibri"/>
                <w:sz w:val="24"/>
                <w:lang w:val="en-AU"/>
              </w:rPr>
            </w:pPr>
          </w:p>
        </w:tc>
        <w:tc>
          <w:tcPr>
            <w:tcW w:w="567" w:type="dxa"/>
          </w:tcPr>
          <w:p w:rsidR="007268B7" w:rsidRPr="00EE14DC" w:rsidRDefault="007268B7" w:rsidP="00FC24E2">
            <w:pPr>
              <w:spacing w:line="276" w:lineRule="auto"/>
              <w:ind w:right="90"/>
              <w:jc w:val="right"/>
              <w:rPr>
                <w:rFonts w:ascii="Calibri" w:hAnsi="Calibri" w:cs="Calibri"/>
                <w:sz w:val="24"/>
                <w:szCs w:val="24"/>
              </w:rPr>
            </w:pPr>
          </w:p>
        </w:tc>
        <w:tc>
          <w:tcPr>
            <w:tcW w:w="567" w:type="dxa"/>
          </w:tcPr>
          <w:p w:rsidR="007268B7" w:rsidRPr="00EE14DC" w:rsidRDefault="007268B7" w:rsidP="00FC24E2">
            <w:pPr>
              <w:spacing w:line="276" w:lineRule="auto"/>
              <w:jc w:val="right"/>
              <w:rPr>
                <w:rFonts w:ascii="Calibri" w:hAnsi="Calibri" w:cs="Calibri"/>
                <w:sz w:val="24"/>
                <w:szCs w:val="24"/>
              </w:rPr>
            </w:pPr>
          </w:p>
        </w:tc>
        <w:tc>
          <w:tcPr>
            <w:tcW w:w="567" w:type="dxa"/>
          </w:tcPr>
          <w:p w:rsidR="007268B7" w:rsidRPr="00EE14DC" w:rsidRDefault="007268B7" w:rsidP="00FC24E2">
            <w:pPr>
              <w:spacing w:line="276" w:lineRule="auto"/>
              <w:jc w:val="right"/>
              <w:rPr>
                <w:rFonts w:ascii="Calibri" w:hAnsi="Calibri" w:cs="Calibri"/>
                <w:sz w:val="24"/>
                <w:szCs w:val="24"/>
              </w:rPr>
            </w:pPr>
          </w:p>
        </w:tc>
        <w:tc>
          <w:tcPr>
            <w:tcW w:w="579" w:type="dxa"/>
          </w:tcPr>
          <w:p w:rsidR="007268B7" w:rsidRPr="00EE14DC" w:rsidRDefault="007268B7" w:rsidP="00FC24E2">
            <w:pPr>
              <w:spacing w:line="276" w:lineRule="auto"/>
              <w:jc w:val="right"/>
              <w:rPr>
                <w:rFonts w:ascii="Calibri" w:hAnsi="Calibri" w:cs="Calibri"/>
                <w:sz w:val="24"/>
                <w:szCs w:val="24"/>
              </w:rPr>
            </w:pPr>
          </w:p>
        </w:tc>
      </w:tr>
      <w:bookmarkEnd w:id="1"/>
      <w:bookmarkEnd w:id="2"/>
    </w:tbl>
    <w:p w:rsidR="007268B7" w:rsidRPr="00562227" w:rsidRDefault="007268B7" w:rsidP="007268B7">
      <w:pPr>
        <w:rPr>
          <w:rFonts w:ascii="Calibri" w:hAnsi="Calibri" w:cs="Calibri"/>
          <w:sz w:val="24"/>
          <w:szCs w:val="24"/>
        </w:rPr>
      </w:pPr>
    </w:p>
    <w:p w:rsidR="007268B7" w:rsidRPr="00EE14DC" w:rsidRDefault="00562227" w:rsidP="00562227">
      <w:pPr>
        <w:spacing w:line="360" w:lineRule="auto"/>
        <w:jc w:val="right"/>
        <w:rPr>
          <w:rFonts w:ascii="Calibri" w:hAnsi="Calibri" w:cs="Calibri"/>
          <w:sz w:val="24"/>
          <w:szCs w:val="24"/>
        </w:rPr>
      </w:pPr>
      <w:r>
        <w:rPr>
          <w:rFonts w:ascii="Calibri" w:hAnsi="Calibri" w:cs="Calibri"/>
          <w:sz w:val="24"/>
          <w:szCs w:val="24"/>
        </w:rPr>
        <w:t>[IAE1]</w:t>
      </w:r>
    </w:p>
    <w:p w:rsidR="00605224" w:rsidRPr="00EE14DC" w:rsidRDefault="00605224" w:rsidP="008152E3">
      <w:pPr>
        <w:pStyle w:val="ListParagraph"/>
        <w:numPr>
          <w:ilvl w:val="0"/>
          <w:numId w:val="5"/>
        </w:numPr>
        <w:spacing w:line="360" w:lineRule="auto"/>
        <w:rPr>
          <w:rFonts w:ascii="Calibri" w:hAnsi="Calibri" w:cs="Calibri"/>
          <w:sz w:val="24"/>
          <w:szCs w:val="24"/>
        </w:rPr>
      </w:pPr>
      <w:r w:rsidRPr="00EE14DC">
        <w:rPr>
          <w:rFonts w:ascii="Calibri" w:hAnsi="Calibri" w:cs="Calibri"/>
          <w:sz w:val="24"/>
          <w:szCs w:val="24"/>
        </w:rPr>
        <w:t>Describe how working collaboratively with your partner during the practical led to greater effectiveness and efficiency.</w:t>
      </w:r>
      <w:r w:rsidR="00202036" w:rsidRPr="00EE14DC">
        <w:rPr>
          <w:rFonts w:ascii="Calibri" w:hAnsi="Calibri" w:cs="Calibri"/>
          <w:sz w:val="24"/>
          <w:szCs w:val="24"/>
        </w:rPr>
        <w:t xml:space="preserve"> </w:t>
      </w:r>
      <w:r w:rsidR="00E90309" w:rsidRPr="00EE14DC">
        <w:rPr>
          <w:rFonts w:ascii="Calibri" w:hAnsi="Calibri" w:cs="Calibri"/>
          <w:sz w:val="24"/>
          <w:szCs w:val="24"/>
        </w:rPr>
        <w:t xml:space="preserve">Outline your contribution. </w:t>
      </w:r>
      <w:r w:rsidR="00202036" w:rsidRPr="00EE14DC">
        <w:rPr>
          <w:rFonts w:ascii="Calibri" w:hAnsi="Calibri" w:cs="Calibri"/>
          <w:sz w:val="24"/>
          <w:szCs w:val="24"/>
        </w:rPr>
        <w:t>Discuss how the colla</w:t>
      </w:r>
      <w:r w:rsidR="0045463C" w:rsidRPr="00EE14DC">
        <w:rPr>
          <w:rFonts w:ascii="Calibri" w:hAnsi="Calibri" w:cs="Calibri"/>
          <w:sz w:val="24"/>
          <w:szCs w:val="24"/>
        </w:rPr>
        <w:t xml:space="preserve">tion of results from </w:t>
      </w:r>
      <w:r w:rsidR="0035491A" w:rsidRPr="00EE14DC">
        <w:rPr>
          <w:rFonts w:ascii="Calibri" w:hAnsi="Calibri" w:cs="Calibri"/>
          <w:sz w:val="24"/>
          <w:szCs w:val="24"/>
        </w:rPr>
        <w:t>other groups i</w:t>
      </w:r>
      <w:r w:rsidR="0045463C" w:rsidRPr="00EE14DC">
        <w:rPr>
          <w:rFonts w:ascii="Calibri" w:hAnsi="Calibri" w:cs="Calibri"/>
          <w:sz w:val="24"/>
          <w:szCs w:val="24"/>
        </w:rPr>
        <w:t>nvestigating the tablets,</w:t>
      </w:r>
      <w:r w:rsidR="0035491A" w:rsidRPr="00EE14DC">
        <w:rPr>
          <w:rFonts w:ascii="Calibri" w:hAnsi="Calibri" w:cs="Calibri"/>
          <w:sz w:val="24"/>
          <w:szCs w:val="24"/>
        </w:rPr>
        <w:t xml:space="preserve"> </w:t>
      </w:r>
      <w:r w:rsidR="002A2111">
        <w:rPr>
          <w:rFonts w:ascii="Calibri" w:hAnsi="Calibri" w:cs="Calibri"/>
          <w:sz w:val="24"/>
          <w:szCs w:val="24"/>
        </w:rPr>
        <w:t xml:space="preserve">may have </w:t>
      </w:r>
      <w:r w:rsidR="0035491A" w:rsidRPr="00EE14DC">
        <w:rPr>
          <w:rFonts w:ascii="Calibri" w:hAnsi="Calibri" w:cs="Calibri"/>
          <w:sz w:val="24"/>
          <w:szCs w:val="24"/>
        </w:rPr>
        <w:t>increased your understanding of the procedure and confidence in the results</w:t>
      </w:r>
      <w:r w:rsidR="002A2111">
        <w:rPr>
          <w:rFonts w:ascii="Calibri" w:hAnsi="Calibri" w:cs="Calibri"/>
          <w:sz w:val="24"/>
          <w:szCs w:val="24"/>
        </w:rPr>
        <w:t xml:space="preserve"> obtained</w:t>
      </w:r>
      <w:r w:rsidR="00202036" w:rsidRPr="00EE14DC">
        <w:rPr>
          <w:rFonts w:ascii="Calibri" w:hAnsi="Calibri" w:cs="Calibri"/>
          <w:sz w:val="24"/>
          <w:szCs w:val="24"/>
        </w:rPr>
        <w:t>.</w:t>
      </w:r>
    </w:p>
    <w:p w:rsidR="00605224" w:rsidRPr="00EE14DC" w:rsidRDefault="00605224" w:rsidP="00605224">
      <w:pPr>
        <w:spacing w:line="360" w:lineRule="auto"/>
        <w:ind w:left="360"/>
        <w:rPr>
          <w:rFonts w:ascii="Calibri" w:hAnsi="Calibri" w:cs="Calibri"/>
          <w:sz w:val="24"/>
          <w:szCs w:val="24"/>
        </w:rPr>
      </w:pPr>
      <w:r w:rsidRPr="00EE14DC">
        <w:rPr>
          <w:rFonts w:ascii="Calibri" w:hAnsi="Calibri" w:cs="Calibri"/>
          <w:sz w:val="24"/>
          <w:szCs w:val="24"/>
        </w:rPr>
        <w:t>__________________________________________________________________________________________________________________________________________________________</w:t>
      </w:r>
      <w:r w:rsidR="007268B7" w:rsidRPr="00EE14DC">
        <w:rPr>
          <w:rFonts w:ascii="Calibri" w:hAnsi="Calibri" w:cs="Calibri"/>
          <w:sz w:val="24"/>
          <w:szCs w:val="24"/>
        </w:rPr>
        <w:t>___________________</w:t>
      </w:r>
      <w:r w:rsidR="00202036" w:rsidRPr="00EE14DC">
        <w:rPr>
          <w:rFonts w:ascii="Calibri" w:hAnsi="Calibri" w:cs="Calibri"/>
          <w:sz w:val="24"/>
          <w:szCs w:val="24"/>
        </w:rPr>
        <w:t>________________________________________________________________________________________________________________________________________________________________________________________________</w:t>
      </w:r>
      <w:r w:rsidR="007268B7" w:rsidRPr="00EE14DC">
        <w:rPr>
          <w:rFonts w:ascii="Calibri" w:hAnsi="Calibri" w:cs="Calibri"/>
          <w:sz w:val="24"/>
          <w:szCs w:val="24"/>
        </w:rPr>
        <w:t>_______________________________________________________________________________________________________________________________________</w:t>
      </w:r>
      <w:r w:rsidRPr="00EE14DC">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w:t>
      </w:r>
      <w:r w:rsidR="00202036" w:rsidRPr="00EE14DC">
        <w:rPr>
          <w:rFonts w:ascii="Calibri" w:hAnsi="Calibri" w:cs="Calibri"/>
          <w:sz w:val="24"/>
          <w:szCs w:val="24"/>
        </w:rPr>
        <w:t>______________________________________________________________________________________________________________</w:t>
      </w:r>
      <w:r w:rsidR="00E018D7">
        <w:rPr>
          <w:rFonts w:ascii="Calibri" w:hAnsi="Calibri" w:cs="Calibri"/>
          <w:sz w:val="24"/>
          <w:szCs w:val="24"/>
        </w:rPr>
        <w:t>____________________________________________________________________________</w:t>
      </w:r>
      <w:r w:rsidR="00202036" w:rsidRPr="00EE14DC">
        <w:rPr>
          <w:rFonts w:ascii="Calibri" w:hAnsi="Calibri" w:cs="Calibri"/>
          <w:sz w:val="24"/>
          <w:szCs w:val="24"/>
        </w:rPr>
        <w:t>______</w:t>
      </w:r>
      <w:r w:rsidR="00E018D7">
        <w:rPr>
          <w:rFonts w:ascii="Calibri" w:hAnsi="Calibri" w:cs="Calibri"/>
          <w:sz w:val="24"/>
          <w:szCs w:val="24"/>
        </w:rPr>
        <w:t>_____________ [IAE1</w:t>
      </w:r>
      <w:r w:rsidRPr="00EE14DC">
        <w:rPr>
          <w:rFonts w:ascii="Calibri" w:hAnsi="Calibri" w:cs="Calibri"/>
          <w:sz w:val="24"/>
          <w:szCs w:val="24"/>
        </w:rPr>
        <w:t>]</w:t>
      </w:r>
    </w:p>
    <w:p w:rsidR="00202036" w:rsidRDefault="00202036">
      <w:pPr>
        <w:rPr>
          <w:rFonts w:ascii="Calibri" w:hAnsi="Calibri" w:cs="Calibri"/>
          <w:sz w:val="28"/>
        </w:rPr>
      </w:pPr>
    </w:p>
    <w:p w:rsidR="00202036" w:rsidRDefault="00202036" w:rsidP="00202036">
      <w:pPr>
        <w:spacing w:line="360" w:lineRule="auto"/>
        <w:rPr>
          <w:rFonts w:ascii="Calibri" w:hAnsi="Calibri" w:cs="Calibri"/>
          <w:sz w:val="28"/>
        </w:rPr>
      </w:pPr>
      <w:r w:rsidRPr="00EE14DC">
        <w:rPr>
          <w:rFonts w:ascii="Calibri" w:hAnsi="Calibri" w:cs="Calibri"/>
          <w:sz w:val="28"/>
        </w:rPr>
        <w:lastRenderedPageBreak/>
        <w:t>Conclusion</w:t>
      </w:r>
    </w:p>
    <w:p w:rsidR="009D7CA4" w:rsidRDefault="009D7CA4" w:rsidP="009D7CA4">
      <w:pPr>
        <w:pStyle w:val="BodyText"/>
        <w:rPr>
          <w:rFonts w:ascii="Calibri" w:hAnsi="Calibri" w:cs="Calibri"/>
          <w:lang w:val="en-AU"/>
        </w:rPr>
      </w:pPr>
    </w:p>
    <w:p w:rsidR="009D7CA4" w:rsidRPr="003F66BE" w:rsidRDefault="009D7CA4" w:rsidP="009D7CA4">
      <w:pPr>
        <w:shd w:val="clear" w:color="auto" w:fill="0070C0"/>
        <w:spacing w:line="360" w:lineRule="auto"/>
        <w:rPr>
          <w:rFonts w:ascii="Calibri" w:hAnsi="Calibri" w:cs="Calibri"/>
          <w:color w:val="FFFFFF" w:themeColor="background1"/>
          <w:sz w:val="24"/>
          <w:szCs w:val="24"/>
        </w:rPr>
      </w:pPr>
      <w:r>
        <w:rPr>
          <w:rFonts w:ascii="Calibri" w:hAnsi="Calibri" w:cs="Calibri"/>
          <w:color w:val="FFFFFF" w:themeColor="background1"/>
          <w:sz w:val="24"/>
          <w:szCs w:val="24"/>
        </w:rPr>
        <w:t>Key requirements</w:t>
      </w:r>
    </w:p>
    <w:p w:rsidR="009D7CA4" w:rsidRPr="00562227" w:rsidRDefault="009D7CA4" w:rsidP="009D7CA4">
      <w:pPr>
        <w:shd w:val="clear" w:color="auto" w:fill="808080" w:themeFill="background1" w:themeFillShade="80"/>
        <w:tabs>
          <w:tab w:val="left" w:pos="6386"/>
        </w:tabs>
        <w:spacing w:line="360" w:lineRule="auto"/>
        <w:rPr>
          <w:rFonts w:ascii="Calibri" w:hAnsi="Calibri" w:cs="Calibri"/>
          <w:i/>
          <w:color w:val="FFFFFF" w:themeColor="background1"/>
          <w:sz w:val="24"/>
          <w:szCs w:val="24"/>
        </w:rPr>
      </w:pPr>
      <w:r>
        <w:rPr>
          <w:rFonts w:ascii="Calibri" w:hAnsi="Calibri" w:cs="Calibri"/>
          <w:i/>
          <w:color w:val="FFFFFF" w:themeColor="background1"/>
          <w:sz w:val="24"/>
          <w:szCs w:val="24"/>
        </w:rPr>
        <w:t>Drawing conclusions</w:t>
      </w:r>
    </w:p>
    <w:p w:rsidR="00AC3680" w:rsidRPr="009D7CA4" w:rsidRDefault="00AC3680" w:rsidP="00AC3680">
      <w:pPr>
        <w:spacing w:line="360" w:lineRule="auto"/>
        <w:rPr>
          <w:rFonts w:ascii="Calibri" w:hAnsi="Calibri" w:cs="Calibri"/>
          <w:b/>
          <w:sz w:val="24"/>
          <w:szCs w:val="24"/>
        </w:rPr>
      </w:pPr>
    </w:p>
    <w:p w:rsidR="00202036" w:rsidRPr="00EE14DC" w:rsidRDefault="00164AAF" w:rsidP="008152E3">
      <w:pPr>
        <w:pStyle w:val="ListParagraph"/>
        <w:numPr>
          <w:ilvl w:val="0"/>
          <w:numId w:val="2"/>
        </w:numPr>
        <w:spacing w:line="360" w:lineRule="auto"/>
        <w:ind w:left="360"/>
        <w:rPr>
          <w:rFonts w:ascii="Calibri" w:hAnsi="Calibri" w:cs="Calibri"/>
          <w:sz w:val="24"/>
          <w:szCs w:val="24"/>
        </w:rPr>
      </w:pPr>
      <w:r>
        <w:rPr>
          <w:rFonts w:ascii="Calibri" w:hAnsi="Calibri" w:cs="Calibri"/>
          <w:sz w:val="24"/>
          <w:szCs w:val="24"/>
        </w:rPr>
        <w:t>Justify</w:t>
      </w:r>
      <w:r w:rsidR="00202036" w:rsidRPr="00EE14DC">
        <w:rPr>
          <w:rFonts w:ascii="Calibri" w:hAnsi="Calibri" w:cs="Calibri"/>
          <w:sz w:val="24"/>
          <w:szCs w:val="24"/>
        </w:rPr>
        <w:t xml:space="preserve"> suitable conclusions based on your findings</w:t>
      </w:r>
      <w:r w:rsidR="009D7CA4">
        <w:rPr>
          <w:rFonts w:ascii="Calibri" w:hAnsi="Calibri" w:cs="Calibri"/>
          <w:sz w:val="24"/>
          <w:szCs w:val="24"/>
        </w:rPr>
        <w:t xml:space="preserve"> and discuss </w:t>
      </w:r>
      <w:r w:rsidR="002A2111">
        <w:rPr>
          <w:rFonts w:ascii="Calibri" w:hAnsi="Calibri" w:cs="Calibri"/>
          <w:sz w:val="24"/>
          <w:szCs w:val="24"/>
        </w:rPr>
        <w:t xml:space="preserve">the </w:t>
      </w:r>
      <w:r w:rsidR="009D7CA4">
        <w:rPr>
          <w:rFonts w:ascii="Calibri" w:hAnsi="Calibri" w:cs="Calibri"/>
          <w:sz w:val="24"/>
          <w:szCs w:val="24"/>
        </w:rPr>
        <w:t>limitations</w:t>
      </w:r>
      <w:r w:rsidR="002A2111">
        <w:rPr>
          <w:rFonts w:ascii="Calibri" w:hAnsi="Calibri" w:cs="Calibri"/>
          <w:sz w:val="24"/>
          <w:szCs w:val="24"/>
        </w:rPr>
        <w:t xml:space="preserve"> of these conclusions</w:t>
      </w:r>
      <w:r w:rsidR="00202036" w:rsidRPr="00EE14DC">
        <w:rPr>
          <w:rFonts w:ascii="Calibri" w:hAnsi="Calibri" w:cs="Calibri"/>
          <w:sz w:val="24"/>
          <w:szCs w:val="24"/>
        </w:rPr>
        <w:t>.</w:t>
      </w:r>
      <w:r w:rsidR="00F97554">
        <w:rPr>
          <w:rFonts w:ascii="Calibri" w:hAnsi="Calibri" w:cs="Calibri"/>
          <w:sz w:val="24"/>
          <w:szCs w:val="24"/>
        </w:rPr>
        <w:t xml:space="preserve"> Your conclusions should link back to your original hypothesis/ investigable question.</w:t>
      </w:r>
    </w:p>
    <w:p w:rsidR="00202036" w:rsidRPr="00EE14DC" w:rsidRDefault="00202036" w:rsidP="00202036">
      <w:pPr>
        <w:spacing w:line="360" w:lineRule="auto"/>
        <w:ind w:left="360"/>
        <w:rPr>
          <w:rFonts w:ascii="Calibri" w:hAnsi="Calibri" w:cs="Calibri"/>
          <w:sz w:val="24"/>
          <w:szCs w:val="24"/>
        </w:rPr>
      </w:pPr>
      <w:r w:rsidRPr="00EE14DC">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D7CA4">
        <w:rPr>
          <w:rFonts w:ascii="Calibri" w:hAnsi="Calibri" w:cs="Calibri"/>
          <w:sz w:val="24"/>
          <w:szCs w:val="24"/>
        </w:rPr>
        <w:t>__________________________________________________________________________________________________________________________________________________________</w:t>
      </w:r>
      <w:r w:rsidRPr="00EE14DC">
        <w:rPr>
          <w:rFonts w:ascii="Calibri" w:hAnsi="Calibri" w:cs="Calibri"/>
          <w:sz w:val="24"/>
          <w:szCs w:val="24"/>
        </w:rPr>
        <w:t>_______________________________________________________________________</w:t>
      </w:r>
      <w:r w:rsidR="009D7CA4">
        <w:rPr>
          <w:rFonts w:ascii="Calibri" w:hAnsi="Calibri" w:cs="Calibri"/>
          <w:sz w:val="24"/>
          <w:szCs w:val="24"/>
        </w:rPr>
        <w:t>_</w:t>
      </w:r>
      <w:r w:rsidRPr="00EE14DC">
        <w:rPr>
          <w:rFonts w:ascii="Calibri" w:hAnsi="Calibri" w:cs="Calibri"/>
          <w:sz w:val="24"/>
          <w:szCs w:val="24"/>
        </w:rPr>
        <w:t>_______________________________________________________________ [</w:t>
      </w:r>
      <w:r w:rsidR="009D7D71">
        <w:rPr>
          <w:rFonts w:ascii="Calibri" w:hAnsi="Calibri" w:cs="Calibri"/>
          <w:sz w:val="24"/>
          <w:szCs w:val="24"/>
        </w:rPr>
        <w:t>IAE3</w:t>
      </w:r>
      <w:r w:rsidRPr="00EE14DC">
        <w:rPr>
          <w:rFonts w:ascii="Calibri" w:hAnsi="Calibri" w:cs="Calibri"/>
          <w:sz w:val="24"/>
          <w:szCs w:val="24"/>
        </w:rPr>
        <w:t>]</w:t>
      </w:r>
    </w:p>
    <w:p w:rsidR="004D0FD1" w:rsidRPr="00410497" w:rsidRDefault="00C911EA" w:rsidP="0075446B">
      <w:pPr>
        <w:rPr>
          <w:rFonts w:ascii="Calibri" w:hAnsi="Calibri" w:cs="Calibri"/>
          <w:color w:val="FF0000"/>
          <w:sz w:val="24"/>
          <w:szCs w:val="24"/>
        </w:rPr>
      </w:pPr>
      <w:r w:rsidRPr="00EE14DC">
        <w:rPr>
          <w:rFonts w:ascii="Calibri" w:hAnsi="Calibri" w:cs="Calibri"/>
          <w:sz w:val="24"/>
        </w:rPr>
        <w:br w:type="page"/>
      </w:r>
    </w:p>
    <w:p w:rsidR="005B0FC6" w:rsidRPr="00EE14DC" w:rsidRDefault="005B0FC6" w:rsidP="0075446B">
      <w:pPr>
        <w:rPr>
          <w:rFonts w:ascii="Calibri" w:hAnsi="Calibri" w:cs="Calibri"/>
          <w:sz w:val="28"/>
          <w:szCs w:val="28"/>
        </w:rPr>
        <w:sectPr w:rsidR="005B0FC6" w:rsidRPr="00EE14DC" w:rsidSect="00C65C70">
          <w:pgSz w:w="11906" w:h="16838"/>
          <w:pgMar w:top="737" w:right="1134" w:bottom="737" w:left="1134" w:header="720" w:footer="720" w:gutter="0"/>
          <w:cols w:space="720"/>
          <w:docGrid w:linePitch="360"/>
        </w:sectPr>
      </w:pPr>
    </w:p>
    <w:tbl>
      <w:tblPr>
        <w:tblW w:w="153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2721"/>
        <w:gridCol w:w="2722"/>
        <w:gridCol w:w="2721"/>
        <w:gridCol w:w="2722"/>
        <w:gridCol w:w="2722"/>
      </w:tblGrid>
      <w:tr w:rsidR="005B0FC6" w:rsidRPr="00EE14DC" w:rsidTr="00D8525C">
        <w:trPr>
          <w:trHeight w:val="397"/>
        </w:trPr>
        <w:tc>
          <w:tcPr>
            <w:tcW w:w="1702" w:type="dxa"/>
            <w:shd w:val="clear" w:color="auto" w:fill="D9D9D9" w:themeFill="background1" w:themeFillShade="D9"/>
            <w:vAlign w:val="center"/>
          </w:tcPr>
          <w:p w:rsidR="005B0FC6" w:rsidRPr="00EE14DC" w:rsidRDefault="005B0FC6" w:rsidP="00FC24E2">
            <w:pPr>
              <w:jc w:val="center"/>
              <w:rPr>
                <w:rFonts w:ascii="Calibri" w:hAnsi="Calibri" w:cs="Calibri"/>
                <w:b/>
                <w:szCs w:val="22"/>
              </w:rPr>
            </w:pPr>
          </w:p>
        </w:tc>
        <w:tc>
          <w:tcPr>
            <w:tcW w:w="2721" w:type="dxa"/>
            <w:shd w:val="clear" w:color="auto" w:fill="D9D9D9"/>
            <w:vAlign w:val="center"/>
          </w:tcPr>
          <w:p w:rsidR="005B0FC6" w:rsidRPr="00EE14DC" w:rsidRDefault="005B0FC6" w:rsidP="00FC24E2">
            <w:pPr>
              <w:jc w:val="center"/>
              <w:rPr>
                <w:rFonts w:ascii="Calibri" w:hAnsi="Calibri" w:cs="Calibri"/>
                <w:b/>
                <w:szCs w:val="22"/>
              </w:rPr>
            </w:pPr>
            <w:r w:rsidRPr="00EE14DC">
              <w:rPr>
                <w:rFonts w:ascii="Calibri" w:hAnsi="Calibri" w:cs="Calibri"/>
                <w:b/>
                <w:szCs w:val="22"/>
              </w:rPr>
              <w:t>A</w:t>
            </w:r>
          </w:p>
        </w:tc>
        <w:tc>
          <w:tcPr>
            <w:tcW w:w="2722" w:type="dxa"/>
            <w:shd w:val="clear" w:color="auto" w:fill="D9D9D9"/>
            <w:vAlign w:val="center"/>
          </w:tcPr>
          <w:p w:rsidR="005B0FC6" w:rsidRPr="00EE14DC" w:rsidRDefault="005B0FC6" w:rsidP="00FC24E2">
            <w:pPr>
              <w:jc w:val="center"/>
              <w:rPr>
                <w:rFonts w:ascii="Calibri" w:hAnsi="Calibri" w:cs="Calibri"/>
                <w:b/>
                <w:szCs w:val="22"/>
              </w:rPr>
            </w:pPr>
            <w:r w:rsidRPr="00EE14DC">
              <w:rPr>
                <w:rFonts w:ascii="Calibri" w:hAnsi="Calibri" w:cs="Calibri"/>
                <w:b/>
                <w:szCs w:val="22"/>
              </w:rPr>
              <w:t>B</w:t>
            </w:r>
          </w:p>
        </w:tc>
        <w:tc>
          <w:tcPr>
            <w:tcW w:w="2721" w:type="dxa"/>
            <w:shd w:val="clear" w:color="auto" w:fill="D9D9D9"/>
            <w:vAlign w:val="center"/>
          </w:tcPr>
          <w:p w:rsidR="005B0FC6" w:rsidRPr="00EE14DC" w:rsidRDefault="005B0FC6" w:rsidP="00FC24E2">
            <w:pPr>
              <w:jc w:val="center"/>
              <w:rPr>
                <w:rFonts w:ascii="Calibri" w:hAnsi="Calibri" w:cs="Calibri"/>
                <w:b/>
                <w:szCs w:val="22"/>
              </w:rPr>
            </w:pPr>
            <w:r w:rsidRPr="00EE14DC">
              <w:rPr>
                <w:rFonts w:ascii="Calibri" w:hAnsi="Calibri" w:cs="Calibri"/>
                <w:b/>
                <w:szCs w:val="22"/>
              </w:rPr>
              <w:t>C</w:t>
            </w:r>
          </w:p>
        </w:tc>
        <w:tc>
          <w:tcPr>
            <w:tcW w:w="2722" w:type="dxa"/>
            <w:shd w:val="clear" w:color="auto" w:fill="D9D9D9"/>
            <w:vAlign w:val="center"/>
          </w:tcPr>
          <w:p w:rsidR="005B0FC6" w:rsidRPr="00EE14DC" w:rsidRDefault="005B0FC6" w:rsidP="00FC24E2">
            <w:pPr>
              <w:jc w:val="center"/>
              <w:rPr>
                <w:rFonts w:ascii="Calibri" w:hAnsi="Calibri" w:cs="Calibri"/>
                <w:b/>
                <w:szCs w:val="22"/>
              </w:rPr>
            </w:pPr>
            <w:r w:rsidRPr="00EE14DC">
              <w:rPr>
                <w:rFonts w:ascii="Calibri" w:hAnsi="Calibri" w:cs="Calibri"/>
                <w:b/>
                <w:szCs w:val="22"/>
              </w:rPr>
              <w:t>D</w:t>
            </w:r>
          </w:p>
        </w:tc>
        <w:tc>
          <w:tcPr>
            <w:tcW w:w="2722" w:type="dxa"/>
            <w:shd w:val="clear" w:color="auto" w:fill="D9D9D9"/>
            <w:vAlign w:val="center"/>
          </w:tcPr>
          <w:p w:rsidR="005B0FC6" w:rsidRPr="00EE14DC" w:rsidRDefault="005B0FC6" w:rsidP="00FC24E2">
            <w:pPr>
              <w:jc w:val="center"/>
              <w:rPr>
                <w:rFonts w:ascii="Calibri" w:hAnsi="Calibri" w:cs="Calibri"/>
                <w:b/>
                <w:szCs w:val="22"/>
              </w:rPr>
            </w:pPr>
            <w:r w:rsidRPr="00EE14DC">
              <w:rPr>
                <w:rFonts w:ascii="Calibri" w:hAnsi="Calibri" w:cs="Calibri"/>
                <w:b/>
                <w:szCs w:val="22"/>
              </w:rPr>
              <w:t>E</w:t>
            </w:r>
          </w:p>
        </w:tc>
      </w:tr>
      <w:tr w:rsidR="00EF5EE6" w:rsidRPr="00EE14DC" w:rsidTr="00D8525C">
        <w:trPr>
          <w:trHeight w:val="2346"/>
        </w:trPr>
        <w:tc>
          <w:tcPr>
            <w:tcW w:w="1702" w:type="dxa"/>
            <w:shd w:val="clear" w:color="auto" w:fill="D9D9D9" w:themeFill="background1" w:themeFillShade="D9"/>
          </w:tcPr>
          <w:p w:rsidR="00EF5EE6" w:rsidRPr="00EE14DC" w:rsidRDefault="00EF5EE6" w:rsidP="00EF5EE6">
            <w:pPr>
              <w:spacing w:before="240"/>
              <w:rPr>
                <w:rFonts w:ascii="Calibri" w:hAnsi="Calibri" w:cs="Calibri"/>
                <w:b/>
                <w:color w:val="FFFFFF"/>
                <w:szCs w:val="22"/>
              </w:rPr>
            </w:pPr>
            <w:r w:rsidRPr="00EE14DC">
              <w:rPr>
                <w:rFonts w:ascii="Calibri" w:hAnsi="Calibri" w:cs="Calibri"/>
                <w:b/>
                <w:color w:val="FFFFFF"/>
              </w:rPr>
              <w:t>Investigation</w:t>
            </w:r>
            <w:r w:rsidRPr="000A2182">
              <w:rPr>
                <w:rFonts w:ascii="Calibri" w:hAnsi="Calibri" w:cs="Calibri"/>
                <w:b/>
                <w:color w:val="FFFFFF"/>
              </w:rPr>
              <w:t>, Analysis, and Evaluation</w:t>
            </w:r>
          </w:p>
        </w:tc>
        <w:tc>
          <w:tcPr>
            <w:tcW w:w="2721" w:type="dxa"/>
            <w:shd w:val="clear" w:color="auto" w:fill="auto"/>
          </w:tcPr>
          <w:p w:rsidR="00EF5EE6" w:rsidRPr="00EF5EE6" w:rsidRDefault="00EF5EE6" w:rsidP="00EF5EE6">
            <w:pPr>
              <w:pStyle w:val="SOFinalPerformanceTableText"/>
              <w:spacing w:before="60" w:after="120"/>
              <w:rPr>
                <w:rFonts w:asciiTheme="minorHAnsi" w:hAnsiTheme="minorHAnsi" w:cstheme="minorHAnsi"/>
                <w:szCs w:val="16"/>
              </w:rPr>
            </w:pPr>
            <w:r w:rsidRPr="00EF5EE6">
              <w:rPr>
                <w:rFonts w:asciiTheme="minorHAnsi" w:hAnsiTheme="minorHAnsi" w:cstheme="minorHAnsi"/>
                <w:szCs w:val="16"/>
              </w:rPr>
              <w:t xml:space="preserve">Designs a </w:t>
            </w:r>
            <w:r w:rsidRPr="00174D43">
              <w:rPr>
                <w:rFonts w:asciiTheme="minorHAnsi" w:hAnsiTheme="minorHAnsi" w:cstheme="minorHAnsi"/>
                <w:color w:val="FF0000"/>
                <w:szCs w:val="16"/>
              </w:rPr>
              <w:t>logical</w:t>
            </w:r>
            <w:r w:rsidRPr="00EF5EE6">
              <w:rPr>
                <w:rFonts w:asciiTheme="minorHAnsi" w:hAnsiTheme="minorHAnsi" w:cstheme="minorHAnsi"/>
                <w:szCs w:val="16"/>
              </w:rPr>
              <w:t xml:space="preserve">, </w:t>
            </w:r>
            <w:r w:rsidRPr="00174D43">
              <w:rPr>
                <w:rFonts w:asciiTheme="minorHAnsi" w:hAnsiTheme="minorHAnsi" w:cstheme="minorHAnsi"/>
                <w:color w:val="FF0000"/>
                <w:szCs w:val="16"/>
              </w:rPr>
              <w:t>coherent</w:t>
            </w:r>
            <w:r w:rsidRPr="00EF5EE6">
              <w:rPr>
                <w:rFonts w:asciiTheme="minorHAnsi" w:hAnsiTheme="minorHAnsi" w:cstheme="minorHAnsi"/>
                <w:szCs w:val="16"/>
              </w:rPr>
              <w:t xml:space="preserve">, and </w:t>
            </w:r>
            <w:r w:rsidRPr="00174D43">
              <w:rPr>
                <w:rFonts w:asciiTheme="minorHAnsi" w:hAnsiTheme="minorHAnsi" w:cstheme="minorHAnsi"/>
                <w:color w:val="FF0000"/>
                <w:szCs w:val="16"/>
              </w:rPr>
              <w:t xml:space="preserve">detailed </w:t>
            </w:r>
            <w:r w:rsidRPr="00EF5EE6">
              <w:rPr>
                <w:rFonts w:asciiTheme="minorHAnsi" w:hAnsiTheme="minorHAnsi" w:cstheme="minorHAnsi"/>
                <w:szCs w:val="16"/>
              </w:rPr>
              <w:t>chemistry investigation.</w:t>
            </w:r>
          </w:p>
          <w:p w:rsidR="00EF5EE6" w:rsidRPr="00EF5EE6" w:rsidRDefault="00EF5EE6" w:rsidP="00EF5EE6">
            <w:pPr>
              <w:pStyle w:val="SOFinalPerformanceTableText"/>
              <w:spacing w:before="60" w:after="120"/>
              <w:rPr>
                <w:rFonts w:asciiTheme="minorHAnsi" w:hAnsiTheme="minorHAnsi" w:cstheme="minorHAnsi"/>
                <w:szCs w:val="16"/>
              </w:rPr>
            </w:pPr>
            <w:r w:rsidRPr="00EF5EE6">
              <w:rPr>
                <w:rFonts w:asciiTheme="minorHAnsi" w:hAnsiTheme="minorHAnsi" w:cstheme="minorHAnsi"/>
                <w:szCs w:val="16"/>
              </w:rPr>
              <w:t xml:space="preserve">Obtains records, and represents data, using </w:t>
            </w:r>
            <w:r w:rsidRPr="00174D43">
              <w:rPr>
                <w:rFonts w:asciiTheme="minorHAnsi" w:hAnsiTheme="minorHAnsi" w:cstheme="minorHAnsi"/>
                <w:color w:val="FF0000"/>
                <w:szCs w:val="16"/>
              </w:rPr>
              <w:t xml:space="preserve">appropriate </w:t>
            </w:r>
            <w:r w:rsidRPr="00EF5EE6">
              <w:rPr>
                <w:rFonts w:asciiTheme="minorHAnsi" w:hAnsiTheme="minorHAnsi" w:cstheme="minorHAnsi"/>
                <w:szCs w:val="16"/>
              </w:rPr>
              <w:t xml:space="preserve">conventions and formats </w:t>
            </w:r>
            <w:r w:rsidRPr="00174D43">
              <w:rPr>
                <w:rFonts w:asciiTheme="minorHAnsi" w:hAnsiTheme="minorHAnsi" w:cstheme="minorHAnsi"/>
                <w:color w:val="FF0000"/>
                <w:szCs w:val="16"/>
              </w:rPr>
              <w:t xml:space="preserve">accurately </w:t>
            </w:r>
            <w:r w:rsidRPr="00EF5EE6">
              <w:rPr>
                <w:rFonts w:asciiTheme="minorHAnsi" w:hAnsiTheme="minorHAnsi" w:cstheme="minorHAnsi"/>
                <w:szCs w:val="16"/>
              </w:rPr>
              <w:t xml:space="preserve">and </w:t>
            </w:r>
            <w:r w:rsidRPr="00174D43">
              <w:rPr>
                <w:rFonts w:asciiTheme="minorHAnsi" w:hAnsiTheme="minorHAnsi" w:cstheme="minorHAnsi"/>
                <w:color w:val="FF0000"/>
                <w:szCs w:val="16"/>
              </w:rPr>
              <w:t>highly effectively</w:t>
            </w:r>
            <w:r w:rsidRPr="00EF5EE6">
              <w:rPr>
                <w:rFonts w:asciiTheme="minorHAnsi" w:hAnsiTheme="minorHAnsi" w:cstheme="minorHAnsi"/>
                <w:szCs w:val="16"/>
              </w:rPr>
              <w:t>.</w:t>
            </w:r>
          </w:p>
          <w:p w:rsidR="00EF5EE6" w:rsidRPr="00EF5EE6" w:rsidRDefault="00EF5EE6" w:rsidP="00EF5EE6">
            <w:pPr>
              <w:pStyle w:val="SOFinalPerformanceTableText"/>
              <w:spacing w:before="60" w:after="120"/>
              <w:rPr>
                <w:rFonts w:asciiTheme="minorHAnsi" w:hAnsiTheme="minorHAnsi" w:cstheme="minorHAnsi"/>
                <w:szCs w:val="16"/>
              </w:rPr>
            </w:pPr>
            <w:r w:rsidRPr="00174D43">
              <w:rPr>
                <w:rFonts w:asciiTheme="minorHAnsi" w:hAnsiTheme="minorHAnsi" w:cstheme="minorHAnsi"/>
                <w:color w:val="FF0000"/>
                <w:szCs w:val="16"/>
              </w:rPr>
              <w:t xml:space="preserve">Systematically analyses </w:t>
            </w:r>
            <w:r w:rsidRPr="00EF5EE6">
              <w:rPr>
                <w:rFonts w:asciiTheme="minorHAnsi" w:hAnsiTheme="minorHAnsi" w:cstheme="minorHAnsi"/>
                <w:szCs w:val="16"/>
              </w:rPr>
              <w:t xml:space="preserve">and </w:t>
            </w:r>
            <w:r w:rsidRPr="00174D43">
              <w:rPr>
                <w:rFonts w:asciiTheme="minorHAnsi" w:hAnsiTheme="minorHAnsi" w:cstheme="minorHAnsi"/>
                <w:color w:val="FF0000"/>
                <w:szCs w:val="16"/>
              </w:rPr>
              <w:t xml:space="preserve">interprets </w:t>
            </w:r>
            <w:r w:rsidRPr="00EF5EE6">
              <w:rPr>
                <w:rFonts w:asciiTheme="minorHAnsi" w:hAnsiTheme="minorHAnsi" w:cstheme="minorHAnsi"/>
                <w:szCs w:val="16"/>
              </w:rPr>
              <w:t xml:space="preserve">data and evidence to formulate </w:t>
            </w:r>
            <w:r w:rsidRPr="00174D43">
              <w:rPr>
                <w:rFonts w:asciiTheme="minorHAnsi" w:hAnsiTheme="minorHAnsi" w:cstheme="minorHAnsi"/>
                <w:color w:val="FF0000"/>
                <w:szCs w:val="16"/>
              </w:rPr>
              <w:t xml:space="preserve">logical conclusions </w:t>
            </w:r>
            <w:r w:rsidRPr="00EF5EE6">
              <w:rPr>
                <w:rFonts w:asciiTheme="minorHAnsi" w:hAnsiTheme="minorHAnsi" w:cstheme="minorHAnsi"/>
                <w:szCs w:val="16"/>
              </w:rPr>
              <w:t xml:space="preserve">with </w:t>
            </w:r>
            <w:r w:rsidRPr="00174D43">
              <w:rPr>
                <w:rFonts w:asciiTheme="minorHAnsi" w:hAnsiTheme="minorHAnsi" w:cstheme="minorHAnsi"/>
                <w:color w:val="FF0000"/>
                <w:szCs w:val="16"/>
              </w:rPr>
              <w:t>detailed justification</w:t>
            </w:r>
            <w:r w:rsidRPr="00EF5EE6">
              <w:rPr>
                <w:rFonts w:asciiTheme="minorHAnsi" w:hAnsiTheme="minorHAnsi" w:cstheme="minorHAnsi"/>
                <w:szCs w:val="16"/>
              </w:rPr>
              <w:t>.</w:t>
            </w:r>
          </w:p>
          <w:p w:rsidR="00EF5EE6" w:rsidRPr="00EF5EE6" w:rsidRDefault="00EF5EE6" w:rsidP="00EF5EE6">
            <w:pPr>
              <w:spacing w:before="60" w:after="120"/>
              <w:rPr>
                <w:rFonts w:asciiTheme="minorHAnsi" w:hAnsiTheme="minorHAnsi" w:cstheme="minorHAnsi"/>
                <w:sz w:val="16"/>
                <w:szCs w:val="16"/>
              </w:rPr>
            </w:pPr>
            <w:r w:rsidRPr="00174D43">
              <w:rPr>
                <w:rFonts w:asciiTheme="minorHAnsi" w:hAnsiTheme="minorHAnsi" w:cstheme="minorHAnsi"/>
                <w:color w:val="FF0000"/>
                <w:sz w:val="16"/>
                <w:szCs w:val="16"/>
              </w:rPr>
              <w:t xml:space="preserve">Critically </w:t>
            </w:r>
            <w:r w:rsidRPr="00EF5EE6">
              <w:rPr>
                <w:rFonts w:asciiTheme="minorHAnsi" w:hAnsiTheme="minorHAnsi" w:cstheme="minorHAnsi"/>
                <w:sz w:val="16"/>
                <w:szCs w:val="16"/>
              </w:rPr>
              <w:t xml:space="preserve">and </w:t>
            </w:r>
            <w:r w:rsidRPr="00174D43">
              <w:rPr>
                <w:rFonts w:asciiTheme="minorHAnsi" w:hAnsiTheme="minorHAnsi" w:cstheme="minorHAnsi"/>
                <w:color w:val="FF0000"/>
                <w:sz w:val="16"/>
                <w:szCs w:val="16"/>
              </w:rPr>
              <w:t xml:space="preserve">logically </w:t>
            </w:r>
            <w:r w:rsidRPr="00EF5EE6">
              <w:rPr>
                <w:rFonts w:asciiTheme="minorHAnsi" w:hAnsiTheme="minorHAnsi" w:cstheme="minorHAnsi"/>
                <w:sz w:val="16"/>
                <w:szCs w:val="16"/>
              </w:rPr>
              <w:t>evaluates procedures and discusses their effect on data.</w:t>
            </w:r>
          </w:p>
        </w:tc>
        <w:tc>
          <w:tcPr>
            <w:tcW w:w="2722" w:type="dxa"/>
            <w:shd w:val="clear" w:color="auto" w:fill="auto"/>
          </w:tcPr>
          <w:p w:rsidR="00EF5EE6" w:rsidRPr="00EF5EE6" w:rsidRDefault="00EF5EE6" w:rsidP="00EF5EE6">
            <w:pPr>
              <w:pStyle w:val="SOFinalPerformanceTableText"/>
              <w:spacing w:before="90" w:line="190" w:lineRule="exact"/>
              <w:rPr>
                <w:rFonts w:asciiTheme="minorHAnsi" w:hAnsiTheme="minorHAnsi" w:cstheme="minorHAnsi"/>
                <w:szCs w:val="16"/>
              </w:rPr>
            </w:pPr>
            <w:r w:rsidRPr="00EF5EE6">
              <w:rPr>
                <w:rFonts w:asciiTheme="minorHAnsi" w:hAnsiTheme="minorHAnsi" w:cstheme="minorHAnsi"/>
                <w:szCs w:val="16"/>
              </w:rPr>
              <w:t xml:space="preserve">Designs a </w:t>
            </w:r>
            <w:r w:rsidRPr="00174D43">
              <w:rPr>
                <w:rFonts w:asciiTheme="minorHAnsi" w:hAnsiTheme="minorHAnsi" w:cstheme="minorHAnsi"/>
                <w:color w:val="FF0000"/>
                <w:szCs w:val="16"/>
              </w:rPr>
              <w:t>well-considered</w:t>
            </w:r>
            <w:r w:rsidRPr="00EF5EE6">
              <w:rPr>
                <w:rFonts w:asciiTheme="minorHAnsi" w:hAnsiTheme="minorHAnsi" w:cstheme="minorHAnsi"/>
                <w:szCs w:val="16"/>
              </w:rPr>
              <w:t xml:space="preserve"> and </w:t>
            </w:r>
            <w:r w:rsidRPr="00174D43">
              <w:rPr>
                <w:rFonts w:asciiTheme="minorHAnsi" w:hAnsiTheme="minorHAnsi" w:cstheme="minorHAnsi"/>
                <w:color w:val="FF0000"/>
                <w:szCs w:val="16"/>
              </w:rPr>
              <w:t xml:space="preserve">clear </w:t>
            </w:r>
            <w:r w:rsidRPr="00EF5EE6">
              <w:rPr>
                <w:rFonts w:asciiTheme="minorHAnsi" w:hAnsiTheme="minorHAnsi" w:cstheme="minorHAnsi"/>
                <w:szCs w:val="16"/>
              </w:rPr>
              <w:t>chemistry investigation.</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EF5EE6">
              <w:rPr>
                <w:rFonts w:asciiTheme="minorHAnsi" w:hAnsiTheme="minorHAnsi" w:cstheme="minorHAnsi"/>
                <w:szCs w:val="16"/>
              </w:rPr>
              <w:t xml:space="preserve">Obtains, records, and represents data, using </w:t>
            </w:r>
            <w:r w:rsidRPr="00174D43">
              <w:rPr>
                <w:rFonts w:asciiTheme="minorHAnsi" w:hAnsiTheme="minorHAnsi" w:cstheme="minorHAnsi"/>
                <w:color w:val="FF0000"/>
                <w:szCs w:val="16"/>
              </w:rPr>
              <w:t xml:space="preserve">appropriate </w:t>
            </w:r>
            <w:r w:rsidRPr="00EF5EE6">
              <w:rPr>
                <w:rFonts w:asciiTheme="minorHAnsi" w:hAnsiTheme="minorHAnsi" w:cstheme="minorHAnsi"/>
                <w:szCs w:val="16"/>
              </w:rPr>
              <w:t xml:space="preserve">conventions and formats </w:t>
            </w:r>
            <w:r w:rsidRPr="00174D43">
              <w:rPr>
                <w:rFonts w:asciiTheme="minorHAnsi" w:hAnsiTheme="minorHAnsi" w:cstheme="minorHAnsi"/>
                <w:color w:val="FF0000"/>
                <w:szCs w:val="16"/>
              </w:rPr>
              <w:t xml:space="preserve">mostly accurately </w:t>
            </w:r>
            <w:r w:rsidRPr="00EF5EE6">
              <w:rPr>
                <w:rFonts w:asciiTheme="minorHAnsi" w:hAnsiTheme="minorHAnsi" w:cstheme="minorHAnsi"/>
                <w:szCs w:val="16"/>
              </w:rPr>
              <w:t xml:space="preserve">and </w:t>
            </w:r>
            <w:r w:rsidRPr="00174D43">
              <w:rPr>
                <w:rFonts w:asciiTheme="minorHAnsi" w:hAnsiTheme="minorHAnsi" w:cstheme="minorHAnsi"/>
                <w:color w:val="FF0000"/>
                <w:szCs w:val="16"/>
              </w:rPr>
              <w:t>effectively</w:t>
            </w:r>
            <w:r w:rsidRPr="00EF5EE6">
              <w:rPr>
                <w:rFonts w:asciiTheme="minorHAnsi" w:hAnsiTheme="minorHAnsi" w:cstheme="minorHAnsi"/>
                <w:szCs w:val="16"/>
              </w:rPr>
              <w:t>.</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174D43">
              <w:rPr>
                <w:rFonts w:asciiTheme="minorHAnsi" w:hAnsiTheme="minorHAnsi" w:cstheme="minorHAnsi"/>
                <w:color w:val="FF0000"/>
                <w:szCs w:val="16"/>
              </w:rPr>
              <w:t xml:space="preserve">Logically analyses </w:t>
            </w:r>
            <w:r w:rsidRPr="00EF5EE6">
              <w:rPr>
                <w:rFonts w:asciiTheme="minorHAnsi" w:hAnsiTheme="minorHAnsi" w:cstheme="minorHAnsi"/>
                <w:szCs w:val="16"/>
              </w:rPr>
              <w:t xml:space="preserve">and </w:t>
            </w:r>
            <w:r w:rsidRPr="00174D43">
              <w:rPr>
                <w:rFonts w:asciiTheme="minorHAnsi" w:hAnsiTheme="minorHAnsi" w:cstheme="minorHAnsi"/>
                <w:color w:val="FF0000"/>
                <w:szCs w:val="16"/>
              </w:rPr>
              <w:t xml:space="preserve">interprets </w:t>
            </w:r>
            <w:r w:rsidRPr="00EF5EE6">
              <w:rPr>
                <w:rFonts w:asciiTheme="minorHAnsi" w:hAnsiTheme="minorHAnsi" w:cstheme="minorHAnsi"/>
                <w:szCs w:val="16"/>
              </w:rPr>
              <w:t xml:space="preserve">data and evidence to formulate </w:t>
            </w:r>
            <w:r w:rsidRPr="00174D43">
              <w:rPr>
                <w:rFonts w:asciiTheme="minorHAnsi" w:hAnsiTheme="minorHAnsi" w:cstheme="minorHAnsi"/>
                <w:color w:val="FF0000"/>
                <w:szCs w:val="16"/>
              </w:rPr>
              <w:t xml:space="preserve">suitable conclusions </w:t>
            </w:r>
            <w:r w:rsidRPr="00EF5EE6">
              <w:rPr>
                <w:rFonts w:asciiTheme="minorHAnsi" w:hAnsiTheme="minorHAnsi" w:cstheme="minorHAnsi"/>
                <w:szCs w:val="16"/>
              </w:rPr>
              <w:t xml:space="preserve">with </w:t>
            </w:r>
            <w:r w:rsidRPr="00174D43">
              <w:rPr>
                <w:rFonts w:asciiTheme="minorHAnsi" w:hAnsiTheme="minorHAnsi" w:cstheme="minorHAnsi"/>
                <w:color w:val="FF0000"/>
                <w:szCs w:val="16"/>
              </w:rPr>
              <w:t>reasonable justification</w:t>
            </w:r>
            <w:r w:rsidRPr="00EF5EE6">
              <w:rPr>
                <w:rFonts w:asciiTheme="minorHAnsi" w:hAnsiTheme="minorHAnsi" w:cstheme="minorHAnsi"/>
                <w:szCs w:val="16"/>
              </w:rPr>
              <w:t>.</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174D43">
              <w:rPr>
                <w:rFonts w:asciiTheme="minorHAnsi" w:hAnsiTheme="minorHAnsi" w:cstheme="minorHAnsi"/>
                <w:color w:val="FF0000"/>
                <w:szCs w:val="16"/>
              </w:rPr>
              <w:t xml:space="preserve">Logically </w:t>
            </w:r>
            <w:r w:rsidRPr="00EF5EE6">
              <w:rPr>
                <w:rFonts w:asciiTheme="minorHAnsi" w:hAnsiTheme="minorHAnsi" w:cstheme="minorHAnsi"/>
                <w:szCs w:val="16"/>
              </w:rPr>
              <w:t>evaluates procedures and their effect on data.</w:t>
            </w:r>
          </w:p>
        </w:tc>
        <w:tc>
          <w:tcPr>
            <w:tcW w:w="2721" w:type="dxa"/>
            <w:shd w:val="clear" w:color="auto" w:fill="auto"/>
          </w:tcPr>
          <w:p w:rsidR="00EF5EE6" w:rsidRPr="00EF5EE6" w:rsidRDefault="00EF5EE6" w:rsidP="00EF5EE6">
            <w:pPr>
              <w:pStyle w:val="SOFinalPerformanceTableText"/>
              <w:spacing w:before="90" w:line="190" w:lineRule="exact"/>
              <w:rPr>
                <w:rFonts w:asciiTheme="minorHAnsi" w:hAnsiTheme="minorHAnsi" w:cstheme="minorHAnsi"/>
                <w:szCs w:val="16"/>
              </w:rPr>
            </w:pPr>
            <w:r w:rsidRPr="00EF5EE6">
              <w:rPr>
                <w:rFonts w:asciiTheme="minorHAnsi" w:hAnsiTheme="minorHAnsi" w:cstheme="minorHAnsi"/>
                <w:szCs w:val="16"/>
              </w:rPr>
              <w:t xml:space="preserve">Designs a </w:t>
            </w:r>
            <w:r w:rsidRPr="00174D43">
              <w:rPr>
                <w:rFonts w:asciiTheme="minorHAnsi" w:hAnsiTheme="minorHAnsi" w:cstheme="minorHAnsi"/>
                <w:color w:val="FF0000"/>
                <w:szCs w:val="16"/>
              </w:rPr>
              <w:t xml:space="preserve">considered </w:t>
            </w:r>
            <w:r w:rsidRPr="00EF5EE6">
              <w:rPr>
                <w:rFonts w:asciiTheme="minorHAnsi" w:hAnsiTheme="minorHAnsi" w:cstheme="minorHAnsi"/>
                <w:szCs w:val="16"/>
              </w:rPr>
              <w:t xml:space="preserve">and </w:t>
            </w:r>
            <w:r w:rsidRPr="00174D43">
              <w:rPr>
                <w:rFonts w:asciiTheme="minorHAnsi" w:hAnsiTheme="minorHAnsi" w:cstheme="minorHAnsi"/>
                <w:color w:val="FF0000"/>
                <w:szCs w:val="16"/>
              </w:rPr>
              <w:t xml:space="preserve">generally clear </w:t>
            </w:r>
            <w:r w:rsidRPr="00EF5EE6">
              <w:rPr>
                <w:rFonts w:asciiTheme="minorHAnsi" w:hAnsiTheme="minorHAnsi" w:cstheme="minorHAnsi"/>
                <w:szCs w:val="16"/>
              </w:rPr>
              <w:t>chemistry investigation.</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EF5EE6">
              <w:rPr>
                <w:rFonts w:asciiTheme="minorHAnsi" w:hAnsiTheme="minorHAnsi" w:cstheme="minorHAnsi"/>
                <w:szCs w:val="16"/>
              </w:rPr>
              <w:t xml:space="preserve">Obtains, records, and represents data, using </w:t>
            </w:r>
            <w:r w:rsidRPr="00174D43">
              <w:rPr>
                <w:rFonts w:asciiTheme="minorHAnsi" w:hAnsiTheme="minorHAnsi" w:cstheme="minorHAnsi"/>
                <w:color w:val="FF0000"/>
                <w:szCs w:val="16"/>
              </w:rPr>
              <w:t xml:space="preserve">generally appropriate </w:t>
            </w:r>
            <w:r w:rsidRPr="00EF5EE6">
              <w:rPr>
                <w:rFonts w:asciiTheme="minorHAnsi" w:hAnsiTheme="minorHAnsi" w:cstheme="minorHAnsi"/>
                <w:szCs w:val="16"/>
              </w:rPr>
              <w:t xml:space="preserve">conventions and formats with some errors but </w:t>
            </w:r>
            <w:r w:rsidRPr="00174D43">
              <w:rPr>
                <w:rFonts w:asciiTheme="minorHAnsi" w:hAnsiTheme="minorHAnsi" w:cstheme="minorHAnsi"/>
                <w:color w:val="FF0000"/>
                <w:szCs w:val="16"/>
              </w:rPr>
              <w:t xml:space="preserve">generally accurately </w:t>
            </w:r>
            <w:r w:rsidRPr="00EF5EE6">
              <w:rPr>
                <w:rFonts w:asciiTheme="minorHAnsi" w:hAnsiTheme="minorHAnsi" w:cstheme="minorHAnsi"/>
                <w:szCs w:val="16"/>
              </w:rPr>
              <w:t xml:space="preserve">and </w:t>
            </w:r>
            <w:r w:rsidRPr="00174D43">
              <w:rPr>
                <w:rFonts w:asciiTheme="minorHAnsi" w:hAnsiTheme="minorHAnsi" w:cstheme="minorHAnsi"/>
                <w:color w:val="FF0000"/>
                <w:szCs w:val="16"/>
              </w:rPr>
              <w:t>effectively</w:t>
            </w:r>
            <w:r w:rsidRPr="00EF5EE6">
              <w:rPr>
                <w:rFonts w:asciiTheme="minorHAnsi" w:hAnsiTheme="minorHAnsi" w:cstheme="minorHAnsi"/>
                <w:szCs w:val="16"/>
              </w:rPr>
              <w:t>.</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EF5EE6">
              <w:rPr>
                <w:rFonts w:asciiTheme="minorHAnsi" w:hAnsiTheme="minorHAnsi" w:cstheme="minorHAnsi"/>
                <w:szCs w:val="16"/>
              </w:rPr>
              <w:t xml:space="preserve">Undertakes </w:t>
            </w:r>
            <w:r w:rsidRPr="00174D43">
              <w:rPr>
                <w:rFonts w:asciiTheme="minorHAnsi" w:hAnsiTheme="minorHAnsi" w:cstheme="minorHAnsi"/>
                <w:color w:val="FF0000"/>
                <w:szCs w:val="16"/>
              </w:rPr>
              <w:t xml:space="preserve">some analysis </w:t>
            </w:r>
            <w:r w:rsidRPr="00EF5EE6">
              <w:rPr>
                <w:rFonts w:asciiTheme="minorHAnsi" w:hAnsiTheme="minorHAnsi" w:cstheme="minorHAnsi"/>
                <w:szCs w:val="16"/>
              </w:rPr>
              <w:t xml:space="preserve">and </w:t>
            </w:r>
            <w:r w:rsidRPr="00174D43">
              <w:rPr>
                <w:rFonts w:asciiTheme="minorHAnsi" w:hAnsiTheme="minorHAnsi" w:cstheme="minorHAnsi"/>
                <w:color w:val="FF0000"/>
                <w:szCs w:val="16"/>
              </w:rPr>
              <w:t xml:space="preserve">interpretation </w:t>
            </w:r>
            <w:r w:rsidRPr="00EF5EE6">
              <w:rPr>
                <w:rFonts w:asciiTheme="minorHAnsi" w:hAnsiTheme="minorHAnsi" w:cstheme="minorHAnsi"/>
                <w:szCs w:val="16"/>
              </w:rPr>
              <w:t xml:space="preserve">of data and evidence to formulate </w:t>
            </w:r>
            <w:r w:rsidRPr="00174D43">
              <w:rPr>
                <w:rFonts w:asciiTheme="minorHAnsi" w:hAnsiTheme="minorHAnsi" w:cstheme="minorHAnsi"/>
                <w:color w:val="FF0000"/>
                <w:szCs w:val="16"/>
              </w:rPr>
              <w:t xml:space="preserve">generally appropriate conclusions </w:t>
            </w:r>
            <w:r w:rsidRPr="00EF5EE6">
              <w:rPr>
                <w:rFonts w:asciiTheme="minorHAnsi" w:hAnsiTheme="minorHAnsi" w:cstheme="minorHAnsi"/>
                <w:szCs w:val="16"/>
              </w:rPr>
              <w:t xml:space="preserve">with </w:t>
            </w:r>
            <w:r w:rsidRPr="00C02F33">
              <w:rPr>
                <w:rFonts w:asciiTheme="minorHAnsi" w:hAnsiTheme="minorHAnsi" w:cstheme="minorHAnsi"/>
                <w:color w:val="FF0000"/>
                <w:szCs w:val="16"/>
              </w:rPr>
              <w:t>some justification</w:t>
            </w:r>
            <w:r w:rsidRPr="00EF5EE6">
              <w:rPr>
                <w:rFonts w:asciiTheme="minorHAnsi" w:hAnsiTheme="minorHAnsi" w:cstheme="minorHAnsi"/>
                <w:szCs w:val="16"/>
              </w:rPr>
              <w:t>.</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174D43">
              <w:rPr>
                <w:rFonts w:asciiTheme="minorHAnsi" w:hAnsiTheme="minorHAnsi" w:cstheme="minorHAnsi"/>
                <w:color w:val="FF0000"/>
                <w:szCs w:val="16"/>
              </w:rPr>
              <w:t xml:space="preserve">Evaluates </w:t>
            </w:r>
            <w:r w:rsidRPr="00EF5EE6">
              <w:rPr>
                <w:rFonts w:asciiTheme="minorHAnsi" w:hAnsiTheme="minorHAnsi" w:cstheme="minorHAnsi"/>
                <w:szCs w:val="16"/>
              </w:rPr>
              <w:t>procedures and some of their effect on data.</w:t>
            </w:r>
          </w:p>
        </w:tc>
        <w:tc>
          <w:tcPr>
            <w:tcW w:w="2722" w:type="dxa"/>
            <w:shd w:val="clear" w:color="auto" w:fill="auto"/>
          </w:tcPr>
          <w:p w:rsidR="00EF5EE6" w:rsidRPr="00EF5EE6" w:rsidRDefault="00EF5EE6" w:rsidP="00EF5EE6">
            <w:pPr>
              <w:pStyle w:val="SOFinalPerformanceTableText"/>
              <w:spacing w:before="90" w:line="190" w:lineRule="exact"/>
              <w:rPr>
                <w:rFonts w:asciiTheme="minorHAnsi" w:hAnsiTheme="minorHAnsi" w:cstheme="minorHAnsi"/>
                <w:szCs w:val="16"/>
              </w:rPr>
            </w:pPr>
            <w:r w:rsidRPr="00EF5EE6">
              <w:rPr>
                <w:rFonts w:asciiTheme="minorHAnsi" w:hAnsiTheme="minorHAnsi" w:cstheme="minorHAnsi"/>
                <w:szCs w:val="16"/>
              </w:rPr>
              <w:t xml:space="preserve">Prepares the </w:t>
            </w:r>
            <w:r w:rsidRPr="00174D43">
              <w:rPr>
                <w:rFonts w:asciiTheme="minorHAnsi" w:hAnsiTheme="minorHAnsi" w:cstheme="minorHAnsi"/>
                <w:color w:val="FF0000"/>
                <w:szCs w:val="16"/>
              </w:rPr>
              <w:t xml:space="preserve">outline </w:t>
            </w:r>
            <w:r w:rsidRPr="00EF5EE6">
              <w:rPr>
                <w:rFonts w:asciiTheme="minorHAnsi" w:hAnsiTheme="minorHAnsi" w:cstheme="minorHAnsi"/>
                <w:szCs w:val="16"/>
              </w:rPr>
              <w:t>of a chemistry investigation.</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EF5EE6">
              <w:rPr>
                <w:rFonts w:asciiTheme="minorHAnsi" w:hAnsiTheme="minorHAnsi" w:cstheme="minorHAnsi"/>
                <w:szCs w:val="16"/>
              </w:rPr>
              <w:t xml:space="preserve">Obtains, records, and represents data, using conventions and formats </w:t>
            </w:r>
            <w:r w:rsidRPr="00174D43">
              <w:rPr>
                <w:rFonts w:asciiTheme="minorHAnsi" w:hAnsiTheme="minorHAnsi" w:cstheme="minorHAnsi"/>
                <w:color w:val="FF0000"/>
                <w:szCs w:val="16"/>
              </w:rPr>
              <w:t>inconsistently</w:t>
            </w:r>
            <w:r w:rsidRPr="00EF5EE6">
              <w:rPr>
                <w:rFonts w:asciiTheme="minorHAnsi" w:hAnsiTheme="minorHAnsi" w:cstheme="minorHAnsi"/>
                <w:szCs w:val="16"/>
              </w:rPr>
              <w:t xml:space="preserve">, with </w:t>
            </w:r>
            <w:r w:rsidRPr="00174D43">
              <w:rPr>
                <w:rFonts w:asciiTheme="minorHAnsi" w:hAnsiTheme="minorHAnsi" w:cstheme="minorHAnsi"/>
                <w:color w:val="FF0000"/>
                <w:szCs w:val="16"/>
              </w:rPr>
              <w:t xml:space="preserve">occasional accuracy </w:t>
            </w:r>
            <w:r w:rsidRPr="00EF5EE6">
              <w:rPr>
                <w:rFonts w:asciiTheme="minorHAnsi" w:hAnsiTheme="minorHAnsi" w:cstheme="minorHAnsi"/>
                <w:szCs w:val="16"/>
              </w:rPr>
              <w:t xml:space="preserve">and </w:t>
            </w:r>
            <w:r w:rsidRPr="00174D43">
              <w:rPr>
                <w:rFonts w:asciiTheme="minorHAnsi" w:hAnsiTheme="minorHAnsi" w:cstheme="minorHAnsi"/>
                <w:color w:val="FF0000"/>
                <w:szCs w:val="16"/>
              </w:rPr>
              <w:t>effectiveness</w:t>
            </w:r>
            <w:r w:rsidRPr="00EF5EE6">
              <w:rPr>
                <w:rFonts w:asciiTheme="minorHAnsi" w:hAnsiTheme="minorHAnsi" w:cstheme="minorHAnsi"/>
                <w:szCs w:val="16"/>
              </w:rPr>
              <w:t>.</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C02F33">
              <w:rPr>
                <w:rFonts w:asciiTheme="minorHAnsi" w:hAnsiTheme="minorHAnsi" w:cstheme="minorHAnsi"/>
                <w:color w:val="FF0000"/>
                <w:szCs w:val="16"/>
              </w:rPr>
              <w:t xml:space="preserve">Describes </w:t>
            </w:r>
            <w:r w:rsidRPr="00EF5EE6">
              <w:rPr>
                <w:rFonts w:asciiTheme="minorHAnsi" w:hAnsiTheme="minorHAnsi" w:cstheme="minorHAnsi"/>
                <w:szCs w:val="16"/>
              </w:rPr>
              <w:t xml:space="preserve">data and undertakes some </w:t>
            </w:r>
            <w:r w:rsidRPr="00C02F33">
              <w:rPr>
                <w:rFonts w:asciiTheme="minorHAnsi" w:hAnsiTheme="minorHAnsi" w:cstheme="minorHAnsi"/>
                <w:color w:val="FF0000"/>
                <w:szCs w:val="16"/>
              </w:rPr>
              <w:t xml:space="preserve">basic interpretation </w:t>
            </w:r>
            <w:r w:rsidRPr="00EF5EE6">
              <w:rPr>
                <w:rFonts w:asciiTheme="minorHAnsi" w:hAnsiTheme="minorHAnsi" w:cstheme="minorHAnsi"/>
                <w:szCs w:val="16"/>
              </w:rPr>
              <w:t xml:space="preserve">to formulate a </w:t>
            </w:r>
            <w:r w:rsidRPr="00C02F33">
              <w:rPr>
                <w:rFonts w:asciiTheme="minorHAnsi" w:hAnsiTheme="minorHAnsi" w:cstheme="minorHAnsi"/>
                <w:color w:val="FF0000"/>
                <w:szCs w:val="16"/>
              </w:rPr>
              <w:t>basic conclusion</w:t>
            </w:r>
            <w:r w:rsidRPr="00EF5EE6">
              <w:rPr>
                <w:rFonts w:asciiTheme="minorHAnsi" w:hAnsiTheme="minorHAnsi" w:cstheme="minorHAnsi"/>
                <w:szCs w:val="16"/>
              </w:rPr>
              <w:t>.</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174D43">
              <w:rPr>
                <w:rFonts w:asciiTheme="minorHAnsi" w:hAnsiTheme="minorHAnsi" w:cstheme="minorHAnsi"/>
                <w:color w:val="FF0000"/>
                <w:szCs w:val="16"/>
              </w:rPr>
              <w:t xml:space="preserve">Attempts </w:t>
            </w:r>
            <w:r w:rsidRPr="00EF5EE6">
              <w:rPr>
                <w:rFonts w:asciiTheme="minorHAnsi" w:hAnsiTheme="minorHAnsi" w:cstheme="minorHAnsi"/>
                <w:szCs w:val="16"/>
              </w:rPr>
              <w:t>to evaluate procedures or suggest an effect on data.</w:t>
            </w:r>
          </w:p>
        </w:tc>
        <w:tc>
          <w:tcPr>
            <w:tcW w:w="2722" w:type="dxa"/>
            <w:shd w:val="clear" w:color="auto" w:fill="auto"/>
          </w:tcPr>
          <w:p w:rsidR="00EF5EE6" w:rsidRPr="00EF5EE6" w:rsidRDefault="00EF5EE6" w:rsidP="00EF5EE6">
            <w:pPr>
              <w:pStyle w:val="SOFinalPerformanceTableText"/>
              <w:spacing w:before="90" w:line="190" w:lineRule="exact"/>
              <w:rPr>
                <w:rFonts w:asciiTheme="minorHAnsi" w:hAnsiTheme="minorHAnsi" w:cstheme="minorHAnsi"/>
                <w:szCs w:val="16"/>
              </w:rPr>
            </w:pPr>
            <w:r w:rsidRPr="00EF5EE6">
              <w:rPr>
                <w:rFonts w:asciiTheme="minorHAnsi" w:hAnsiTheme="minorHAnsi" w:cstheme="minorHAnsi"/>
                <w:szCs w:val="16"/>
              </w:rPr>
              <w:t xml:space="preserve">Identifies a </w:t>
            </w:r>
            <w:r w:rsidRPr="00174D43">
              <w:rPr>
                <w:rFonts w:asciiTheme="minorHAnsi" w:hAnsiTheme="minorHAnsi" w:cstheme="minorHAnsi"/>
                <w:color w:val="FF0000"/>
                <w:szCs w:val="16"/>
              </w:rPr>
              <w:t xml:space="preserve">simple procedure </w:t>
            </w:r>
            <w:r w:rsidRPr="00EF5EE6">
              <w:rPr>
                <w:rFonts w:asciiTheme="minorHAnsi" w:hAnsiTheme="minorHAnsi" w:cstheme="minorHAnsi"/>
                <w:szCs w:val="16"/>
              </w:rPr>
              <w:t>for a chemistry investigation.</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174D43">
              <w:rPr>
                <w:rFonts w:asciiTheme="minorHAnsi" w:hAnsiTheme="minorHAnsi" w:cstheme="minorHAnsi"/>
                <w:color w:val="FF0000"/>
                <w:szCs w:val="16"/>
              </w:rPr>
              <w:t xml:space="preserve">Attempts </w:t>
            </w:r>
            <w:r w:rsidRPr="00EF5EE6">
              <w:rPr>
                <w:rFonts w:asciiTheme="minorHAnsi" w:hAnsiTheme="minorHAnsi" w:cstheme="minorHAnsi"/>
                <w:szCs w:val="16"/>
              </w:rPr>
              <w:t xml:space="preserve">to record and represent some data with </w:t>
            </w:r>
            <w:r w:rsidRPr="00174D43">
              <w:rPr>
                <w:rFonts w:asciiTheme="minorHAnsi" w:hAnsiTheme="minorHAnsi" w:cstheme="minorHAnsi"/>
                <w:color w:val="FF0000"/>
                <w:szCs w:val="16"/>
              </w:rPr>
              <w:t xml:space="preserve">limited accuracy </w:t>
            </w:r>
            <w:r w:rsidRPr="00EF5EE6">
              <w:rPr>
                <w:rFonts w:asciiTheme="minorHAnsi" w:hAnsiTheme="minorHAnsi" w:cstheme="minorHAnsi"/>
                <w:szCs w:val="16"/>
              </w:rPr>
              <w:t xml:space="preserve">or </w:t>
            </w:r>
            <w:r w:rsidRPr="00174D43">
              <w:rPr>
                <w:rFonts w:asciiTheme="minorHAnsi" w:hAnsiTheme="minorHAnsi" w:cstheme="minorHAnsi"/>
                <w:color w:val="FF0000"/>
                <w:szCs w:val="16"/>
              </w:rPr>
              <w:t>effectiveness</w:t>
            </w:r>
            <w:r w:rsidRPr="00EF5EE6">
              <w:rPr>
                <w:rFonts w:asciiTheme="minorHAnsi" w:hAnsiTheme="minorHAnsi" w:cstheme="minorHAnsi"/>
                <w:szCs w:val="16"/>
              </w:rPr>
              <w:t>.</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C02F33">
              <w:rPr>
                <w:rFonts w:asciiTheme="minorHAnsi" w:hAnsiTheme="minorHAnsi" w:cstheme="minorHAnsi"/>
                <w:color w:val="FF0000"/>
                <w:szCs w:val="16"/>
              </w:rPr>
              <w:t xml:space="preserve">Attempts </w:t>
            </w:r>
            <w:r w:rsidRPr="00EF5EE6">
              <w:rPr>
                <w:rFonts w:asciiTheme="minorHAnsi" w:hAnsiTheme="minorHAnsi" w:cstheme="minorHAnsi"/>
                <w:szCs w:val="16"/>
              </w:rPr>
              <w:t xml:space="preserve">to </w:t>
            </w:r>
            <w:r w:rsidRPr="00C02F33">
              <w:rPr>
                <w:rFonts w:asciiTheme="minorHAnsi" w:hAnsiTheme="minorHAnsi" w:cstheme="minorHAnsi"/>
                <w:color w:val="FF0000"/>
                <w:szCs w:val="16"/>
              </w:rPr>
              <w:t xml:space="preserve">describe </w:t>
            </w:r>
            <w:r w:rsidRPr="00EF5EE6">
              <w:rPr>
                <w:rFonts w:asciiTheme="minorHAnsi" w:hAnsiTheme="minorHAnsi" w:cstheme="minorHAnsi"/>
                <w:szCs w:val="16"/>
              </w:rPr>
              <w:t xml:space="preserve">results and/or interpret data to formulate a </w:t>
            </w:r>
            <w:r w:rsidRPr="00C02F33">
              <w:rPr>
                <w:rFonts w:asciiTheme="minorHAnsi" w:hAnsiTheme="minorHAnsi" w:cstheme="minorHAnsi"/>
                <w:color w:val="FF0000"/>
                <w:szCs w:val="16"/>
              </w:rPr>
              <w:t>basic conclusion</w:t>
            </w:r>
            <w:r w:rsidRPr="00EF5EE6">
              <w:rPr>
                <w:rFonts w:asciiTheme="minorHAnsi" w:hAnsiTheme="minorHAnsi" w:cstheme="minorHAnsi"/>
                <w:szCs w:val="16"/>
              </w:rPr>
              <w:t>.</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174D43">
              <w:rPr>
                <w:rFonts w:asciiTheme="minorHAnsi" w:hAnsiTheme="minorHAnsi" w:cstheme="minorHAnsi"/>
                <w:color w:val="FF0000"/>
                <w:szCs w:val="16"/>
              </w:rPr>
              <w:t xml:space="preserve">Acknowledges </w:t>
            </w:r>
            <w:r w:rsidRPr="00EF5EE6">
              <w:rPr>
                <w:rFonts w:asciiTheme="minorHAnsi" w:hAnsiTheme="minorHAnsi" w:cstheme="minorHAnsi"/>
                <w:szCs w:val="16"/>
              </w:rPr>
              <w:t>that procedures affect data.</w:t>
            </w:r>
          </w:p>
        </w:tc>
      </w:tr>
      <w:tr w:rsidR="00EF5EE6" w:rsidRPr="00EE14DC" w:rsidTr="00D8525C">
        <w:trPr>
          <w:trHeight w:val="1701"/>
        </w:trPr>
        <w:tc>
          <w:tcPr>
            <w:tcW w:w="1702" w:type="dxa"/>
            <w:shd w:val="clear" w:color="auto" w:fill="D9D9D9" w:themeFill="background1" w:themeFillShade="D9"/>
          </w:tcPr>
          <w:p w:rsidR="00EF5EE6" w:rsidRPr="00EE14DC" w:rsidRDefault="00EF5EE6" w:rsidP="00EF5EE6">
            <w:pPr>
              <w:spacing w:before="240"/>
              <w:rPr>
                <w:rFonts w:ascii="Calibri" w:hAnsi="Calibri" w:cs="Calibri"/>
                <w:b/>
                <w:color w:val="FFFFFF"/>
                <w:szCs w:val="22"/>
              </w:rPr>
            </w:pPr>
            <w:r>
              <w:rPr>
                <w:rFonts w:ascii="Calibri" w:hAnsi="Calibri" w:cs="Calibri"/>
                <w:b/>
                <w:color w:val="FFFFFF"/>
              </w:rPr>
              <w:t>Knowledge and Application</w:t>
            </w:r>
          </w:p>
        </w:tc>
        <w:tc>
          <w:tcPr>
            <w:tcW w:w="2721" w:type="dxa"/>
            <w:shd w:val="clear" w:color="auto" w:fill="auto"/>
          </w:tcPr>
          <w:p w:rsidR="00EF5EE6" w:rsidRPr="006F168E" w:rsidRDefault="00EF5EE6" w:rsidP="00EF5EE6">
            <w:pPr>
              <w:pStyle w:val="SOFinalPerformanceTableText"/>
              <w:spacing w:before="90" w:line="190" w:lineRule="exact"/>
              <w:rPr>
                <w:rFonts w:asciiTheme="minorHAnsi" w:hAnsiTheme="minorHAnsi" w:cstheme="minorHAnsi"/>
                <w:color w:val="D9D9D9" w:themeColor="background1" w:themeShade="D9"/>
                <w:szCs w:val="16"/>
              </w:rPr>
            </w:pPr>
            <w:r w:rsidRPr="006F168E">
              <w:rPr>
                <w:rFonts w:asciiTheme="minorHAnsi" w:hAnsiTheme="minorHAnsi" w:cstheme="minorHAnsi"/>
                <w:color w:val="D9D9D9" w:themeColor="background1" w:themeShade="D9"/>
                <w:szCs w:val="16"/>
              </w:rPr>
              <w:t>Demonstrates deep and broad knowledge and understanding of a range of chemical concepts.</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EF5EE6">
              <w:rPr>
                <w:rFonts w:asciiTheme="minorHAnsi" w:hAnsiTheme="minorHAnsi" w:cstheme="minorHAnsi"/>
                <w:szCs w:val="16"/>
              </w:rPr>
              <w:t xml:space="preserve">Develops and applies chemical concepts </w:t>
            </w:r>
            <w:r w:rsidRPr="00C02F33">
              <w:rPr>
                <w:rFonts w:asciiTheme="minorHAnsi" w:hAnsiTheme="minorHAnsi" w:cstheme="minorHAnsi"/>
                <w:color w:val="FF0000"/>
                <w:szCs w:val="16"/>
              </w:rPr>
              <w:t xml:space="preserve">highly effectively </w:t>
            </w:r>
            <w:r w:rsidRPr="00EF5EE6">
              <w:rPr>
                <w:rFonts w:asciiTheme="minorHAnsi" w:hAnsiTheme="minorHAnsi" w:cstheme="minorHAnsi"/>
                <w:szCs w:val="16"/>
              </w:rPr>
              <w:t>in new and familiar contexts.</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C02F33">
              <w:rPr>
                <w:rFonts w:asciiTheme="minorHAnsi" w:hAnsiTheme="minorHAnsi" w:cstheme="minorHAnsi"/>
                <w:color w:val="FF0000"/>
                <w:szCs w:val="16"/>
              </w:rPr>
              <w:t xml:space="preserve">Critically explores </w:t>
            </w:r>
            <w:r w:rsidRPr="00EF5EE6">
              <w:rPr>
                <w:rFonts w:asciiTheme="minorHAnsi" w:hAnsiTheme="minorHAnsi" w:cstheme="minorHAnsi"/>
                <w:szCs w:val="16"/>
              </w:rPr>
              <w:t xml:space="preserve">and understands in </w:t>
            </w:r>
            <w:r w:rsidRPr="00C02F33">
              <w:rPr>
                <w:rFonts w:asciiTheme="minorHAnsi" w:hAnsiTheme="minorHAnsi" w:cstheme="minorHAnsi"/>
                <w:color w:val="FF0000"/>
                <w:szCs w:val="16"/>
              </w:rPr>
              <w:t xml:space="preserve">depth </w:t>
            </w:r>
            <w:r w:rsidRPr="00EF5EE6">
              <w:rPr>
                <w:rFonts w:asciiTheme="minorHAnsi" w:hAnsiTheme="minorHAnsi" w:cstheme="minorHAnsi"/>
                <w:szCs w:val="16"/>
              </w:rPr>
              <w:t>the interaction between science and society.</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EF5EE6">
              <w:rPr>
                <w:rFonts w:asciiTheme="minorHAnsi" w:hAnsiTheme="minorHAnsi" w:cstheme="minorHAnsi"/>
                <w:szCs w:val="16"/>
              </w:rPr>
              <w:t xml:space="preserve">Communicates knowledge and understanding of chemistry </w:t>
            </w:r>
            <w:r w:rsidRPr="00C02F33">
              <w:rPr>
                <w:rFonts w:asciiTheme="minorHAnsi" w:hAnsiTheme="minorHAnsi" w:cstheme="minorHAnsi"/>
                <w:color w:val="FF0000"/>
                <w:szCs w:val="16"/>
              </w:rPr>
              <w:t>coherently</w:t>
            </w:r>
            <w:r w:rsidRPr="00EF5EE6">
              <w:rPr>
                <w:rFonts w:asciiTheme="minorHAnsi" w:hAnsiTheme="minorHAnsi" w:cstheme="minorHAnsi"/>
                <w:szCs w:val="16"/>
              </w:rPr>
              <w:t xml:space="preserve">, with </w:t>
            </w:r>
            <w:r w:rsidRPr="00C02F33">
              <w:rPr>
                <w:rFonts w:asciiTheme="minorHAnsi" w:hAnsiTheme="minorHAnsi" w:cstheme="minorHAnsi"/>
                <w:color w:val="FF0000"/>
                <w:szCs w:val="16"/>
              </w:rPr>
              <w:t xml:space="preserve">highly effective </w:t>
            </w:r>
            <w:r w:rsidRPr="00EF5EE6">
              <w:rPr>
                <w:rFonts w:asciiTheme="minorHAnsi" w:hAnsiTheme="minorHAnsi" w:cstheme="minorHAnsi"/>
                <w:szCs w:val="16"/>
              </w:rPr>
              <w:t xml:space="preserve">use of </w:t>
            </w:r>
            <w:r w:rsidRPr="00C02F33">
              <w:rPr>
                <w:rFonts w:asciiTheme="minorHAnsi" w:hAnsiTheme="minorHAnsi" w:cstheme="minorHAnsi"/>
                <w:color w:val="FF0000"/>
                <w:szCs w:val="16"/>
              </w:rPr>
              <w:t xml:space="preserve">appropriate </w:t>
            </w:r>
            <w:r w:rsidRPr="00EF5EE6">
              <w:rPr>
                <w:rFonts w:asciiTheme="minorHAnsi" w:hAnsiTheme="minorHAnsi" w:cstheme="minorHAnsi"/>
                <w:szCs w:val="16"/>
              </w:rPr>
              <w:t>terms, conventions, and representations.</w:t>
            </w:r>
          </w:p>
        </w:tc>
        <w:tc>
          <w:tcPr>
            <w:tcW w:w="2722" w:type="dxa"/>
            <w:shd w:val="clear" w:color="auto" w:fill="auto"/>
          </w:tcPr>
          <w:p w:rsidR="00EF5EE6" w:rsidRPr="006F168E" w:rsidRDefault="00EF5EE6" w:rsidP="00EF5EE6">
            <w:pPr>
              <w:pStyle w:val="SOFinalPerformanceTableText"/>
              <w:spacing w:before="90" w:line="190" w:lineRule="exact"/>
              <w:rPr>
                <w:rFonts w:asciiTheme="minorHAnsi" w:hAnsiTheme="minorHAnsi" w:cstheme="minorHAnsi"/>
                <w:color w:val="D9D9D9" w:themeColor="background1" w:themeShade="D9"/>
                <w:szCs w:val="16"/>
              </w:rPr>
            </w:pPr>
            <w:r w:rsidRPr="006F168E">
              <w:rPr>
                <w:rFonts w:asciiTheme="minorHAnsi" w:hAnsiTheme="minorHAnsi" w:cstheme="minorHAnsi"/>
                <w:color w:val="D9D9D9" w:themeColor="background1" w:themeShade="D9"/>
                <w:szCs w:val="16"/>
              </w:rPr>
              <w:t>Demonstrates some depth and breadth of knowledge and understanding of a range of chemical concepts.</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EF5EE6">
              <w:rPr>
                <w:rFonts w:asciiTheme="minorHAnsi" w:hAnsiTheme="minorHAnsi" w:cstheme="minorHAnsi"/>
                <w:szCs w:val="16"/>
              </w:rPr>
              <w:t xml:space="preserve">Develops and applies chemical concepts </w:t>
            </w:r>
            <w:r w:rsidRPr="00C02F33">
              <w:rPr>
                <w:rFonts w:asciiTheme="minorHAnsi" w:hAnsiTheme="minorHAnsi" w:cstheme="minorHAnsi"/>
                <w:color w:val="FF0000"/>
                <w:szCs w:val="16"/>
              </w:rPr>
              <w:t xml:space="preserve">mostly effectively </w:t>
            </w:r>
            <w:r w:rsidRPr="00EF5EE6">
              <w:rPr>
                <w:rFonts w:asciiTheme="minorHAnsi" w:hAnsiTheme="minorHAnsi" w:cstheme="minorHAnsi"/>
                <w:szCs w:val="16"/>
              </w:rPr>
              <w:t>in new and familiar contexts.</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C02F33">
              <w:rPr>
                <w:rFonts w:asciiTheme="minorHAnsi" w:hAnsiTheme="minorHAnsi" w:cstheme="minorHAnsi"/>
                <w:color w:val="FF0000"/>
                <w:szCs w:val="16"/>
              </w:rPr>
              <w:t xml:space="preserve">Logically explores </w:t>
            </w:r>
            <w:r w:rsidRPr="00EF5EE6">
              <w:rPr>
                <w:rFonts w:asciiTheme="minorHAnsi" w:hAnsiTheme="minorHAnsi" w:cstheme="minorHAnsi"/>
                <w:szCs w:val="16"/>
              </w:rPr>
              <w:t xml:space="preserve">and </w:t>
            </w:r>
            <w:r w:rsidRPr="00C02F33">
              <w:rPr>
                <w:rFonts w:asciiTheme="minorHAnsi" w:hAnsiTheme="minorHAnsi" w:cstheme="minorHAnsi"/>
                <w:color w:val="FF0000"/>
                <w:szCs w:val="16"/>
              </w:rPr>
              <w:t xml:space="preserve">understands </w:t>
            </w:r>
            <w:r w:rsidRPr="00EF5EE6">
              <w:rPr>
                <w:rFonts w:asciiTheme="minorHAnsi" w:hAnsiTheme="minorHAnsi" w:cstheme="minorHAnsi"/>
                <w:szCs w:val="16"/>
              </w:rPr>
              <w:t xml:space="preserve">in </w:t>
            </w:r>
            <w:r w:rsidRPr="00C02F33">
              <w:rPr>
                <w:rFonts w:asciiTheme="minorHAnsi" w:hAnsiTheme="minorHAnsi" w:cstheme="minorHAnsi"/>
                <w:color w:val="FF0000"/>
                <w:szCs w:val="16"/>
              </w:rPr>
              <w:t xml:space="preserve">some depth </w:t>
            </w:r>
            <w:r w:rsidRPr="00EF5EE6">
              <w:rPr>
                <w:rFonts w:asciiTheme="minorHAnsi" w:hAnsiTheme="minorHAnsi" w:cstheme="minorHAnsi"/>
                <w:szCs w:val="16"/>
              </w:rPr>
              <w:t>the interaction between science and society.</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EF5EE6">
              <w:rPr>
                <w:rFonts w:asciiTheme="minorHAnsi" w:hAnsiTheme="minorHAnsi" w:cstheme="minorHAnsi"/>
                <w:szCs w:val="16"/>
              </w:rPr>
              <w:t xml:space="preserve">Communicates knowledge and understanding of chemistry </w:t>
            </w:r>
            <w:r w:rsidRPr="00C02F33">
              <w:rPr>
                <w:rFonts w:asciiTheme="minorHAnsi" w:hAnsiTheme="minorHAnsi" w:cstheme="minorHAnsi"/>
                <w:color w:val="FF0000"/>
                <w:szCs w:val="16"/>
              </w:rPr>
              <w:t>mostly coherently</w:t>
            </w:r>
            <w:r w:rsidRPr="00EF5EE6">
              <w:rPr>
                <w:rFonts w:asciiTheme="minorHAnsi" w:hAnsiTheme="minorHAnsi" w:cstheme="minorHAnsi"/>
                <w:szCs w:val="16"/>
              </w:rPr>
              <w:t xml:space="preserve">, with </w:t>
            </w:r>
            <w:r w:rsidRPr="00C02F33">
              <w:rPr>
                <w:rFonts w:asciiTheme="minorHAnsi" w:hAnsiTheme="minorHAnsi" w:cstheme="minorHAnsi"/>
                <w:color w:val="FF0000"/>
                <w:szCs w:val="16"/>
              </w:rPr>
              <w:t xml:space="preserve">effective </w:t>
            </w:r>
            <w:r w:rsidRPr="00EF5EE6">
              <w:rPr>
                <w:rFonts w:asciiTheme="minorHAnsi" w:hAnsiTheme="minorHAnsi" w:cstheme="minorHAnsi"/>
                <w:szCs w:val="16"/>
              </w:rPr>
              <w:t xml:space="preserve">use of </w:t>
            </w:r>
            <w:r w:rsidRPr="00C02F33">
              <w:rPr>
                <w:rFonts w:asciiTheme="minorHAnsi" w:hAnsiTheme="minorHAnsi" w:cstheme="minorHAnsi"/>
                <w:color w:val="FF0000"/>
                <w:szCs w:val="16"/>
              </w:rPr>
              <w:t xml:space="preserve">appropriate </w:t>
            </w:r>
            <w:r w:rsidRPr="00EF5EE6">
              <w:rPr>
                <w:rFonts w:asciiTheme="minorHAnsi" w:hAnsiTheme="minorHAnsi" w:cstheme="minorHAnsi"/>
                <w:szCs w:val="16"/>
              </w:rPr>
              <w:t>terms, conventions, and representations.</w:t>
            </w:r>
          </w:p>
        </w:tc>
        <w:tc>
          <w:tcPr>
            <w:tcW w:w="2721" w:type="dxa"/>
            <w:shd w:val="clear" w:color="auto" w:fill="auto"/>
          </w:tcPr>
          <w:p w:rsidR="00EF5EE6" w:rsidRPr="006F168E" w:rsidRDefault="00EF5EE6" w:rsidP="00EF5EE6">
            <w:pPr>
              <w:pStyle w:val="SOFinalPerformanceTableText"/>
              <w:spacing w:before="90" w:line="190" w:lineRule="exact"/>
              <w:rPr>
                <w:rFonts w:asciiTheme="minorHAnsi" w:hAnsiTheme="minorHAnsi" w:cstheme="minorHAnsi"/>
                <w:color w:val="D9D9D9" w:themeColor="background1" w:themeShade="D9"/>
                <w:szCs w:val="16"/>
              </w:rPr>
            </w:pPr>
            <w:r w:rsidRPr="006F168E">
              <w:rPr>
                <w:rFonts w:asciiTheme="minorHAnsi" w:hAnsiTheme="minorHAnsi" w:cstheme="minorHAnsi"/>
                <w:color w:val="D9D9D9" w:themeColor="background1" w:themeShade="D9"/>
                <w:szCs w:val="16"/>
              </w:rPr>
              <w:t>Demonstrates knowledge and understanding of a general range of chemical concepts.</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C02F33">
              <w:rPr>
                <w:rFonts w:asciiTheme="minorHAnsi" w:hAnsiTheme="minorHAnsi" w:cstheme="minorHAnsi"/>
                <w:szCs w:val="16"/>
              </w:rPr>
              <w:t xml:space="preserve">Develops </w:t>
            </w:r>
            <w:r w:rsidRPr="00EF5EE6">
              <w:rPr>
                <w:rFonts w:asciiTheme="minorHAnsi" w:hAnsiTheme="minorHAnsi" w:cstheme="minorHAnsi"/>
                <w:szCs w:val="16"/>
              </w:rPr>
              <w:t xml:space="preserve">and </w:t>
            </w:r>
            <w:r w:rsidRPr="00C02F33">
              <w:rPr>
                <w:rFonts w:asciiTheme="minorHAnsi" w:hAnsiTheme="minorHAnsi" w:cstheme="minorHAnsi"/>
                <w:szCs w:val="16"/>
              </w:rPr>
              <w:t xml:space="preserve">applies </w:t>
            </w:r>
            <w:r w:rsidRPr="00EF5EE6">
              <w:rPr>
                <w:rFonts w:asciiTheme="minorHAnsi" w:hAnsiTheme="minorHAnsi" w:cstheme="minorHAnsi"/>
                <w:szCs w:val="16"/>
              </w:rPr>
              <w:t xml:space="preserve">chemical concepts </w:t>
            </w:r>
            <w:r w:rsidRPr="00C02F33">
              <w:rPr>
                <w:rFonts w:asciiTheme="minorHAnsi" w:hAnsiTheme="minorHAnsi" w:cstheme="minorHAnsi"/>
                <w:color w:val="FF0000"/>
                <w:szCs w:val="16"/>
              </w:rPr>
              <w:t xml:space="preserve">generally effectively </w:t>
            </w:r>
            <w:r w:rsidRPr="00EF5EE6">
              <w:rPr>
                <w:rFonts w:asciiTheme="minorHAnsi" w:hAnsiTheme="minorHAnsi" w:cstheme="minorHAnsi"/>
                <w:szCs w:val="16"/>
              </w:rPr>
              <w:t>in new or familiar contexts.</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C02F33">
              <w:rPr>
                <w:rFonts w:asciiTheme="minorHAnsi" w:hAnsiTheme="minorHAnsi" w:cstheme="minorHAnsi"/>
                <w:color w:val="FF0000"/>
                <w:szCs w:val="16"/>
              </w:rPr>
              <w:t xml:space="preserve">Explores </w:t>
            </w:r>
            <w:r w:rsidRPr="00EF5EE6">
              <w:rPr>
                <w:rFonts w:asciiTheme="minorHAnsi" w:hAnsiTheme="minorHAnsi" w:cstheme="minorHAnsi"/>
                <w:szCs w:val="16"/>
              </w:rPr>
              <w:t xml:space="preserve">and </w:t>
            </w:r>
            <w:r w:rsidRPr="00C02F33">
              <w:rPr>
                <w:rFonts w:asciiTheme="minorHAnsi" w:hAnsiTheme="minorHAnsi" w:cstheme="minorHAnsi"/>
                <w:color w:val="FF0000"/>
                <w:szCs w:val="16"/>
              </w:rPr>
              <w:t xml:space="preserve">understands aspects </w:t>
            </w:r>
            <w:r w:rsidRPr="00EF5EE6">
              <w:rPr>
                <w:rFonts w:asciiTheme="minorHAnsi" w:hAnsiTheme="minorHAnsi" w:cstheme="minorHAnsi"/>
                <w:szCs w:val="16"/>
              </w:rPr>
              <w:t>of the interaction between science and society.</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EF5EE6">
              <w:rPr>
                <w:rFonts w:asciiTheme="minorHAnsi" w:hAnsiTheme="minorHAnsi" w:cstheme="minorHAnsi"/>
                <w:szCs w:val="16"/>
              </w:rPr>
              <w:t xml:space="preserve">Communicates knowledge and understanding of chemistry </w:t>
            </w:r>
            <w:r w:rsidRPr="00C02F33">
              <w:rPr>
                <w:rFonts w:asciiTheme="minorHAnsi" w:hAnsiTheme="minorHAnsi" w:cstheme="minorHAnsi"/>
                <w:color w:val="FF0000"/>
                <w:szCs w:val="16"/>
              </w:rPr>
              <w:t>generally effectively</w:t>
            </w:r>
            <w:r w:rsidRPr="00EF5EE6">
              <w:rPr>
                <w:rFonts w:asciiTheme="minorHAnsi" w:hAnsiTheme="minorHAnsi" w:cstheme="minorHAnsi"/>
                <w:szCs w:val="16"/>
              </w:rPr>
              <w:t xml:space="preserve">, using </w:t>
            </w:r>
            <w:r w:rsidRPr="00C02F33">
              <w:rPr>
                <w:rFonts w:asciiTheme="minorHAnsi" w:hAnsiTheme="minorHAnsi" w:cstheme="minorHAnsi"/>
                <w:color w:val="FF0000"/>
                <w:szCs w:val="16"/>
              </w:rPr>
              <w:t xml:space="preserve">some appropriate </w:t>
            </w:r>
            <w:r w:rsidRPr="00EF5EE6">
              <w:rPr>
                <w:rFonts w:asciiTheme="minorHAnsi" w:hAnsiTheme="minorHAnsi" w:cstheme="minorHAnsi"/>
                <w:szCs w:val="16"/>
              </w:rPr>
              <w:t>terms, conventions, and representations.</w:t>
            </w:r>
          </w:p>
        </w:tc>
        <w:tc>
          <w:tcPr>
            <w:tcW w:w="2722" w:type="dxa"/>
            <w:shd w:val="clear" w:color="auto" w:fill="auto"/>
          </w:tcPr>
          <w:p w:rsidR="00EF5EE6" w:rsidRPr="006F168E" w:rsidRDefault="00EF5EE6" w:rsidP="00EF5EE6">
            <w:pPr>
              <w:pStyle w:val="SOFinalPerformanceTableText"/>
              <w:spacing w:before="90" w:line="190" w:lineRule="exact"/>
              <w:rPr>
                <w:rFonts w:asciiTheme="minorHAnsi" w:hAnsiTheme="minorHAnsi" w:cstheme="minorHAnsi"/>
                <w:color w:val="D9D9D9" w:themeColor="background1" w:themeShade="D9"/>
                <w:szCs w:val="16"/>
              </w:rPr>
            </w:pPr>
            <w:r w:rsidRPr="006F168E">
              <w:rPr>
                <w:rFonts w:asciiTheme="minorHAnsi" w:hAnsiTheme="minorHAnsi" w:cstheme="minorHAnsi"/>
                <w:color w:val="D9D9D9" w:themeColor="background1" w:themeShade="D9"/>
                <w:szCs w:val="16"/>
              </w:rPr>
              <w:t>Demonstrates some basic knowledge and partial understanding of chemical concepts.</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C02F33">
              <w:rPr>
                <w:rFonts w:asciiTheme="minorHAnsi" w:hAnsiTheme="minorHAnsi" w:cstheme="minorHAnsi"/>
                <w:szCs w:val="16"/>
              </w:rPr>
              <w:t xml:space="preserve">Develops </w:t>
            </w:r>
            <w:r w:rsidRPr="00EF5EE6">
              <w:rPr>
                <w:rFonts w:asciiTheme="minorHAnsi" w:hAnsiTheme="minorHAnsi" w:cstheme="minorHAnsi"/>
                <w:szCs w:val="16"/>
              </w:rPr>
              <w:t xml:space="preserve">and </w:t>
            </w:r>
            <w:r w:rsidRPr="00C02F33">
              <w:rPr>
                <w:rFonts w:asciiTheme="minorHAnsi" w:hAnsiTheme="minorHAnsi" w:cstheme="minorHAnsi"/>
                <w:szCs w:val="16"/>
              </w:rPr>
              <w:t xml:space="preserve">applies </w:t>
            </w:r>
            <w:r w:rsidRPr="00C02F33">
              <w:rPr>
                <w:rFonts w:asciiTheme="minorHAnsi" w:hAnsiTheme="minorHAnsi" w:cstheme="minorHAnsi"/>
                <w:color w:val="FF0000"/>
                <w:szCs w:val="16"/>
              </w:rPr>
              <w:t xml:space="preserve">some </w:t>
            </w:r>
            <w:r w:rsidRPr="00EF5EE6">
              <w:rPr>
                <w:rFonts w:asciiTheme="minorHAnsi" w:hAnsiTheme="minorHAnsi" w:cstheme="minorHAnsi"/>
                <w:szCs w:val="16"/>
              </w:rPr>
              <w:t>chemical concepts in familiar contexts.</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C02F33">
              <w:rPr>
                <w:rFonts w:asciiTheme="minorHAnsi" w:hAnsiTheme="minorHAnsi" w:cstheme="minorHAnsi"/>
                <w:color w:val="FF0000"/>
                <w:szCs w:val="16"/>
              </w:rPr>
              <w:t xml:space="preserve">Partially explores </w:t>
            </w:r>
            <w:r w:rsidRPr="00EF5EE6">
              <w:rPr>
                <w:rFonts w:asciiTheme="minorHAnsi" w:hAnsiTheme="minorHAnsi" w:cstheme="minorHAnsi"/>
                <w:szCs w:val="16"/>
              </w:rPr>
              <w:t xml:space="preserve">and </w:t>
            </w:r>
            <w:r w:rsidRPr="00C02F33">
              <w:rPr>
                <w:rFonts w:asciiTheme="minorHAnsi" w:hAnsiTheme="minorHAnsi" w:cstheme="minorHAnsi"/>
                <w:color w:val="FF0000"/>
                <w:szCs w:val="16"/>
              </w:rPr>
              <w:t xml:space="preserve">recognises aspects </w:t>
            </w:r>
            <w:r w:rsidRPr="00EF5EE6">
              <w:rPr>
                <w:rFonts w:asciiTheme="minorHAnsi" w:hAnsiTheme="minorHAnsi" w:cstheme="minorHAnsi"/>
                <w:szCs w:val="16"/>
              </w:rPr>
              <w:t>of the interaction between science and society.</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C02F33">
              <w:rPr>
                <w:rFonts w:asciiTheme="minorHAnsi" w:hAnsiTheme="minorHAnsi" w:cstheme="minorHAnsi"/>
                <w:color w:val="FF0000"/>
                <w:szCs w:val="16"/>
              </w:rPr>
              <w:t xml:space="preserve">Communicates </w:t>
            </w:r>
            <w:r w:rsidRPr="00EF5EE6">
              <w:rPr>
                <w:rFonts w:asciiTheme="minorHAnsi" w:hAnsiTheme="minorHAnsi" w:cstheme="minorHAnsi"/>
                <w:szCs w:val="16"/>
              </w:rPr>
              <w:t xml:space="preserve">basic chemical information, using </w:t>
            </w:r>
            <w:r w:rsidRPr="00C02F33">
              <w:rPr>
                <w:rFonts w:asciiTheme="minorHAnsi" w:hAnsiTheme="minorHAnsi" w:cstheme="minorHAnsi"/>
                <w:color w:val="FF0000"/>
                <w:szCs w:val="16"/>
              </w:rPr>
              <w:t xml:space="preserve">some appropriate </w:t>
            </w:r>
            <w:r w:rsidRPr="00EF5EE6">
              <w:rPr>
                <w:rFonts w:asciiTheme="minorHAnsi" w:hAnsiTheme="minorHAnsi" w:cstheme="minorHAnsi"/>
                <w:szCs w:val="16"/>
              </w:rPr>
              <w:t>terms, conventions, and/or representations.</w:t>
            </w:r>
          </w:p>
        </w:tc>
        <w:tc>
          <w:tcPr>
            <w:tcW w:w="2722" w:type="dxa"/>
            <w:shd w:val="clear" w:color="auto" w:fill="auto"/>
          </w:tcPr>
          <w:p w:rsidR="00EF5EE6" w:rsidRPr="006F168E" w:rsidRDefault="00EF5EE6" w:rsidP="00EF5EE6">
            <w:pPr>
              <w:pStyle w:val="SOFinalPerformanceTableText"/>
              <w:spacing w:before="90" w:line="190" w:lineRule="exact"/>
              <w:rPr>
                <w:rFonts w:asciiTheme="minorHAnsi" w:hAnsiTheme="minorHAnsi" w:cstheme="minorHAnsi"/>
                <w:color w:val="D9D9D9" w:themeColor="background1" w:themeShade="D9"/>
                <w:szCs w:val="16"/>
              </w:rPr>
            </w:pPr>
            <w:r w:rsidRPr="006F168E">
              <w:rPr>
                <w:rFonts w:asciiTheme="minorHAnsi" w:hAnsiTheme="minorHAnsi" w:cstheme="minorHAnsi"/>
                <w:color w:val="D9D9D9" w:themeColor="background1" w:themeShade="D9"/>
                <w:szCs w:val="16"/>
              </w:rPr>
              <w:t xml:space="preserve">Demonstrates limited recognition and awareness of chemical concepts. </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C02F33">
              <w:rPr>
                <w:rFonts w:asciiTheme="minorHAnsi" w:hAnsiTheme="minorHAnsi" w:cstheme="minorHAnsi"/>
                <w:color w:val="FF0000"/>
                <w:szCs w:val="16"/>
              </w:rPr>
              <w:t xml:space="preserve">Attempts </w:t>
            </w:r>
            <w:r w:rsidRPr="00EF5EE6">
              <w:rPr>
                <w:rFonts w:asciiTheme="minorHAnsi" w:hAnsiTheme="minorHAnsi" w:cstheme="minorHAnsi"/>
                <w:szCs w:val="16"/>
              </w:rPr>
              <w:t xml:space="preserve">to </w:t>
            </w:r>
            <w:r w:rsidRPr="00C02F33">
              <w:rPr>
                <w:rFonts w:asciiTheme="minorHAnsi" w:hAnsiTheme="minorHAnsi" w:cstheme="minorHAnsi"/>
                <w:szCs w:val="16"/>
              </w:rPr>
              <w:t xml:space="preserve">develop </w:t>
            </w:r>
            <w:r w:rsidRPr="00EF5EE6">
              <w:rPr>
                <w:rFonts w:asciiTheme="minorHAnsi" w:hAnsiTheme="minorHAnsi" w:cstheme="minorHAnsi"/>
                <w:szCs w:val="16"/>
              </w:rPr>
              <w:t xml:space="preserve">and </w:t>
            </w:r>
            <w:r w:rsidRPr="00C02F33">
              <w:rPr>
                <w:rFonts w:asciiTheme="minorHAnsi" w:hAnsiTheme="minorHAnsi" w:cstheme="minorHAnsi"/>
                <w:szCs w:val="16"/>
              </w:rPr>
              <w:t xml:space="preserve">apply </w:t>
            </w:r>
            <w:r w:rsidRPr="00EF5EE6">
              <w:rPr>
                <w:rFonts w:asciiTheme="minorHAnsi" w:hAnsiTheme="minorHAnsi" w:cstheme="minorHAnsi"/>
                <w:szCs w:val="16"/>
              </w:rPr>
              <w:t>chemical concepts in familiar contexts.</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C02F33">
              <w:rPr>
                <w:rFonts w:asciiTheme="minorHAnsi" w:hAnsiTheme="minorHAnsi" w:cstheme="minorHAnsi"/>
                <w:color w:val="FF0000"/>
                <w:szCs w:val="16"/>
              </w:rPr>
              <w:t xml:space="preserve">Attempts </w:t>
            </w:r>
            <w:r w:rsidRPr="00EF5EE6">
              <w:rPr>
                <w:rFonts w:asciiTheme="minorHAnsi" w:hAnsiTheme="minorHAnsi" w:cstheme="minorHAnsi"/>
                <w:szCs w:val="16"/>
              </w:rPr>
              <w:t xml:space="preserve">to </w:t>
            </w:r>
            <w:r w:rsidRPr="00C02F33">
              <w:rPr>
                <w:rFonts w:asciiTheme="minorHAnsi" w:hAnsiTheme="minorHAnsi" w:cstheme="minorHAnsi"/>
                <w:color w:val="FF0000"/>
                <w:szCs w:val="16"/>
              </w:rPr>
              <w:t xml:space="preserve">explore </w:t>
            </w:r>
            <w:r w:rsidRPr="00EF5EE6">
              <w:rPr>
                <w:rFonts w:asciiTheme="minorHAnsi" w:hAnsiTheme="minorHAnsi" w:cstheme="minorHAnsi"/>
                <w:szCs w:val="16"/>
              </w:rPr>
              <w:t xml:space="preserve">and </w:t>
            </w:r>
            <w:r w:rsidRPr="00C02F33">
              <w:rPr>
                <w:rFonts w:asciiTheme="minorHAnsi" w:hAnsiTheme="minorHAnsi" w:cstheme="minorHAnsi"/>
                <w:color w:val="FF0000"/>
                <w:szCs w:val="16"/>
              </w:rPr>
              <w:t xml:space="preserve">identify </w:t>
            </w:r>
            <w:r w:rsidRPr="00EF5EE6">
              <w:rPr>
                <w:rFonts w:asciiTheme="minorHAnsi" w:hAnsiTheme="minorHAnsi" w:cstheme="minorHAnsi"/>
                <w:szCs w:val="16"/>
              </w:rPr>
              <w:t xml:space="preserve">an </w:t>
            </w:r>
            <w:r w:rsidRPr="00C02F33">
              <w:rPr>
                <w:rFonts w:asciiTheme="minorHAnsi" w:hAnsiTheme="minorHAnsi" w:cstheme="minorHAnsi"/>
                <w:color w:val="FF0000"/>
                <w:szCs w:val="16"/>
              </w:rPr>
              <w:t xml:space="preserve">aspect </w:t>
            </w:r>
            <w:r w:rsidRPr="00EF5EE6">
              <w:rPr>
                <w:rFonts w:asciiTheme="minorHAnsi" w:hAnsiTheme="minorHAnsi" w:cstheme="minorHAnsi"/>
                <w:szCs w:val="16"/>
              </w:rPr>
              <w:t>of the interaction between science and society.</w:t>
            </w:r>
          </w:p>
          <w:p w:rsidR="00EF5EE6" w:rsidRPr="00EF5EE6" w:rsidRDefault="00EF5EE6" w:rsidP="00EF5EE6">
            <w:pPr>
              <w:pStyle w:val="SOFinalPerformanceTableText"/>
              <w:spacing w:before="90" w:line="190" w:lineRule="exact"/>
              <w:rPr>
                <w:rFonts w:asciiTheme="minorHAnsi" w:hAnsiTheme="minorHAnsi" w:cstheme="minorHAnsi"/>
                <w:szCs w:val="16"/>
              </w:rPr>
            </w:pPr>
            <w:r w:rsidRPr="00C02F33">
              <w:rPr>
                <w:rFonts w:asciiTheme="minorHAnsi" w:hAnsiTheme="minorHAnsi" w:cstheme="minorHAnsi"/>
                <w:color w:val="FF0000"/>
                <w:szCs w:val="16"/>
              </w:rPr>
              <w:t xml:space="preserve">Attempts </w:t>
            </w:r>
            <w:r w:rsidRPr="00EF5EE6">
              <w:rPr>
                <w:rFonts w:asciiTheme="minorHAnsi" w:hAnsiTheme="minorHAnsi" w:cstheme="minorHAnsi"/>
                <w:szCs w:val="16"/>
              </w:rPr>
              <w:t>to communicate information about chemistry.</w:t>
            </w:r>
          </w:p>
        </w:tc>
      </w:tr>
    </w:tbl>
    <w:p w:rsidR="005B7F67" w:rsidRPr="00EE14DC" w:rsidRDefault="005B7F67" w:rsidP="005B0FC6">
      <w:pPr>
        <w:rPr>
          <w:rFonts w:ascii="Calibri" w:hAnsi="Calibri" w:cs="Calibri"/>
          <w:sz w:val="14"/>
          <w:szCs w:val="22"/>
        </w:rPr>
      </w:pPr>
    </w:p>
    <w:sectPr w:rsidR="005B7F67" w:rsidRPr="00EE14DC" w:rsidSect="005B0FC6">
      <w:pgSz w:w="16838" w:h="11906" w:orient="landscape"/>
      <w:pgMar w:top="1134" w:right="737" w:bottom="1134"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6EB8"/>
    <w:multiLevelType w:val="singleLevel"/>
    <w:tmpl w:val="0C090005"/>
    <w:lvl w:ilvl="0">
      <w:start w:val="1"/>
      <w:numFmt w:val="bullet"/>
      <w:lvlText w:val=""/>
      <w:lvlJc w:val="left"/>
      <w:pPr>
        <w:ind w:left="720" w:hanging="360"/>
      </w:pPr>
      <w:rPr>
        <w:rFonts w:ascii="Wingdings" w:hAnsi="Wingdings" w:hint="default"/>
      </w:rPr>
    </w:lvl>
  </w:abstractNum>
  <w:abstractNum w:abstractNumId="1" w15:restartNumberingAfterBreak="0">
    <w:nsid w:val="0536299A"/>
    <w:multiLevelType w:val="hybridMultilevel"/>
    <w:tmpl w:val="65DE88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F2381"/>
    <w:multiLevelType w:val="hybridMultilevel"/>
    <w:tmpl w:val="978E9A3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47C0029"/>
    <w:multiLevelType w:val="hybridMultilevel"/>
    <w:tmpl w:val="BECE7384"/>
    <w:lvl w:ilvl="0" w:tplc="0142C180">
      <w:numFmt w:val="bullet"/>
      <w:lvlText w:val="-"/>
      <w:lvlJc w:val="left"/>
      <w:pPr>
        <w:ind w:left="420" w:hanging="360"/>
      </w:pPr>
      <w:rPr>
        <w:rFonts w:ascii="Calibri" w:eastAsia="Times New Roman" w:hAnsi="Calibri" w:cs="Calibri"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4" w15:restartNumberingAfterBreak="0">
    <w:nsid w:val="1B542149"/>
    <w:multiLevelType w:val="hybridMultilevel"/>
    <w:tmpl w:val="5254E9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3D5CFB"/>
    <w:multiLevelType w:val="hybridMultilevel"/>
    <w:tmpl w:val="90B8654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F8E46C3"/>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397045D"/>
    <w:multiLevelType w:val="hybridMultilevel"/>
    <w:tmpl w:val="3FFAB80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E570DE6"/>
    <w:multiLevelType w:val="hybridMultilevel"/>
    <w:tmpl w:val="ABA08C5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8B0713F"/>
    <w:multiLevelType w:val="hybridMultilevel"/>
    <w:tmpl w:val="7E5285D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DF47ED1"/>
    <w:multiLevelType w:val="hybridMultilevel"/>
    <w:tmpl w:val="E5825DD4"/>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105187E"/>
    <w:multiLevelType w:val="hybridMultilevel"/>
    <w:tmpl w:val="837A76C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C46C5A"/>
    <w:multiLevelType w:val="hybridMultilevel"/>
    <w:tmpl w:val="0CD0FF2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4A94BF4"/>
    <w:multiLevelType w:val="hybridMultilevel"/>
    <w:tmpl w:val="46CA4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A01351"/>
    <w:multiLevelType w:val="hybridMultilevel"/>
    <w:tmpl w:val="29725DD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88D1373"/>
    <w:multiLevelType w:val="hybridMultilevel"/>
    <w:tmpl w:val="B3A4146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B78023E"/>
    <w:multiLevelType w:val="hybridMultilevel"/>
    <w:tmpl w:val="430A43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C045E28"/>
    <w:multiLevelType w:val="hybridMultilevel"/>
    <w:tmpl w:val="C4B61CB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5BA4E5D"/>
    <w:multiLevelType w:val="hybridMultilevel"/>
    <w:tmpl w:val="30B29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EB5012"/>
    <w:multiLevelType w:val="hybridMultilevel"/>
    <w:tmpl w:val="0EA2A8B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F4B7108"/>
    <w:multiLevelType w:val="hybridMultilevel"/>
    <w:tmpl w:val="2C7E3EF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F88025C"/>
    <w:multiLevelType w:val="hybridMultilevel"/>
    <w:tmpl w:val="5F7209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46F0905"/>
    <w:multiLevelType w:val="hybridMultilevel"/>
    <w:tmpl w:val="E356E9C4"/>
    <w:lvl w:ilvl="0" w:tplc="BF8CE4B8">
      <w:numFmt w:val="bullet"/>
      <w:lvlText w:val="-"/>
      <w:lvlJc w:val="left"/>
      <w:pPr>
        <w:ind w:left="420" w:hanging="360"/>
      </w:pPr>
      <w:rPr>
        <w:rFonts w:ascii="Calibri" w:eastAsia="Times New Roman" w:hAnsi="Calibri" w:cs="Calibri"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3" w15:restartNumberingAfterBreak="0">
    <w:nsid w:val="7BF96517"/>
    <w:multiLevelType w:val="hybridMultilevel"/>
    <w:tmpl w:val="917A62FA"/>
    <w:lvl w:ilvl="0" w:tplc="AD3E9D64">
      <w:start w:val="1"/>
      <w:numFmt w:val="bullet"/>
      <w:pStyle w:val="SOFinalBullets"/>
      <w:lvlText w:val=""/>
      <w:lvlJc w:val="left"/>
      <w:pPr>
        <w:tabs>
          <w:tab w:val="num" w:pos="170"/>
        </w:tabs>
        <w:ind w:left="170" w:hanging="170"/>
      </w:pPr>
      <w:rPr>
        <w:rFonts w:ascii="Symbol" w:hAnsi="Symbol" w:hint="default"/>
        <w:color w:val="000000"/>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4D272A"/>
    <w:multiLevelType w:val="hybridMultilevel"/>
    <w:tmpl w:val="561E554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10"/>
  </w:num>
  <w:num w:numId="4">
    <w:abstractNumId w:val="23"/>
  </w:num>
  <w:num w:numId="5">
    <w:abstractNumId w:val="14"/>
  </w:num>
  <w:num w:numId="6">
    <w:abstractNumId w:val="24"/>
  </w:num>
  <w:num w:numId="7">
    <w:abstractNumId w:val="17"/>
  </w:num>
  <w:num w:numId="8">
    <w:abstractNumId w:val="20"/>
  </w:num>
  <w:num w:numId="9">
    <w:abstractNumId w:val="12"/>
  </w:num>
  <w:num w:numId="10">
    <w:abstractNumId w:val="21"/>
  </w:num>
  <w:num w:numId="11">
    <w:abstractNumId w:val="16"/>
  </w:num>
  <w:num w:numId="12">
    <w:abstractNumId w:val="15"/>
  </w:num>
  <w:num w:numId="13">
    <w:abstractNumId w:val="11"/>
  </w:num>
  <w:num w:numId="14">
    <w:abstractNumId w:val="8"/>
  </w:num>
  <w:num w:numId="15">
    <w:abstractNumId w:val="4"/>
  </w:num>
  <w:num w:numId="16">
    <w:abstractNumId w:val="2"/>
  </w:num>
  <w:num w:numId="17">
    <w:abstractNumId w:val="18"/>
  </w:num>
  <w:num w:numId="18">
    <w:abstractNumId w:val="5"/>
  </w:num>
  <w:num w:numId="19">
    <w:abstractNumId w:val="13"/>
  </w:num>
  <w:num w:numId="20">
    <w:abstractNumId w:val="19"/>
  </w:num>
  <w:num w:numId="21">
    <w:abstractNumId w:val="7"/>
  </w:num>
  <w:num w:numId="22">
    <w:abstractNumId w:val="1"/>
  </w:num>
  <w:num w:numId="23">
    <w:abstractNumId w:val="9"/>
  </w:num>
  <w:num w:numId="24">
    <w:abstractNumId w:val="22"/>
  </w:num>
  <w:num w:numId="25">
    <w:abstractNumId w:val="20"/>
  </w:num>
  <w:num w:numId="26">
    <w:abstractNumId w:val="3"/>
  </w:num>
  <w:num w:numId="27">
    <w:abstractNumId w:val="12"/>
  </w:num>
  <w:num w:numId="28">
    <w:abstractNumId w:val="21"/>
  </w:num>
  <w:num w:numId="29">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2MjQysbAwtjQ3NrJQ0lEKTi0uzszPAykwrAUANhmfvywAAAA="/>
  </w:docVars>
  <w:rsids>
    <w:rsidRoot w:val="002D54D5"/>
    <w:rsid w:val="00000BA7"/>
    <w:rsid w:val="00015F4A"/>
    <w:rsid w:val="000376ED"/>
    <w:rsid w:val="0004528D"/>
    <w:rsid w:val="00050E10"/>
    <w:rsid w:val="000522D1"/>
    <w:rsid w:val="000541C7"/>
    <w:rsid w:val="00062542"/>
    <w:rsid w:val="00070CB3"/>
    <w:rsid w:val="0009291B"/>
    <w:rsid w:val="000A2182"/>
    <w:rsid w:val="000A6AC0"/>
    <w:rsid w:val="000D4C35"/>
    <w:rsid w:val="000D6F0C"/>
    <w:rsid w:val="000E0243"/>
    <w:rsid w:val="000E39E8"/>
    <w:rsid w:val="000E5F32"/>
    <w:rsid w:val="00100F98"/>
    <w:rsid w:val="00104EB2"/>
    <w:rsid w:val="00106598"/>
    <w:rsid w:val="00110CC8"/>
    <w:rsid w:val="00123732"/>
    <w:rsid w:val="00135CDF"/>
    <w:rsid w:val="00136A44"/>
    <w:rsid w:val="001379FB"/>
    <w:rsid w:val="0014525C"/>
    <w:rsid w:val="00150CC3"/>
    <w:rsid w:val="00164AAF"/>
    <w:rsid w:val="00171680"/>
    <w:rsid w:val="0017298A"/>
    <w:rsid w:val="00174D43"/>
    <w:rsid w:val="00176954"/>
    <w:rsid w:val="001809A5"/>
    <w:rsid w:val="00192D04"/>
    <w:rsid w:val="001B0124"/>
    <w:rsid w:val="001B35FB"/>
    <w:rsid w:val="001B3C6C"/>
    <w:rsid w:val="001D2161"/>
    <w:rsid w:val="001D251C"/>
    <w:rsid w:val="001E3099"/>
    <w:rsid w:val="001E62AB"/>
    <w:rsid w:val="00202036"/>
    <w:rsid w:val="00206F8F"/>
    <w:rsid w:val="00221D24"/>
    <w:rsid w:val="00222726"/>
    <w:rsid w:val="00227A26"/>
    <w:rsid w:val="00231A78"/>
    <w:rsid w:val="00232FD6"/>
    <w:rsid w:val="0024167F"/>
    <w:rsid w:val="002476FB"/>
    <w:rsid w:val="00253701"/>
    <w:rsid w:val="00263B78"/>
    <w:rsid w:val="0027440A"/>
    <w:rsid w:val="00275C88"/>
    <w:rsid w:val="00277EF6"/>
    <w:rsid w:val="002958B4"/>
    <w:rsid w:val="002A2111"/>
    <w:rsid w:val="002B062D"/>
    <w:rsid w:val="002B0E39"/>
    <w:rsid w:val="002B39B4"/>
    <w:rsid w:val="002C31E7"/>
    <w:rsid w:val="002C547D"/>
    <w:rsid w:val="002C6849"/>
    <w:rsid w:val="002D1FB7"/>
    <w:rsid w:val="002D54D5"/>
    <w:rsid w:val="002D62E6"/>
    <w:rsid w:val="002E0394"/>
    <w:rsid w:val="002F2EC6"/>
    <w:rsid w:val="00302312"/>
    <w:rsid w:val="00302314"/>
    <w:rsid w:val="00302F71"/>
    <w:rsid w:val="0030371A"/>
    <w:rsid w:val="00323407"/>
    <w:rsid w:val="0033721A"/>
    <w:rsid w:val="00351B04"/>
    <w:rsid w:val="0035491A"/>
    <w:rsid w:val="00356E3A"/>
    <w:rsid w:val="00360433"/>
    <w:rsid w:val="00375182"/>
    <w:rsid w:val="0038217A"/>
    <w:rsid w:val="00390DD6"/>
    <w:rsid w:val="003A2383"/>
    <w:rsid w:val="003A2C69"/>
    <w:rsid w:val="003A3937"/>
    <w:rsid w:val="003A3E68"/>
    <w:rsid w:val="003B32EF"/>
    <w:rsid w:val="003D131A"/>
    <w:rsid w:val="003E0C1E"/>
    <w:rsid w:val="003E2F58"/>
    <w:rsid w:val="003F0EB2"/>
    <w:rsid w:val="003F1332"/>
    <w:rsid w:val="003F1D73"/>
    <w:rsid w:val="003F52B1"/>
    <w:rsid w:val="003F66BE"/>
    <w:rsid w:val="00400A86"/>
    <w:rsid w:val="00402AC6"/>
    <w:rsid w:val="004048CE"/>
    <w:rsid w:val="00410497"/>
    <w:rsid w:val="0043089D"/>
    <w:rsid w:val="00432763"/>
    <w:rsid w:val="00442527"/>
    <w:rsid w:val="004460CF"/>
    <w:rsid w:val="004540BE"/>
    <w:rsid w:val="0045463C"/>
    <w:rsid w:val="0045727C"/>
    <w:rsid w:val="0046621E"/>
    <w:rsid w:val="0048696E"/>
    <w:rsid w:val="004869CB"/>
    <w:rsid w:val="00496F74"/>
    <w:rsid w:val="004B0FD5"/>
    <w:rsid w:val="004C4145"/>
    <w:rsid w:val="004D0772"/>
    <w:rsid w:val="004D0FD1"/>
    <w:rsid w:val="004E180B"/>
    <w:rsid w:val="004F5CEB"/>
    <w:rsid w:val="00511777"/>
    <w:rsid w:val="0051536E"/>
    <w:rsid w:val="00515706"/>
    <w:rsid w:val="00523D99"/>
    <w:rsid w:val="00524609"/>
    <w:rsid w:val="00540329"/>
    <w:rsid w:val="005418AB"/>
    <w:rsid w:val="005604E5"/>
    <w:rsid w:val="00562227"/>
    <w:rsid w:val="005A04D6"/>
    <w:rsid w:val="005B0FC6"/>
    <w:rsid w:val="005B1F5E"/>
    <w:rsid w:val="005B3BAD"/>
    <w:rsid w:val="005B7F67"/>
    <w:rsid w:val="005C226D"/>
    <w:rsid w:val="00604B31"/>
    <w:rsid w:val="00605224"/>
    <w:rsid w:val="00611A7F"/>
    <w:rsid w:val="0061538D"/>
    <w:rsid w:val="006255C7"/>
    <w:rsid w:val="00636D9B"/>
    <w:rsid w:val="00637F5E"/>
    <w:rsid w:val="0064419E"/>
    <w:rsid w:val="006559DE"/>
    <w:rsid w:val="006776E2"/>
    <w:rsid w:val="00684AB5"/>
    <w:rsid w:val="00693881"/>
    <w:rsid w:val="006A0DA2"/>
    <w:rsid w:val="006A15A4"/>
    <w:rsid w:val="006A56FF"/>
    <w:rsid w:val="006F168E"/>
    <w:rsid w:val="006F170C"/>
    <w:rsid w:val="006F3BE0"/>
    <w:rsid w:val="006F3F09"/>
    <w:rsid w:val="0071142D"/>
    <w:rsid w:val="00726119"/>
    <w:rsid w:val="007268B7"/>
    <w:rsid w:val="00735B1B"/>
    <w:rsid w:val="0074194B"/>
    <w:rsid w:val="00744912"/>
    <w:rsid w:val="0074736F"/>
    <w:rsid w:val="00750264"/>
    <w:rsid w:val="0075446B"/>
    <w:rsid w:val="00755242"/>
    <w:rsid w:val="0075718E"/>
    <w:rsid w:val="007671E9"/>
    <w:rsid w:val="0077283E"/>
    <w:rsid w:val="00775CA8"/>
    <w:rsid w:val="007904B1"/>
    <w:rsid w:val="007926AA"/>
    <w:rsid w:val="007A4D74"/>
    <w:rsid w:val="007A5FD0"/>
    <w:rsid w:val="007B3F2C"/>
    <w:rsid w:val="007C01A4"/>
    <w:rsid w:val="007C410D"/>
    <w:rsid w:val="007D4A70"/>
    <w:rsid w:val="007D51B8"/>
    <w:rsid w:val="007E6F38"/>
    <w:rsid w:val="008152E3"/>
    <w:rsid w:val="00816FE7"/>
    <w:rsid w:val="0083564D"/>
    <w:rsid w:val="008357EF"/>
    <w:rsid w:val="00845965"/>
    <w:rsid w:val="00846AB7"/>
    <w:rsid w:val="0084700C"/>
    <w:rsid w:val="0085548E"/>
    <w:rsid w:val="00890528"/>
    <w:rsid w:val="00890C3F"/>
    <w:rsid w:val="008943E2"/>
    <w:rsid w:val="00896BF1"/>
    <w:rsid w:val="008A0BA1"/>
    <w:rsid w:val="008B3F2A"/>
    <w:rsid w:val="008C1A87"/>
    <w:rsid w:val="008C463C"/>
    <w:rsid w:val="008D6C5E"/>
    <w:rsid w:val="008E1C52"/>
    <w:rsid w:val="008F278E"/>
    <w:rsid w:val="00905FFF"/>
    <w:rsid w:val="00916F37"/>
    <w:rsid w:val="00922A92"/>
    <w:rsid w:val="00923180"/>
    <w:rsid w:val="009357B5"/>
    <w:rsid w:val="00943A83"/>
    <w:rsid w:val="00954000"/>
    <w:rsid w:val="00955E7F"/>
    <w:rsid w:val="00960384"/>
    <w:rsid w:val="00966329"/>
    <w:rsid w:val="00966807"/>
    <w:rsid w:val="0097485A"/>
    <w:rsid w:val="009939AE"/>
    <w:rsid w:val="009A252C"/>
    <w:rsid w:val="009A475D"/>
    <w:rsid w:val="009B64A5"/>
    <w:rsid w:val="009B6B41"/>
    <w:rsid w:val="009D7CA4"/>
    <w:rsid w:val="009D7D71"/>
    <w:rsid w:val="009E4E80"/>
    <w:rsid w:val="00A026AF"/>
    <w:rsid w:val="00A164EA"/>
    <w:rsid w:val="00A332B4"/>
    <w:rsid w:val="00A36BF1"/>
    <w:rsid w:val="00A4650C"/>
    <w:rsid w:val="00A50C13"/>
    <w:rsid w:val="00A6163B"/>
    <w:rsid w:val="00A75AF7"/>
    <w:rsid w:val="00A85B5B"/>
    <w:rsid w:val="00A94118"/>
    <w:rsid w:val="00AA073A"/>
    <w:rsid w:val="00AA4431"/>
    <w:rsid w:val="00AB2AD6"/>
    <w:rsid w:val="00AC1152"/>
    <w:rsid w:val="00AC3680"/>
    <w:rsid w:val="00AC3E28"/>
    <w:rsid w:val="00AC6941"/>
    <w:rsid w:val="00AC74EA"/>
    <w:rsid w:val="00AD0373"/>
    <w:rsid w:val="00AE0C06"/>
    <w:rsid w:val="00AF28DC"/>
    <w:rsid w:val="00AF2EC6"/>
    <w:rsid w:val="00AF448D"/>
    <w:rsid w:val="00B060D3"/>
    <w:rsid w:val="00B16C8E"/>
    <w:rsid w:val="00B172F7"/>
    <w:rsid w:val="00B322C0"/>
    <w:rsid w:val="00B3381C"/>
    <w:rsid w:val="00B351BA"/>
    <w:rsid w:val="00B36BD2"/>
    <w:rsid w:val="00B458C4"/>
    <w:rsid w:val="00B461FF"/>
    <w:rsid w:val="00B47C52"/>
    <w:rsid w:val="00B56A7A"/>
    <w:rsid w:val="00B6092E"/>
    <w:rsid w:val="00B73419"/>
    <w:rsid w:val="00B84228"/>
    <w:rsid w:val="00B86798"/>
    <w:rsid w:val="00B91690"/>
    <w:rsid w:val="00B976F2"/>
    <w:rsid w:val="00BC3266"/>
    <w:rsid w:val="00BD2114"/>
    <w:rsid w:val="00BE53C8"/>
    <w:rsid w:val="00BF1CDF"/>
    <w:rsid w:val="00C02F33"/>
    <w:rsid w:val="00C14844"/>
    <w:rsid w:val="00C170EE"/>
    <w:rsid w:val="00C27FB4"/>
    <w:rsid w:val="00C34CE7"/>
    <w:rsid w:val="00C3645F"/>
    <w:rsid w:val="00C37D9A"/>
    <w:rsid w:val="00C55DFC"/>
    <w:rsid w:val="00C65C70"/>
    <w:rsid w:val="00C65E98"/>
    <w:rsid w:val="00C71A8B"/>
    <w:rsid w:val="00C8336C"/>
    <w:rsid w:val="00C83DC2"/>
    <w:rsid w:val="00C911EA"/>
    <w:rsid w:val="00CC4E53"/>
    <w:rsid w:val="00CC5622"/>
    <w:rsid w:val="00CE0882"/>
    <w:rsid w:val="00D16D58"/>
    <w:rsid w:val="00D431AA"/>
    <w:rsid w:val="00D524B1"/>
    <w:rsid w:val="00D7060C"/>
    <w:rsid w:val="00D82FD5"/>
    <w:rsid w:val="00D8525C"/>
    <w:rsid w:val="00D8543B"/>
    <w:rsid w:val="00DC2A9A"/>
    <w:rsid w:val="00DD101F"/>
    <w:rsid w:val="00DD6959"/>
    <w:rsid w:val="00DF2715"/>
    <w:rsid w:val="00DF3E51"/>
    <w:rsid w:val="00E005F2"/>
    <w:rsid w:val="00E018D7"/>
    <w:rsid w:val="00E25263"/>
    <w:rsid w:val="00E347D0"/>
    <w:rsid w:val="00E415DD"/>
    <w:rsid w:val="00E467FB"/>
    <w:rsid w:val="00E6798A"/>
    <w:rsid w:val="00E75DFC"/>
    <w:rsid w:val="00E77FAC"/>
    <w:rsid w:val="00E8026C"/>
    <w:rsid w:val="00E81C7F"/>
    <w:rsid w:val="00E90309"/>
    <w:rsid w:val="00EB5468"/>
    <w:rsid w:val="00EC424B"/>
    <w:rsid w:val="00ED1773"/>
    <w:rsid w:val="00ED77F0"/>
    <w:rsid w:val="00EE14DC"/>
    <w:rsid w:val="00EF23E4"/>
    <w:rsid w:val="00EF5EE6"/>
    <w:rsid w:val="00F13F38"/>
    <w:rsid w:val="00F26CF8"/>
    <w:rsid w:val="00F31D8C"/>
    <w:rsid w:val="00F35F28"/>
    <w:rsid w:val="00F50BE9"/>
    <w:rsid w:val="00F54E3C"/>
    <w:rsid w:val="00F70AFD"/>
    <w:rsid w:val="00F7379F"/>
    <w:rsid w:val="00F75C84"/>
    <w:rsid w:val="00F826CC"/>
    <w:rsid w:val="00F96956"/>
    <w:rsid w:val="00F97554"/>
    <w:rsid w:val="00FA4956"/>
    <w:rsid w:val="00FA7DFB"/>
    <w:rsid w:val="00FB0A4B"/>
    <w:rsid w:val="00FB5ABF"/>
    <w:rsid w:val="00FC24E2"/>
    <w:rsid w:val="00FC4582"/>
    <w:rsid w:val="00FD4E46"/>
    <w:rsid w:val="00FE39C3"/>
    <w:rsid w:val="00FF04B1"/>
    <w:rsid w:val="00FF74F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7AC122"/>
  <w15:docId w15:val="{55C49E81-7979-40B7-BA16-974157DBB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152"/>
    <w:rPr>
      <w:lang w:eastAsia="en-US"/>
    </w:rPr>
  </w:style>
  <w:style w:type="paragraph" w:styleId="Heading1">
    <w:name w:val="heading 1"/>
    <w:basedOn w:val="Normal"/>
    <w:next w:val="Normal"/>
    <w:link w:val="Heading1Char"/>
    <w:qFormat/>
    <w:rsid w:val="0033721A"/>
    <w:pPr>
      <w:keepNext/>
      <w:outlineLvl w:val="0"/>
    </w:pPr>
    <w:rPr>
      <w:sz w:val="24"/>
      <w:lang w:val="en-US"/>
    </w:rPr>
  </w:style>
  <w:style w:type="paragraph" w:styleId="Heading2">
    <w:name w:val="heading 2"/>
    <w:basedOn w:val="Normal"/>
    <w:next w:val="Normal"/>
    <w:qFormat/>
    <w:rsid w:val="0033721A"/>
    <w:pPr>
      <w:keepNext/>
      <w:jc w:val="right"/>
      <w:outlineLvl w:val="1"/>
    </w:pPr>
    <w:rPr>
      <w:b/>
      <w:lang w:val="en-US"/>
    </w:rPr>
  </w:style>
  <w:style w:type="paragraph" w:styleId="Heading3">
    <w:name w:val="heading 3"/>
    <w:basedOn w:val="Normal"/>
    <w:next w:val="Normal"/>
    <w:qFormat/>
    <w:rsid w:val="0033721A"/>
    <w:pPr>
      <w:keepNext/>
      <w:jc w:val="center"/>
      <w:outlineLvl w:val="2"/>
    </w:pPr>
    <w:rPr>
      <w:i/>
      <w:lang w:val="en-US"/>
    </w:rPr>
  </w:style>
  <w:style w:type="paragraph" w:styleId="Heading4">
    <w:name w:val="heading 4"/>
    <w:basedOn w:val="Normal"/>
    <w:next w:val="Normal"/>
    <w:link w:val="Heading4Char"/>
    <w:qFormat/>
    <w:rsid w:val="0033721A"/>
    <w:pPr>
      <w:keepNext/>
      <w:outlineLvl w:val="3"/>
    </w:pPr>
    <w:rPr>
      <w:rFonts w:ascii="Arial" w:hAnsi="Arial"/>
      <w:b/>
      <w:sz w:val="24"/>
      <w:lang w:val="en-US"/>
    </w:rPr>
  </w:style>
  <w:style w:type="paragraph" w:styleId="Heading5">
    <w:name w:val="heading 5"/>
    <w:basedOn w:val="Normal"/>
    <w:next w:val="Normal"/>
    <w:qFormat/>
    <w:rsid w:val="0033721A"/>
    <w:pPr>
      <w:keepNext/>
      <w:jc w:val="center"/>
      <w:outlineLvl w:val="4"/>
    </w:pPr>
    <w:rPr>
      <w:b/>
      <w:sz w:val="24"/>
      <w:lang w:val="en-US"/>
    </w:rPr>
  </w:style>
  <w:style w:type="paragraph" w:styleId="Heading6">
    <w:name w:val="heading 6"/>
    <w:basedOn w:val="Normal"/>
    <w:next w:val="Normal"/>
    <w:qFormat/>
    <w:rsid w:val="0033721A"/>
    <w:pPr>
      <w:keepNext/>
      <w:tabs>
        <w:tab w:val="left" w:pos="3024"/>
        <w:tab w:val="left" w:pos="6048"/>
        <w:tab w:val="left" w:pos="9216"/>
        <w:tab w:val="left" w:pos="12240"/>
      </w:tabs>
      <w:spacing w:before="120"/>
      <w:jc w:val="both"/>
      <w:outlineLvl w:val="5"/>
    </w:pPr>
    <w:rPr>
      <w:sz w:val="72"/>
    </w:rPr>
  </w:style>
  <w:style w:type="paragraph" w:styleId="Heading7">
    <w:name w:val="heading 7"/>
    <w:basedOn w:val="Normal"/>
    <w:next w:val="Normal"/>
    <w:qFormat/>
    <w:rsid w:val="0033721A"/>
    <w:pPr>
      <w:keepNext/>
      <w:outlineLvl w:val="6"/>
    </w:pPr>
    <w:rPr>
      <w:i/>
      <w:sz w:val="24"/>
      <w:lang w:val="en-US"/>
    </w:rPr>
  </w:style>
  <w:style w:type="paragraph" w:styleId="Heading8">
    <w:name w:val="heading 8"/>
    <w:basedOn w:val="Normal"/>
    <w:next w:val="Normal"/>
    <w:qFormat/>
    <w:rsid w:val="0033721A"/>
    <w:pPr>
      <w:keepNext/>
      <w:outlineLvl w:val="7"/>
    </w:pPr>
    <w:rPr>
      <w:b/>
      <w:i/>
      <w:sz w:val="24"/>
      <w:lang w:val="en-US"/>
    </w:rPr>
  </w:style>
  <w:style w:type="paragraph" w:styleId="Heading9">
    <w:name w:val="heading 9"/>
    <w:basedOn w:val="Normal"/>
    <w:next w:val="Normal"/>
    <w:qFormat/>
    <w:rsid w:val="0033721A"/>
    <w:pPr>
      <w:keepNext/>
      <w:ind w:firstLine="60"/>
      <w:outlineLvl w:val="8"/>
    </w:pPr>
    <w:rPr>
      <w:b/>
      <w:i/>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3721A"/>
    <w:pPr>
      <w:spacing w:line="360" w:lineRule="auto"/>
    </w:pPr>
    <w:rPr>
      <w:sz w:val="24"/>
      <w:lang w:val="en-US"/>
    </w:rPr>
  </w:style>
  <w:style w:type="character" w:styleId="CommentReference">
    <w:name w:val="annotation reference"/>
    <w:basedOn w:val="DefaultParagraphFont"/>
    <w:semiHidden/>
    <w:rsid w:val="0033721A"/>
    <w:rPr>
      <w:sz w:val="16"/>
    </w:rPr>
  </w:style>
  <w:style w:type="paragraph" w:styleId="CommentText">
    <w:name w:val="annotation text"/>
    <w:basedOn w:val="Normal"/>
    <w:semiHidden/>
    <w:rsid w:val="0033721A"/>
  </w:style>
  <w:style w:type="paragraph" w:styleId="Caption">
    <w:name w:val="caption"/>
    <w:basedOn w:val="Normal"/>
    <w:next w:val="Normal"/>
    <w:qFormat/>
    <w:rsid w:val="0033721A"/>
    <w:pPr>
      <w:spacing w:before="120"/>
      <w:jc w:val="both"/>
    </w:pPr>
    <w:rPr>
      <w:sz w:val="40"/>
    </w:rPr>
  </w:style>
  <w:style w:type="paragraph" w:customStyle="1" w:styleId="SOFinalHead3PerformanceTable">
    <w:name w:val="SO Final Head 3 (Performance Table)"/>
    <w:rsid w:val="00EF23E4"/>
    <w:pPr>
      <w:spacing w:after="240"/>
    </w:pPr>
    <w:rPr>
      <w:rFonts w:ascii="Arial Narrow" w:hAnsi="Arial Narrow"/>
      <w:b/>
      <w:color w:val="000000"/>
      <w:sz w:val="28"/>
      <w:szCs w:val="24"/>
      <w:lang w:val="en-US" w:eastAsia="en-US"/>
    </w:rPr>
  </w:style>
  <w:style w:type="paragraph" w:customStyle="1" w:styleId="SOFinalPerformanceTableHead1">
    <w:name w:val="SO Final Performance Table Head 1"/>
    <w:rsid w:val="00EF23E4"/>
    <w:rPr>
      <w:rFonts w:ascii="Arial" w:eastAsia="SimSun" w:hAnsi="Arial"/>
      <w:b/>
      <w:color w:val="FFFFFF"/>
      <w:szCs w:val="24"/>
      <w:lang w:eastAsia="zh-CN"/>
    </w:rPr>
  </w:style>
  <w:style w:type="paragraph" w:customStyle="1" w:styleId="SOFinalPerformanceTableText">
    <w:name w:val="SO Final Performance Table Text"/>
    <w:rsid w:val="00EF23E4"/>
    <w:pPr>
      <w:spacing w:before="120"/>
    </w:pPr>
    <w:rPr>
      <w:rFonts w:ascii="Arial" w:eastAsia="SimSun" w:hAnsi="Arial"/>
      <w:sz w:val="16"/>
      <w:szCs w:val="24"/>
      <w:lang w:eastAsia="zh-CN"/>
    </w:rPr>
  </w:style>
  <w:style w:type="paragraph" w:customStyle="1" w:styleId="SOFinalPerformanceTableLetters">
    <w:name w:val="SO Final Performance Table Letters"/>
    <w:rsid w:val="00EF23E4"/>
    <w:pPr>
      <w:spacing w:before="120"/>
      <w:jc w:val="center"/>
    </w:pPr>
    <w:rPr>
      <w:rFonts w:ascii="Arial" w:eastAsia="SimSun" w:hAnsi="Arial"/>
      <w:b/>
      <w:sz w:val="24"/>
      <w:szCs w:val="24"/>
      <w:lang w:eastAsia="zh-CN"/>
    </w:rPr>
  </w:style>
  <w:style w:type="paragraph" w:customStyle="1" w:styleId="SOFinalBodyText">
    <w:name w:val="SO Final Body Text"/>
    <w:link w:val="SOFinalBodyTextCharChar"/>
    <w:rsid w:val="00E81C7F"/>
    <w:pPr>
      <w:spacing w:before="120"/>
    </w:pPr>
    <w:rPr>
      <w:rFonts w:ascii="Arial" w:hAnsi="Arial"/>
      <w:color w:val="000000"/>
      <w:szCs w:val="24"/>
      <w:lang w:val="en-US" w:eastAsia="en-US"/>
    </w:rPr>
  </w:style>
  <w:style w:type="character" w:customStyle="1" w:styleId="SOFinalBodyTextCharChar">
    <w:name w:val="SO Final Body Text Char Char"/>
    <w:basedOn w:val="DefaultParagraphFont"/>
    <w:link w:val="SOFinalBodyText"/>
    <w:rsid w:val="00E81C7F"/>
    <w:rPr>
      <w:rFonts w:ascii="Arial" w:hAnsi="Arial"/>
      <w:color w:val="000000"/>
      <w:szCs w:val="24"/>
      <w:lang w:val="en-US" w:eastAsia="en-US"/>
    </w:rPr>
  </w:style>
  <w:style w:type="paragraph" w:customStyle="1" w:styleId="SOFinalBullets">
    <w:name w:val="SO Final Bullets"/>
    <w:link w:val="SOFinalBulletsCharChar"/>
    <w:autoRedefine/>
    <w:rsid w:val="00E81C7F"/>
    <w:pPr>
      <w:numPr>
        <w:numId w:val="4"/>
      </w:numPr>
      <w:spacing w:before="60"/>
    </w:pPr>
    <w:rPr>
      <w:rFonts w:ascii="Arial" w:eastAsia="MS Mincho" w:hAnsi="Arial" w:cs="Arial"/>
      <w:color w:val="000000"/>
      <w:szCs w:val="24"/>
      <w:lang w:val="en-US" w:eastAsia="en-US"/>
    </w:rPr>
  </w:style>
  <w:style w:type="character" w:customStyle="1" w:styleId="SOFinalBulletsCharChar">
    <w:name w:val="SO Final Bullets Char Char"/>
    <w:basedOn w:val="DefaultParagraphFont"/>
    <w:link w:val="SOFinalBullets"/>
    <w:rsid w:val="00E81C7F"/>
    <w:rPr>
      <w:rFonts w:ascii="Arial" w:eastAsia="MS Mincho" w:hAnsi="Arial" w:cs="Arial"/>
      <w:color w:val="000000"/>
      <w:szCs w:val="24"/>
      <w:lang w:val="en-US" w:eastAsia="en-US"/>
    </w:rPr>
  </w:style>
  <w:style w:type="paragraph" w:customStyle="1" w:styleId="SOFinalHead5">
    <w:name w:val="SO Final Head 5"/>
    <w:link w:val="SOFinalHead5CharChar"/>
    <w:rsid w:val="00E81C7F"/>
    <w:pPr>
      <w:spacing w:before="240"/>
    </w:pPr>
    <w:rPr>
      <w:rFonts w:ascii="Arial Narrow" w:hAnsi="Arial Narrow"/>
      <w:b/>
      <w:i/>
      <w:color w:val="000000"/>
      <w:sz w:val="22"/>
      <w:szCs w:val="24"/>
      <w:lang w:val="en-US" w:eastAsia="en-US"/>
    </w:rPr>
  </w:style>
  <w:style w:type="character" w:customStyle="1" w:styleId="SOFinalHead5CharChar">
    <w:name w:val="SO Final Head 5 Char Char"/>
    <w:basedOn w:val="DefaultParagraphFont"/>
    <w:link w:val="SOFinalHead5"/>
    <w:rsid w:val="00E81C7F"/>
    <w:rPr>
      <w:rFonts w:ascii="Arial Narrow" w:hAnsi="Arial Narrow"/>
      <w:b/>
      <w:i/>
      <w:color w:val="000000"/>
      <w:sz w:val="22"/>
      <w:szCs w:val="24"/>
      <w:lang w:val="en-US" w:eastAsia="en-US"/>
    </w:rPr>
  </w:style>
  <w:style w:type="paragraph" w:customStyle="1" w:styleId="SOFinalBulletsCoded2-3Letters">
    <w:name w:val="SO Final Bullets Coded (2-3 Letters)"/>
    <w:rsid w:val="00E81C7F"/>
    <w:pPr>
      <w:tabs>
        <w:tab w:val="left" w:pos="567"/>
      </w:tabs>
      <w:spacing w:before="60"/>
      <w:ind w:left="567" w:hanging="567"/>
    </w:pPr>
    <w:rPr>
      <w:rFonts w:ascii="Arial" w:eastAsia="MS Mincho" w:hAnsi="Arial" w:cs="Arial"/>
      <w:color w:val="000000"/>
      <w:szCs w:val="24"/>
      <w:lang w:val="en-US" w:eastAsia="en-US"/>
    </w:rPr>
  </w:style>
  <w:style w:type="paragraph" w:customStyle="1" w:styleId="SOFinalNumbering">
    <w:name w:val="SO Final Numbering"/>
    <w:rsid w:val="00E81C7F"/>
    <w:pPr>
      <w:spacing w:before="60"/>
      <w:ind w:left="284" w:hanging="284"/>
    </w:pPr>
    <w:rPr>
      <w:rFonts w:ascii="Arial" w:hAnsi="Arial"/>
      <w:color w:val="000000"/>
      <w:szCs w:val="24"/>
      <w:lang w:val="en-US" w:eastAsia="en-US"/>
    </w:rPr>
  </w:style>
  <w:style w:type="paragraph" w:customStyle="1" w:styleId="SOFinalHead3">
    <w:name w:val="SO Final Head 3"/>
    <w:link w:val="SOFinalHead3CharChar"/>
    <w:rsid w:val="002B062D"/>
    <w:pPr>
      <w:spacing w:before="360"/>
    </w:pPr>
    <w:rPr>
      <w:rFonts w:ascii="Arial Narrow" w:hAnsi="Arial Narrow"/>
      <w:b/>
      <w:color w:val="000000"/>
      <w:sz w:val="28"/>
      <w:szCs w:val="24"/>
      <w:lang w:val="en-US" w:eastAsia="en-US"/>
    </w:rPr>
  </w:style>
  <w:style w:type="character" w:customStyle="1" w:styleId="SOFinalHead3CharChar">
    <w:name w:val="SO Final Head 3 Char Char"/>
    <w:link w:val="SOFinalHead3"/>
    <w:rsid w:val="002B062D"/>
    <w:rPr>
      <w:rFonts w:ascii="Arial Narrow" w:hAnsi="Arial Narrow"/>
      <w:b/>
      <w:color w:val="000000"/>
      <w:sz w:val="28"/>
      <w:szCs w:val="24"/>
      <w:lang w:val="en-US" w:eastAsia="en-US"/>
    </w:rPr>
  </w:style>
  <w:style w:type="paragraph" w:styleId="BalloonText">
    <w:name w:val="Balloon Text"/>
    <w:basedOn w:val="Normal"/>
    <w:link w:val="BalloonTextChar"/>
    <w:rsid w:val="00176954"/>
    <w:rPr>
      <w:rFonts w:ascii="Tahoma" w:hAnsi="Tahoma" w:cs="Tahoma"/>
      <w:sz w:val="16"/>
      <w:szCs w:val="16"/>
    </w:rPr>
  </w:style>
  <w:style w:type="character" w:customStyle="1" w:styleId="BalloonTextChar">
    <w:name w:val="Balloon Text Char"/>
    <w:basedOn w:val="DefaultParagraphFont"/>
    <w:link w:val="BalloonText"/>
    <w:rsid w:val="00176954"/>
    <w:rPr>
      <w:rFonts w:ascii="Tahoma" w:hAnsi="Tahoma" w:cs="Tahoma"/>
      <w:sz w:val="16"/>
      <w:szCs w:val="16"/>
      <w:lang w:eastAsia="en-US"/>
    </w:rPr>
  </w:style>
  <w:style w:type="paragraph" w:styleId="ListParagraph">
    <w:name w:val="List Paragraph"/>
    <w:basedOn w:val="Normal"/>
    <w:uiPriority w:val="34"/>
    <w:qFormat/>
    <w:rsid w:val="00302F71"/>
    <w:pPr>
      <w:ind w:left="720"/>
      <w:contextualSpacing/>
    </w:pPr>
  </w:style>
  <w:style w:type="table" w:styleId="TableGrid">
    <w:name w:val="Table Grid"/>
    <w:basedOn w:val="TableNormal"/>
    <w:uiPriority w:val="59"/>
    <w:rsid w:val="00C911EA"/>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FinalContentTableText">
    <w:name w:val="SO Final Content Table Text"/>
    <w:rsid w:val="00C911EA"/>
    <w:pPr>
      <w:spacing w:before="120"/>
    </w:pPr>
    <w:rPr>
      <w:rFonts w:ascii="Arial" w:hAnsi="Arial"/>
      <w:color w:val="000000"/>
      <w:sz w:val="18"/>
      <w:szCs w:val="24"/>
      <w:lang w:val="en-US" w:eastAsia="en-US"/>
    </w:rPr>
  </w:style>
  <w:style w:type="character" w:styleId="Hyperlink">
    <w:name w:val="Hyperlink"/>
    <w:basedOn w:val="DefaultParagraphFont"/>
    <w:unhideWhenUsed/>
    <w:rsid w:val="00816FE7"/>
    <w:rPr>
      <w:color w:val="0000FF" w:themeColor="hyperlink"/>
      <w:u w:val="single"/>
    </w:rPr>
  </w:style>
  <w:style w:type="character" w:customStyle="1" w:styleId="UnresolvedMention">
    <w:name w:val="Unresolved Mention"/>
    <w:basedOn w:val="DefaultParagraphFont"/>
    <w:uiPriority w:val="99"/>
    <w:semiHidden/>
    <w:unhideWhenUsed/>
    <w:rsid w:val="00816FE7"/>
    <w:rPr>
      <w:color w:val="808080"/>
      <w:shd w:val="clear" w:color="auto" w:fill="E6E6E6"/>
    </w:rPr>
  </w:style>
  <w:style w:type="character" w:customStyle="1" w:styleId="Heading1Char">
    <w:name w:val="Heading 1 Char"/>
    <w:basedOn w:val="DefaultParagraphFont"/>
    <w:link w:val="Heading1"/>
    <w:rsid w:val="00AC1152"/>
    <w:rPr>
      <w:sz w:val="24"/>
      <w:lang w:val="en-US" w:eastAsia="en-US"/>
    </w:rPr>
  </w:style>
  <w:style w:type="character" w:customStyle="1" w:styleId="Heading4Char">
    <w:name w:val="Heading 4 Char"/>
    <w:basedOn w:val="DefaultParagraphFont"/>
    <w:link w:val="Heading4"/>
    <w:rsid w:val="00AC1152"/>
    <w:rPr>
      <w:rFonts w:ascii="Arial" w:hAnsi="Arial"/>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901012">
      <w:bodyDiv w:val="1"/>
      <w:marLeft w:val="0"/>
      <w:marRight w:val="0"/>
      <w:marTop w:val="0"/>
      <w:marBottom w:val="0"/>
      <w:divBdr>
        <w:top w:val="none" w:sz="0" w:space="0" w:color="auto"/>
        <w:left w:val="none" w:sz="0" w:space="0" w:color="auto"/>
        <w:bottom w:val="none" w:sz="0" w:space="0" w:color="auto"/>
        <w:right w:val="none" w:sz="0" w:space="0" w:color="auto"/>
      </w:divBdr>
    </w:div>
    <w:div w:id="986859881">
      <w:bodyDiv w:val="1"/>
      <w:marLeft w:val="0"/>
      <w:marRight w:val="0"/>
      <w:marTop w:val="0"/>
      <w:marBottom w:val="0"/>
      <w:divBdr>
        <w:top w:val="none" w:sz="0" w:space="0" w:color="auto"/>
        <w:left w:val="none" w:sz="0" w:space="0" w:color="auto"/>
        <w:bottom w:val="none" w:sz="0" w:space="0" w:color="auto"/>
        <w:right w:val="none" w:sz="0" w:space="0" w:color="auto"/>
      </w:divBdr>
    </w:div>
    <w:div w:id="1178034501">
      <w:bodyDiv w:val="1"/>
      <w:marLeft w:val="0"/>
      <w:marRight w:val="0"/>
      <w:marTop w:val="0"/>
      <w:marBottom w:val="0"/>
      <w:divBdr>
        <w:top w:val="none" w:sz="0" w:space="0" w:color="auto"/>
        <w:left w:val="none" w:sz="0" w:space="0" w:color="auto"/>
        <w:bottom w:val="none" w:sz="0" w:space="0" w:color="auto"/>
        <w:right w:val="none" w:sz="0" w:space="0" w:color="auto"/>
      </w:divBdr>
    </w:div>
    <w:div w:id="14482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skassess.com.au/"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2FF73-9649-4263-A396-6E7692177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C7D3C4BA.dotm</Template>
  <TotalTime>250</TotalTime>
  <Pages>18</Pages>
  <Words>2430</Words>
  <Characters>29018</Characters>
  <Application>Microsoft Office Word</Application>
  <DocSecurity>0</DocSecurity>
  <Lines>241</Lines>
  <Paragraphs>62</Paragraphs>
  <ScaleCrop>false</ScaleCrop>
  <HeadingPairs>
    <vt:vector size="2" baseType="variant">
      <vt:variant>
        <vt:lpstr>Title</vt:lpstr>
      </vt:variant>
      <vt:variant>
        <vt:i4>1</vt:i4>
      </vt:variant>
    </vt:vector>
  </HeadingPairs>
  <TitlesOfParts>
    <vt:vector size="1" baseType="lpstr">
      <vt:lpstr>PRACTICAL 2</vt:lpstr>
    </vt:vector>
  </TitlesOfParts>
  <Company>Navitas</Company>
  <LinksUpToDate>false</LinksUpToDate>
  <CharactersWithSpaces>31386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2</dc:title>
  <dc:creator>Lyron Juan Winderbaum</dc:creator>
  <cp:lastModifiedBy>Lyron Juan Winderbaum</cp:lastModifiedBy>
  <cp:revision>38</cp:revision>
  <cp:lastPrinted>2011-04-29T06:11:00Z</cp:lastPrinted>
  <dcterms:created xsi:type="dcterms:W3CDTF">2018-05-16T05:21:00Z</dcterms:created>
  <dcterms:modified xsi:type="dcterms:W3CDTF">2018-05-17T01:02:00Z</dcterms:modified>
</cp:coreProperties>
</file>