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701"/>
          <w:tab w:val="left" w:pos="1843"/>
        </w:tabs>
        <w:spacing w:after="0" w:before="12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Stage 1 - General Mathematics Trigonometry Re-Test</w:t>
      </w:r>
    </w:p>
    <w:p w:rsidR="00000000" w:rsidDel="00000000" w:rsidP="00000000" w:rsidRDefault="00000000" w:rsidRPr="00000000" w14:paraId="0000000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Unless otherwise stated, give all answers to 1 decimal place.</w:t>
      </w:r>
    </w:p>
    <w:p w:rsidR="00000000" w:rsidDel="00000000" w:rsidP="00000000" w:rsidRDefault="00000000" w:rsidRPr="00000000" w14:paraId="0000000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1</w:t>
        <w:tab/>
      </w:r>
      <w:r w:rsidDel="00000000" w:rsidR="00000000" w:rsidRPr="00000000">
        <w:rPr>
          <w:rtl w:val="0"/>
        </w:rPr>
        <w:t xml:space="preserve">Find the value of x in each of the following by using Pythagoras.</w:t>
      </w:r>
    </w:p>
    <w:p w:rsidR="00000000" w:rsidDel="00000000" w:rsidP="00000000" w:rsidRDefault="00000000" w:rsidRPr="00000000" w14:paraId="0000000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                                                                        b</w:t>
      </w:r>
    </w:p>
    <w:p w:rsidR="00000000" w:rsidDel="00000000" w:rsidP="00000000" w:rsidRDefault="00000000" w:rsidRPr="00000000" w14:paraId="0000000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533400</wp:posOffset>
            </wp:positionH>
            <wp:positionV relativeFrom="paragraph">
              <wp:posOffset>133350</wp:posOffset>
            </wp:positionV>
            <wp:extent cx="1076325" cy="1276350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3257550</wp:posOffset>
            </wp:positionH>
            <wp:positionV relativeFrom="paragraph">
              <wp:posOffset>133350</wp:posOffset>
            </wp:positionV>
            <wp:extent cx="1076325" cy="1276350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26"/>
          <w:tab w:val="left" w:pos="851"/>
          <w:tab w:val="left" w:pos="2694"/>
          <w:tab w:val="left" w:pos="3119"/>
          <w:tab w:val="left" w:pos="4962"/>
          <w:tab w:val="left" w:pos="5387"/>
          <w:tab w:val="left" w:pos="7230"/>
          <w:tab w:val="left" w:pos="7655"/>
        </w:tabs>
        <w:spacing w:befor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ab/>
        <w:t xml:space="preserve">Find the value of </w:t>
      </w:r>
      <w:r w:rsidDel="00000000" w:rsidR="00000000" w:rsidRPr="00000000">
        <w:rPr>
          <w:i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in each of the following by using SOH CAH TOA.</w:t>
      </w:r>
    </w:p>
    <w:p w:rsidR="00000000" w:rsidDel="00000000" w:rsidP="00000000" w:rsidRDefault="00000000" w:rsidRPr="00000000" w14:paraId="0000011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                                                                        b</w:t>
      </w:r>
    </w:p>
    <w:p w:rsidR="00000000" w:rsidDel="00000000" w:rsidP="00000000" w:rsidRDefault="00000000" w:rsidRPr="00000000" w14:paraId="0000011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733425</wp:posOffset>
            </wp:positionH>
            <wp:positionV relativeFrom="paragraph">
              <wp:posOffset>228600</wp:posOffset>
            </wp:positionV>
            <wp:extent cx="1229042" cy="1825383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042" cy="1825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3924300</wp:posOffset>
            </wp:positionH>
            <wp:positionV relativeFrom="paragraph">
              <wp:posOffset>147638</wp:posOffset>
            </wp:positionV>
            <wp:extent cx="1438275" cy="1724025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426"/>
          <w:tab w:val="left" w:pos="851"/>
          <w:tab w:val="left" w:pos="2694"/>
          <w:tab w:val="left" w:pos="3119"/>
          <w:tab w:val="left" w:pos="4962"/>
          <w:tab w:val="left" w:pos="5387"/>
          <w:tab w:val="left" w:pos="7230"/>
          <w:tab w:val="left" w:pos="7655"/>
        </w:tabs>
        <w:spacing w:befor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tabs>
          <w:tab w:val="left" w:pos="426"/>
          <w:tab w:val="left" w:pos="851"/>
          <w:tab w:val="left" w:pos="2694"/>
          <w:tab w:val="left" w:pos="3119"/>
          <w:tab w:val="left" w:pos="4962"/>
          <w:tab w:val="left" w:pos="5387"/>
          <w:tab w:val="left" w:pos="7230"/>
          <w:tab w:val="left" w:pos="7655"/>
        </w:tabs>
        <w:spacing w:before="360" w:lineRule="auto"/>
        <w:ind w:left="426"/>
        <w:contextualSpacing w:val="0"/>
        <w:rPr/>
      </w:pPr>
      <w:r w:rsidDel="00000000" w:rsidR="00000000" w:rsidRPr="00000000">
        <w:rPr>
          <w:b w:val="1"/>
          <w:rtl w:val="0"/>
        </w:rPr>
        <w:t xml:space="preserve">3 </w:t>
        <w:tab/>
      </w:r>
      <w:r w:rsidDel="00000000" w:rsidR="00000000" w:rsidRPr="00000000">
        <w:rPr>
          <w:rtl w:val="0"/>
        </w:rPr>
        <w:t xml:space="preserve">For the following triangle,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1076325</wp:posOffset>
            </wp:positionH>
            <wp:positionV relativeFrom="paragraph">
              <wp:posOffset>581025</wp:posOffset>
            </wp:positionV>
            <wp:extent cx="3124200" cy="1466850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  <w:tab/>
        <w:t xml:space="preserve">Find the area of the triangle by using the sine rule. </w:t>
      </w:r>
    </w:p>
    <w:p w:rsidR="00000000" w:rsidDel="00000000" w:rsidP="00000000" w:rsidRDefault="00000000" w:rsidRPr="00000000" w14:paraId="0000023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2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  <w:tab/>
        <w:t xml:space="preserve">Find the value of x by using the cosine rule. </w:t>
      </w:r>
    </w:p>
    <w:p w:rsidR="00000000" w:rsidDel="00000000" w:rsidP="00000000" w:rsidRDefault="00000000" w:rsidRPr="00000000" w14:paraId="0000034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3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4</w:t>
        <w:tab/>
      </w:r>
      <w:r w:rsidDel="00000000" w:rsidR="00000000" w:rsidRPr="00000000">
        <w:rPr>
          <w:rtl w:val="0"/>
        </w:rPr>
        <w:t xml:space="preserve">For the following triangle, </w:t>
      </w:r>
    </w:p>
    <w:p w:rsidR="00000000" w:rsidDel="00000000" w:rsidP="00000000" w:rsidRDefault="00000000" w:rsidRPr="00000000" w14:paraId="0000045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1076325</wp:posOffset>
            </wp:positionH>
            <wp:positionV relativeFrom="paragraph">
              <wp:posOffset>133350</wp:posOffset>
            </wp:positionV>
            <wp:extent cx="3124200" cy="1466850"/>
            <wp:effectExtent b="0" l="0" r="0" t="0"/>
            <wp:wrapSquare wrapText="bothSides" distB="114300" distT="114300" distL="114300" distR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3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  <w:tab/>
      </w:r>
      <w:r w:rsidDel="00000000" w:rsidR="00000000" w:rsidRPr="00000000">
        <w:rPr>
          <w:rtl w:val="0"/>
        </w:rPr>
        <w:t xml:space="preserve">Find the area of the triangle by using Heron’s rule.</w:t>
      </w:r>
    </w:p>
    <w:p w:rsidR="00000000" w:rsidDel="00000000" w:rsidP="00000000" w:rsidRDefault="00000000" w:rsidRPr="00000000" w14:paraId="0000045D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ab/>
        <w:t xml:space="preserve">Find the angle at C by using the cosine rule.</w:t>
      </w:r>
    </w:p>
    <w:p w:rsidR="00000000" w:rsidDel="00000000" w:rsidP="00000000" w:rsidRDefault="00000000" w:rsidRPr="00000000" w14:paraId="0000056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5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b w:val="1"/>
          <w:rtl w:val="0"/>
        </w:rPr>
        <w:t xml:space="preserve">5</w:t>
        <w:tab/>
      </w:r>
      <w:r w:rsidDel="00000000" w:rsidR="00000000" w:rsidRPr="00000000">
        <w:rPr>
          <w:rtl w:val="0"/>
        </w:rPr>
        <w:t xml:space="preserve">For each of the following, find the value of x using the sine rule.</w:t>
      </w:r>
    </w:p>
    <w:p w:rsidR="00000000" w:rsidDel="00000000" w:rsidP="00000000" w:rsidRDefault="00000000" w:rsidRPr="00000000" w14:paraId="0000068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                                                                        b</w:t>
      </w:r>
    </w:p>
    <w:p w:rsidR="00000000" w:rsidDel="00000000" w:rsidP="00000000" w:rsidRDefault="00000000" w:rsidRPr="00000000" w14:paraId="00000681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285750</wp:posOffset>
            </wp:positionV>
            <wp:extent cx="2722127" cy="1276350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127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2895600</wp:posOffset>
            </wp:positionH>
            <wp:positionV relativeFrom="paragraph">
              <wp:posOffset>285750</wp:posOffset>
            </wp:positionV>
            <wp:extent cx="2723833" cy="1275948"/>
            <wp:effectExtent b="0" l="0" r="0" t="0"/>
            <wp:wrapSquare wrapText="bothSides" distB="114300" distT="114300" distL="114300" distR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114" l="0" r="0" t="1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33" cy="1275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8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 w:hanging="42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6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2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ab/>
        <w:t xml:space="preserve">A plane takes off from the airport and flies for 17km due south. It then turns to head on a bearing of 210 degrees, and travels for a an additional 40km. </w:t>
      </w:r>
    </w:p>
    <w:p w:rsidR="00000000" w:rsidDel="00000000" w:rsidP="00000000" w:rsidRDefault="00000000" w:rsidRPr="00000000" w14:paraId="00000794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ab/>
        <w:t xml:space="preserve">How far from the airport is the plane?</w:t>
        <w:tab/>
      </w:r>
    </w:p>
    <w:p w:rsidR="00000000" w:rsidDel="00000000" w:rsidP="00000000" w:rsidRDefault="00000000" w:rsidRPr="00000000" w14:paraId="00000795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  <w:tab/>
        <w:t xml:space="preserve">From the airport, what is the bearing to the plane?</w:t>
      </w:r>
    </w:p>
    <w:p w:rsidR="00000000" w:rsidDel="00000000" w:rsidP="00000000" w:rsidRDefault="00000000" w:rsidRPr="00000000" w14:paraId="00000796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7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8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9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  <w:tab/>
        <w:t xml:space="preserve">From the foot of the Eiffel tower I have to look upwards at an angle of 17° to sight the top of a tree. From the top of the Eiffel tower, which is 300m tall, I have to look down at an angle of 81° below the horizontal to sight the tree top.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4124325</wp:posOffset>
            </wp:positionH>
            <wp:positionV relativeFrom="paragraph">
              <wp:posOffset>168850</wp:posOffset>
            </wp:positionV>
            <wp:extent cx="1724025" cy="2453640"/>
            <wp:effectExtent b="0" l="0" r="0" t="0"/>
            <wp:wrapSquare wrapText="bothSides" distB="114300" distT="114300" distL="114300" distR="11430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76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53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EA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  <w:tab/>
        <w:t xml:space="preserve">How tall is the tree?</w:t>
      </w:r>
    </w:p>
    <w:p w:rsidR="00000000" w:rsidDel="00000000" w:rsidP="00000000" w:rsidRDefault="00000000" w:rsidRPr="00000000" w14:paraId="000009EB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ab/>
        <w:t xml:space="preserve">How far away from the base of the Eiffel tower is the tree?</w:t>
      </w:r>
    </w:p>
    <w:p w:rsidR="00000000" w:rsidDel="00000000" w:rsidP="00000000" w:rsidRDefault="00000000" w:rsidRPr="00000000" w14:paraId="000009E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If I was standing on the platform, only 55.5m of the way up the tower, at what angle would I have to look down below the horizontal to sight the top of the tree?</w:t>
      </w:r>
    </w:p>
    <w:p w:rsidR="00000000" w:rsidDel="00000000" w:rsidP="00000000" w:rsidRDefault="00000000" w:rsidRPr="00000000" w14:paraId="000009ED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ind w:left="42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71.999999999995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9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A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B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8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A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A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C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CE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D0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D2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D4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C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D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E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5F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0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1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2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3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4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5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6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7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8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9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A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B">
            <w:pPr>
              <w:widowControl w:val="1"/>
              <w:spacing w:before="0" w:line="240" w:lineRule="auto"/>
              <w:ind w:hanging="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C">
      <w:pPr>
        <w:tabs>
          <w:tab w:val="left" w:pos="426"/>
          <w:tab w:val="left" w:pos="851"/>
          <w:tab w:val="left" w:pos="4962"/>
          <w:tab w:val="left" w:pos="5387"/>
          <w:tab w:val="left" w:pos="6096"/>
          <w:tab w:val="left" w:pos="6521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tabs>
          <w:tab w:val="left" w:pos="426"/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899"/>
      <w:pgMar w:bottom="1418" w:top="1701" w:left="1418" w:right="1418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120" w:line="36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67"/>
        <w:tab w:val="left" w:pos="4536"/>
        <w:tab w:val="left" w:pos="5103"/>
        <w:tab w:val="right" w:pos="9063"/>
      </w:tabs>
      <w:spacing w:after="0" w:before="120" w:line="36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Name</w:t>
      <w:tab/>
      <w:t xml:space="preserve">___________________________________</w:t>
      <w:tab/>
      <w:t xml:space="preserve">Class</w:t>
      <w:tab/>
      <w:t xml:space="preserve">_________________________</w:t>
      <w:tab/>
      <w:t xml:space="preserve">Page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of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>
        <w:widowControl w:val="0"/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36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="36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11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