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4FDD8" w14:textId="77777777" w:rsidR="00AB1219" w:rsidRPr="00AB1219" w:rsidRDefault="00AB1219" w:rsidP="00AB121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B1219">
        <w:rPr>
          <w:rFonts w:asciiTheme="majorBidi" w:hAnsiTheme="majorBidi" w:cstheme="majorBidi"/>
          <w:b/>
          <w:bCs/>
          <w:sz w:val="24"/>
          <w:szCs w:val="24"/>
        </w:rPr>
        <w:t>Design Document: Twitter Sentiment Classification Project</w:t>
      </w:r>
    </w:p>
    <w:p w14:paraId="473B4533" w14:textId="77777777" w:rsidR="00AB1219" w:rsidRPr="00AB1219" w:rsidRDefault="00AB1219" w:rsidP="00AB1219">
      <w:pPr>
        <w:rPr>
          <w:rFonts w:asciiTheme="majorBidi" w:hAnsiTheme="majorBidi" w:cstheme="majorBidi"/>
          <w:sz w:val="24"/>
          <w:szCs w:val="24"/>
        </w:rPr>
      </w:pPr>
      <w:r w:rsidRPr="00AB1219">
        <w:rPr>
          <w:rFonts w:asciiTheme="majorBidi" w:hAnsiTheme="majorBidi" w:cstheme="majorBidi"/>
          <w:sz w:val="24"/>
          <w:szCs w:val="24"/>
        </w:rPr>
        <w:pict w14:anchorId="116B8861">
          <v:rect id="_x0000_i1049" style="width:0;height:1.5pt" o:hralign="center" o:hrstd="t" o:hr="t" fillcolor="#a0a0a0" stroked="f"/>
        </w:pict>
      </w:r>
    </w:p>
    <w:p w14:paraId="47DA8793" w14:textId="77777777" w:rsidR="00AB1219" w:rsidRPr="00AB1219" w:rsidRDefault="00AB1219" w:rsidP="00AB121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B1219">
        <w:rPr>
          <w:rFonts w:asciiTheme="majorBidi" w:hAnsiTheme="majorBidi" w:cstheme="majorBidi"/>
          <w:b/>
          <w:bCs/>
          <w:sz w:val="24"/>
          <w:szCs w:val="24"/>
        </w:rPr>
        <w:t>Overview</w:t>
      </w:r>
    </w:p>
    <w:p w14:paraId="258FE846" w14:textId="198A214E" w:rsidR="00AB1219" w:rsidRPr="00AB1219" w:rsidRDefault="00AB1219" w:rsidP="00AB1219">
      <w:pPr>
        <w:rPr>
          <w:rFonts w:asciiTheme="majorBidi" w:hAnsiTheme="majorBidi" w:cstheme="majorBidi"/>
          <w:sz w:val="24"/>
          <w:szCs w:val="24"/>
        </w:rPr>
      </w:pPr>
      <w:r w:rsidRPr="00AB1219">
        <w:rPr>
          <w:rFonts w:asciiTheme="majorBidi" w:hAnsiTheme="majorBidi" w:cstheme="majorBidi"/>
          <w:sz w:val="24"/>
          <w:szCs w:val="24"/>
        </w:rPr>
        <w:t xml:space="preserve">The Twitter Sentiment Classification Project is a machine learning-based application designed to classify tweets into sentiment categories: Negative, Neutral, Positive, and Irrelevant. Using a </w:t>
      </w:r>
      <w:proofErr w:type="gramStart"/>
      <w:r w:rsidRPr="00AB1219">
        <w:rPr>
          <w:rFonts w:asciiTheme="majorBidi" w:hAnsiTheme="majorBidi" w:cstheme="majorBidi"/>
          <w:sz w:val="24"/>
          <w:szCs w:val="24"/>
        </w:rPr>
        <w:t>pre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B1219">
        <w:rPr>
          <w:rFonts w:asciiTheme="majorBidi" w:hAnsiTheme="majorBidi" w:cstheme="majorBidi"/>
          <w:sz w:val="24"/>
          <w:szCs w:val="24"/>
        </w:rPr>
        <w:t>trained</w:t>
      </w:r>
      <w:proofErr w:type="gramEnd"/>
      <w:r w:rsidRPr="00AB1219">
        <w:rPr>
          <w:rFonts w:asciiTheme="majorBidi" w:hAnsiTheme="majorBidi" w:cstheme="majorBidi"/>
          <w:sz w:val="24"/>
          <w:szCs w:val="24"/>
        </w:rPr>
        <w:t xml:space="preserve"> Logistic Regression model with a TF-IDF feature extractor, the project achieves an accuracy of 80% on the validation dataset.</w:t>
      </w:r>
    </w:p>
    <w:p w14:paraId="1CCE7F0D" w14:textId="77777777" w:rsidR="00AB1219" w:rsidRPr="00AB1219" w:rsidRDefault="00AB1219" w:rsidP="00AB1219">
      <w:pPr>
        <w:rPr>
          <w:rFonts w:asciiTheme="majorBidi" w:hAnsiTheme="majorBidi" w:cstheme="majorBidi"/>
          <w:sz w:val="24"/>
          <w:szCs w:val="24"/>
        </w:rPr>
      </w:pPr>
      <w:r w:rsidRPr="00AB1219">
        <w:rPr>
          <w:rFonts w:asciiTheme="majorBidi" w:hAnsiTheme="majorBidi" w:cstheme="majorBidi"/>
          <w:sz w:val="24"/>
          <w:szCs w:val="24"/>
        </w:rPr>
        <w:t>The project involves the following components:</w:t>
      </w:r>
    </w:p>
    <w:p w14:paraId="38ECE359" w14:textId="77777777" w:rsidR="00AB1219" w:rsidRPr="00AB1219" w:rsidRDefault="00AB1219" w:rsidP="00AB1219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B1219">
        <w:rPr>
          <w:rFonts w:asciiTheme="majorBidi" w:hAnsiTheme="majorBidi" w:cstheme="majorBidi"/>
          <w:sz w:val="24"/>
          <w:szCs w:val="24"/>
        </w:rPr>
        <w:t>Data preprocessing to clean and standardize the tweets.</w:t>
      </w:r>
    </w:p>
    <w:p w14:paraId="72DAAE10" w14:textId="77777777" w:rsidR="00AB1219" w:rsidRPr="00AB1219" w:rsidRDefault="00AB1219" w:rsidP="00AB1219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B1219">
        <w:rPr>
          <w:rFonts w:asciiTheme="majorBidi" w:hAnsiTheme="majorBidi" w:cstheme="majorBidi"/>
          <w:sz w:val="24"/>
          <w:szCs w:val="24"/>
        </w:rPr>
        <w:t>Feature extraction to convert text data into numerical representations using TF-IDF.</w:t>
      </w:r>
    </w:p>
    <w:p w14:paraId="4A5488C2" w14:textId="77777777" w:rsidR="00AB1219" w:rsidRPr="00AB1219" w:rsidRDefault="00AB1219" w:rsidP="00AB1219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B1219">
        <w:rPr>
          <w:rFonts w:asciiTheme="majorBidi" w:hAnsiTheme="majorBidi" w:cstheme="majorBidi"/>
          <w:sz w:val="24"/>
          <w:szCs w:val="24"/>
        </w:rPr>
        <w:t>A Logistic Regression model for sentiment classification.</w:t>
      </w:r>
    </w:p>
    <w:p w14:paraId="280F5883" w14:textId="77777777" w:rsidR="00AB1219" w:rsidRPr="00AB1219" w:rsidRDefault="00AB1219" w:rsidP="00AB1219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B1219">
        <w:rPr>
          <w:rFonts w:asciiTheme="majorBidi" w:hAnsiTheme="majorBidi" w:cstheme="majorBidi"/>
          <w:sz w:val="24"/>
          <w:szCs w:val="24"/>
        </w:rPr>
        <w:t>An interactive interface to classify new user-provided sentences.</w:t>
      </w:r>
    </w:p>
    <w:p w14:paraId="6FC371DA" w14:textId="77777777" w:rsidR="00AB1219" w:rsidRPr="00AB1219" w:rsidRDefault="00AB1219" w:rsidP="00AB1219">
      <w:pPr>
        <w:rPr>
          <w:rFonts w:asciiTheme="majorBidi" w:hAnsiTheme="majorBidi" w:cstheme="majorBidi"/>
          <w:sz w:val="24"/>
          <w:szCs w:val="24"/>
        </w:rPr>
      </w:pPr>
      <w:r w:rsidRPr="00AB1219">
        <w:rPr>
          <w:rFonts w:asciiTheme="majorBidi" w:hAnsiTheme="majorBidi" w:cstheme="majorBidi"/>
          <w:sz w:val="24"/>
          <w:szCs w:val="24"/>
        </w:rPr>
        <w:pict w14:anchorId="655BB186">
          <v:rect id="_x0000_i1050" style="width:0;height:1.5pt" o:hralign="center" o:hrstd="t" o:hr="t" fillcolor="#a0a0a0" stroked="f"/>
        </w:pict>
      </w:r>
    </w:p>
    <w:p w14:paraId="37F3B759" w14:textId="77777777" w:rsidR="00AB1219" w:rsidRPr="00AB1219" w:rsidRDefault="00AB1219" w:rsidP="00AB121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B1219">
        <w:rPr>
          <w:rFonts w:asciiTheme="majorBidi" w:hAnsiTheme="majorBidi" w:cstheme="majorBidi"/>
          <w:b/>
          <w:bCs/>
          <w:sz w:val="24"/>
          <w:szCs w:val="24"/>
        </w:rPr>
        <w:t>Purpose</w:t>
      </w:r>
    </w:p>
    <w:p w14:paraId="1BCDB49D" w14:textId="77777777" w:rsidR="00AB1219" w:rsidRPr="00AB1219" w:rsidRDefault="00AB1219" w:rsidP="00AB1219">
      <w:pPr>
        <w:rPr>
          <w:rFonts w:asciiTheme="majorBidi" w:hAnsiTheme="majorBidi" w:cstheme="majorBidi"/>
          <w:sz w:val="24"/>
          <w:szCs w:val="24"/>
        </w:rPr>
      </w:pPr>
      <w:r w:rsidRPr="00AB1219">
        <w:rPr>
          <w:rFonts w:asciiTheme="majorBidi" w:hAnsiTheme="majorBidi" w:cstheme="majorBidi"/>
          <w:sz w:val="24"/>
          <w:szCs w:val="24"/>
        </w:rPr>
        <w:t>The purpose of this project is to:</w:t>
      </w:r>
    </w:p>
    <w:p w14:paraId="3D96B85D" w14:textId="77777777" w:rsidR="00AB1219" w:rsidRPr="00AB1219" w:rsidRDefault="00AB1219" w:rsidP="00AB1219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AB1219">
        <w:rPr>
          <w:rFonts w:asciiTheme="majorBidi" w:hAnsiTheme="majorBidi" w:cstheme="majorBidi"/>
          <w:sz w:val="24"/>
          <w:szCs w:val="24"/>
        </w:rPr>
        <w:t>Develop a pipeline for sentiment analysis of text data.</w:t>
      </w:r>
    </w:p>
    <w:p w14:paraId="5A2B8CA5" w14:textId="77777777" w:rsidR="00AB1219" w:rsidRPr="00AB1219" w:rsidRDefault="00AB1219" w:rsidP="00AB1219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AB1219">
        <w:rPr>
          <w:rFonts w:asciiTheme="majorBidi" w:hAnsiTheme="majorBidi" w:cstheme="majorBidi"/>
          <w:sz w:val="24"/>
          <w:szCs w:val="24"/>
        </w:rPr>
        <w:t>Provide a practical example of machine learning applications in natural language processing (NLP).</w:t>
      </w:r>
    </w:p>
    <w:p w14:paraId="53BF6D02" w14:textId="77777777" w:rsidR="00AB1219" w:rsidRPr="00AB1219" w:rsidRDefault="00AB1219" w:rsidP="00AB1219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AB1219">
        <w:rPr>
          <w:rFonts w:asciiTheme="majorBidi" w:hAnsiTheme="majorBidi" w:cstheme="majorBidi"/>
          <w:sz w:val="24"/>
          <w:szCs w:val="24"/>
        </w:rPr>
        <w:t>Build an interactive tool that allows users to input sentences and obtain sentiment predictions in real-time.</w:t>
      </w:r>
    </w:p>
    <w:p w14:paraId="71C5C21C" w14:textId="77777777" w:rsidR="00AB1219" w:rsidRPr="00AB1219" w:rsidRDefault="00AB1219" w:rsidP="00AB1219">
      <w:pPr>
        <w:rPr>
          <w:rFonts w:asciiTheme="majorBidi" w:hAnsiTheme="majorBidi" w:cstheme="majorBidi"/>
          <w:sz w:val="24"/>
          <w:szCs w:val="24"/>
        </w:rPr>
      </w:pPr>
      <w:r w:rsidRPr="00AB1219">
        <w:rPr>
          <w:rFonts w:asciiTheme="majorBidi" w:hAnsiTheme="majorBidi" w:cstheme="majorBidi"/>
          <w:sz w:val="24"/>
          <w:szCs w:val="24"/>
        </w:rPr>
        <w:pict w14:anchorId="09B65C0B">
          <v:rect id="_x0000_i1051" style="width:0;height:1.5pt" o:hralign="center" o:hrstd="t" o:hr="t" fillcolor="#a0a0a0" stroked="f"/>
        </w:pict>
      </w:r>
    </w:p>
    <w:p w14:paraId="4AB4AAF3" w14:textId="77777777" w:rsidR="00AB1219" w:rsidRPr="00AB1219" w:rsidRDefault="00AB1219" w:rsidP="00AB121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B1219">
        <w:rPr>
          <w:rFonts w:asciiTheme="majorBidi" w:hAnsiTheme="majorBidi" w:cstheme="majorBidi"/>
          <w:b/>
          <w:bCs/>
          <w:sz w:val="24"/>
          <w:szCs w:val="24"/>
        </w:rPr>
        <w:t>System Architecture</w:t>
      </w:r>
    </w:p>
    <w:p w14:paraId="100F1302" w14:textId="77777777" w:rsidR="00AB1219" w:rsidRPr="00AB1219" w:rsidRDefault="00AB1219" w:rsidP="00AB121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B1219">
        <w:rPr>
          <w:rFonts w:asciiTheme="majorBidi" w:hAnsiTheme="majorBidi" w:cstheme="majorBidi"/>
          <w:b/>
          <w:bCs/>
          <w:sz w:val="24"/>
          <w:szCs w:val="24"/>
        </w:rPr>
        <w:t>Input</w:t>
      </w:r>
    </w:p>
    <w:p w14:paraId="2D58E854" w14:textId="77777777" w:rsidR="00AB1219" w:rsidRPr="00AB1219" w:rsidRDefault="00AB1219" w:rsidP="00AB1219">
      <w:pPr>
        <w:rPr>
          <w:rFonts w:asciiTheme="majorBidi" w:hAnsiTheme="majorBidi" w:cstheme="majorBidi"/>
          <w:sz w:val="24"/>
          <w:szCs w:val="24"/>
        </w:rPr>
      </w:pPr>
      <w:r w:rsidRPr="00AB1219">
        <w:rPr>
          <w:rFonts w:asciiTheme="majorBidi" w:hAnsiTheme="majorBidi" w:cstheme="majorBidi"/>
          <w:sz w:val="24"/>
          <w:szCs w:val="24"/>
        </w:rPr>
        <w:t>The input consists of a CSV file containing tweet data with the following columns:</w:t>
      </w:r>
    </w:p>
    <w:p w14:paraId="46D5A59F" w14:textId="77777777" w:rsidR="00AB1219" w:rsidRPr="00AB1219" w:rsidRDefault="00AB1219" w:rsidP="00AB1219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AB1219">
        <w:rPr>
          <w:rFonts w:asciiTheme="majorBidi" w:hAnsiTheme="majorBidi" w:cstheme="majorBidi"/>
          <w:sz w:val="24"/>
          <w:szCs w:val="24"/>
        </w:rPr>
        <w:t>TweetID</w:t>
      </w:r>
      <w:proofErr w:type="spellEnd"/>
      <w:r w:rsidRPr="00AB1219">
        <w:rPr>
          <w:rFonts w:asciiTheme="majorBidi" w:hAnsiTheme="majorBidi" w:cstheme="majorBidi"/>
          <w:sz w:val="24"/>
          <w:szCs w:val="24"/>
        </w:rPr>
        <w:t>: A unique identifier for each tweet.</w:t>
      </w:r>
    </w:p>
    <w:p w14:paraId="0D3FAD11" w14:textId="77777777" w:rsidR="00AB1219" w:rsidRPr="00AB1219" w:rsidRDefault="00AB1219" w:rsidP="00AB1219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AB1219">
        <w:rPr>
          <w:rFonts w:asciiTheme="majorBidi" w:hAnsiTheme="majorBidi" w:cstheme="majorBidi"/>
          <w:sz w:val="24"/>
          <w:szCs w:val="24"/>
        </w:rPr>
        <w:t>Entity: The entity associated with the tweet (optional).</w:t>
      </w:r>
    </w:p>
    <w:p w14:paraId="5EDF12A8" w14:textId="77777777" w:rsidR="00AB1219" w:rsidRPr="00AB1219" w:rsidRDefault="00AB1219" w:rsidP="00AB1219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AB1219">
        <w:rPr>
          <w:rFonts w:asciiTheme="majorBidi" w:hAnsiTheme="majorBidi" w:cstheme="majorBidi"/>
          <w:sz w:val="24"/>
          <w:szCs w:val="24"/>
        </w:rPr>
        <w:t>Sentiment: The sentiment label for each tweet (e.g., Negative, Neutral, Positive, Irrelevant).</w:t>
      </w:r>
    </w:p>
    <w:p w14:paraId="2EDB9AB0" w14:textId="77777777" w:rsidR="00AB1219" w:rsidRPr="00AB1219" w:rsidRDefault="00AB1219" w:rsidP="00AB1219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AB1219">
        <w:rPr>
          <w:rFonts w:asciiTheme="majorBidi" w:hAnsiTheme="majorBidi" w:cstheme="majorBidi"/>
          <w:sz w:val="24"/>
          <w:szCs w:val="24"/>
        </w:rPr>
        <w:t>Message: The text content of the tweet.</w:t>
      </w:r>
    </w:p>
    <w:p w14:paraId="3B455DCF" w14:textId="77777777" w:rsidR="00AB1219" w:rsidRDefault="00AB1219" w:rsidP="00AB1219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9CA1BBE" w14:textId="632C7304" w:rsidR="00AB1219" w:rsidRPr="00AB1219" w:rsidRDefault="00AB1219" w:rsidP="00AB121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B1219">
        <w:rPr>
          <w:rFonts w:asciiTheme="majorBidi" w:hAnsiTheme="majorBidi" w:cstheme="majorBidi"/>
          <w:b/>
          <w:bCs/>
          <w:sz w:val="24"/>
          <w:szCs w:val="24"/>
        </w:rPr>
        <w:lastRenderedPageBreak/>
        <w:t>Output</w:t>
      </w:r>
    </w:p>
    <w:p w14:paraId="19971EA5" w14:textId="77777777" w:rsidR="00AB1219" w:rsidRPr="00AB1219" w:rsidRDefault="00AB1219" w:rsidP="00AB1219">
      <w:pPr>
        <w:rPr>
          <w:rFonts w:asciiTheme="majorBidi" w:hAnsiTheme="majorBidi" w:cstheme="majorBidi"/>
          <w:sz w:val="24"/>
          <w:szCs w:val="24"/>
        </w:rPr>
      </w:pPr>
      <w:r w:rsidRPr="00AB1219">
        <w:rPr>
          <w:rFonts w:asciiTheme="majorBidi" w:hAnsiTheme="majorBidi" w:cstheme="majorBidi"/>
          <w:sz w:val="24"/>
          <w:szCs w:val="24"/>
        </w:rPr>
        <w:t>The output is a predicted sentiment for user-provided text or sentences from the dataset.</w:t>
      </w:r>
    </w:p>
    <w:p w14:paraId="557F5284" w14:textId="77777777" w:rsidR="00AB1219" w:rsidRPr="00AB1219" w:rsidRDefault="00AB1219" w:rsidP="00AB121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B1219">
        <w:rPr>
          <w:rFonts w:asciiTheme="majorBidi" w:hAnsiTheme="majorBidi" w:cstheme="majorBidi"/>
          <w:b/>
          <w:bCs/>
          <w:sz w:val="24"/>
          <w:szCs w:val="24"/>
        </w:rPr>
        <w:t>Key Components</w:t>
      </w:r>
    </w:p>
    <w:p w14:paraId="108D8319" w14:textId="77777777" w:rsidR="00AB1219" w:rsidRPr="00AB1219" w:rsidRDefault="00AB1219" w:rsidP="00AB1219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AB1219">
        <w:rPr>
          <w:rFonts w:asciiTheme="majorBidi" w:hAnsiTheme="majorBidi" w:cstheme="majorBidi"/>
          <w:b/>
          <w:bCs/>
          <w:sz w:val="24"/>
          <w:szCs w:val="24"/>
        </w:rPr>
        <w:t>Data Preprocessing</w:t>
      </w:r>
      <w:r w:rsidRPr="00AB1219">
        <w:rPr>
          <w:rFonts w:asciiTheme="majorBidi" w:hAnsiTheme="majorBidi" w:cstheme="majorBidi"/>
          <w:sz w:val="24"/>
          <w:szCs w:val="24"/>
        </w:rPr>
        <w:t>:</w:t>
      </w:r>
    </w:p>
    <w:p w14:paraId="1FEB1433" w14:textId="77777777" w:rsidR="00AB1219" w:rsidRPr="00AB1219" w:rsidRDefault="00AB1219" w:rsidP="00AB1219">
      <w:pPr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AB1219">
        <w:rPr>
          <w:rFonts w:asciiTheme="majorBidi" w:hAnsiTheme="majorBidi" w:cstheme="majorBidi"/>
          <w:sz w:val="24"/>
          <w:szCs w:val="24"/>
        </w:rPr>
        <w:t>Noise removal (e.g., URLs, mentions, hashtags, and special characters).</w:t>
      </w:r>
    </w:p>
    <w:p w14:paraId="1872B242" w14:textId="77777777" w:rsidR="00AB1219" w:rsidRPr="00AB1219" w:rsidRDefault="00AB1219" w:rsidP="00AB1219">
      <w:pPr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AB1219">
        <w:rPr>
          <w:rFonts w:asciiTheme="majorBidi" w:hAnsiTheme="majorBidi" w:cstheme="majorBidi"/>
          <w:sz w:val="24"/>
          <w:szCs w:val="24"/>
        </w:rPr>
        <w:t>Conversion of text to lowercase for consistency.</w:t>
      </w:r>
    </w:p>
    <w:p w14:paraId="032D5DA1" w14:textId="77777777" w:rsidR="00AB1219" w:rsidRPr="00AB1219" w:rsidRDefault="00AB1219" w:rsidP="00AB1219">
      <w:pPr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AB1219">
        <w:rPr>
          <w:rFonts w:asciiTheme="majorBidi" w:hAnsiTheme="majorBidi" w:cstheme="majorBidi"/>
          <w:sz w:val="24"/>
          <w:szCs w:val="24"/>
        </w:rPr>
        <w:t xml:space="preserve">Removal of </w:t>
      </w:r>
      <w:proofErr w:type="spellStart"/>
      <w:r w:rsidRPr="00AB1219">
        <w:rPr>
          <w:rFonts w:asciiTheme="majorBidi" w:hAnsiTheme="majorBidi" w:cstheme="majorBidi"/>
          <w:sz w:val="24"/>
          <w:szCs w:val="24"/>
        </w:rPr>
        <w:t>stopwords</w:t>
      </w:r>
      <w:proofErr w:type="spellEnd"/>
      <w:r w:rsidRPr="00AB1219">
        <w:rPr>
          <w:rFonts w:asciiTheme="majorBidi" w:hAnsiTheme="majorBidi" w:cstheme="majorBidi"/>
          <w:sz w:val="24"/>
          <w:szCs w:val="24"/>
        </w:rPr>
        <w:t xml:space="preserve"> (common words like "the" and "is" that don’t contribute to sentiment analysis).</w:t>
      </w:r>
    </w:p>
    <w:p w14:paraId="7E6DA02F" w14:textId="77777777" w:rsidR="00AB1219" w:rsidRPr="00AB1219" w:rsidRDefault="00AB1219" w:rsidP="00AB1219">
      <w:pPr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AB1219">
        <w:rPr>
          <w:rFonts w:asciiTheme="majorBidi" w:hAnsiTheme="majorBidi" w:cstheme="majorBidi"/>
          <w:sz w:val="24"/>
          <w:szCs w:val="24"/>
        </w:rPr>
        <w:t>Lemmatization to reduce words to their base forms.</w:t>
      </w:r>
    </w:p>
    <w:p w14:paraId="4EA71BD8" w14:textId="77777777" w:rsidR="00AB1219" w:rsidRPr="00AB1219" w:rsidRDefault="00AB1219" w:rsidP="00AB1219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AB1219">
        <w:rPr>
          <w:rFonts w:asciiTheme="majorBidi" w:hAnsiTheme="majorBidi" w:cstheme="majorBidi"/>
          <w:b/>
          <w:bCs/>
          <w:sz w:val="24"/>
          <w:szCs w:val="24"/>
        </w:rPr>
        <w:t>Feature Extraction</w:t>
      </w:r>
      <w:r w:rsidRPr="00AB1219">
        <w:rPr>
          <w:rFonts w:asciiTheme="majorBidi" w:hAnsiTheme="majorBidi" w:cstheme="majorBidi"/>
          <w:sz w:val="24"/>
          <w:szCs w:val="24"/>
        </w:rPr>
        <w:t>:</w:t>
      </w:r>
    </w:p>
    <w:p w14:paraId="7BE4061B" w14:textId="77777777" w:rsidR="00AB1219" w:rsidRPr="00AB1219" w:rsidRDefault="00AB1219" w:rsidP="00AB1219">
      <w:pPr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AB1219">
        <w:rPr>
          <w:rFonts w:asciiTheme="majorBidi" w:hAnsiTheme="majorBidi" w:cstheme="majorBidi"/>
          <w:sz w:val="24"/>
          <w:szCs w:val="24"/>
        </w:rPr>
        <w:t>Text data is converted into numerical vectors using TF-IDF (Term Frequency-Inverse Document Frequency).</w:t>
      </w:r>
    </w:p>
    <w:p w14:paraId="75CB3570" w14:textId="77777777" w:rsidR="00AB1219" w:rsidRPr="00AB1219" w:rsidRDefault="00AB1219" w:rsidP="00AB1219">
      <w:pPr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AB1219">
        <w:rPr>
          <w:rFonts w:asciiTheme="majorBidi" w:hAnsiTheme="majorBidi" w:cstheme="majorBidi"/>
          <w:sz w:val="24"/>
          <w:szCs w:val="24"/>
        </w:rPr>
        <w:t>This process captures the importance of terms relative to their frequency in the dataset.</w:t>
      </w:r>
    </w:p>
    <w:p w14:paraId="0FCDFECE" w14:textId="77777777" w:rsidR="00AB1219" w:rsidRPr="00AB1219" w:rsidRDefault="00AB1219" w:rsidP="00AB1219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AB1219">
        <w:rPr>
          <w:rFonts w:asciiTheme="majorBidi" w:hAnsiTheme="majorBidi" w:cstheme="majorBidi"/>
          <w:b/>
          <w:bCs/>
          <w:sz w:val="24"/>
          <w:szCs w:val="24"/>
        </w:rPr>
        <w:t>Model Training</w:t>
      </w:r>
      <w:r w:rsidRPr="00AB1219">
        <w:rPr>
          <w:rFonts w:asciiTheme="majorBidi" w:hAnsiTheme="majorBidi" w:cstheme="majorBidi"/>
          <w:sz w:val="24"/>
          <w:szCs w:val="24"/>
        </w:rPr>
        <w:t>:</w:t>
      </w:r>
    </w:p>
    <w:p w14:paraId="6CB4D4B6" w14:textId="77777777" w:rsidR="00AB1219" w:rsidRPr="00AB1219" w:rsidRDefault="00AB1219" w:rsidP="00AB1219">
      <w:pPr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AB1219">
        <w:rPr>
          <w:rFonts w:asciiTheme="majorBidi" w:hAnsiTheme="majorBidi" w:cstheme="majorBidi"/>
          <w:sz w:val="24"/>
          <w:szCs w:val="24"/>
        </w:rPr>
        <w:t>A Logistic Regression model is trained using the TF-IDF features and sentiment labels.</w:t>
      </w:r>
    </w:p>
    <w:p w14:paraId="70514CF0" w14:textId="77777777" w:rsidR="00AB1219" w:rsidRPr="00AB1219" w:rsidRDefault="00AB1219" w:rsidP="00AB1219">
      <w:pPr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AB1219">
        <w:rPr>
          <w:rFonts w:asciiTheme="majorBidi" w:hAnsiTheme="majorBidi" w:cstheme="majorBidi"/>
          <w:sz w:val="24"/>
          <w:szCs w:val="24"/>
        </w:rPr>
        <w:t>The model learns to associate specific words or patterns with sentiment categories.</w:t>
      </w:r>
    </w:p>
    <w:p w14:paraId="7A019915" w14:textId="77777777" w:rsidR="00AB1219" w:rsidRPr="00AB1219" w:rsidRDefault="00AB1219" w:rsidP="00AB1219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AB1219">
        <w:rPr>
          <w:rFonts w:asciiTheme="majorBidi" w:hAnsiTheme="majorBidi" w:cstheme="majorBidi"/>
          <w:b/>
          <w:bCs/>
          <w:sz w:val="24"/>
          <w:szCs w:val="24"/>
        </w:rPr>
        <w:t>Interactive Interface</w:t>
      </w:r>
      <w:r w:rsidRPr="00AB1219">
        <w:rPr>
          <w:rFonts w:asciiTheme="majorBidi" w:hAnsiTheme="majorBidi" w:cstheme="majorBidi"/>
          <w:sz w:val="24"/>
          <w:szCs w:val="24"/>
        </w:rPr>
        <w:t>:</w:t>
      </w:r>
    </w:p>
    <w:p w14:paraId="2A5AAB3F" w14:textId="77777777" w:rsidR="00AB1219" w:rsidRPr="00AB1219" w:rsidRDefault="00AB1219" w:rsidP="00AB1219">
      <w:pPr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AB1219">
        <w:rPr>
          <w:rFonts w:asciiTheme="majorBidi" w:hAnsiTheme="majorBidi" w:cstheme="majorBidi"/>
          <w:sz w:val="24"/>
          <w:szCs w:val="24"/>
        </w:rPr>
        <w:t>Users can input sentences through an interactive interface.</w:t>
      </w:r>
    </w:p>
    <w:p w14:paraId="73686A06" w14:textId="77777777" w:rsidR="00AB1219" w:rsidRPr="00AB1219" w:rsidRDefault="00AB1219" w:rsidP="00AB1219">
      <w:pPr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AB1219">
        <w:rPr>
          <w:rFonts w:asciiTheme="majorBidi" w:hAnsiTheme="majorBidi" w:cstheme="majorBidi"/>
          <w:sz w:val="24"/>
          <w:szCs w:val="24"/>
        </w:rPr>
        <w:t>The system preprocesses the input, converts it to a numerical vector, and predicts its sentiment using the trained model.</w:t>
      </w:r>
    </w:p>
    <w:p w14:paraId="07B855BB" w14:textId="77777777" w:rsidR="00AB1219" w:rsidRPr="00AB1219" w:rsidRDefault="00AB1219" w:rsidP="00AB1219">
      <w:pPr>
        <w:rPr>
          <w:rFonts w:asciiTheme="majorBidi" w:hAnsiTheme="majorBidi" w:cstheme="majorBidi"/>
          <w:sz w:val="24"/>
          <w:szCs w:val="24"/>
        </w:rPr>
      </w:pPr>
      <w:r w:rsidRPr="00AB1219">
        <w:rPr>
          <w:rFonts w:asciiTheme="majorBidi" w:hAnsiTheme="majorBidi" w:cstheme="majorBidi"/>
          <w:sz w:val="24"/>
          <w:szCs w:val="24"/>
        </w:rPr>
        <w:pict w14:anchorId="33F5B6DD">
          <v:rect id="_x0000_i1052" style="width:0;height:1.5pt" o:hralign="center" o:hrstd="t" o:hr="t" fillcolor="#a0a0a0" stroked="f"/>
        </w:pict>
      </w:r>
    </w:p>
    <w:p w14:paraId="45BD89A0" w14:textId="77777777" w:rsidR="00AB1219" w:rsidRPr="00AB1219" w:rsidRDefault="00AB1219" w:rsidP="00AB121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B1219">
        <w:rPr>
          <w:rFonts w:asciiTheme="majorBidi" w:hAnsiTheme="majorBidi" w:cstheme="majorBidi"/>
          <w:b/>
          <w:bCs/>
          <w:sz w:val="24"/>
          <w:szCs w:val="24"/>
        </w:rPr>
        <w:t>Key Functions</w:t>
      </w:r>
    </w:p>
    <w:p w14:paraId="13559CCA" w14:textId="77777777" w:rsidR="00AB1219" w:rsidRPr="00AB1219" w:rsidRDefault="00AB1219" w:rsidP="00AB121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B1219">
        <w:rPr>
          <w:rFonts w:asciiTheme="majorBidi" w:hAnsiTheme="majorBidi" w:cstheme="majorBidi"/>
          <w:b/>
          <w:bCs/>
          <w:sz w:val="24"/>
          <w:szCs w:val="24"/>
        </w:rPr>
        <w:t>Preprocessing</w:t>
      </w:r>
    </w:p>
    <w:p w14:paraId="566CA6CE" w14:textId="77777777" w:rsidR="00AB1219" w:rsidRPr="00AB1219" w:rsidRDefault="00AB1219" w:rsidP="00AB1219">
      <w:pPr>
        <w:rPr>
          <w:rFonts w:asciiTheme="majorBidi" w:hAnsiTheme="majorBidi" w:cstheme="majorBidi"/>
          <w:sz w:val="24"/>
          <w:szCs w:val="24"/>
        </w:rPr>
      </w:pPr>
      <w:r w:rsidRPr="00AB1219">
        <w:rPr>
          <w:rFonts w:asciiTheme="majorBidi" w:hAnsiTheme="majorBidi" w:cstheme="majorBidi"/>
          <w:sz w:val="24"/>
          <w:szCs w:val="24"/>
        </w:rPr>
        <w:t>The preprocessing pipeline standardizes tweets by removing irrelevant content, normalizing case, and reducing word variations. This step ensures the data is clean and ready for feature extraction.</w:t>
      </w:r>
    </w:p>
    <w:p w14:paraId="1E8DC0F0" w14:textId="77777777" w:rsidR="00AB1219" w:rsidRDefault="00AB1219" w:rsidP="00AB1219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AFEB7B5" w14:textId="77777777" w:rsidR="00AB1219" w:rsidRDefault="00AB1219" w:rsidP="00AB1219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9A1C2FD" w14:textId="77777777" w:rsidR="00AB1219" w:rsidRDefault="00AB1219" w:rsidP="00AB1219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1481A3C" w14:textId="38DA4BFC" w:rsidR="00AB1219" w:rsidRPr="00AB1219" w:rsidRDefault="00AB1219" w:rsidP="00AB121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B1219">
        <w:rPr>
          <w:rFonts w:asciiTheme="majorBidi" w:hAnsiTheme="majorBidi" w:cstheme="majorBidi"/>
          <w:b/>
          <w:bCs/>
          <w:sz w:val="24"/>
          <w:szCs w:val="24"/>
        </w:rPr>
        <w:lastRenderedPageBreak/>
        <w:t>TF-IDF Feature Extraction</w:t>
      </w:r>
    </w:p>
    <w:p w14:paraId="66232AC3" w14:textId="77777777" w:rsidR="00AB1219" w:rsidRPr="00AB1219" w:rsidRDefault="00AB1219" w:rsidP="00AB1219">
      <w:pPr>
        <w:rPr>
          <w:rFonts w:asciiTheme="majorBidi" w:hAnsiTheme="majorBidi" w:cstheme="majorBidi"/>
          <w:sz w:val="24"/>
          <w:szCs w:val="24"/>
        </w:rPr>
      </w:pPr>
      <w:r w:rsidRPr="00AB1219">
        <w:rPr>
          <w:rFonts w:asciiTheme="majorBidi" w:hAnsiTheme="majorBidi" w:cstheme="majorBidi"/>
          <w:sz w:val="24"/>
          <w:szCs w:val="24"/>
        </w:rPr>
        <w:t>TF-IDF transforms cleaned tweets into numerical representations that capture the importance of terms relative to the dataset. This step ensures the model focuses on meaningful patterns in the text.</w:t>
      </w:r>
    </w:p>
    <w:p w14:paraId="6E2C792B" w14:textId="77777777" w:rsidR="00AB1219" w:rsidRPr="00AB1219" w:rsidRDefault="00AB1219" w:rsidP="00AB121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B1219">
        <w:rPr>
          <w:rFonts w:asciiTheme="majorBidi" w:hAnsiTheme="majorBidi" w:cstheme="majorBidi"/>
          <w:b/>
          <w:bCs/>
          <w:sz w:val="24"/>
          <w:szCs w:val="24"/>
        </w:rPr>
        <w:t>Logistic Regression Model</w:t>
      </w:r>
    </w:p>
    <w:p w14:paraId="3B3149E7" w14:textId="77777777" w:rsidR="00AB1219" w:rsidRPr="00AB1219" w:rsidRDefault="00AB1219" w:rsidP="00AB1219">
      <w:pPr>
        <w:rPr>
          <w:rFonts w:asciiTheme="majorBidi" w:hAnsiTheme="majorBidi" w:cstheme="majorBidi"/>
          <w:sz w:val="24"/>
          <w:szCs w:val="24"/>
        </w:rPr>
      </w:pPr>
      <w:r w:rsidRPr="00AB1219">
        <w:rPr>
          <w:rFonts w:asciiTheme="majorBidi" w:hAnsiTheme="majorBidi" w:cstheme="majorBidi"/>
          <w:sz w:val="24"/>
          <w:szCs w:val="24"/>
        </w:rPr>
        <w:t>The Logistic Regression model is trained on the TF-IDF features to classify tweets into one of the four sentiment categories. It uses learned weights for each term to predict the probability of each sentiment.</w:t>
      </w:r>
    </w:p>
    <w:p w14:paraId="6CECF051" w14:textId="77777777" w:rsidR="00AB1219" w:rsidRPr="00AB1219" w:rsidRDefault="00AB1219" w:rsidP="00AB121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B1219">
        <w:rPr>
          <w:rFonts w:asciiTheme="majorBidi" w:hAnsiTheme="majorBidi" w:cstheme="majorBidi"/>
          <w:b/>
          <w:bCs/>
          <w:sz w:val="24"/>
          <w:szCs w:val="24"/>
        </w:rPr>
        <w:t>Interactive Interface</w:t>
      </w:r>
    </w:p>
    <w:p w14:paraId="58CC459E" w14:textId="77777777" w:rsidR="00AB1219" w:rsidRPr="00AB1219" w:rsidRDefault="00AB1219" w:rsidP="00AB1219">
      <w:pPr>
        <w:rPr>
          <w:rFonts w:asciiTheme="majorBidi" w:hAnsiTheme="majorBidi" w:cstheme="majorBidi"/>
          <w:sz w:val="24"/>
          <w:szCs w:val="24"/>
        </w:rPr>
      </w:pPr>
      <w:r w:rsidRPr="00AB1219">
        <w:rPr>
          <w:rFonts w:asciiTheme="majorBidi" w:hAnsiTheme="majorBidi" w:cstheme="majorBidi"/>
          <w:sz w:val="24"/>
          <w:szCs w:val="24"/>
        </w:rPr>
        <w:t>The interface allows users to input sentences and receive sentiment predictions in real time. It preprocesses the input text, applies TF-IDF transformation, and uses the Logistic Regression model to generate predictions.</w:t>
      </w:r>
    </w:p>
    <w:p w14:paraId="499C7DA8" w14:textId="77777777" w:rsidR="002F3FC3" w:rsidRPr="00AB1219" w:rsidRDefault="002F3FC3">
      <w:pPr>
        <w:rPr>
          <w:rFonts w:asciiTheme="majorBidi" w:hAnsiTheme="majorBidi" w:cstheme="majorBidi"/>
          <w:sz w:val="24"/>
          <w:szCs w:val="24"/>
        </w:rPr>
      </w:pPr>
    </w:p>
    <w:sectPr w:rsidR="002F3FC3" w:rsidRPr="00AB1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D0D21"/>
    <w:multiLevelType w:val="multilevel"/>
    <w:tmpl w:val="9D1E3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E8500F"/>
    <w:multiLevelType w:val="multilevel"/>
    <w:tmpl w:val="33583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D0692F"/>
    <w:multiLevelType w:val="multilevel"/>
    <w:tmpl w:val="1B62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616064"/>
    <w:multiLevelType w:val="multilevel"/>
    <w:tmpl w:val="6D06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7108360">
    <w:abstractNumId w:val="1"/>
  </w:num>
  <w:num w:numId="2" w16cid:durableId="105464505">
    <w:abstractNumId w:val="3"/>
  </w:num>
  <w:num w:numId="3" w16cid:durableId="1565410044">
    <w:abstractNumId w:val="2"/>
  </w:num>
  <w:num w:numId="4" w16cid:durableId="1569268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219"/>
    <w:rsid w:val="00284D90"/>
    <w:rsid w:val="002F3FC3"/>
    <w:rsid w:val="00382975"/>
    <w:rsid w:val="00AB1219"/>
    <w:rsid w:val="00AF1AD4"/>
    <w:rsid w:val="00D0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67106"/>
  <w15:chartTrackingRefBased/>
  <w15:docId w15:val="{83F28807-6DA6-44F8-AC83-94D818AD3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2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2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2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2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2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2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2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2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2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2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2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2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2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2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2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2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2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2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2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2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2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2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2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2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2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2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9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Meysami Tabriz</dc:creator>
  <cp:keywords/>
  <dc:description/>
  <cp:lastModifiedBy>Arman Meysami Tabriz</cp:lastModifiedBy>
  <cp:revision>1</cp:revision>
  <dcterms:created xsi:type="dcterms:W3CDTF">2024-12-02T10:02:00Z</dcterms:created>
  <dcterms:modified xsi:type="dcterms:W3CDTF">2024-12-02T10:05:00Z</dcterms:modified>
</cp:coreProperties>
</file>