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BE" w:rsidRDefault="005460BE" w:rsidP="00F65DCC">
      <w:pPr>
        <w:spacing w:after="0" w:line="240" w:lineRule="auto"/>
        <w:rPr>
          <w:rFonts w:ascii="Calibri" w:eastAsia="DFKai-SB" w:hAnsi="Calibri" w:cs="Arial"/>
          <w:color w:val="000000"/>
          <w:sz w:val="28"/>
          <w:szCs w:val="28"/>
        </w:rPr>
      </w:pPr>
    </w:p>
    <w:p w:rsidR="005460BE" w:rsidRDefault="005460BE" w:rsidP="00F65DCC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Generative AI suite powered by state-of-the-art models and providing advanced AI/AGI functions. It features AI personas, AGI functions, multi-model chats, text-to-image, voice, response streaming, code highlighting and execution, PDF import, presets for developers, much more. Deploy on-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prem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or in the cloud</w:t>
      </w:r>
    </w:p>
    <w:p w:rsidR="005460BE" w:rsidRPr="005460BE" w:rsidRDefault="005460BE" w:rsidP="00F65D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F65DCC" w:rsidRDefault="00F65DCC" w:rsidP="00F65DC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65DCC">
        <w:rPr>
          <w:rFonts w:ascii="Times New Roman" w:eastAsia="Times New Roman" w:hAnsi="Times New Roman" w:cs="Times New Roman"/>
          <w:sz w:val="52"/>
          <w:szCs w:val="52"/>
        </w:rPr>
        <w:t>About:</w:t>
      </w:r>
    </w:p>
    <w:p w:rsidR="00F65DCC" w:rsidRPr="00F65DCC" w:rsidRDefault="00F65DCC" w:rsidP="00F65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Generative AI suite powered by state-of-the-art models and providing advanced AI/AGI functions. It features AI personas, AGI functions, multi-model chats, text-to-image, voice, response streaming, code highlighting and execution, PDF import, presets for developers, much more. Deploy on-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prem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or in the cloud.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Support for the newly released Gemini Pro 1.5 models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 xml:space="preserve">Support for the new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2024-04-09 Turbo models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Beam: the multi-model AI chat. find better answers, faster - a game-changer for brainstorming, decision-making, and creativity.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Managed Deployments Auto-Configuration: simplify the UI models setup with backend-set models.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Message Starring : star important messages within chats, to attach them later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Enhanced the default Persona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Anthropic Claude-3 model family support.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 xml:space="preserve">New Perplexity and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Groq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integration (thanks @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Penagwin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LocalAI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deep integration, including support for model galleries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Mistral Large and Google Gemini 1.5 support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Performance optimizations: runs much faster, saves lots of power, reduces memory usage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Enhanced UX with auto-sizing charts, refined search and folder functionalities, perfected scaling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And with more UI improvements, documentation, bug fixes (20 tickets), and developer enhancements</w:t>
      </w:r>
    </w:p>
    <w:p w:rsidR="00A87B4F" w:rsidRDefault="00A87B4F" w:rsidP="00F65DCC"/>
    <w:p w:rsidR="00F65DCC" w:rsidRPr="00F65DCC" w:rsidRDefault="00F65DCC" w:rsidP="005460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AI models supported vendors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Opensource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Servers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LocalAI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(multimodal) ·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Ollama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·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Oobabooga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>Local Servers LM Studio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Multimodal services Azure · Google Gemini ·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OpenAI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Language services Anthropic ·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Groq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· Mistral ·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OpenRouter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· Perplexity · Together AI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Image services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Prodia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(SDXL)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Speech services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ElevenLabs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(Voice synthesis / cloning)</w:t>
      </w:r>
    </w:p>
    <w:p w:rsidR="00F65DCC" w:rsidRDefault="00F65DCC" w:rsidP="00F65DCC"/>
    <w:p w:rsidR="005460BE" w:rsidRDefault="00F65DCC" w:rsidP="005460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More integrations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Web Browse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Browserless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· Puppeteer-based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>Web Search Google CSE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Code Editors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CodePen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·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StackBlitz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·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JSFiddle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Sharing </w:t>
      </w:r>
      <w:hyperlink r:id="rId4" w:tgtFrame="_blank" w:tooltip="https://paste.gg/" w:history="1">
        <w:r w:rsidRPr="00F65D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Paste.gg</w:t>
        </w:r>
      </w:hyperlink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 (Paste chats)</w:t>
      </w:r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Tracking </w:t>
      </w:r>
      <w:proofErr w:type="spellStart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>Helicone</w:t>
      </w:r>
      <w:proofErr w:type="spellEnd"/>
      <w:r w:rsidRPr="00F65DCC">
        <w:rPr>
          <w:rFonts w:ascii="Segoe UI" w:eastAsia="Times New Roman" w:hAnsi="Segoe UI" w:cs="Segoe UI"/>
          <w:color w:val="000000"/>
          <w:sz w:val="24"/>
          <w:szCs w:val="24"/>
        </w:rPr>
        <w:t xml:space="preserve"> (LLM Observability)</w:t>
      </w:r>
      <w:r w:rsidR="005460B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5460BE" w:rsidRDefault="00F65DCC" w:rsidP="00546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DCC">
        <w:rPr>
          <w:rFonts w:ascii="Times New Roman" w:eastAsia="Times New Roman" w:hAnsi="Times New Roman" w:cs="Times New Roman"/>
          <w:sz w:val="48"/>
          <w:szCs w:val="48"/>
        </w:rPr>
        <w:t>backend: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web UI for Large Language Models. Supports transformers, GPTQ, AWQ, EXL2, llama.cpp (GGUF), Llama models.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r w:rsidRPr="00F65DCC">
        <w:rPr>
          <w:rFonts w:ascii="Times New Roman" w:eastAsia="Times New Roman" w:hAnsi="Times New Roman" w:cs="Times New Roman"/>
          <w:sz w:val="24"/>
          <w:szCs w:val="24"/>
        </w:rPr>
        <w:lastRenderedPageBreak/>
        <w:t>Features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3 interface modes: default (two columns), notebook, and chat.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 xml:space="preserve">Multiple model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>: Transformers, llama.cpp (through llama-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-python), ExLlamaV2,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AutoGPTQ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AutoAWQ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>, GPTQ-for-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QuIP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>#.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Dropdown menu for quickly switching between different models.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Large number of extensions (built-in and user-contributed), including Coqui TTS for realistic voice outputs, Whisper STT for voice inputs, translation, multimodal pipelines, vector databases, Stable Diffusion integration, and a lot more. See the wiki and the extensions directory for details.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Chat with custom characters.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Precise chat templates for instruction-following models, including Llama-2-chat, Alpaca, Vicuna, Mistral.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: train new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LoRAs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with your own data, load/unload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LoRAs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on the fly for generation.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 xml:space="preserve">Transformers library integration: load models in 4-bit or 8-bit precision through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bitsandbytes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>, use llama.cpp with transformers samplers (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llamacpp_HF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loader), CPU inference in 32-bit precision using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>-compatible API server with Chat and Completions endpoints</w:t>
      </w:r>
    </w:p>
    <w:p w:rsidR="00F65DCC" w:rsidRDefault="00F65DCC" w:rsidP="00F65DCC"/>
    <w:p w:rsidR="00F65DCC" w:rsidRPr="00F65DCC" w:rsidRDefault="00F65DCC" w:rsidP="00F65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Image Analysis: Got an image? We've got answers! Upload or paste any image and ask away.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Built-In Code Interpreter: Analyze graphs and create files using our integrated Python-GPT4 interpreter.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 xml:space="preserve">Web Searches: The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BingChat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API support makes web searches a breeze.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 xml:space="preserve">Flowcharts and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MindMap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Generation: Generate perfect flowcharts and </w:t>
      </w:r>
      <w:proofErr w:type="spellStart"/>
      <w:r w:rsidRPr="00F65DCC">
        <w:rPr>
          <w:rFonts w:ascii="Times New Roman" w:eastAsia="Times New Roman" w:hAnsi="Times New Roman" w:cs="Times New Roman"/>
          <w:sz w:val="24"/>
          <w:szCs w:val="24"/>
        </w:rPr>
        <w:t>mindmaps</w:t>
      </w:r>
      <w:proofErr w:type="spellEnd"/>
      <w:r w:rsidRPr="00F65DCC">
        <w:rPr>
          <w:rFonts w:ascii="Times New Roman" w:eastAsia="Times New Roman" w:hAnsi="Times New Roman" w:cs="Times New Roman"/>
          <w:sz w:val="24"/>
          <w:szCs w:val="24"/>
        </w:rPr>
        <w:t xml:space="preserve"> on any topic, as easily as wishing upon a star.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Large Text Summary: Large chunks of text? No problem! We break them down into bite-sized summaries.</w:t>
      </w:r>
      <w:r w:rsidRPr="00F65DCC">
        <w:rPr>
          <w:rFonts w:ascii="Times New Roman" w:eastAsia="Times New Roman" w:hAnsi="Times New Roman" w:cs="Times New Roman"/>
          <w:sz w:val="24"/>
          <w:szCs w:val="24"/>
        </w:rPr>
        <w:br/>
        <w:t>Free: No need to pay for gpt-4-usage. It's like a limitless universe of possibilities!</w:t>
      </w:r>
    </w:p>
    <w:p w:rsidR="00F65DCC" w:rsidRDefault="00F65DCC" w:rsidP="00F65DCC"/>
    <w:p w:rsidR="005460BE" w:rsidRDefault="005460BE" w:rsidP="00F65DCC"/>
    <w:p w:rsidR="005460BE" w:rsidRDefault="005460BE" w:rsidP="00F65DCC"/>
    <w:p w:rsidR="005460BE" w:rsidRDefault="005460BE" w:rsidP="00F65DCC"/>
    <w:p w:rsidR="005460BE" w:rsidRDefault="005460BE" w:rsidP="00F65DCC"/>
    <w:p w:rsidR="005460BE" w:rsidRDefault="005460BE" w:rsidP="00F65DCC">
      <w:pPr>
        <w:rPr>
          <w:rFonts w:ascii="Calibri" w:eastAsia="DFKai-SB" w:hAnsi="Calibri" w:cs="Arial"/>
          <w:noProof/>
          <w:color w:val="000000"/>
          <w:sz w:val="28"/>
          <w:szCs w:val="28"/>
        </w:rPr>
      </w:pPr>
    </w:p>
    <w:p w:rsidR="005460BE" w:rsidRDefault="005460BE" w:rsidP="00F65DCC">
      <w:pPr>
        <w:rPr>
          <w:rFonts w:ascii="Calibri" w:eastAsia="DFKai-SB" w:hAnsi="Calibri" w:cs="Arial"/>
          <w:noProof/>
          <w:color w:val="000000"/>
          <w:sz w:val="28"/>
          <w:szCs w:val="28"/>
        </w:rPr>
      </w:pPr>
    </w:p>
    <w:p w:rsidR="005460BE" w:rsidRDefault="005460BE" w:rsidP="00F65DCC">
      <w:pPr>
        <w:rPr>
          <w:rFonts w:ascii="Calibri" w:eastAsia="DFKai-SB" w:hAnsi="Calibri" w:cs="Arial"/>
          <w:noProof/>
          <w:color w:val="000000"/>
          <w:sz w:val="28"/>
          <w:szCs w:val="28"/>
        </w:rPr>
      </w:pPr>
    </w:p>
    <w:p w:rsidR="005460BE" w:rsidRPr="00F65DCC" w:rsidRDefault="005460BE" w:rsidP="00F65DCC">
      <w:bookmarkStart w:id="0" w:name="_GoBack"/>
      <w:bookmarkEnd w:id="0"/>
    </w:p>
    <w:sectPr w:rsidR="005460BE" w:rsidRPr="00F65DCC" w:rsidSect="00F65D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CC"/>
    <w:rsid w:val="005460BE"/>
    <w:rsid w:val="00A87B4F"/>
    <w:rsid w:val="00B152EC"/>
    <w:rsid w:val="00F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EE47"/>
  <w15:chartTrackingRefBased/>
  <w15:docId w15:val="{906C45A7-4D45-43C2-AF0D-92F2C512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meta">
    <w:name w:val="messagemeta"/>
    <w:basedOn w:val="DefaultParagraphFont"/>
    <w:rsid w:val="00F65DCC"/>
  </w:style>
  <w:style w:type="character" w:customStyle="1" w:styleId="message-time">
    <w:name w:val="message-time"/>
    <w:basedOn w:val="DefaultParagraphFont"/>
    <w:rsid w:val="00F65DCC"/>
  </w:style>
  <w:style w:type="character" w:styleId="Hyperlink">
    <w:name w:val="Hyperlink"/>
    <w:basedOn w:val="DefaultParagraphFont"/>
    <w:uiPriority w:val="99"/>
    <w:semiHidden/>
    <w:unhideWhenUsed/>
    <w:rsid w:val="00F65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.g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MehrIran</dc:creator>
  <cp:keywords/>
  <dc:description/>
  <cp:lastModifiedBy>RePack by Diakov</cp:lastModifiedBy>
  <cp:revision>2</cp:revision>
  <dcterms:created xsi:type="dcterms:W3CDTF">2024-04-28T00:29:00Z</dcterms:created>
  <dcterms:modified xsi:type="dcterms:W3CDTF">2025-01-26T16:56:00Z</dcterms:modified>
</cp:coreProperties>
</file>