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37FBA" w14:textId="77777777" w:rsidR="00EB6333" w:rsidRPr="00FC5103" w:rsidRDefault="00EB6333" w:rsidP="00EB6333">
      <w:r w:rsidRPr="00FC5103">
        <w:rPr>
          <w:noProof/>
        </w:rPr>
        <mc:AlternateContent>
          <mc:Choice Requires="wpg">
            <w:drawing>
              <wp:anchor distT="0" distB="0" distL="114300" distR="114300" simplePos="0" relativeHeight="251665408" behindDoc="0" locked="0" layoutInCell="1" allowOverlap="1" wp14:anchorId="2831C6AE" wp14:editId="189FCCE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1A593E8" id="Group 157" o:spid="_x0000_s1026" style="position:absolute;margin-left:0;margin-top:0;width:8in;height:95.7pt;z-index:25166540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sidRPr="00FC5103">
        <w:rPr>
          <w:noProof/>
        </w:rPr>
        <mc:AlternateContent>
          <mc:Choice Requires="wps">
            <w:drawing>
              <wp:anchor distT="0" distB="0" distL="114300" distR="114300" simplePos="0" relativeHeight="251664384" behindDoc="0" locked="0" layoutInCell="1" allowOverlap="1" wp14:anchorId="45840BD6" wp14:editId="75C6F5B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4A8465" w14:textId="5C2ACB60" w:rsidR="00485D5B" w:rsidRPr="00FC5103" w:rsidRDefault="00485D5B" w:rsidP="00485D5B">
                            <w:pPr>
                              <w:pStyle w:val="NoSpacing"/>
                              <w:jc w:val="right"/>
                              <w:rPr>
                                <w:color w:val="595959" w:themeColor="text1" w:themeTint="A6"/>
                                <w:sz w:val="28"/>
                                <w:szCs w:val="28"/>
                                <w:lang w:val="en-ZA"/>
                              </w:rPr>
                            </w:pPr>
                            <w:r>
                              <w:rPr>
                                <w:color w:val="595959" w:themeColor="text1" w:themeTint="A6"/>
                                <w:sz w:val="28"/>
                                <w:szCs w:val="28"/>
                                <w:lang w:val="en-ZA"/>
                              </w:rPr>
                              <w:t xml:space="preserve"> Person 1</w:t>
                            </w:r>
                            <w:r w:rsidRPr="00FC5103">
                              <w:rPr>
                                <w:color w:val="595959" w:themeColor="text1" w:themeTint="A6"/>
                                <w:sz w:val="28"/>
                                <w:szCs w:val="28"/>
                                <w:lang w:val="en-ZA"/>
                              </w:rPr>
                              <w:t>Riegardt Christopher Weich 602547</w:t>
                            </w:r>
                          </w:p>
                          <w:p w14:paraId="1EB34456" w14:textId="3499D6BA" w:rsidR="00EB6333" w:rsidRPr="00FC5103" w:rsidRDefault="00485D5B" w:rsidP="00EB6333">
                            <w:pPr>
                              <w:pStyle w:val="NoSpacing"/>
                              <w:jc w:val="right"/>
                              <w:rPr>
                                <w:color w:val="595959" w:themeColor="text1" w:themeTint="A6"/>
                                <w:sz w:val="28"/>
                                <w:szCs w:val="28"/>
                                <w:lang w:val="en-ZA"/>
                              </w:rPr>
                            </w:pPr>
                            <w:r>
                              <w:rPr>
                                <w:color w:val="595959" w:themeColor="text1" w:themeTint="A6"/>
                                <w:sz w:val="28"/>
                                <w:szCs w:val="28"/>
                                <w:lang w:val="en-ZA"/>
                              </w:rPr>
                              <w:t xml:space="preserve">Person 2 </w:t>
                            </w:r>
                            <w:proofErr w:type="spellStart"/>
                            <w:r w:rsidR="00EB6333" w:rsidRPr="00FC5103">
                              <w:rPr>
                                <w:color w:val="595959" w:themeColor="text1" w:themeTint="A6"/>
                                <w:sz w:val="28"/>
                                <w:szCs w:val="28"/>
                                <w:lang w:val="en-ZA"/>
                              </w:rPr>
                              <w:t>Ditheto</w:t>
                            </w:r>
                            <w:proofErr w:type="spellEnd"/>
                            <w:r w:rsidR="00EB6333" w:rsidRPr="00FC5103">
                              <w:rPr>
                                <w:color w:val="595959" w:themeColor="text1" w:themeTint="A6"/>
                                <w:sz w:val="28"/>
                                <w:szCs w:val="28"/>
                                <w:lang w:val="en-ZA"/>
                              </w:rPr>
                              <w:t xml:space="preserve"> Lesiba </w:t>
                            </w:r>
                            <w:proofErr w:type="spellStart"/>
                            <w:r w:rsidR="00EB6333" w:rsidRPr="00FC5103">
                              <w:rPr>
                                <w:color w:val="595959" w:themeColor="text1" w:themeTint="A6"/>
                                <w:sz w:val="28"/>
                                <w:szCs w:val="28"/>
                                <w:lang w:val="en-ZA"/>
                              </w:rPr>
                              <w:t>Phaho</w:t>
                            </w:r>
                            <w:proofErr w:type="spellEnd"/>
                            <w:r w:rsidR="00EB6333" w:rsidRPr="00FC5103">
                              <w:rPr>
                                <w:color w:val="595959" w:themeColor="text1" w:themeTint="A6"/>
                                <w:sz w:val="28"/>
                                <w:szCs w:val="28"/>
                                <w:lang w:val="en-ZA"/>
                              </w:rPr>
                              <w:t xml:space="preserve"> 601133</w:t>
                            </w:r>
                          </w:p>
                          <w:p w14:paraId="6F58EA43" w14:textId="1F104962" w:rsidR="00EB6333" w:rsidRPr="00FC5103" w:rsidRDefault="00485D5B" w:rsidP="00EB6333">
                            <w:pPr>
                              <w:pStyle w:val="NoSpacing"/>
                              <w:jc w:val="right"/>
                              <w:rPr>
                                <w:color w:val="595959" w:themeColor="text1" w:themeTint="A6"/>
                                <w:sz w:val="28"/>
                                <w:szCs w:val="28"/>
                                <w:lang w:val="en-ZA"/>
                              </w:rPr>
                            </w:pPr>
                            <w:r>
                              <w:rPr>
                                <w:color w:val="595959" w:themeColor="text1" w:themeTint="A6"/>
                                <w:sz w:val="28"/>
                                <w:szCs w:val="28"/>
                                <w:lang w:val="en-ZA"/>
                              </w:rPr>
                              <w:t xml:space="preserve">Person 3 </w:t>
                            </w:r>
                            <w:r w:rsidRPr="00FC5103">
                              <w:rPr>
                                <w:color w:val="595959" w:themeColor="text1" w:themeTint="A6"/>
                                <w:sz w:val="28"/>
                                <w:szCs w:val="28"/>
                                <w:lang w:val="en-ZA"/>
                              </w:rPr>
                              <w:t>Armand Johannes Vermeulen 602636</w:t>
                            </w:r>
                          </w:p>
                          <w:p w14:paraId="41201083" w14:textId="77777777" w:rsidR="00EB6333" w:rsidRPr="00FC5103" w:rsidRDefault="00000000" w:rsidP="00EB6333">
                            <w:pPr>
                              <w:pStyle w:val="NoSpacing"/>
                              <w:jc w:val="center"/>
                              <w:rPr>
                                <w:color w:val="595959" w:themeColor="text1" w:themeTint="A6"/>
                                <w:sz w:val="18"/>
                                <w:szCs w:val="18"/>
                                <w:lang w:val="en-ZA"/>
                              </w:rPr>
                            </w:pPr>
                            <w:sdt>
                              <w:sdtPr>
                                <w:rPr>
                                  <w:color w:val="595959" w:themeColor="text1" w:themeTint="A6"/>
                                  <w:sz w:val="18"/>
                                  <w:szCs w:val="18"/>
                                  <w:lang w:val="en-ZA"/>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EB6333" w:rsidRPr="00FC5103">
                                  <w:rPr>
                                    <w:color w:val="595959" w:themeColor="text1" w:themeTint="A6"/>
                                    <w:sz w:val="18"/>
                                    <w:szCs w:val="18"/>
                                    <w:lang w:val="en-ZA"/>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5840BD6" id="_x0000_t202" coordsize="21600,21600" o:spt="202" path="m,l,21600r21600,l21600,xe">
                <v:stroke joinstyle="miter"/>
                <v:path gradientshapeok="t" o:connecttype="rect"/>
              </v:shapetype>
              <v:shape id="Text Box 159" o:spid="_x0000_s1026" type="#_x0000_t202" style="position:absolute;margin-left:0;margin-top:0;width:8in;height:1in;z-index:25166438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64A8465" w14:textId="5C2ACB60" w:rsidR="00485D5B" w:rsidRPr="00FC5103" w:rsidRDefault="00485D5B" w:rsidP="00485D5B">
                      <w:pPr>
                        <w:pStyle w:val="NoSpacing"/>
                        <w:jc w:val="right"/>
                        <w:rPr>
                          <w:color w:val="595959" w:themeColor="text1" w:themeTint="A6"/>
                          <w:sz w:val="28"/>
                          <w:szCs w:val="28"/>
                          <w:lang w:val="en-ZA"/>
                        </w:rPr>
                      </w:pPr>
                      <w:r>
                        <w:rPr>
                          <w:color w:val="595959" w:themeColor="text1" w:themeTint="A6"/>
                          <w:sz w:val="28"/>
                          <w:szCs w:val="28"/>
                          <w:lang w:val="en-ZA"/>
                        </w:rPr>
                        <w:t xml:space="preserve"> Person 1</w:t>
                      </w:r>
                      <w:r w:rsidRPr="00FC5103">
                        <w:rPr>
                          <w:color w:val="595959" w:themeColor="text1" w:themeTint="A6"/>
                          <w:sz w:val="28"/>
                          <w:szCs w:val="28"/>
                          <w:lang w:val="en-ZA"/>
                        </w:rPr>
                        <w:t>Riegardt Christopher Weich 602547</w:t>
                      </w:r>
                    </w:p>
                    <w:p w14:paraId="1EB34456" w14:textId="3499D6BA" w:rsidR="00EB6333" w:rsidRPr="00FC5103" w:rsidRDefault="00485D5B" w:rsidP="00EB6333">
                      <w:pPr>
                        <w:pStyle w:val="NoSpacing"/>
                        <w:jc w:val="right"/>
                        <w:rPr>
                          <w:color w:val="595959" w:themeColor="text1" w:themeTint="A6"/>
                          <w:sz w:val="28"/>
                          <w:szCs w:val="28"/>
                          <w:lang w:val="en-ZA"/>
                        </w:rPr>
                      </w:pPr>
                      <w:r>
                        <w:rPr>
                          <w:color w:val="595959" w:themeColor="text1" w:themeTint="A6"/>
                          <w:sz w:val="28"/>
                          <w:szCs w:val="28"/>
                          <w:lang w:val="en-ZA"/>
                        </w:rPr>
                        <w:t xml:space="preserve">Person 2 </w:t>
                      </w:r>
                      <w:proofErr w:type="spellStart"/>
                      <w:r w:rsidR="00EB6333" w:rsidRPr="00FC5103">
                        <w:rPr>
                          <w:color w:val="595959" w:themeColor="text1" w:themeTint="A6"/>
                          <w:sz w:val="28"/>
                          <w:szCs w:val="28"/>
                          <w:lang w:val="en-ZA"/>
                        </w:rPr>
                        <w:t>Ditheto</w:t>
                      </w:r>
                      <w:proofErr w:type="spellEnd"/>
                      <w:r w:rsidR="00EB6333" w:rsidRPr="00FC5103">
                        <w:rPr>
                          <w:color w:val="595959" w:themeColor="text1" w:themeTint="A6"/>
                          <w:sz w:val="28"/>
                          <w:szCs w:val="28"/>
                          <w:lang w:val="en-ZA"/>
                        </w:rPr>
                        <w:t xml:space="preserve"> Lesiba </w:t>
                      </w:r>
                      <w:proofErr w:type="spellStart"/>
                      <w:r w:rsidR="00EB6333" w:rsidRPr="00FC5103">
                        <w:rPr>
                          <w:color w:val="595959" w:themeColor="text1" w:themeTint="A6"/>
                          <w:sz w:val="28"/>
                          <w:szCs w:val="28"/>
                          <w:lang w:val="en-ZA"/>
                        </w:rPr>
                        <w:t>Phaho</w:t>
                      </w:r>
                      <w:proofErr w:type="spellEnd"/>
                      <w:r w:rsidR="00EB6333" w:rsidRPr="00FC5103">
                        <w:rPr>
                          <w:color w:val="595959" w:themeColor="text1" w:themeTint="A6"/>
                          <w:sz w:val="28"/>
                          <w:szCs w:val="28"/>
                          <w:lang w:val="en-ZA"/>
                        </w:rPr>
                        <w:t xml:space="preserve"> 601133</w:t>
                      </w:r>
                    </w:p>
                    <w:p w14:paraId="6F58EA43" w14:textId="1F104962" w:rsidR="00EB6333" w:rsidRPr="00FC5103" w:rsidRDefault="00485D5B" w:rsidP="00EB6333">
                      <w:pPr>
                        <w:pStyle w:val="NoSpacing"/>
                        <w:jc w:val="right"/>
                        <w:rPr>
                          <w:color w:val="595959" w:themeColor="text1" w:themeTint="A6"/>
                          <w:sz w:val="28"/>
                          <w:szCs w:val="28"/>
                          <w:lang w:val="en-ZA"/>
                        </w:rPr>
                      </w:pPr>
                      <w:r>
                        <w:rPr>
                          <w:color w:val="595959" w:themeColor="text1" w:themeTint="A6"/>
                          <w:sz w:val="28"/>
                          <w:szCs w:val="28"/>
                          <w:lang w:val="en-ZA"/>
                        </w:rPr>
                        <w:t xml:space="preserve">Person 3 </w:t>
                      </w:r>
                      <w:r w:rsidRPr="00FC5103">
                        <w:rPr>
                          <w:color w:val="595959" w:themeColor="text1" w:themeTint="A6"/>
                          <w:sz w:val="28"/>
                          <w:szCs w:val="28"/>
                          <w:lang w:val="en-ZA"/>
                        </w:rPr>
                        <w:t>Armand Johannes Vermeulen 602636</w:t>
                      </w:r>
                    </w:p>
                    <w:p w14:paraId="41201083" w14:textId="77777777" w:rsidR="00EB6333" w:rsidRPr="00FC5103" w:rsidRDefault="00000000" w:rsidP="00EB6333">
                      <w:pPr>
                        <w:pStyle w:val="NoSpacing"/>
                        <w:jc w:val="center"/>
                        <w:rPr>
                          <w:color w:val="595959" w:themeColor="text1" w:themeTint="A6"/>
                          <w:sz w:val="18"/>
                          <w:szCs w:val="18"/>
                          <w:lang w:val="en-ZA"/>
                        </w:rPr>
                      </w:pPr>
                      <w:sdt>
                        <w:sdtPr>
                          <w:rPr>
                            <w:color w:val="595959" w:themeColor="text1" w:themeTint="A6"/>
                            <w:sz w:val="18"/>
                            <w:szCs w:val="18"/>
                            <w:lang w:val="en-ZA"/>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EB6333" w:rsidRPr="00FC5103">
                            <w:rPr>
                              <w:color w:val="595959" w:themeColor="text1" w:themeTint="A6"/>
                              <w:sz w:val="18"/>
                              <w:szCs w:val="18"/>
                              <w:lang w:val="en-ZA"/>
                            </w:rPr>
                            <w:t xml:space="preserve">     </w:t>
                          </w:r>
                        </w:sdtContent>
                      </w:sdt>
                    </w:p>
                  </w:txbxContent>
                </v:textbox>
                <w10:wrap type="square" anchorx="page" anchory="page"/>
              </v:shape>
            </w:pict>
          </mc:Fallback>
        </mc:AlternateContent>
      </w:r>
      <w:r w:rsidRPr="00FC5103">
        <w:rPr>
          <w:noProof/>
        </w:rPr>
        <mc:AlternateContent>
          <mc:Choice Requires="wps">
            <w:drawing>
              <wp:anchor distT="0" distB="0" distL="114300" distR="114300" simplePos="0" relativeHeight="251663360" behindDoc="0" locked="0" layoutInCell="1" allowOverlap="1" wp14:anchorId="6CCE7487" wp14:editId="47595EA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9F138" w14:textId="66F28DDE" w:rsidR="00EB6333" w:rsidRPr="00FC5103" w:rsidRDefault="00000000" w:rsidP="00EB633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B6333" w:rsidRPr="004D28A2">
                                  <w:rPr>
                                    <w:caps/>
                                    <w:color w:val="156082" w:themeColor="accent1"/>
                                    <w:sz w:val="64"/>
                                    <w:szCs w:val="64"/>
                                  </w:rPr>
                                  <w:t xml:space="preserve">SEN381MILESTONE </w:t>
                                </w:r>
                                <w:r w:rsidR="00EB6333">
                                  <w:rPr>
                                    <w:caps/>
                                    <w:color w:val="156082" w:themeColor="accent1"/>
                                    <w:sz w:val="64"/>
                                    <w:szCs w:val="64"/>
                                  </w:rPr>
                                  <w:t>2</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EF7AD10" w14:textId="77777777" w:rsidR="00EB6333" w:rsidRPr="00FC5103" w:rsidRDefault="00EB6333" w:rsidP="00EB6333">
                                <w:pPr>
                                  <w:jc w:val="right"/>
                                  <w:rPr>
                                    <w:smallCaps/>
                                    <w:color w:val="404040" w:themeColor="text1" w:themeTint="BF"/>
                                    <w:sz w:val="36"/>
                                    <w:szCs w:val="36"/>
                                  </w:rPr>
                                </w:pPr>
                                <w:r w:rsidRPr="00FC5103">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CCE7487" id="Text Box 163" o:spid="_x0000_s1027" type="#_x0000_t202" style="position:absolute;margin-left:0;margin-top:0;width:8in;height:286.5pt;z-index:25166336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889F138" w14:textId="66F28DDE" w:rsidR="00EB6333" w:rsidRPr="00FC5103" w:rsidRDefault="00000000" w:rsidP="00EB633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B6333" w:rsidRPr="004D28A2">
                            <w:rPr>
                              <w:caps/>
                              <w:color w:val="156082" w:themeColor="accent1"/>
                              <w:sz w:val="64"/>
                              <w:szCs w:val="64"/>
                            </w:rPr>
                            <w:t xml:space="preserve">SEN381MILESTONE </w:t>
                          </w:r>
                          <w:r w:rsidR="00EB6333">
                            <w:rPr>
                              <w:caps/>
                              <w:color w:val="156082" w:themeColor="accent1"/>
                              <w:sz w:val="64"/>
                              <w:szCs w:val="64"/>
                            </w:rPr>
                            <w:t>2</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EF7AD10" w14:textId="77777777" w:rsidR="00EB6333" w:rsidRPr="00FC5103" w:rsidRDefault="00EB6333" w:rsidP="00EB6333">
                          <w:pPr>
                            <w:jc w:val="right"/>
                            <w:rPr>
                              <w:smallCaps/>
                              <w:color w:val="404040" w:themeColor="text1" w:themeTint="BF"/>
                              <w:sz w:val="36"/>
                              <w:szCs w:val="36"/>
                            </w:rPr>
                          </w:pPr>
                          <w:r w:rsidRPr="00FC5103">
                            <w:rPr>
                              <w:color w:val="404040" w:themeColor="text1" w:themeTint="BF"/>
                              <w:sz w:val="36"/>
                              <w:szCs w:val="36"/>
                            </w:rPr>
                            <w:t xml:space="preserve">     </w:t>
                          </w:r>
                        </w:p>
                      </w:sdtContent>
                    </w:sdt>
                  </w:txbxContent>
                </v:textbox>
                <w10:wrap type="square" anchorx="page" anchory="page"/>
              </v:shape>
            </w:pict>
          </mc:Fallback>
        </mc:AlternateContent>
      </w:r>
    </w:p>
    <w:p w14:paraId="55A7FA14" w14:textId="77777777" w:rsidR="00EB6333" w:rsidRPr="00FC5103" w:rsidRDefault="00EB6333" w:rsidP="00EB6333">
      <w:pPr>
        <w:pStyle w:val="Heading1"/>
      </w:pPr>
      <w:r>
        <w:br w:type="page"/>
      </w:r>
    </w:p>
    <w:p w14:paraId="5FC39878" w14:textId="4776A50C" w:rsidR="009136C4" w:rsidRPr="006A6C27" w:rsidRDefault="009136C4" w:rsidP="00EB6333">
      <w:pPr>
        <w:pStyle w:val="Heading1"/>
      </w:pPr>
      <w:proofErr w:type="spellStart"/>
      <w:r w:rsidRPr="006A6C27">
        <w:lastRenderedPageBreak/>
        <w:t>CivicConnect</w:t>
      </w:r>
      <w:proofErr w:type="spellEnd"/>
      <w:r w:rsidRPr="006A6C27">
        <w:t xml:space="preserve"> — PED v2.0</w:t>
      </w:r>
    </w:p>
    <w:p w14:paraId="0862F0E1" w14:textId="77777777" w:rsidR="009136C4" w:rsidRPr="006A6C27" w:rsidRDefault="00000000" w:rsidP="009136C4">
      <w:r>
        <w:pict w14:anchorId="3FF9FE3B">
          <v:rect id="_x0000_i1025" style="width:0;height:1.5pt" o:hralign="center" o:hrstd="t" o:hr="t" fillcolor="#a0a0a0" stroked="f"/>
        </w:pict>
      </w:r>
    </w:p>
    <w:p w14:paraId="56BFA34E" w14:textId="4C05FE42" w:rsidR="009136C4" w:rsidRPr="006A6C27" w:rsidRDefault="009136C4" w:rsidP="00422B69">
      <w:pPr>
        <w:pStyle w:val="Heading1"/>
      </w:pPr>
      <w:r w:rsidRPr="006A6C27">
        <w:t>Document control and M1 baseline review (PED v2.0)</w:t>
      </w:r>
    </w:p>
    <w:p w14:paraId="10E8D0B0" w14:textId="229A361E" w:rsidR="009136C4" w:rsidRPr="006A6C27" w:rsidRDefault="009136C4" w:rsidP="00422B69">
      <w:pPr>
        <w:pStyle w:val="Heading2"/>
      </w:pPr>
      <w:r w:rsidRPr="006A6C27">
        <w:t xml:space="preserve">Version history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1317"/>
        <w:gridCol w:w="922"/>
        <w:gridCol w:w="5859"/>
      </w:tblGrid>
      <w:tr w:rsidR="009136C4" w:rsidRPr="006A6C27" w14:paraId="36F9F14D" w14:textId="77777777" w:rsidTr="005553B7">
        <w:trPr>
          <w:tblHeader/>
          <w:tblCellSpacing w:w="15" w:type="dxa"/>
        </w:trPr>
        <w:tc>
          <w:tcPr>
            <w:tcW w:w="0" w:type="auto"/>
            <w:vAlign w:val="center"/>
            <w:hideMark/>
          </w:tcPr>
          <w:p w14:paraId="4E9AB240" w14:textId="77777777" w:rsidR="009136C4" w:rsidRPr="006A6C27" w:rsidRDefault="009136C4" w:rsidP="005553B7">
            <w:pPr>
              <w:rPr>
                <w:b/>
                <w:bCs/>
              </w:rPr>
            </w:pPr>
            <w:r w:rsidRPr="006A6C27">
              <w:rPr>
                <w:b/>
                <w:bCs/>
              </w:rPr>
              <w:t>Version</w:t>
            </w:r>
          </w:p>
        </w:tc>
        <w:tc>
          <w:tcPr>
            <w:tcW w:w="0" w:type="auto"/>
            <w:vAlign w:val="center"/>
            <w:hideMark/>
          </w:tcPr>
          <w:p w14:paraId="1FB51193" w14:textId="77777777" w:rsidR="009136C4" w:rsidRPr="006A6C27" w:rsidRDefault="009136C4" w:rsidP="005553B7">
            <w:pPr>
              <w:rPr>
                <w:b/>
                <w:bCs/>
              </w:rPr>
            </w:pPr>
            <w:r w:rsidRPr="006A6C27">
              <w:rPr>
                <w:b/>
                <w:bCs/>
              </w:rPr>
              <w:t>Date</w:t>
            </w:r>
          </w:p>
        </w:tc>
        <w:tc>
          <w:tcPr>
            <w:tcW w:w="0" w:type="auto"/>
            <w:vAlign w:val="center"/>
            <w:hideMark/>
          </w:tcPr>
          <w:p w14:paraId="00700375" w14:textId="77777777" w:rsidR="009136C4" w:rsidRPr="006A6C27" w:rsidRDefault="009136C4" w:rsidP="005553B7">
            <w:pPr>
              <w:rPr>
                <w:b/>
                <w:bCs/>
              </w:rPr>
            </w:pPr>
            <w:r w:rsidRPr="006A6C27">
              <w:rPr>
                <w:b/>
                <w:bCs/>
              </w:rPr>
              <w:t>Author</w:t>
            </w:r>
          </w:p>
        </w:tc>
        <w:tc>
          <w:tcPr>
            <w:tcW w:w="0" w:type="auto"/>
            <w:vAlign w:val="center"/>
            <w:hideMark/>
          </w:tcPr>
          <w:p w14:paraId="644144D1" w14:textId="77777777" w:rsidR="009136C4" w:rsidRPr="006A6C27" w:rsidRDefault="009136C4" w:rsidP="005553B7">
            <w:pPr>
              <w:rPr>
                <w:b/>
                <w:bCs/>
              </w:rPr>
            </w:pPr>
            <w:r w:rsidRPr="006A6C27">
              <w:rPr>
                <w:b/>
                <w:bCs/>
              </w:rPr>
              <w:t>Changes</w:t>
            </w:r>
          </w:p>
        </w:tc>
      </w:tr>
      <w:tr w:rsidR="009136C4" w:rsidRPr="006A6C27" w14:paraId="41D5ED05" w14:textId="77777777" w:rsidTr="005553B7">
        <w:trPr>
          <w:tblCellSpacing w:w="15" w:type="dxa"/>
        </w:trPr>
        <w:tc>
          <w:tcPr>
            <w:tcW w:w="0" w:type="auto"/>
            <w:vAlign w:val="center"/>
            <w:hideMark/>
          </w:tcPr>
          <w:p w14:paraId="2DAAE114" w14:textId="77777777" w:rsidR="009136C4" w:rsidRPr="006A6C27" w:rsidRDefault="009136C4" w:rsidP="005553B7">
            <w:r w:rsidRPr="006A6C27">
              <w:t>0.1</w:t>
            </w:r>
          </w:p>
        </w:tc>
        <w:tc>
          <w:tcPr>
            <w:tcW w:w="0" w:type="auto"/>
            <w:vAlign w:val="center"/>
            <w:hideMark/>
          </w:tcPr>
          <w:p w14:paraId="0F898865" w14:textId="77777777" w:rsidR="009136C4" w:rsidRPr="006A6C27" w:rsidRDefault="009136C4" w:rsidP="005553B7">
            <w:r w:rsidRPr="006A6C27">
              <w:t>06 September</w:t>
            </w:r>
          </w:p>
        </w:tc>
        <w:tc>
          <w:tcPr>
            <w:tcW w:w="0" w:type="auto"/>
            <w:vAlign w:val="center"/>
            <w:hideMark/>
          </w:tcPr>
          <w:p w14:paraId="2A425326" w14:textId="77777777" w:rsidR="009136C4" w:rsidRPr="006A6C27" w:rsidRDefault="009136C4" w:rsidP="005553B7">
            <w:r w:rsidRPr="006A6C27">
              <w:t>Armand</w:t>
            </w:r>
          </w:p>
        </w:tc>
        <w:tc>
          <w:tcPr>
            <w:tcW w:w="0" w:type="auto"/>
            <w:vAlign w:val="center"/>
            <w:hideMark/>
          </w:tcPr>
          <w:p w14:paraId="4D7CA515" w14:textId="77777777" w:rsidR="009136C4" w:rsidRPr="006A6C27" w:rsidRDefault="009136C4" w:rsidP="005553B7">
            <w:r w:rsidRPr="006A6C27">
              <w:t xml:space="preserve">Work split and format </w:t>
            </w:r>
            <w:r w:rsidRPr="006A6C27">
              <w:rPr>
                <w:i/>
                <w:iCs/>
              </w:rPr>
              <w:t>(M1, retained)</w:t>
            </w:r>
          </w:p>
        </w:tc>
      </w:tr>
      <w:tr w:rsidR="009136C4" w:rsidRPr="006A6C27" w14:paraId="5433AE7A" w14:textId="77777777" w:rsidTr="005553B7">
        <w:trPr>
          <w:tblCellSpacing w:w="15" w:type="dxa"/>
        </w:trPr>
        <w:tc>
          <w:tcPr>
            <w:tcW w:w="0" w:type="auto"/>
            <w:vAlign w:val="center"/>
            <w:hideMark/>
          </w:tcPr>
          <w:p w14:paraId="46F2C337" w14:textId="77777777" w:rsidR="009136C4" w:rsidRPr="006A6C27" w:rsidRDefault="009136C4" w:rsidP="005553B7">
            <w:r w:rsidRPr="006A6C27">
              <w:t>0.8</w:t>
            </w:r>
          </w:p>
        </w:tc>
        <w:tc>
          <w:tcPr>
            <w:tcW w:w="0" w:type="auto"/>
            <w:vAlign w:val="center"/>
            <w:hideMark/>
          </w:tcPr>
          <w:p w14:paraId="6A37EC1F" w14:textId="77777777" w:rsidR="009136C4" w:rsidRPr="006A6C27" w:rsidRDefault="009136C4" w:rsidP="005553B7">
            <w:r w:rsidRPr="006A6C27">
              <w:t>08 September</w:t>
            </w:r>
          </w:p>
        </w:tc>
        <w:tc>
          <w:tcPr>
            <w:tcW w:w="0" w:type="auto"/>
            <w:vAlign w:val="center"/>
            <w:hideMark/>
          </w:tcPr>
          <w:p w14:paraId="7E6A449D" w14:textId="77777777" w:rsidR="009136C4" w:rsidRPr="006A6C27" w:rsidRDefault="009136C4" w:rsidP="005553B7">
            <w:r w:rsidRPr="006A6C27">
              <w:t>Team</w:t>
            </w:r>
          </w:p>
        </w:tc>
        <w:tc>
          <w:tcPr>
            <w:tcW w:w="0" w:type="auto"/>
            <w:vAlign w:val="center"/>
            <w:hideMark/>
          </w:tcPr>
          <w:p w14:paraId="4DD735B1" w14:textId="77777777" w:rsidR="009136C4" w:rsidRPr="006A6C27" w:rsidRDefault="009136C4" w:rsidP="005553B7">
            <w:r w:rsidRPr="006A6C27">
              <w:t xml:space="preserve">Each member integrates sections </w:t>
            </w:r>
            <w:r w:rsidRPr="006A6C27">
              <w:rPr>
                <w:i/>
                <w:iCs/>
              </w:rPr>
              <w:t>(M1, retained)</w:t>
            </w:r>
          </w:p>
        </w:tc>
      </w:tr>
      <w:tr w:rsidR="009136C4" w:rsidRPr="006A6C27" w14:paraId="3D1118AE" w14:textId="77777777" w:rsidTr="005553B7">
        <w:trPr>
          <w:tblCellSpacing w:w="15" w:type="dxa"/>
        </w:trPr>
        <w:tc>
          <w:tcPr>
            <w:tcW w:w="0" w:type="auto"/>
            <w:vAlign w:val="center"/>
            <w:hideMark/>
          </w:tcPr>
          <w:p w14:paraId="5DB95CBA" w14:textId="77777777" w:rsidR="009136C4" w:rsidRPr="006A6C27" w:rsidRDefault="009136C4" w:rsidP="005553B7">
            <w:r w:rsidRPr="006A6C27">
              <w:t>1.0</w:t>
            </w:r>
          </w:p>
        </w:tc>
        <w:tc>
          <w:tcPr>
            <w:tcW w:w="0" w:type="auto"/>
            <w:vAlign w:val="center"/>
            <w:hideMark/>
          </w:tcPr>
          <w:p w14:paraId="2B2746AE" w14:textId="77777777" w:rsidR="009136C4" w:rsidRPr="006A6C27" w:rsidRDefault="009136C4" w:rsidP="005553B7">
            <w:r w:rsidRPr="006A6C27">
              <w:t>09 September</w:t>
            </w:r>
          </w:p>
        </w:tc>
        <w:tc>
          <w:tcPr>
            <w:tcW w:w="0" w:type="auto"/>
            <w:vAlign w:val="center"/>
            <w:hideMark/>
          </w:tcPr>
          <w:p w14:paraId="1CCF4566" w14:textId="77777777" w:rsidR="009136C4" w:rsidRPr="006A6C27" w:rsidRDefault="009136C4" w:rsidP="005553B7">
            <w:r w:rsidRPr="006A6C27">
              <w:t>Team</w:t>
            </w:r>
          </w:p>
        </w:tc>
        <w:tc>
          <w:tcPr>
            <w:tcW w:w="0" w:type="auto"/>
            <w:vAlign w:val="center"/>
            <w:hideMark/>
          </w:tcPr>
          <w:p w14:paraId="56A618C5" w14:textId="77777777" w:rsidR="009136C4" w:rsidRPr="006A6C27" w:rsidRDefault="009136C4" w:rsidP="005553B7">
            <w:r w:rsidRPr="006A6C27">
              <w:t xml:space="preserve">Verified M1 baseline for submission </w:t>
            </w:r>
            <w:r w:rsidRPr="006A6C27">
              <w:rPr>
                <w:i/>
                <w:iCs/>
              </w:rPr>
              <w:t>(M1, retained)</w:t>
            </w:r>
          </w:p>
        </w:tc>
      </w:tr>
      <w:tr w:rsidR="009136C4" w:rsidRPr="006A6C27" w14:paraId="12D971B3" w14:textId="77777777" w:rsidTr="005553B7">
        <w:trPr>
          <w:tblCellSpacing w:w="15" w:type="dxa"/>
        </w:trPr>
        <w:tc>
          <w:tcPr>
            <w:tcW w:w="0" w:type="auto"/>
            <w:vAlign w:val="center"/>
            <w:hideMark/>
          </w:tcPr>
          <w:p w14:paraId="53ECA041" w14:textId="77777777" w:rsidR="009136C4" w:rsidRPr="006A6C27" w:rsidRDefault="009136C4" w:rsidP="005553B7">
            <w:r w:rsidRPr="006A6C27">
              <w:t>1.1</w:t>
            </w:r>
          </w:p>
        </w:tc>
        <w:tc>
          <w:tcPr>
            <w:tcW w:w="0" w:type="auto"/>
            <w:vAlign w:val="center"/>
            <w:hideMark/>
          </w:tcPr>
          <w:p w14:paraId="37CCBDAC" w14:textId="77777777" w:rsidR="009136C4" w:rsidRPr="006A6C27" w:rsidRDefault="009136C4" w:rsidP="005553B7">
            <w:r>
              <w:t>09 September</w:t>
            </w:r>
          </w:p>
        </w:tc>
        <w:tc>
          <w:tcPr>
            <w:tcW w:w="0" w:type="auto"/>
            <w:vAlign w:val="center"/>
            <w:hideMark/>
          </w:tcPr>
          <w:p w14:paraId="44954414" w14:textId="77777777" w:rsidR="009136C4" w:rsidRPr="006A6C27" w:rsidRDefault="009136C4" w:rsidP="005553B7">
            <w:r w:rsidRPr="006A6C27">
              <w:t>Person 1</w:t>
            </w:r>
          </w:p>
        </w:tc>
        <w:tc>
          <w:tcPr>
            <w:tcW w:w="0" w:type="auto"/>
            <w:vAlign w:val="center"/>
            <w:hideMark/>
          </w:tcPr>
          <w:p w14:paraId="2D618FE1" w14:textId="77777777" w:rsidR="009136C4" w:rsidRPr="006A6C27" w:rsidRDefault="009136C4" w:rsidP="005553B7">
            <w:r w:rsidRPr="006A6C27">
              <w:t>M1 review findings logged as change requests CR-001 to CR-003 (Section 1.2)</w:t>
            </w:r>
          </w:p>
        </w:tc>
      </w:tr>
      <w:tr w:rsidR="009136C4" w:rsidRPr="006A6C27" w14:paraId="7A068598" w14:textId="77777777" w:rsidTr="005553B7">
        <w:trPr>
          <w:tblCellSpacing w:w="15" w:type="dxa"/>
        </w:trPr>
        <w:tc>
          <w:tcPr>
            <w:tcW w:w="0" w:type="auto"/>
            <w:vAlign w:val="center"/>
            <w:hideMark/>
          </w:tcPr>
          <w:p w14:paraId="3AEB9407" w14:textId="77777777" w:rsidR="009136C4" w:rsidRPr="006A6C27" w:rsidRDefault="009136C4" w:rsidP="005553B7">
            <w:r w:rsidRPr="006A6C27">
              <w:t>2.0</w:t>
            </w:r>
          </w:p>
        </w:tc>
        <w:tc>
          <w:tcPr>
            <w:tcW w:w="0" w:type="auto"/>
            <w:vAlign w:val="center"/>
            <w:hideMark/>
          </w:tcPr>
          <w:p w14:paraId="7A9AACA0" w14:textId="77777777" w:rsidR="009136C4" w:rsidRPr="006A6C27" w:rsidRDefault="009136C4" w:rsidP="005553B7">
            <w:r>
              <w:t>10 September</w:t>
            </w:r>
          </w:p>
        </w:tc>
        <w:tc>
          <w:tcPr>
            <w:tcW w:w="0" w:type="auto"/>
            <w:vAlign w:val="center"/>
            <w:hideMark/>
          </w:tcPr>
          <w:p w14:paraId="1ADD7F65" w14:textId="77777777" w:rsidR="009136C4" w:rsidRPr="006A6C27" w:rsidRDefault="009136C4" w:rsidP="005553B7">
            <w:r w:rsidRPr="006A6C27">
              <w:t>Team</w:t>
            </w:r>
          </w:p>
        </w:tc>
        <w:tc>
          <w:tcPr>
            <w:tcW w:w="0" w:type="auto"/>
            <w:vAlign w:val="center"/>
            <w:hideMark/>
          </w:tcPr>
          <w:p w14:paraId="3E6D168A" w14:textId="77777777" w:rsidR="009136C4" w:rsidRPr="006A6C27" w:rsidRDefault="009136C4" w:rsidP="005553B7">
            <w:r w:rsidRPr="006A6C27">
              <w:t>Architecture, Technology &amp; Initial Design Baseline: ASRs, architecture decision, ADR-001 to ADR-004, RTM evolution, updated risks and forward considerations</w:t>
            </w:r>
          </w:p>
        </w:tc>
      </w:tr>
    </w:tbl>
    <w:p w14:paraId="674013C6" w14:textId="1CF81653" w:rsidR="009136C4" w:rsidRPr="006A6C27" w:rsidRDefault="009136C4" w:rsidP="00422B69">
      <w:pPr>
        <w:pStyle w:val="Heading2"/>
      </w:pPr>
      <w:r w:rsidRPr="006A6C27">
        <w:t>M1 baseline review: findings requiring controlled change</w:t>
      </w:r>
    </w:p>
    <w:p w14:paraId="20438100" w14:textId="77777777" w:rsidR="009136C4" w:rsidRPr="006A6C27" w:rsidRDefault="009136C4" w:rsidP="009136C4">
      <w:r w:rsidRPr="006A6C27">
        <w:t>Reviewing M1 against what architecture now needs surfaced three issues. They touch baselined content, so they are raised as change requests, not silently edited (the M2 brief requires the original baseline and reason for change to be preserved).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
        <w:gridCol w:w="725"/>
        <w:gridCol w:w="2553"/>
        <w:gridCol w:w="2790"/>
        <w:gridCol w:w="2424"/>
      </w:tblGrid>
      <w:tr w:rsidR="009136C4" w:rsidRPr="006A6C27" w14:paraId="69046CB0" w14:textId="77777777" w:rsidTr="005553B7">
        <w:trPr>
          <w:tblHeader/>
          <w:tblCellSpacing w:w="15" w:type="dxa"/>
        </w:trPr>
        <w:tc>
          <w:tcPr>
            <w:tcW w:w="0" w:type="auto"/>
            <w:vAlign w:val="center"/>
            <w:hideMark/>
          </w:tcPr>
          <w:p w14:paraId="58B8B052" w14:textId="77777777" w:rsidR="009136C4" w:rsidRPr="006A6C27" w:rsidRDefault="009136C4" w:rsidP="005553B7">
            <w:pPr>
              <w:rPr>
                <w:b/>
                <w:bCs/>
              </w:rPr>
            </w:pPr>
            <w:r w:rsidRPr="006A6C27">
              <w:rPr>
                <w:b/>
                <w:bCs/>
              </w:rPr>
              <w:t>CR</w:t>
            </w:r>
          </w:p>
        </w:tc>
        <w:tc>
          <w:tcPr>
            <w:tcW w:w="0" w:type="auto"/>
            <w:vAlign w:val="center"/>
            <w:hideMark/>
          </w:tcPr>
          <w:p w14:paraId="40511307" w14:textId="77777777" w:rsidR="009136C4" w:rsidRPr="006A6C27" w:rsidRDefault="009136C4" w:rsidP="005553B7">
            <w:pPr>
              <w:rPr>
                <w:b/>
                <w:bCs/>
              </w:rPr>
            </w:pPr>
            <w:r w:rsidRPr="006A6C27">
              <w:rPr>
                <w:b/>
                <w:bCs/>
              </w:rPr>
              <w:t>M1 item</w:t>
            </w:r>
          </w:p>
        </w:tc>
        <w:tc>
          <w:tcPr>
            <w:tcW w:w="0" w:type="auto"/>
            <w:vAlign w:val="center"/>
            <w:hideMark/>
          </w:tcPr>
          <w:p w14:paraId="0153DA33" w14:textId="77777777" w:rsidR="009136C4" w:rsidRPr="006A6C27" w:rsidRDefault="009136C4" w:rsidP="005553B7">
            <w:pPr>
              <w:rPr>
                <w:b/>
                <w:bCs/>
              </w:rPr>
            </w:pPr>
            <w:r w:rsidRPr="006A6C27">
              <w:rPr>
                <w:b/>
                <w:bCs/>
              </w:rPr>
              <w:t>Issue</w:t>
            </w:r>
          </w:p>
        </w:tc>
        <w:tc>
          <w:tcPr>
            <w:tcW w:w="0" w:type="auto"/>
            <w:vAlign w:val="center"/>
            <w:hideMark/>
          </w:tcPr>
          <w:p w14:paraId="08E6842A" w14:textId="77777777" w:rsidR="009136C4" w:rsidRPr="006A6C27" w:rsidRDefault="009136C4" w:rsidP="005553B7">
            <w:pPr>
              <w:rPr>
                <w:b/>
                <w:bCs/>
              </w:rPr>
            </w:pPr>
            <w:r w:rsidRPr="006A6C27">
              <w:rPr>
                <w:b/>
                <w:bCs/>
              </w:rPr>
              <w:t>Proposed change</w:t>
            </w:r>
          </w:p>
        </w:tc>
        <w:tc>
          <w:tcPr>
            <w:tcW w:w="0" w:type="auto"/>
            <w:vAlign w:val="center"/>
            <w:hideMark/>
          </w:tcPr>
          <w:p w14:paraId="0E68E421" w14:textId="77777777" w:rsidR="009136C4" w:rsidRPr="006A6C27" w:rsidRDefault="009136C4" w:rsidP="005553B7">
            <w:pPr>
              <w:rPr>
                <w:b/>
                <w:bCs/>
              </w:rPr>
            </w:pPr>
            <w:r w:rsidRPr="006A6C27">
              <w:rPr>
                <w:b/>
                <w:bCs/>
              </w:rPr>
              <w:t>Reason</w:t>
            </w:r>
          </w:p>
        </w:tc>
      </w:tr>
      <w:tr w:rsidR="009136C4" w:rsidRPr="006A6C27" w14:paraId="02242EDA" w14:textId="77777777" w:rsidTr="005553B7">
        <w:trPr>
          <w:tblCellSpacing w:w="15" w:type="dxa"/>
        </w:trPr>
        <w:tc>
          <w:tcPr>
            <w:tcW w:w="0" w:type="auto"/>
            <w:vAlign w:val="center"/>
            <w:hideMark/>
          </w:tcPr>
          <w:p w14:paraId="69CA81F3" w14:textId="77777777" w:rsidR="009136C4" w:rsidRPr="006A6C27" w:rsidRDefault="009136C4" w:rsidP="005553B7">
            <w:r w:rsidRPr="006A6C27">
              <w:t>CR-001</w:t>
            </w:r>
          </w:p>
        </w:tc>
        <w:tc>
          <w:tcPr>
            <w:tcW w:w="0" w:type="auto"/>
            <w:vAlign w:val="center"/>
            <w:hideMark/>
          </w:tcPr>
          <w:p w14:paraId="18E83FEA" w14:textId="77777777" w:rsidR="009136C4" w:rsidRPr="006A6C27" w:rsidRDefault="009136C4" w:rsidP="005553B7">
            <w:r w:rsidRPr="006A6C27">
              <w:t>NFR-024 / AC-024</w:t>
            </w:r>
          </w:p>
        </w:tc>
        <w:tc>
          <w:tcPr>
            <w:tcW w:w="0" w:type="auto"/>
            <w:vAlign w:val="center"/>
            <w:hideMark/>
          </w:tcPr>
          <w:p w14:paraId="20E8B86B" w14:textId="77777777" w:rsidR="009136C4" w:rsidRPr="006A6C27" w:rsidRDefault="009136C4" w:rsidP="005553B7">
            <w:r w:rsidRPr="006A6C27">
              <w:t>Requirement says "at least 95-98% of requests</w:t>
            </w:r>
            <w:proofErr w:type="gramStart"/>
            <w:r w:rsidRPr="006A6C27">
              <w:t>"</w:t>
            </w:r>
            <w:proofErr w:type="gramEnd"/>
            <w:r w:rsidRPr="006A6C27">
              <w:t xml:space="preserve"> but the acceptance criterion says 95%. The range is ambiguous and cannot be tested.</w:t>
            </w:r>
          </w:p>
        </w:tc>
        <w:tc>
          <w:tcPr>
            <w:tcW w:w="0" w:type="auto"/>
            <w:vAlign w:val="center"/>
            <w:hideMark/>
          </w:tcPr>
          <w:p w14:paraId="1AF7B47E" w14:textId="77777777" w:rsidR="009136C4" w:rsidRPr="006A6C27" w:rsidRDefault="009136C4" w:rsidP="005553B7">
            <w:r w:rsidRPr="006A6C27">
              <w:t>Restate as: "at least 95% of regular operations return feedback within 3 seconds under the expected load [define load]." Original wording retained in the change log.</w:t>
            </w:r>
          </w:p>
        </w:tc>
        <w:tc>
          <w:tcPr>
            <w:tcW w:w="0" w:type="auto"/>
            <w:vAlign w:val="center"/>
            <w:hideMark/>
          </w:tcPr>
          <w:p w14:paraId="2BD41486" w14:textId="77777777" w:rsidR="009136C4" w:rsidRPr="006A6C27" w:rsidRDefault="009136C4" w:rsidP="005553B7">
            <w:r w:rsidRPr="006A6C27">
              <w:t>A testable target is needed to evaluate architecture against ASR-5.</w:t>
            </w:r>
          </w:p>
        </w:tc>
      </w:tr>
      <w:tr w:rsidR="009136C4" w:rsidRPr="006A6C27" w14:paraId="479941B2" w14:textId="77777777" w:rsidTr="005553B7">
        <w:trPr>
          <w:tblCellSpacing w:w="15" w:type="dxa"/>
        </w:trPr>
        <w:tc>
          <w:tcPr>
            <w:tcW w:w="0" w:type="auto"/>
            <w:vAlign w:val="center"/>
            <w:hideMark/>
          </w:tcPr>
          <w:p w14:paraId="41261053" w14:textId="77777777" w:rsidR="009136C4" w:rsidRPr="006A6C27" w:rsidRDefault="009136C4" w:rsidP="005553B7">
            <w:r w:rsidRPr="006A6C27">
              <w:lastRenderedPageBreak/>
              <w:t>CR-002</w:t>
            </w:r>
          </w:p>
        </w:tc>
        <w:tc>
          <w:tcPr>
            <w:tcW w:w="0" w:type="auto"/>
            <w:vAlign w:val="center"/>
            <w:hideMark/>
          </w:tcPr>
          <w:p w14:paraId="6C4D23A8" w14:textId="77777777" w:rsidR="009136C4" w:rsidRPr="006A6C27" w:rsidRDefault="009136C4" w:rsidP="005553B7">
            <w:r w:rsidRPr="006A6C27">
              <w:t>FR-015</w:t>
            </w:r>
          </w:p>
        </w:tc>
        <w:tc>
          <w:tcPr>
            <w:tcW w:w="0" w:type="auto"/>
            <w:vAlign w:val="center"/>
            <w:hideMark/>
          </w:tcPr>
          <w:p w14:paraId="665DDD43" w14:textId="77777777" w:rsidR="009136C4" w:rsidRPr="006A6C27" w:rsidRDefault="009136C4" w:rsidP="005553B7">
            <w:r w:rsidRPr="006A6C27">
              <w:t>"Overdue" is required in reporting but M1 defines no due date or overdue rule (SLA escalation is deferred in Section 3.3).</w:t>
            </w:r>
          </w:p>
        </w:tc>
        <w:tc>
          <w:tcPr>
            <w:tcW w:w="0" w:type="auto"/>
            <w:vAlign w:val="center"/>
            <w:hideMark/>
          </w:tcPr>
          <w:p w14:paraId="39FE4FA6" w14:textId="77777777" w:rsidR="009136C4" w:rsidRPr="006A6C27" w:rsidRDefault="009136C4" w:rsidP="005553B7">
            <w:r w:rsidRPr="006A6C27">
              <w:t>Add a clarification: a request is overdue when [rule, e.g. unresolved after N working days by category]. Escalation remains deferred.</w:t>
            </w:r>
          </w:p>
        </w:tc>
        <w:tc>
          <w:tcPr>
            <w:tcW w:w="0" w:type="auto"/>
            <w:vAlign w:val="center"/>
            <w:hideMark/>
          </w:tcPr>
          <w:p w14:paraId="6C4253E4" w14:textId="77777777" w:rsidR="009136C4" w:rsidRPr="006A6C27" w:rsidRDefault="009136C4" w:rsidP="005553B7">
            <w:r w:rsidRPr="006A6C27">
              <w:t>Overdue status needs a data attribute (due date / threshold). This affects the data model (Person 2) and the Reporting module.</w:t>
            </w:r>
          </w:p>
        </w:tc>
      </w:tr>
      <w:tr w:rsidR="009136C4" w:rsidRPr="006A6C27" w14:paraId="33552C43" w14:textId="77777777" w:rsidTr="005553B7">
        <w:trPr>
          <w:tblCellSpacing w:w="15" w:type="dxa"/>
        </w:trPr>
        <w:tc>
          <w:tcPr>
            <w:tcW w:w="0" w:type="auto"/>
            <w:vAlign w:val="center"/>
            <w:hideMark/>
          </w:tcPr>
          <w:p w14:paraId="5D7A2AD8" w14:textId="77777777" w:rsidR="009136C4" w:rsidRPr="006A6C27" w:rsidRDefault="009136C4" w:rsidP="005553B7">
            <w:r w:rsidRPr="006A6C27">
              <w:t>CR-003</w:t>
            </w:r>
          </w:p>
        </w:tc>
        <w:tc>
          <w:tcPr>
            <w:tcW w:w="0" w:type="auto"/>
            <w:vAlign w:val="center"/>
            <w:hideMark/>
          </w:tcPr>
          <w:p w14:paraId="32CA90DD" w14:textId="77777777" w:rsidR="009136C4" w:rsidRPr="006A6C27" w:rsidRDefault="009136C4" w:rsidP="005553B7">
            <w:r w:rsidRPr="006A6C27">
              <w:t>AC-0010 (FR-010)</w:t>
            </w:r>
          </w:p>
        </w:tc>
        <w:tc>
          <w:tcPr>
            <w:tcW w:w="0" w:type="auto"/>
            <w:vAlign w:val="center"/>
            <w:hideMark/>
          </w:tcPr>
          <w:p w14:paraId="20243372" w14:textId="77777777" w:rsidR="009136C4" w:rsidRPr="006A6C27" w:rsidRDefault="009136C4" w:rsidP="005553B7">
            <w:r w:rsidRPr="006A6C27">
              <w:t>Identifier typo; all others use three digits (AC-001 to AC-016).</w:t>
            </w:r>
          </w:p>
        </w:tc>
        <w:tc>
          <w:tcPr>
            <w:tcW w:w="0" w:type="auto"/>
            <w:vAlign w:val="center"/>
            <w:hideMark/>
          </w:tcPr>
          <w:p w14:paraId="27D668FE" w14:textId="77777777" w:rsidR="009136C4" w:rsidRPr="006A6C27" w:rsidRDefault="009136C4" w:rsidP="005553B7">
            <w:r w:rsidRPr="006A6C27">
              <w:t>Correct to AC-010.</w:t>
            </w:r>
          </w:p>
        </w:tc>
        <w:tc>
          <w:tcPr>
            <w:tcW w:w="0" w:type="auto"/>
            <w:vAlign w:val="center"/>
            <w:hideMark/>
          </w:tcPr>
          <w:p w14:paraId="6786A42C" w14:textId="77777777" w:rsidR="009136C4" w:rsidRPr="006A6C27" w:rsidRDefault="009136C4" w:rsidP="005553B7">
            <w:r w:rsidRPr="006A6C27">
              <w:t>Traceability integrity.</w:t>
            </w:r>
          </w:p>
        </w:tc>
      </w:tr>
    </w:tbl>
    <w:p w14:paraId="5B6A1873" w14:textId="747D3AA7" w:rsidR="009136C4" w:rsidRPr="006A6C27" w:rsidRDefault="009136C4" w:rsidP="00422B69">
      <w:pPr>
        <w:pStyle w:val="Heading2"/>
      </w:pPr>
      <w:r w:rsidRPr="006A6C27">
        <w:t>Assumptions and constraints carried forward</w:t>
      </w:r>
    </w:p>
    <w:p w14:paraId="1038E8BE" w14:textId="77777777" w:rsidR="009136C4" w:rsidRPr="006A6C27" w:rsidRDefault="009136C4" w:rsidP="009136C4">
      <w:r w:rsidRPr="006A6C27">
        <w:t>The M1 constraints (scope, schedule, cost, quality, security) remain in force. Two are now architecturally active:</w:t>
      </w:r>
    </w:p>
    <w:p w14:paraId="72458940" w14:textId="77777777" w:rsidR="009136C4" w:rsidRPr="006A6C27" w:rsidRDefault="009136C4" w:rsidP="009136C4">
      <w:pPr>
        <w:numPr>
          <w:ilvl w:val="0"/>
          <w:numId w:val="1"/>
        </w:numPr>
      </w:pPr>
      <w:r w:rsidRPr="006A6C27">
        <w:rPr>
          <w:b/>
          <w:bCs/>
        </w:rPr>
        <w:t>Cost/resources:</w:t>
      </w:r>
      <w:r w:rsidRPr="006A6C27">
        <w:t xml:space="preserve"> M1 requires free-tier limits to be recorded as an explicit assumption. Architecturally this means a single deployable unit on a single host is the default assumption, to be revisited with the technology and deployment evidence (Person 2).</w:t>
      </w:r>
    </w:p>
    <w:p w14:paraId="70AF6059" w14:textId="77777777" w:rsidR="009136C4" w:rsidRPr="006A6C27" w:rsidRDefault="009136C4" w:rsidP="009136C4">
      <w:pPr>
        <w:numPr>
          <w:ilvl w:val="0"/>
          <w:numId w:val="1"/>
        </w:numPr>
      </w:pPr>
      <w:r w:rsidRPr="006A6C27">
        <w:rPr>
          <w:b/>
          <w:bCs/>
        </w:rPr>
        <w:t>Security/POPIA:</w:t>
      </w:r>
      <w:r w:rsidRPr="006A6C27">
        <w:t xml:space="preserve"> M1 requires personal information to be handled lawfully under POPIA (Republic of South Africa, 2013). This becomes ASR-1 below.</w:t>
      </w:r>
    </w:p>
    <w:p w14:paraId="1310192A" w14:textId="77777777" w:rsidR="009136C4" w:rsidRPr="006A6C27" w:rsidRDefault="00000000" w:rsidP="009136C4">
      <w:r>
        <w:pict w14:anchorId="749AFC97">
          <v:rect id="_x0000_i1026" style="width:0;height:1.5pt" o:hralign="center" o:hrstd="t" o:hr="t" fillcolor="#a0a0a0" stroked="f"/>
        </w:pict>
      </w:r>
    </w:p>
    <w:p w14:paraId="6BA22A36" w14:textId="2E8A0ADB" w:rsidR="009136C4" w:rsidRPr="006A6C27" w:rsidRDefault="009136C4" w:rsidP="00422B69">
      <w:pPr>
        <w:pStyle w:val="Heading2"/>
      </w:pPr>
      <w:r w:rsidRPr="006A6C27">
        <w:t>Architecture Significant Requirements (ASRs) and quality drivers</w:t>
      </w:r>
    </w:p>
    <w:p w14:paraId="473A3E2C" w14:textId="77777777" w:rsidR="009136C4" w:rsidRPr="006A6C27" w:rsidRDefault="009136C4" w:rsidP="009136C4">
      <w:r w:rsidRPr="006A6C27">
        <w:t xml:space="preserve">An ASR is a requirement that has a measurable effect on the architecture: if it changed, the structure of the system would have to change (Bass, Clements and </w:t>
      </w:r>
      <w:proofErr w:type="spellStart"/>
      <w:r w:rsidRPr="006A6C27">
        <w:t>Kazman</w:t>
      </w:r>
      <w:proofErr w:type="spellEnd"/>
      <w:r w:rsidRPr="006A6C27">
        <w:t>, 2021). Not all 24 M1 requirements qualify. Five do.</w:t>
      </w:r>
    </w:p>
    <w:p w14:paraId="206FEED6" w14:textId="61EEAB55" w:rsidR="009136C4" w:rsidRPr="006A6C27" w:rsidRDefault="009136C4" w:rsidP="009136C4">
      <w:pPr>
        <w:rPr>
          <w:b/>
          <w:bCs/>
        </w:rPr>
      </w:pPr>
      <w:r w:rsidRPr="006A6C27">
        <w:rPr>
          <w:b/>
          <w:bCs/>
        </w:rPr>
        <w:t>Selected ASRs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2203"/>
        <w:gridCol w:w="1737"/>
        <w:gridCol w:w="1806"/>
        <w:gridCol w:w="1836"/>
      </w:tblGrid>
      <w:tr w:rsidR="009136C4" w:rsidRPr="006A6C27" w14:paraId="6B17E296" w14:textId="77777777" w:rsidTr="005553B7">
        <w:trPr>
          <w:tblHeader/>
          <w:tblCellSpacing w:w="15" w:type="dxa"/>
        </w:trPr>
        <w:tc>
          <w:tcPr>
            <w:tcW w:w="0" w:type="auto"/>
            <w:vAlign w:val="center"/>
            <w:hideMark/>
          </w:tcPr>
          <w:p w14:paraId="012A3AD9" w14:textId="77777777" w:rsidR="009136C4" w:rsidRPr="006A6C27" w:rsidRDefault="009136C4" w:rsidP="005553B7">
            <w:pPr>
              <w:rPr>
                <w:b/>
                <w:bCs/>
              </w:rPr>
            </w:pPr>
            <w:r w:rsidRPr="006A6C27">
              <w:rPr>
                <w:b/>
                <w:bCs/>
              </w:rPr>
              <w:t>ASR</w:t>
            </w:r>
          </w:p>
        </w:tc>
        <w:tc>
          <w:tcPr>
            <w:tcW w:w="0" w:type="auto"/>
            <w:vAlign w:val="center"/>
            <w:hideMark/>
          </w:tcPr>
          <w:p w14:paraId="4C2045A9" w14:textId="77777777" w:rsidR="009136C4" w:rsidRPr="006A6C27" w:rsidRDefault="009136C4" w:rsidP="005553B7">
            <w:pPr>
              <w:rPr>
                <w:b/>
                <w:bCs/>
              </w:rPr>
            </w:pPr>
            <w:r w:rsidRPr="006A6C27">
              <w:rPr>
                <w:b/>
                <w:bCs/>
              </w:rPr>
              <w:t>Quality attribute (ISO/IEC, 2011)</w:t>
            </w:r>
          </w:p>
        </w:tc>
        <w:tc>
          <w:tcPr>
            <w:tcW w:w="0" w:type="auto"/>
            <w:vAlign w:val="center"/>
            <w:hideMark/>
          </w:tcPr>
          <w:p w14:paraId="0D1D5265" w14:textId="77777777" w:rsidR="009136C4" w:rsidRPr="006A6C27" w:rsidRDefault="009136C4" w:rsidP="005553B7">
            <w:pPr>
              <w:rPr>
                <w:b/>
                <w:bCs/>
              </w:rPr>
            </w:pPr>
            <w:r w:rsidRPr="006A6C27">
              <w:rPr>
                <w:b/>
                <w:bCs/>
              </w:rPr>
              <w:t>Driven by (M1 evidence)</w:t>
            </w:r>
          </w:p>
        </w:tc>
        <w:tc>
          <w:tcPr>
            <w:tcW w:w="0" w:type="auto"/>
            <w:vAlign w:val="center"/>
            <w:hideMark/>
          </w:tcPr>
          <w:p w14:paraId="38EE9E25" w14:textId="77777777" w:rsidR="009136C4" w:rsidRPr="006A6C27" w:rsidRDefault="009136C4" w:rsidP="005553B7">
            <w:pPr>
              <w:rPr>
                <w:b/>
                <w:bCs/>
              </w:rPr>
            </w:pPr>
            <w:r w:rsidRPr="006A6C27">
              <w:rPr>
                <w:b/>
                <w:bCs/>
              </w:rPr>
              <w:t>Measurable expectation</w:t>
            </w:r>
          </w:p>
        </w:tc>
        <w:tc>
          <w:tcPr>
            <w:tcW w:w="0" w:type="auto"/>
            <w:vAlign w:val="center"/>
            <w:hideMark/>
          </w:tcPr>
          <w:p w14:paraId="3535C6C9" w14:textId="77777777" w:rsidR="009136C4" w:rsidRPr="006A6C27" w:rsidRDefault="009136C4" w:rsidP="005553B7">
            <w:pPr>
              <w:rPr>
                <w:b/>
                <w:bCs/>
              </w:rPr>
            </w:pPr>
            <w:r w:rsidRPr="006A6C27">
              <w:rPr>
                <w:b/>
                <w:bCs/>
              </w:rPr>
              <w:t>Architectural consequence</w:t>
            </w:r>
          </w:p>
        </w:tc>
      </w:tr>
      <w:tr w:rsidR="009136C4" w:rsidRPr="006A6C27" w14:paraId="6C0C422A" w14:textId="77777777" w:rsidTr="005553B7">
        <w:trPr>
          <w:tblCellSpacing w:w="15" w:type="dxa"/>
        </w:trPr>
        <w:tc>
          <w:tcPr>
            <w:tcW w:w="0" w:type="auto"/>
            <w:vAlign w:val="center"/>
            <w:hideMark/>
          </w:tcPr>
          <w:p w14:paraId="0E5C7EF8" w14:textId="77777777" w:rsidR="009136C4" w:rsidRPr="006A6C27" w:rsidRDefault="009136C4" w:rsidP="005553B7">
            <w:r w:rsidRPr="006A6C27">
              <w:rPr>
                <w:b/>
                <w:bCs/>
              </w:rPr>
              <w:t>ASR-1</w:t>
            </w:r>
            <w:r w:rsidRPr="006A6C27">
              <w:t xml:space="preserve"> Controlled </w:t>
            </w:r>
            <w:r w:rsidRPr="006A6C27">
              <w:lastRenderedPageBreak/>
              <w:t>access to request data</w:t>
            </w:r>
          </w:p>
        </w:tc>
        <w:tc>
          <w:tcPr>
            <w:tcW w:w="0" w:type="auto"/>
            <w:vAlign w:val="center"/>
            <w:hideMark/>
          </w:tcPr>
          <w:p w14:paraId="0D7FA7EB" w14:textId="77777777" w:rsidR="009136C4" w:rsidRPr="006A6C27" w:rsidRDefault="009136C4" w:rsidP="005553B7">
            <w:r w:rsidRPr="006A6C27">
              <w:lastRenderedPageBreak/>
              <w:t>Security: confidentiality, authenticity</w:t>
            </w:r>
          </w:p>
        </w:tc>
        <w:tc>
          <w:tcPr>
            <w:tcW w:w="0" w:type="auto"/>
            <w:vAlign w:val="center"/>
            <w:hideMark/>
          </w:tcPr>
          <w:p w14:paraId="7559A235" w14:textId="77777777" w:rsidR="009136C4" w:rsidRPr="006A6C27" w:rsidRDefault="009136C4" w:rsidP="005553B7">
            <w:r w:rsidRPr="006A6C27">
              <w:t xml:space="preserve">NFR-017, NFR-018, NFR-019, FR-007; Security </w:t>
            </w:r>
            <w:r w:rsidRPr="006A6C27">
              <w:lastRenderedPageBreak/>
              <w:t>constraint; Management-vs-privacy conflict (M1 §2.1); POPIA</w:t>
            </w:r>
          </w:p>
        </w:tc>
        <w:tc>
          <w:tcPr>
            <w:tcW w:w="0" w:type="auto"/>
            <w:vAlign w:val="center"/>
            <w:hideMark/>
          </w:tcPr>
          <w:p w14:paraId="0AB0C22B" w14:textId="77777777" w:rsidR="009136C4" w:rsidRPr="006A6C27" w:rsidRDefault="009136C4" w:rsidP="005553B7">
            <w:r w:rsidRPr="006A6C27">
              <w:lastRenderedPageBreak/>
              <w:t xml:space="preserve">100% of protected operations are denied to </w:t>
            </w:r>
            <w:r w:rsidRPr="006A6C27">
              <w:lastRenderedPageBreak/>
              <w:t>unauthorised roles in automated tests; no data-returning endpoint lacks an authorisation check.</w:t>
            </w:r>
          </w:p>
        </w:tc>
        <w:tc>
          <w:tcPr>
            <w:tcW w:w="0" w:type="auto"/>
            <w:vAlign w:val="center"/>
            <w:hideMark/>
          </w:tcPr>
          <w:p w14:paraId="3A15A94A" w14:textId="77777777" w:rsidR="009136C4" w:rsidRPr="006A6C27" w:rsidRDefault="009136C4" w:rsidP="005553B7">
            <w:r w:rsidRPr="006A6C27">
              <w:lastRenderedPageBreak/>
              <w:t xml:space="preserve">Authorisation is enforced on the server in one central place </w:t>
            </w:r>
            <w:r w:rsidRPr="006A6C27">
              <w:lastRenderedPageBreak/>
              <w:t>(deny by default), not in the UI and not scattered through feature code.</w:t>
            </w:r>
          </w:p>
        </w:tc>
      </w:tr>
      <w:tr w:rsidR="009136C4" w:rsidRPr="006A6C27" w14:paraId="3E43A65E" w14:textId="77777777" w:rsidTr="005553B7">
        <w:trPr>
          <w:tblCellSpacing w:w="15" w:type="dxa"/>
        </w:trPr>
        <w:tc>
          <w:tcPr>
            <w:tcW w:w="0" w:type="auto"/>
            <w:vAlign w:val="center"/>
            <w:hideMark/>
          </w:tcPr>
          <w:p w14:paraId="2D532DA2" w14:textId="77777777" w:rsidR="009136C4" w:rsidRPr="006A6C27" w:rsidRDefault="009136C4" w:rsidP="005553B7">
            <w:r w:rsidRPr="006A6C27">
              <w:rPr>
                <w:b/>
                <w:bCs/>
              </w:rPr>
              <w:lastRenderedPageBreak/>
              <w:t>ASR-2</w:t>
            </w:r>
            <w:r w:rsidRPr="006A6C27">
              <w:t xml:space="preserve"> Trustworthy request lifecycle and audit trail</w:t>
            </w:r>
          </w:p>
        </w:tc>
        <w:tc>
          <w:tcPr>
            <w:tcW w:w="0" w:type="auto"/>
            <w:vAlign w:val="center"/>
            <w:hideMark/>
          </w:tcPr>
          <w:p w14:paraId="6B0A7ABD" w14:textId="77777777" w:rsidR="009136C4" w:rsidRPr="006A6C27" w:rsidRDefault="009136C4" w:rsidP="005553B7">
            <w:r w:rsidRPr="006A6C27">
              <w:t>Security: accountability/non-repudiation; Functional correctness</w:t>
            </w:r>
          </w:p>
        </w:tc>
        <w:tc>
          <w:tcPr>
            <w:tcW w:w="0" w:type="auto"/>
            <w:vAlign w:val="center"/>
            <w:hideMark/>
          </w:tcPr>
          <w:p w14:paraId="0C138B2A" w14:textId="77777777" w:rsidR="009136C4" w:rsidRPr="006A6C27" w:rsidRDefault="009136C4" w:rsidP="005553B7">
            <w:r w:rsidRPr="006A6C27">
              <w:t xml:space="preserve">NFR-020, FR-011, FR-012, FR-013; Management accountability </w:t>
            </w:r>
            <w:proofErr w:type="gramStart"/>
            <w:r w:rsidRPr="006A6C27">
              <w:t>need</w:t>
            </w:r>
            <w:proofErr w:type="gramEnd"/>
          </w:p>
        </w:tc>
        <w:tc>
          <w:tcPr>
            <w:tcW w:w="0" w:type="auto"/>
            <w:vAlign w:val="center"/>
            <w:hideMark/>
          </w:tcPr>
          <w:p w14:paraId="64CE9050" w14:textId="77777777" w:rsidR="009136C4" w:rsidRPr="006A6C27" w:rsidRDefault="009136C4" w:rsidP="005553B7">
            <w:r w:rsidRPr="006A6C27">
              <w:t>Every status or ownership change produces exactly one audit record, written in the same transaction as the change; invalid status transitions are rejected 100% of the time in tests.</w:t>
            </w:r>
          </w:p>
        </w:tc>
        <w:tc>
          <w:tcPr>
            <w:tcW w:w="0" w:type="auto"/>
            <w:vAlign w:val="center"/>
            <w:hideMark/>
          </w:tcPr>
          <w:p w14:paraId="638346E5" w14:textId="77777777" w:rsidR="009136C4" w:rsidRPr="006A6C27" w:rsidRDefault="009136C4" w:rsidP="005553B7">
            <w:r w:rsidRPr="006A6C27">
              <w:t xml:space="preserve">The lifecycle rules live in one domain </w:t>
            </w:r>
            <w:proofErr w:type="gramStart"/>
            <w:r w:rsidRPr="006A6C27">
              <w:t>component</w:t>
            </w:r>
            <w:proofErr w:type="gramEnd"/>
            <w:r w:rsidRPr="006A6C27">
              <w:t xml:space="preserve"> and the audit write is not optional or separable from the change.</w:t>
            </w:r>
          </w:p>
        </w:tc>
      </w:tr>
      <w:tr w:rsidR="009136C4" w:rsidRPr="006A6C27" w14:paraId="22591586" w14:textId="77777777" w:rsidTr="005553B7">
        <w:trPr>
          <w:tblCellSpacing w:w="15" w:type="dxa"/>
        </w:trPr>
        <w:tc>
          <w:tcPr>
            <w:tcW w:w="0" w:type="auto"/>
            <w:vAlign w:val="center"/>
            <w:hideMark/>
          </w:tcPr>
          <w:p w14:paraId="4452428F" w14:textId="77777777" w:rsidR="009136C4" w:rsidRPr="006A6C27" w:rsidRDefault="009136C4" w:rsidP="005553B7">
            <w:r w:rsidRPr="006A6C27">
              <w:rPr>
                <w:b/>
                <w:bCs/>
              </w:rPr>
              <w:t>ASR-3</w:t>
            </w:r>
            <w:r w:rsidRPr="006A6C27">
              <w:t xml:space="preserve"> No lost requests</w:t>
            </w:r>
          </w:p>
        </w:tc>
        <w:tc>
          <w:tcPr>
            <w:tcW w:w="0" w:type="auto"/>
            <w:vAlign w:val="center"/>
            <w:hideMark/>
          </w:tcPr>
          <w:p w14:paraId="22D03CB2" w14:textId="77777777" w:rsidR="009136C4" w:rsidRPr="006A6C27" w:rsidRDefault="009136C4" w:rsidP="005553B7">
            <w:r w:rsidRPr="006A6C27">
              <w:t>Reliability: recoverability, fault tolerance</w:t>
            </w:r>
          </w:p>
        </w:tc>
        <w:tc>
          <w:tcPr>
            <w:tcW w:w="0" w:type="auto"/>
            <w:vAlign w:val="center"/>
            <w:hideMark/>
          </w:tcPr>
          <w:p w14:paraId="29B53CDA" w14:textId="77777777" w:rsidR="009136C4" w:rsidRPr="006A6C27" w:rsidRDefault="009136C4" w:rsidP="005553B7">
            <w:r w:rsidRPr="006A6C27">
              <w:t>NFR-022, FR-003; Requester need "confidence the request will not be lost"</w:t>
            </w:r>
          </w:p>
        </w:tc>
        <w:tc>
          <w:tcPr>
            <w:tcW w:w="0" w:type="auto"/>
            <w:vAlign w:val="center"/>
            <w:hideMark/>
          </w:tcPr>
          <w:p w14:paraId="28EC35E9" w14:textId="77777777" w:rsidR="009136C4" w:rsidRPr="006A6C27" w:rsidRDefault="009136C4" w:rsidP="005553B7">
            <w:r w:rsidRPr="006A6C27">
              <w:t xml:space="preserve">A request </w:t>
            </w:r>
            <w:proofErr w:type="gramStart"/>
            <w:r w:rsidRPr="006A6C27">
              <w:t>is persisted</w:t>
            </w:r>
            <w:proofErr w:type="gramEnd"/>
            <w:r w:rsidRPr="006A6C27">
              <w:t xml:space="preserve"> before confirmation is shown; 100% of confirmed requests retrievable by ID after a simulated application restart.</w:t>
            </w:r>
          </w:p>
        </w:tc>
        <w:tc>
          <w:tcPr>
            <w:tcW w:w="0" w:type="auto"/>
            <w:vAlign w:val="center"/>
            <w:hideMark/>
          </w:tcPr>
          <w:p w14:paraId="08DD06C3" w14:textId="77777777" w:rsidR="009136C4" w:rsidRPr="006A6C27" w:rsidRDefault="009136C4" w:rsidP="005553B7">
            <w:r w:rsidRPr="006A6C27">
              <w:t>Persist-then-confirm flow; a durable relational store is the system of record; backup approach is a baseline concern (Person 2 owns the data decision).</w:t>
            </w:r>
          </w:p>
        </w:tc>
      </w:tr>
      <w:tr w:rsidR="009136C4" w:rsidRPr="006A6C27" w14:paraId="5ECD6045" w14:textId="77777777" w:rsidTr="005553B7">
        <w:trPr>
          <w:tblCellSpacing w:w="15" w:type="dxa"/>
        </w:trPr>
        <w:tc>
          <w:tcPr>
            <w:tcW w:w="0" w:type="auto"/>
            <w:vAlign w:val="center"/>
            <w:hideMark/>
          </w:tcPr>
          <w:p w14:paraId="4E9B6F60" w14:textId="77777777" w:rsidR="009136C4" w:rsidRPr="006A6C27" w:rsidRDefault="009136C4" w:rsidP="005553B7">
            <w:r w:rsidRPr="006A6C27">
              <w:rPr>
                <w:b/>
                <w:bCs/>
              </w:rPr>
              <w:lastRenderedPageBreak/>
              <w:t>ASR-4</w:t>
            </w:r>
            <w:r w:rsidRPr="006A6C27">
              <w:t xml:space="preserve"> Modifiability by a small team</w:t>
            </w:r>
          </w:p>
        </w:tc>
        <w:tc>
          <w:tcPr>
            <w:tcW w:w="0" w:type="auto"/>
            <w:vAlign w:val="center"/>
            <w:hideMark/>
          </w:tcPr>
          <w:p w14:paraId="3C0C8A78" w14:textId="77777777" w:rsidR="009136C4" w:rsidRPr="006A6C27" w:rsidRDefault="009136C4" w:rsidP="005553B7">
            <w:r w:rsidRPr="006A6C27">
              <w:t>Maintainability: modularity, testability</w:t>
            </w:r>
          </w:p>
        </w:tc>
        <w:tc>
          <w:tcPr>
            <w:tcW w:w="0" w:type="auto"/>
            <w:vAlign w:val="center"/>
            <w:hideMark/>
          </w:tcPr>
          <w:p w14:paraId="4828FA34" w14:textId="77777777" w:rsidR="009136C4" w:rsidRPr="006A6C27" w:rsidRDefault="009136C4" w:rsidP="005553B7">
            <w:r w:rsidRPr="006A6C27">
              <w:t>NFR-023; Schedule constraint; deferred scope (SLA escalation, SMS/email, analytics)</w:t>
            </w:r>
          </w:p>
        </w:tc>
        <w:tc>
          <w:tcPr>
            <w:tcW w:w="0" w:type="auto"/>
            <w:vAlign w:val="center"/>
            <w:hideMark/>
          </w:tcPr>
          <w:p w14:paraId="67138A35" w14:textId="77777777" w:rsidR="009136C4" w:rsidRPr="006A6C27" w:rsidRDefault="009136C4" w:rsidP="005553B7">
            <w:r w:rsidRPr="006A6C27">
              <w:t>Adding a new notification channel or a new report touches one module plus configuration (verified by design review against the module map); each module is testable without the others running.</w:t>
            </w:r>
          </w:p>
        </w:tc>
        <w:tc>
          <w:tcPr>
            <w:tcW w:w="0" w:type="auto"/>
            <w:vAlign w:val="center"/>
            <w:hideMark/>
          </w:tcPr>
          <w:p w14:paraId="73AA13FA" w14:textId="77777777" w:rsidR="009136C4" w:rsidRPr="006A6C27" w:rsidRDefault="009136C4" w:rsidP="005553B7">
            <w:r w:rsidRPr="006A6C27">
              <w:t>Enforced module boundaries with explicit interfaces; extension points where M1 deferred features will land.</w:t>
            </w:r>
          </w:p>
        </w:tc>
      </w:tr>
      <w:tr w:rsidR="009136C4" w:rsidRPr="006A6C27" w14:paraId="2038DE60" w14:textId="77777777" w:rsidTr="00422B69">
        <w:trPr>
          <w:trHeight w:val="3465"/>
          <w:tblCellSpacing w:w="15" w:type="dxa"/>
        </w:trPr>
        <w:tc>
          <w:tcPr>
            <w:tcW w:w="0" w:type="auto"/>
            <w:vAlign w:val="center"/>
            <w:hideMark/>
          </w:tcPr>
          <w:p w14:paraId="07F31A0D" w14:textId="77777777" w:rsidR="009136C4" w:rsidRPr="006A6C27" w:rsidRDefault="009136C4" w:rsidP="005553B7">
            <w:r w:rsidRPr="006A6C27">
              <w:rPr>
                <w:b/>
                <w:bCs/>
              </w:rPr>
              <w:t>ASR-5</w:t>
            </w:r>
            <w:r w:rsidRPr="006A6C27">
              <w:t xml:space="preserve"> Responsive everyday operations</w:t>
            </w:r>
          </w:p>
        </w:tc>
        <w:tc>
          <w:tcPr>
            <w:tcW w:w="0" w:type="auto"/>
            <w:vAlign w:val="center"/>
            <w:hideMark/>
          </w:tcPr>
          <w:p w14:paraId="143B162E" w14:textId="77777777" w:rsidR="009136C4" w:rsidRPr="006A6C27" w:rsidRDefault="009136C4" w:rsidP="005553B7">
            <w:r w:rsidRPr="006A6C27">
              <w:t>Performance efficiency: time behaviour</w:t>
            </w:r>
          </w:p>
        </w:tc>
        <w:tc>
          <w:tcPr>
            <w:tcW w:w="0" w:type="auto"/>
            <w:vAlign w:val="center"/>
            <w:hideMark/>
          </w:tcPr>
          <w:p w14:paraId="39CE91B1" w14:textId="77777777" w:rsidR="009136C4" w:rsidRPr="006A6C27" w:rsidRDefault="009136C4" w:rsidP="005553B7">
            <w:r w:rsidRPr="006A6C27">
              <w:t>NFR-024 (as clarified by CR-001); FR-008, FR-015</w:t>
            </w:r>
          </w:p>
        </w:tc>
        <w:tc>
          <w:tcPr>
            <w:tcW w:w="0" w:type="auto"/>
            <w:vAlign w:val="center"/>
            <w:hideMark/>
          </w:tcPr>
          <w:p w14:paraId="44B808DE" w14:textId="77777777" w:rsidR="009136C4" w:rsidRPr="006A6C27" w:rsidRDefault="009136C4" w:rsidP="005553B7">
            <w:r w:rsidRPr="006A6C27">
              <w:t>At least 95% of regular operations give feedback within 3 s under [expected load].</w:t>
            </w:r>
          </w:p>
        </w:tc>
        <w:tc>
          <w:tcPr>
            <w:tcW w:w="0" w:type="auto"/>
            <w:vAlign w:val="center"/>
            <w:hideMark/>
          </w:tcPr>
          <w:p w14:paraId="6339171F" w14:textId="77777777" w:rsidR="009136C4" w:rsidRPr="006A6C27" w:rsidRDefault="009136C4" w:rsidP="005553B7">
            <w:r w:rsidRPr="006A6C27">
              <w:t>Filtering, searching and reporting must be served by indexed queries, not by loading and filtering in application memory.</w:t>
            </w:r>
          </w:p>
        </w:tc>
      </w:tr>
    </w:tbl>
    <w:p w14:paraId="40B7C1BF" w14:textId="6EC55538" w:rsidR="009136C4" w:rsidRPr="006A6C27" w:rsidRDefault="009136C4" w:rsidP="00422B69">
      <w:pPr>
        <w:pStyle w:val="Heading2"/>
      </w:pPr>
      <w:r w:rsidRPr="006A6C27">
        <w:t>Considered and deliberately not selected as ASRs</w:t>
      </w:r>
    </w:p>
    <w:p w14:paraId="6490910E" w14:textId="77777777" w:rsidR="009136C4" w:rsidRPr="006A6C27" w:rsidRDefault="009136C4" w:rsidP="009136C4">
      <w:r w:rsidRPr="006A6C27">
        <w:t>Naming what is excluded keeps this list from becoming a generic catalogue of every quality attribute taught.</w:t>
      </w:r>
    </w:p>
    <w:p w14:paraId="1919A9AB" w14:textId="77777777" w:rsidR="009136C4" w:rsidRPr="006A6C27" w:rsidRDefault="009136C4" w:rsidP="009136C4">
      <w:pPr>
        <w:numPr>
          <w:ilvl w:val="0"/>
          <w:numId w:val="2"/>
        </w:numPr>
      </w:pPr>
      <w:r w:rsidRPr="006A6C27">
        <w:rPr>
          <w:b/>
          <w:bCs/>
        </w:rPr>
        <w:t>Usability (NFR-021):</w:t>
      </w:r>
      <w:r w:rsidRPr="006A6C27">
        <w:t xml:space="preserve"> important, but it is satisfied in the presentation layer and does not change system structure.</w:t>
      </w:r>
    </w:p>
    <w:p w14:paraId="088EC7F6" w14:textId="77777777" w:rsidR="009136C4" w:rsidRPr="006A6C27" w:rsidRDefault="009136C4" w:rsidP="009136C4">
      <w:pPr>
        <w:numPr>
          <w:ilvl w:val="0"/>
          <w:numId w:val="2"/>
        </w:numPr>
      </w:pPr>
      <w:r w:rsidRPr="006A6C27">
        <w:rPr>
          <w:b/>
          <w:bCs/>
        </w:rPr>
        <w:t>Scalability beyond a single instance:</w:t>
      </w:r>
      <w:r w:rsidRPr="006A6C27">
        <w:t xml:space="preserve"> M1 lists scalability as a forward consideration but supplies no expected user volumes (its own "missing information"). Without a number, designing for horizontal scale would be unjustified complexity. It is recorded as a deferred decision (Section 8).</w:t>
      </w:r>
    </w:p>
    <w:p w14:paraId="6899DCBD" w14:textId="77777777" w:rsidR="009136C4" w:rsidRPr="006A6C27" w:rsidRDefault="009136C4" w:rsidP="009136C4">
      <w:pPr>
        <w:numPr>
          <w:ilvl w:val="0"/>
          <w:numId w:val="2"/>
        </w:numPr>
      </w:pPr>
      <w:r w:rsidRPr="006A6C27">
        <w:rPr>
          <w:b/>
          <w:bCs/>
        </w:rPr>
        <w:lastRenderedPageBreak/>
        <w:t>Availability (e.g. 99.9%):</w:t>
      </w:r>
      <w:r w:rsidRPr="006A6C27">
        <w:t xml:space="preserve"> no availability target exists in M1. Recorded as a risk and deferred decision, not an invented ASR.</w:t>
      </w:r>
    </w:p>
    <w:p w14:paraId="71B63D96" w14:textId="1C2FBF29" w:rsidR="009136C4" w:rsidRPr="006A6C27" w:rsidRDefault="009136C4" w:rsidP="00422B69">
      <w:pPr>
        <w:pStyle w:val="Heading2"/>
      </w:pPr>
      <w:r w:rsidRPr="006A6C27">
        <w:t>How the ASRs drive decisions across the baseline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
        <w:gridCol w:w="2125"/>
        <w:gridCol w:w="2399"/>
        <w:gridCol w:w="1892"/>
        <w:gridCol w:w="1986"/>
      </w:tblGrid>
      <w:tr w:rsidR="009136C4" w:rsidRPr="006A6C27" w14:paraId="7C1020C5" w14:textId="77777777" w:rsidTr="005553B7">
        <w:trPr>
          <w:tblHeader/>
          <w:tblCellSpacing w:w="15" w:type="dxa"/>
        </w:trPr>
        <w:tc>
          <w:tcPr>
            <w:tcW w:w="0" w:type="auto"/>
            <w:vAlign w:val="center"/>
            <w:hideMark/>
          </w:tcPr>
          <w:p w14:paraId="77659827" w14:textId="77777777" w:rsidR="009136C4" w:rsidRPr="006A6C27" w:rsidRDefault="009136C4" w:rsidP="005553B7">
            <w:pPr>
              <w:rPr>
                <w:b/>
                <w:bCs/>
              </w:rPr>
            </w:pPr>
            <w:r w:rsidRPr="006A6C27">
              <w:rPr>
                <w:b/>
                <w:bCs/>
              </w:rPr>
              <w:t>ASR</w:t>
            </w:r>
          </w:p>
        </w:tc>
        <w:tc>
          <w:tcPr>
            <w:tcW w:w="0" w:type="auto"/>
            <w:vAlign w:val="center"/>
            <w:hideMark/>
          </w:tcPr>
          <w:p w14:paraId="0F8B0955" w14:textId="77777777" w:rsidR="009136C4" w:rsidRPr="006A6C27" w:rsidRDefault="009136C4" w:rsidP="005553B7">
            <w:pPr>
              <w:rPr>
                <w:b/>
                <w:bCs/>
              </w:rPr>
            </w:pPr>
            <w:r w:rsidRPr="006A6C27">
              <w:rPr>
                <w:b/>
                <w:bCs/>
              </w:rPr>
              <w:t>Architecture (Person 1)</w:t>
            </w:r>
          </w:p>
        </w:tc>
        <w:tc>
          <w:tcPr>
            <w:tcW w:w="0" w:type="auto"/>
            <w:vAlign w:val="center"/>
            <w:hideMark/>
          </w:tcPr>
          <w:p w14:paraId="63F1AA6A" w14:textId="77777777" w:rsidR="009136C4" w:rsidRPr="006A6C27" w:rsidRDefault="009136C4" w:rsidP="005553B7">
            <w:pPr>
              <w:rPr>
                <w:b/>
                <w:bCs/>
              </w:rPr>
            </w:pPr>
            <w:r w:rsidRPr="006A6C27">
              <w:rPr>
                <w:b/>
                <w:bCs/>
              </w:rPr>
              <w:t>Data (Person 2)</w:t>
            </w:r>
          </w:p>
        </w:tc>
        <w:tc>
          <w:tcPr>
            <w:tcW w:w="0" w:type="auto"/>
            <w:vAlign w:val="center"/>
            <w:hideMark/>
          </w:tcPr>
          <w:p w14:paraId="4923889D" w14:textId="77777777" w:rsidR="009136C4" w:rsidRPr="006A6C27" w:rsidRDefault="009136C4" w:rsidP="005553B7">
            <w:pPr>
              <w:rPr>
                <w:b/>
                <w:bCs/>
              </w:rPr>
            </w:pPr>
            <w:r w:rsidRPr="006A6C27">
              <w:rPr>
                <w:b/>
                <w:bCs/>
              </w:rPr>
              <w:t>Technology (Person 2)</w:t>
            </w:r>
          </w:p>
        </w:tc>
        <w:tc>
          <w:tcPr>
            <w:tcW w:w="0" w:type="auto"/>
            <w:vAlign w:val="center"/>
            <w:hideMark/>
          </w:tcPr>
          <w:p w14:paraId="733CBC49" w14:textId="77777777" w:rsidR="009136C4" w:rsidRPr="006A6C27" w:rsidRDefault="009136C4" w:rsidP="005553B7">
            <w:pPr>
              <w:rPr>
                <w:b/>
                <w:bCs/>
              </w:rPr>
            </w:pPr>
            <w:r w:rsidRPr="006A6C27">
              <w:rPr>
                <w:b/>
                <w:bCs/>
              </w:rPr>
              <w:t>Design (Person 3)</w:t>
            </w:r>
          </w:p>
        </w:tc>
      </w:tr>
      <w:tr w:rsidR="009136C4" w:rsidRPr="006A6C27" w14:paraId="119A7DAA" w14:textId="77777777" w:rsidTr="005553B7">
        <w:trPr>
          <w:tblCellSpacing w:w="15" w:type="dxa"/>
        </w:trPr>
        <w:tc>
          <w:tcPr>
            <w:tcW w:w="0" w:type="auto"/>
            <w:vAlign w:val="center"/>
            <w:hideMark/>
          </w:tcPr>
          <w:p w14:paraId="11C62745" w14:textId="77777777" w:rsidR="009136C4" w:rsidRPr="006A6C27" w:rsidRDefault="009136C4" w:rsidP="005553B7">
            <w:r w:rsidRPr="006A6C27">
              <w:t>ASR-1</w:t>
            </w:r>
          </w:p>
        </w:tc>
        <w:tc>
          <w:tcPr>
            <w:tcW w:w="0" w:type="auto"/>
            <w:vAlign w:val="center"/>
            <w:hideMark/>
          </w:tcPr>
          <w:p w14:paraId="79DD45B9" w14:textId="77777777" w:rsidR="009136C4" w:rsidRPr="006A6C27" w:rsidRDefault="009136C4" w:rsidP="005553B7">
            <w:r w:rsidRPr="006A6C27">
              <w:t>Central authorisation enforcement (ADR-003)</w:t>
            </w:r>
          </w:p>
        </w:tc>
        <w:tc>
          <w:tcPr>
            <w:tcW w:w="0" w:type="auto"/>
            <w:vAlign w:val="center"/>
            <w:hideMark/>
          </w:tcPr>
          <w:p w14:paraId="38C8CB3C" w14:textId="77777777" w:rsidR="009136C4" w:rsidRPr="006A6C27" w:rsidRDefault="009136C4" w:rsidP="005553B7">
            <w:r w:rsidRPr="006A6C27">
              <w:t>Ownership attributes on requests so access rules can be evaluated</w:t>
            </w:r>
          </w:p>
        </w:tc>
        <w:tc>
          <w:tcPr>
            <w:tcW w:w="0" w:type="auto"/>
            <w:vAlign w:val="center"/>
            <w:hideMark/>
          </w:tcPr>
          <w:p w14:paraId="0A298E8C" w14:textId="77777777" w:rsidR="009136C4" w:rsidRPr="006A6C27" w:rsidRDefault="009136C4" w:rsidP="005553B7">
            <w:r w:rsidRPr="006A6C27">
              <w:t>Stack must support server-side role checks and sessions</w:t>
            </w:r>
          </w:p>
        </w:tc>
        <w:tc>
          <w:tcPr>
            <w:tcW w:w="0" w:type="auto"/>
            <w:vAlign w:val="center"/>
            <w:hideMark/>
          </w:tcPr>
          <w:p w14:paraId="774E4ADA" w14:textId="77777777" w:rsidR="009136C4" w:rsidRPr="006A6C27" w:rsidRDefault="009136C4" w:rsidP="005553B7">
            <w:r w:rsidRPr="006A6C27">
              <w:t>Interface/guard approach</w:t>
            </w:r>
          </w:p>
        </w:tc>
      </w:tr>
      <w:tr w:rsidR="009136C4" w:rsidRPr="006A6C27" w14:paraId="0632196C" w14:textId="77777777" w:rsidTr="005553B7">
        <w:trPr>
          <w:tblCellSpacing w:w="15" w:type="dxa"/>
        </w:trPr>
        <w:tc>
          <w:tcPr>
            <w:tcW w:w="0" w:type="auto"/>
            <w:vAlign w:val="center"/>
            <w:hideMark/>
          </w:tcPr>
          <w:p w14:paraId="6ED3AEF5" w14:textId="77777777" w:rsidR="009136C4" w:rsidRPr="006A6C27" w:rsidRDefault="009136C4" w:rsidP="005553B7">
            <w:r w:rsidRPr="006A6C27">
              <w:t>ASR-2</w:t>
            </w:r>
          </w:p>
        </w:tc>
        <w:tc>
          <w:tcPr>
            <w:tcW w:w="0" w:type="auto"/>
            <w:vAlign w:val="center"/>
            <w:hideMark/>
          </w:tcPr>
          <w:p w14:paraId="49EBE2CA" w14:textId="77777777" w:rsidR="009136C4" w:rsidRPr="006A6C27" w:rsidRDefault="009136C4" w:rsidP="005553B7">
            <w:r w:rsidRPr="006A6C27">
              <w:t>Lifecycle in one component, audit co-located in transaction (ADR-004)</w:t>
            </w:r>
          </w:p>
        </w:tc>
        <w:tc>
          <w:tcPr>
            <w:tcW w:w="0" w:type="auto"/>
            <w:vAlign w:val="center"/>
            <w:hideMark/>
          </w:tcPr>
          <w:p w14:paraId="79684DE6" w14:textId="77777777" w:rsidR="009136C4" w:rsidRPr="006A6C27" w:rsidRDefault="009136C4" w:rsidP="005553B7">
            <w:r w:rsidRPr="006A6C27">
              <w:t>Append-only audit entity; transactional writes</w:t>
            </w:r>
          </w:p>
        </w:tc>
        <w:tc>
          <w:tcPr>
            <w:tcW w:w="0" w:type="auto"/>
            <w:vAlign w:val="center"/>
            <w:hideMark/>
          </w:tcPr>
          <w:p w14:paraId="31816DB0" w14:textId="77777777" w:rsidR="009136C4" w:rsidRPr="006A6C27" w:rsidRDefault="009136C4" w:rsidP="005553B7">
            <w:r w:rsidRPr="006A6C27">
              <w:t>Store must support ACID transactions</w:t>
            </w:r>
          </w:p>
        </w:tc>
        <w:tc>
          <w:tcPr>
            <w:tcW w:w="0" w:type="auto"/>
            <w:vAlign w:val="center"/>
            <w:hideMark/>
          </w:tcPr>
          <w:p w14:paraId="4D59B99A" w14:textId="77777777" w:rsidR="009136C4" w:rsidRPr="006A6C27" w:rsidRDefault="009136C4" w:rsidP="005553B7">
            <w:r w:rsidRPr="006A6C27">
              <w:t>State/transition pattern candidate</w:t>
            </w:r>
          </w:p>
        </w:tc>
      </w:tr>
      <w:tr w:rsidR="009136C4" w:rsidRPr="006A6C27" w14:paraId="2846EA92" w14:textId="77777777" w:rsidTr="005553B7">
        <w:trPr>
          <w:tblCellSpacing w:w="15" w:type="dxa"/>
        </w:trPr>
        <w:tc>
          <w:tcPr>
            <w:tcW w:w="0" w:type="auto"/>
            <w:vAlign w:val="center"/>
            <w:hideMark/>
          </w:tcPr>
          <w:p w14:paraId="4B05FADB" w14:textId="77777777" w:rsidR="009136C4" w:rsidRPr="006A6C27" w:rsidRDefault="009136C4" w:rsidP="005553B7">
            <w:r w:rsidRPr="006A6C27">
              <w:t>ASR-3</w:t>
            </w:r>
          </w:p>
        </w:tc>
        <w:tc>
          <w:tcPr>
            <w:tcW w:w="0" w:type="auto"/>
            <w:vAlign w:val="center"/>
            <w:hideMark/>
          </w:tcPr>
          <w:p w14:paraId="3F758D5C" w14:textId="77777777" w:rsidR="009136C4" w:rsidRPr="006A6C27" w:rsidRDefault="009136C4" w:rsidP="005553B7">
            <w:r w:rsidRPr="006A6C27">
              <w:t>Persist-then-confirm; single system of record</w:t>
            </w:r>
          </w:p>
        </w:tc>
        <w:tc>
          <w:tcPr>
            <w:tcW w:w="0" w:type="auto"/>
            <w:vAlign w:val="center"/>
            <w:hideMark/>
          </w:tcPr>
          <w:p w14:paraId="1BBCC82F" w14:textId="77777777" w:rsidR="009136C4" w:rsidRPr="006A6C27" w:rsidRDefault="009136C4" w:rsidP="005553B7">
            <w:r w:rsidRPr="006A6C27">
              <w:t>Durable relational model, backup/recovery</w:t>
            </w:r>
          </w:p>
        </w:tc>
        <w:tc>
          <w:tcPr>
            <w:tcW w:w="0" w:type="auto"/>
            <w:vAlign w:val="center"/>
            <w:hideMark/>
          </w:tcPr>
          <w:p w14:paraId="34586AAC" w14:textId="77777777" w:rsidR="009136C4" w:rsidRPr="006A6C27" w:rsidRDefault="009136C4" w:rsidP="005553B7">
            <w:r w:rsidRPr="006A6C27">
              <w:t>Mature relational DB</w:t>
            </w:r>
          </w:p>
        </w:tc>
        <w:tc>
          <w:tcPr>
            <w:tcW w:w="0" w:type="auto"/>
            <w:vAlign w:val="center"/>
            <w:hideMark/>
          </w:tcPr>
          <w:p w14:paraId="3F0119C8" w14:textId="77777777" w:rsidR="009136C4" w:rsidRPr="006A6C27" w:rsidRDefault="009136C4" w:rsidP="005553B7">
            <w:r w:rsidRPr="006A6C27">
              <w:t>Validation and unit-of-work approach</w:t>
            </w:r>
          </w:p>
        </w:tc>
      </w:tr>
      <w:tr w:rsidR="009136C4" w:rsidRPr="006A6C27" w14:paraId="662499FB" w14:textId="77777777" w:rsidTr="005553B7">
        <w:trPr>
          <w:tblCellSpacing w:w="15" w:type="dxa"/>
        </w:trPr>
        <w:tc>
          <w:tcPr>
            <w:tcW w:w="0" w:type="auto"/>
            <w:vAlign w:val="center"/>
            <w:hideMark/>
          </w:tcPr>
          <w:p w14:paraId="43A19F82" w14:textId="77777777" w:rsidR="009136C4" w:rsidRPr="006A6C27" w:rsidRDefault="009136C4" w:rsidP="005553B7">
            <w:r w:rsidRPr="006A6C27">
              <w:t>ASR-4</w:t>
            </w:r>
          </w:p>
        </w:tc>
        <w:tc>
          <w:tcPr>
            <w:tcW w:w="0" w:type="auto"/>
            <w:vAlign w:val="center"/>
            <w:hideMark/>
          </w:tcPr>
          <w:p w14:paraId="2A71081C" w14:textId="77777777" w:rsidR="009136C4" w:rsidRPr="006A6C27" w:rsidRDefault="009136C4" w:rsidP="005553B7">
            <w:r w:rsidRPr="006A6C27">
              <w:t>Modular monolith with dependency rules (ADR-001, ADR-002)</w:t>
            </w:r>
          </w:p>
        </w:tc>
        <w:tc>
          <w:tcPr>
            <w:tcW w:w="0" w:type="auto"/>
            <w:vAlign w:val="center"/>
            <w:hideMark/>
          </w:tcPr>
          <w:p w14:paraId="4D50D165" w14:textId="77777777" w:rsidR="009136C4" w:rsidRPr="006A6C27" w:rsidRDefault="009136C4" w:rsidP="005553B7">
            <w:r w:rsidRPr="006A6C27">
              <w:t>Per-module data ownership</w:t>
            </w:r>
          </w:p>
        </w:tc>
        <w:tc>
          <w:tcPr>
            <w:tcW w:w="0" w:type="auto"/>
            <w:vAlign w:val="center"/>
            <w:hideMark/>
          </w:tcPr>
          <w:p w14:paraId="307DE483" w14:textId="77777777" w:rsidR="009136C4" w:rsidRPr="006A6C27" w:rsidRDefault="009136C4" w:rsidP="005553B7">
            <w:r w:rsidRPr="006A6C27">
              <w:t>Build/test tooling per module</w:t>
            </w:r>
          </w:p>
        </w:tc>
        <w:tc>
          <w:tcPr>
            <w:tcW w:w="0" w:type="auto"/>
            <w:vAlign w:val="center"/>
            <w:hideMark/>
          </w:tcPr>
          <w:p w14:paraId="68B440BE" w14:textId="77777777" w:rsidR="009136C4" w:rsidRPr="006A6C27" w:rsidRDefault="009136C4" w:rsidP="005553B7">
            <w:r w:rsidRPr="006A6C27">
              <w:t>Notification extension point</w:t>
            </w:r>
          </w:p>
        </w:tc>
      </w:tr>
      <w:tr w:rsidR="009136C4" w:rsidRPr="006A6C27" w14:paraId="723D3E80" w14:textId="77777777" w:rsidTr="005553B7">
        <w:trPr>
          <w:tblCellSpacing w:w="15" w:type="dxa"/>
        </w:trPr>
        <w:tc>
          <w:tcPr>
            <w:tcW w:w="0" w:type="auto"/>
            <w:vAlign w:val="center"/>
            <w:hideMark/>
          </w:tcPr>
          <w:p w14:paraId="25340DAC" w14:textId="77777777" w:rsidR="009136C4" w:rsidRPr="006A6C27" w:rsidRDefault="009136C4" w:rsidP="005553B7">
            <w:r w:rsidRPr="006A6C27">
              <w:t>ASR-5</w:t>
            </w:r>
          </w:p>
        </w:tc>
        <w:tc>
          <w:tcPr>
            <w:tcW w:w="0" w:type="auto"/>
            <w:vAlign w:val="center"/>
            <w:hideMark/>
          </w:tcPr>
          <w:p w14:paraId="58FD5101" w14:textId="77777777" w:rsidR="009136C4" w:rsidRPr="006A6C27" w:rsidRDefault="009136C4" w:rsidP="005553B7">
            <w:r w:rsidRPr="006A6C27">
              <w:t>Query-side separation for reporting (within the monolith)</w:t>
            </w:r>
          </w:p>
        </w:tc>
        <w:tc>
          <w:tcPr>
            <w:tcW w:w="0" w:type="auto"/>
            <w:vAlign w:val="center"/>
            <w:hideMark/>
          </w:tcPr>
          <w:p w14:paraId="0919852F" w14:textId="77777777" w:rsidR="009136C4" w:rsidRPr="006A6C27" w:rsidRDefault="009136C4" w:rsidP="005553B7">
            <w:r w:rsidRPr="006A6C27">
              <w:t>Indexes on filter attributes</w:t>
            </w:r>
          </w:p>
        </w:tc>
        <w:tc>
          <w:tcPr>
            <w:tcW w:w="0" w:type="auto"/>
            <w:vAlign w:val="center"/>
            <w:hideMark/>
          </w:tcPr>
          <w:p w14:paraId="33170C2E" w14:textId="77777777" w:rsidR="009136C4" w:rsidRPr="006A6C27" w:rsidRDefault="009136C4" w:rsidP="005553B7">
            <w:r w:rsidRPr="006A6C27">
              <w:t>Query capability of the store</w:t>
            </w:r>
          </w:p>
        </w:tc>
        <w:tc>
          <w:tcPr>
            <w:tcW w:w="0" w:type="auto"/>
            <w:vAlign w:val="center"/>
            <w:hideMark/>
          </w:tcPr>
          <w:p w14:paraId="163B0BB8" w14:textId="77777777" w:rsidR="009136C4" w:rsidRPr="006A6C27" w:rsidRDefault="009136C4" w:rsidP="005553B7">
            <w:r w:rsidRPr="006A6C27">
              <w:t>Pagination/filter approach</w:t>
            </w:r>
          </w:p>
        </w:tc>
      </w:tr>
    </w:tbl>
    <w:p w14:paraId="3293983B" w14:textId="77777777" w:rsidR="009136C4" w:rsidRPr="006A6C27" w:rsidRDefault="009136C4" w:rsidP="009136C4">
      <w:r w:rsidRPr="006A6C27">
        <w:rPr>
          <w:i/>
          <w:iCs/>
        </w:rPr>
        <w:t>Column entries for Persons 2 and 3 are proposals to align on; they should confirm or overwrite.</w:t>
      </w:r>
    </w:p>
    <w:p w14:paraId="6343E048" w14:textId="77777777" w:rsidR="009136C4" w:rsidRPr="006A6C27" w:rsidRDefault="00000000" w:rsidP="009136C4">
      <w:r>
        <w:pict w14:anchorId="78D920EB">
          <v:rect id="_x0000_i1027" style="width:0;height:1.5pt" o:hralign="center" o:hrstd="t" o:hr="t" fillcolor="#a0a0a0" stroked="f"/>
        </w:pict>
      </w:r>
    </w:p>
    <w:p w14:paraId="3E00039F" w14:textId="23633091" w:rsidR="009136C4" w:rsidRPr="006A6C27" w:rsidRDefault="009136C4" w:rsidP="00422B69">
      <w:pPr>
        <w:pStyle w:val="Heading2"/>
      </w:pPr>
      <w:r w:rsidRPr="006A6C27">
        <w:lastRenderedPageBreak/>
        <w:t>Architecture alternatives and decision</w:t>
      </w:r>
    </w:p>
    <w:p w14:paraId="2197BFF5" w14:textId="2F4B01D2" w:rsidR="009136C4" w:rsidRPr="006A6C27" w:rsidRDefault="009136C4" w:rsidP="00422B69">
      <w:pPr>
        <w:pStyle w:val="Heading2"/>
      </w:pPr>
      <w:r w:rsidRPr="006A6C27">
        <w:t>Alternatives considered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2"/>
        <w:gridCol w:w="6404"/>
      </w:tblGrid>
      <w:tr w:rsidR="009136C4" w:rsidRPr="006A6C27" w14:paraId="062EF60A" w14:textId="77777777" w:rsidTr="005553B7">
        <w:trPr>
          <w:tblHeader/>
          <w:tblCellSpacing w:w="15" w:type="dxa"/>
        </w:trPr>
        <w:tc>
          <w:tcPr>
            <w:tcW w:w="0" w:type="auto"/>
            <w:vAlign w:val="center"/>
            <w:hideMark/>
          </w:tcPr>
          <w:p w14:paraId="55ABE1A2" w14:textId="77777777" w:rsidR="009136C4" w:rsidRPr="006A6C27" w:rsidRDefault="009136C4" w:rsidP="005553B7">
            <w:pPr>
              <w:rPr>
                <w:b/>
                <w:bCs/>
              </w:rPr>
            </w:pPr>
            <w:r w:rsidRPr="006A6C27">
              <w:rPr>
                <w:b/>
                <w:bCs/>
              </w:rPr>
              <w:t>Option</w:t>
            </w:r>
          </w:p>
        </w:tc>
        <w:tc>
          <w:tcPr>
            <w:tcW w:w="0" w:type="auto"/>
            <w:vAlign w:val="center"/>
            <w:hideMark/>
          </w:tcPr>
          <w:p w14:paraId="3DFBF691" w14:textId="77777777" w:rsidR="009136C4" w:rsidRPr="006A6C27" w:rsidRDefault="009136C4" w:rsidP="005553B7">
            <w:pPr>
              <w:rPr>
                <w:b/>
                <w:bCs/>
              </w:rPr>
            </w:pPr>
            <w:r w:rsidRPr="006A6C27">
              <w:rPr>
                <w:b/>
                <w:bCs/>
              </w:rPr>
              <w:t>Description</w:t>
            </w:r>
          </w:p>
        </w:tc>
      </w:tr>
      <w:tr w:rsidR="009136C4" w:rsidRPr="006A6C27" w14:paraId="505DD1B5" w14:textId="77777777" w:rsidTr="005553B7">
        <w:trPr>
          <w:tblCellSpacing w:w="15" w:type="dxa"/>
        </w:trPr>
        <w:tc>
          <w:tcPr>
            <w:tcW w:w="0" w:type="auto"/>
            <w:vAlign w:val="center"/>
            <w:hideMark/>
          </w:tcPr>
          <w:p w14:paraId="52A19D8C" w14:textId="77777777" w:rsidR="009136C4" w:rsidRPr="006A6C27" w:rsidRDefault="009136C4" w:rsidP="005553B7">
            <w:r w:rsidRPr="006A6C27">
              <w:rPr>
                <w:b/>
                <w:bCs/>
              </w:rPr>
              <w:t>A. Layered monolith</w:t>
            </w:r>
          </w:p>
        </w:tc>
        <w:tc>
          <w:tcPr>
            <w:tcW w:w="0" w:type="auto"/>
            <w:vAlign w:val="center"/>
            <w:hideMark/>
          </w:tcPr>
          <w:p w14:paraId="1D25DB61" w14:textId="77777777" w:rsidR="009136C4" w:rsidRPr="006A6C27" w:rsidRDefault="009136C4" w:rsidP="005553B7">
            <w:r w:rsidRPr="006A6C27">
              <w:t>One deployable, organised only by technical layers (presentation, business, data). The classic layered style (Richards and Ford, 2020).</w:t>
            </w:r>
          </w:p>
        </w:tc>
      </w:tr>
      <w:tr w:rsidR="009136C4" w:rsidRPr="006A6C27" w14:paraId="32D73E66" w14:textId="77777777" w:rsidTr="005553B7">
        <w:trPr>
          <w:tblCellSpacing w:w="15" w:type="dxa"/>
        </w:trPr>
        <w:tc>
          <w:tcPr>
            <w:tcW w:w="0" w:type="auto"/>
            <w:vAlign w:val="center"/>
            <w:hideMark/>
          </w:tcPr>
          <w:p w14:paraId="3A42F2CF" w14:textId="77777777" w:rsidR="009136C4" w:rsidRPr="006A6C27" w:rsidRDefault="009136C4" w:rsidP="005553B7">
            <w:r w:rsidRPr="006A6C27">
              <w:rPr>
                <w:b/>
                <w:bCs/>
              </w:rPr>
              <w:t>B. Modular monolith</w:t>
            </w:r>
          </w:p>
        </w:tc>
        <w:tc>
          <w:tcPr>
            <w:tcW w:w="0" w:type="auto"/>
            <w:vAlign w:val="center"/>
            <w:hideMark/>
          </w:tcPr>
          <w:p w14:paraId="3569B1D0" w14:textId="77777777" w:rsidR="009136C4" w:rsidRPr="006A6C27" w:rsidRDefault="009136C4" w:rsidP="005553B7">
            <w:r w:rsidRPr="006A6C27">
              <w:t>One deployable, organised by business modules with explicit interfaces and dependency rules, layered internally (Richards and Ford, 2020; Fowler, 2015).</w:t>
            </w:r>
          </w:p>
        </w:tc>
      </w:tr>
      <w:tr w:rsidR="009136C4" w:rsidRPr="006A6C27" w14:paraId="5B0FA979" w14:textId="77777777" w:rsidTr="005553B7">
        <w:trPr>
          <w:tblCellSpacing w:w="15" w:type="dxa"/>
        </w:trPr>
        <w:tc>
          <w:tcPr>
            <w:tcW w:w="0" w:type="auto"/>
            <w:vAlign w:val="center"/>
            <w:hideMark/>
          </w:tcPr>
          <w:p w14:paraId="06818DA0" w14:textId="77777777" w:rsidR="009136C4" w:rsidRPr="006A6C27" w:rsidRDefault="009136C4" w:rsidP="005553B7">
            <w:r w:rsidRPr="006A6C27">
              <w:rPr>
                <w:b/>
                <w:bCs/>
              </w:rPr>
              <w:t>C. Microservices</w:t>
            </w:r>
          </w:p>
        </w:tc>
        <w:tc>
          <w:tcPr>
            <w:tcW w:w="0" w:type="auto"/>
            <w:vAlign w:val="center"/>
            <w:hideMark/>
          </w:tcPr>
          <w:p w14:paraId="3322D9F0" w14:textId="77777777" w:rsidR="009136C4" w:rsidRPr="006A6C27" w:rsidRDefault="009136C4" w:rsidP="005553B7">
            <w:r w:rsidRPr="006A6C27">
              <w:t>Independently deployed services per business capability, communicating over the network (Newman, 2021).</w:t>
            </w:r>
          </w:p>
        </w:tc>
      </w:tr>
      <w:tr w:rsidR="009136C4" w:rsidRPr="006A6C27" w14:paraId="1AAC5B12" w14:textId="77777777" w:rsidTr="005553B7">
        <w:trPr>
          <w:tblCellSpacing w:w="15" w:type="dxa"/>
        </w:trPr>
        <w:tc>
          <w:tcPr>
            <w:tcW w:w="0" w:type="auto"/>
            <w:vAlign w:val="center"/>
            <w:hideMark/>
          </w:tcPr>
          <w:p w14:paraId="02E56645" w14:textId="77777777" w:rsidR="009136C4" w:rsidRPr="006A6C27" w:rsidRDefault="009136C4" w:rsidP="005553B7">
            <w:r w:rsidRPr="006A6C27">
              <w:rPr>
                <w:b/>
                <w:bCs/>
              </w:rPr>
              <w:t>D. Backend-as-a-service / serverless-first</w:t>
            </w:r>
          </w:p>
        </w:tc>
        <w:tc>
          <w:tcPr>
            <w:tcW w:w="0" w:type="auto"/>
            <w:vAlign w:val="center"/>
            <w:hideMark/>
          </w:tcPr>
          <w:p w14:paraId="35911A57" w14:textId="77777777" w:rsidR="009136C4" w:rsidRPr="006A6C27" w:rsidRDefault="009136C4" w:rsidP="005553B7">
            <w:r w:rsidRPr="006A6C27">
              <w:t xml:space="preserve">Managed platform supplies auth, database and functions; custom logic is thin and </w:t>
            </w:r>
            <w:proofErr w:type="gramStart"/>
            <w:r w:rsidRPr="006A6C27">
              <w:t>vendor-hosted</w:t>
            </w:r>
            <w:proofErr w:type="gramEnd"/>
            <w:r w:rsidRPr="006A6C27">
              <w:t>.</w:t>
            </w:r>
          </w:p>
        </w:tc>
      </w:tr>
    </w:tbl>
    <w:p w14:paraId="612E7563" w14:textId="4AA5A873" w:rsidR="009136C4" w:rsidRPr="006A6C27" w:rsidRDefault="009136C4" w:rsidP="009136C4">
      <w:pPr>
        <w:rPr>
          <w:b/>
          <w:bCs/>
        </w:rPr>
      </w:pPr>
      <w:r w:rsidRPr="006A6C27">
        <w:rPr>
          <w:b/>
          <w:bCs/>
        </w:rPr>
        <w:t>Evaluation against drivers</w:t>
      </w:r>
    </w:p>
    <w:p w14:paraId="4E5A4B7A" w14:textId="77777777" w:rsidR="009136C4" w:rsidRPr="006A6C27" w:rsidRDefault="009136C4" w:rsidP="009136C4">
      <w:r w:rsidRPr="006A6C27">
        <w:t xml:space="preserve">Scores 1 (poor) to 5 (strong). Weights reflect M1 priorities: security and accountability were the drivers M1 explicitly protected in its Schedule-versus-Quality trade-off (M1 §4.1). </w:t>
      </w:r>
      <w:r w:rsidRPr="006A6C27">
        <w:rPr>
          <w:b/>
          <w:bCs/>
        </w:rPr>
        <w:t>These scores are team judgement, not measurement; [confirm or adjust as a team before sign-off, since you must be able to defend each 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7"/>
        <w:gridCol w:w="843"/>
        <w:gridCol w:w="537"/>
        <w:gridCol w:w="537"/>
        <w:gridCol w:w="537"/>
        <w:gridCol w:w="552"/>
      </w:tblGrid>
      <w:tr w:rsidR="009136C4" w:rsidRPr="006A6C27" w14:paraId="69D3104C" w14:textId="77777777" w:rsidTr="005553B7">
        <w:trPr>
          <w:tblHeader/>
          <w:tblCellSpacing w:w="15" w:type="dxa"/>
        </w:trPr>
        <w:tc>
          <w:tcPr>
            <w:tcW w:w="0" w:type="auto"/>
            <w:vAlign w:val="center"/>
            <w:hideMark/>
          </w:tcPr>
          <w:p w14:paraId="790E7277" w14:textId="77777777" w:rsidR="009136C4" w:rsidRPr="006A6C27" w:rsidRDefault="009136C4" w:rsidP="005553B7">
            <w:pPr>
              <w:rPr>
                <w:b/>
                <w:bCs/>
              </w:rPr>
            </w:pPr>
            <w:r w:rsidRPr="006A6C27">
              <w:rPr>
                <w:b/>
                <w:bCs/>
              </w:rPr>
              <w:t>Criterion</w:t>
            </w:r>
          </w:p>
        </w:tc>
        <w:tc>
          <w:tcPr>
            <w:tcW w:w="0" w:type="auto"/>
            <w:vAlign w:val="center"/>
            <w:hideMark/>
          </w:tcPr>
          <w:p w14:paraId="3A4A35B1" w14:textId="77777777" w:rsidR="009136C4" w:rsidRPr="006A6C27" w:rsidRDefault="009136C4" w:rsidP="005553B7">
            <w:pPr>
              <w:rPr>
                <w:b/>
                <w:bCs/>
              </w:rPr>
            </w:pPr>
            <w:r w:rsidRPr="006A6C27">
              <w:rPr>
                <w:b/>
                <w:bCs/>
              </w:rPr>
              <w:t>Weight</w:t>
            </w:r>
          </w:p>
        </w:tc>
        <w:tc>
          <w:tcPr>
            <w:tcW w:w="0" w:type="auto"/>
            <w:vAlign w:val="center"/>
            <w:hideMark/>
          </w:tcPr>
          <w:p w14:paraId="4BFAA7E2" w14:textId="77777777" w:rsidR="009136C4" w:rsidRPr="006A6C27" w:rsidRDefault="009136C4" w:rsidP="005553B7">
            <w:pPr>
              <w:rPr>
                <w:b/>
                <w:bCs/>
              </w:rPr>
            </w:pPr>
            <w:r w:rsidRPr="006A6C27">
              <w:rPr>
                <w:b/>
                <w:bCs/>
              </w:rPr>
              <w:t>A</w:t>
            </w:r>
          </w:p>
        </w:tc>
        <w:tc>
          <w:tcPr>
            <w:tcW w:w="0" w:type="auto"/>
            <w:vAlign w:val="center"/>
            <w:hideMark/>
          </w:tcPr>
          <w:p w14:paraId="6A07681C" w14:textId="77777777" w:rsidR="009136C4" w:rsidRPr="006A6C27" w:rsidRDefault="009136C4" w:rsidP="005553B7">
            <w:pPr>
              <w:rPr>
                <w:b/>
                <w:bCs/>
              </w:rPr>
            </w:pPr>
            <w:r w:rsidRPr="006A6C27">
              <w:rPr>
                <w:b/>
                <w:bCs/>
              </w:rPr>
              <w:t>B</w:t>
            </w:r>
          </w:p>
        </w:tc>
        <w:tc>
          <w:tcPr>
            <w:tcW w:w="0" w:type="auto"/>
            <w:vAlign w:val="center"/>
            <w:hideMark/>
          </w:tcPr>
          <w:p w14:paraId="3931E04D" w14:textId="77777777" w:rsidR="009136C4" w:rsidRPr="006A6C27" w:rsidRDefault="009136C4" w:rsidP="005553B7">
            <w:pPr>
              <w:rPr>
                <w:b/>
                <w:bCs/>
              </w:rPr>
            </w:pPr>
            <w:r w:rsidRPr="006A6C27">
              <w:rPr>
                <w:b/>
                <w:bCs/>
              </w:rPr>
              <w:t>C</w:t>
            </w:r>
          </w:p>
        </w:tc>
        <w:tc>
          <w:tcPr>
            <w:tcW w:w="0" w:type="auto"/>
            <w:vAlign w:val="center"/>
            <w:hideMark/>
          </w:tcPr>
          <w:p w14:paraId="4976B38D" w14:textId="77777777" w:rsidR="009136C4" w:rsidRPr="006A6C27" w:rsidRDefault="009136C4" w:rsidP="005553B7">
            <w:pPr>
              <w:rPr>
                <w:b/>
                <w:bCs/>
              </w:rPr>
            </w:pPr>
            <w:r w:rsidRPr="006A6C27">
              <w:rPr>
                <w:b/>
                <w:bCs/>
              </w:rPr>
              <w:t>D</w:t>
            </w:r>
          </w:p>
        </w:tc>
      </w:tr>
      <w:tr w:rsidR="009136C4" w:rsidRPr="006A6C27" w14:paraId="7384A02E" w14:textId="77777777" w:rsidTr="005553B7">
        <w:trPr>
          <w:tblCellSpacing w:w="15" w:type="dxa"/>
        </w:trPr>
        <w:tc>
          <w:tcPr>
            <w:tcW w:w="0" w:type="auto"/>
            <w:vAlign w:val="center"/>
            <w:hideMark/>
          </w:tcPr>
          <w:p w14:paraId="612518E9" w14:textId="77777777" w:rsidR="009136C4" w:rsidRPr="006A6C27" w:rsidRDefault="009136C4" w:rsidP="005553B7">
            <w:r w:rsidRPr="006A6C27">
              <w:t>ASR-1 Access control enforceable consistently</w:t>
            </w:r>
          </w:p>
        </w:tc>
        <w:tc>
          <w:tcPr>
            <w:tcW w:w="0" w:type="auto"/>
            <w:vAlign w:val="center"/>
            <w:hideMark/>
          </w:tcPr>
          <w:p w14:paraId="673992A9" w14:textId="77777777" w:rsidR="009136C4" w:rsidRPr="006A6C27" w:rsidRDefault="009136C4" w:rsidP="005553B7">
            <w:r w:rsidRPr="006A6C27">
              <w:t>20</w:t>
            </w:r>
          </w:p>
        </w:tc>
        <w:tc>
          <w:tcPr>
            <w:tcW w:w="0" w:type="auto"/>
            <w:vAlign w:val="center"/>
            <w:hideMark/>
          </w:tcPr>
          <w:p w14:paraId="26BC4C71" w14:textId="77777777" w:rsidR="009136C4" w:rsidRPr="006A6C27" w:rsidRDefault="009136C4" w:rsidP="005553B7">
            <w:r w:rsidRPr="006A6C27">
              <w:t>4</w:t>
            </w:r>
          </w:p>
        </w:tc>
        <w:tc>
          <w:tcPr>
            <w:tcW w:w="0" w:type="auto"/>
            <w:vAlign w:val="center"/>
            <w:hideMark/>
          </w:tcPr>
          <w:p w14:paraId="20CD45DF" w14:textId="77777777" w:rsidR="009136C4" w:rsidRPr="006A6C27" w:rsidRDefault="009136C4" w:rsidP="005553B7">
            <w:r w:rsidRPr="006A6C27">
              <w:t>4</w:t>
            </w:r>
          </w:p>
        </w:tc>
        <w:tc>
          <w:tcPr>
            <w:tcW w:w="0" w:type="auto"/>
            <w:vAlign w:val="center"/>
            <w:hideMark/>
          </w:tcPr>
          <w:p w14:paraId="7DFE460A" w14:textId="77777777" w:rsidR="009136C4" w:rsidRPr="006A6C27" w:rsidRDefault="009136C4" w:rsidP="005553B7">
            <w:r w:rsidRPr="006A6C27">
              <w:t>3</w:t>
            </w:r>
          </w:p>
        </w:tc>
        <w:tc>
          <w:tcPr>
            <w:tcW w:w="0" w:type="auto"/>
            <w:vAlign w:val="center"/>
            <w:hideMark/>
          </w:tcPr>
          <w:p w14:paraId="1ED1D928" w14:textId="77777777" w:rsidR="009136C4" w:rsidRPr="006A6C27" w:rsidRDefault="009136C4" w:rsidP="005553B7">
            <w:r w:rsidRPr="006A6C27">
              <w:t>3</w:t>
            </w:r>
          </w:p>
        </w:tc>
      </w:tr>
      <w:tr w:rsidR="009136C4" w:rsidRPr="006A6C27" w14:paraId="21D85A9F" w14:textId="77777777" w:rsidTr="005553B7">
        <w:trPr>
          <w:tblCellSpacing w:w="15" w:type="dxa"/>
        </w:trPr>
        <w:tc>
          <w:tcPr>
            <w:tcW w:w="0" w:type="auto"/>
            <w:vAlign w:val="center"/>
            <w:hideMark/>
          </w:tcPr>
          <w:p w14:paraId="4201FDF2" w14:textId="77777777" w:rsidR="009136C4" w:rsidRPr="006A6C27" w:rsidRDefault="009136C4" w:rsidP="005553B7">
            <w:r w:rsidRPr="006A6C27">
              <w:t>ASR-2 Atomic lifecycle + audit</w:t>
            </w:r>
          </w:p>
        </w:tc>
        <w:tc>
          <w:tcPr>
            <w:tcW w:w="0" w:type="auto"/>
            <w:vAlign w:val="center"/>
            <w:hideMark/>
          </w:tcPr>
          <w:p w14:paraId="617802DB" w14:textId="77777777" w:rsidR="009136C4" w:rsidRPr="006A6C27" w:rsidRDefault="009136C4" w:rsidP="005553B7">
            <w:r w:rsidRPr="006A6C27">
              <w:t>20</w:t>
            </w:r>
          </w:p>
        </w:tc>
        <w:tc>
          <w:tcPr>
            <w:tcW w:w="0" w:type="auto"/>
            <w:vAlign w:val="center"/>
            <w:hideMark/>
          </w:tcPr>
          <w:p w14:paraId="54127282" w14:textId="77777777" w:rsidR="009136C4" w:rsidRPr="006A6C27" w:rsidRDefault="009136C4" w:rsidP="005553B7">
            <w:r w:rsidRPr="006A6C27">
              <w:t>5</w:t>
            </w:r>
          </w:p>
        </w:tc>
        <w:tc>
          <w:tcPr>
            <w:tcW w:w="0" w:type="auto"/>
            <w:vAlign w:val="center"/>
            <w:hideMark/>
          </w:tcPr>
          <w:p w14:paraId="62BFD518" w14:textId="77777777" w:rsidR="009136C4" w:rsidRPr="006A6C27" w:rsidRDefault="009136C4" w:rsidP="005553B7">
            <w:r w:rsidRPr="006A6C27">
              <w:t>5</w:t>
            </w:r>
          </w:p>
        </w:tc>
        <w:tc>
          <w:tcPr>
            <w:tcW w:w="0" w:type="auto"/>
            <w:vAlign w:val="center"/>
            <w:hideMark/>
          </w:tcPr>
          <w:p w14:paraId="745EDAD3" w14:textId="77777777" w:rsidR="009136C4" w:rsidRPr="006A6C27" w:rsidRDefault="009136C4" w:rsidP="005553B7">
            <w:r w:rsidRPr="006A6C27">
              <w:t>2</w:t>
            </w:r>
          </w:p>
        </w:tc>
        <w:tc>
          <w:tcPr>
            <w:tcW w:w="0" w:type="auto"/>
            <w:vAlign w:val="center"/>
            <w:hideMark/>
          </w:tcPr>
          <w:p w14:paraId="75FDBA13" w14:textId="77777777" w:rsidR="009136C4" w:rsidRPr="006A6C27" w:rsidRDefault="009136C4" w:rsidP="005553B7">
            <w:r w:rsidRPr="006A6C27">
              <w:t>3</w:t>
            </w:r>
          </w:p>
        </w:tc>
      </w:tr>
      <w:tr w:rsidR="009136C4" w:rsidRPr="006A6C27" w14:paraId="43DA70B1" w14:textId="77777777" w:rsidTr="005553B7">
        <w:trPr>
          <w:tblCellSpacing w:w="15" w:type="dxa"/>
        </w:trPr>
        <w:tc>
          <w:tcPr>
            <w:tcW w:w="0" w:type="auto"/>
            <w:vAlign w:val="center"/>
            <w:hideMark/>
          </w:tcPr>
          <w:p w14:paraId="04195903" w14:textId="77777777" w:rsidR="009136C4" w:rsidRPr="006A6C27" w:rsidRDefault="009136C4" w:rsidP="005553B7">
            <w:r w:rsidRPr="006A6C27">
              <w:t>ASR-3 Reliability (fewer failure points)</w:t>
            </w:r>
          </w:p>
        </w:tc>
        <w:tc>
          <w:tcPr>
            <w:tcW w:w="0" w:type="auto"/>
            <w:vAlign w:val="center"/>
            <w:hideMark/>
          </w:tcPr>
          <w:p w14:paraId="5B7873FF" w14:textId="77777777" w:rsidR="009136C4" w:rsidRPr="006A6C27" w:rsidRDefault="009136C4" w:rsidP="005553B7">
            <w:r w:rsidRPr="006A6C27">
              <w:t>10</w:t>
            </w:r>
          </w:p>
        </w:tc>
        <w:tc>
          <w:tcPr>
            <w:tcW w:w="0" w:type="auto"/>
            <w:vAlign w:val="center"/>
            <w:hideMark/>
          </w:tcPr>
          <w:p w14:paraId="3706E869" w14:textId="77777777" w:rsidR="009136C4" w:rsidRPr="006A6C27" w:rsidRDefault="009136C4" w:rsidP="005553B7">
            <w:r w:rsidRPr="006A6C27">
              <w:t>4</w:t>
            </w:r>
          </w:p>
        </w:tc>
        <w:tc>
          <w:tcPr>
            <w:tcW w:w="0" w:type="auto"/>
            <w:vAlign w:val="center"/>
            <w:hideMark/>
          </w:tcPr>
          <w:p w14:paraId="1F0ED7C4" w14:textId="77777777" w:rsidR="009136C4" w:rsidRPr="006A6C27" w:rsidRDefault="009136C4" w:rsidP="005553B7">
            <w:r w:rsidRPr="006A6C27">
              <w:t>4</w:t>
            </w:r>
          </w:p>
        </w:tc>
        <w:tc>
          <w:tcPr>
            <w:tcW w:w="0" w:type="auto"/>
            <w:vAlign w:val="center"/>
            <w:hideMark/>
          </w:tcPr>
          <w:p w14:paraId="177848F5" w14:textId="77777777" w:rsidR="009136C4" w:rsidRPr="006A6C27" w:rsidRDefault="009136C4" w:rsidP="005553B7">
            <w:r w:rsidRPr="006A6C27">
              <w:t>3</w:t>
            </w:r>
          </w:p>
        </w:tc>
        <w:tc>
          <w:tcPr>
            <w:tcW w:w="0" w:type="auto"/>
            <w:vAlign w:val="center"/>
            <w:hideMark/>
          </w:tcPr>
          <w:p w14:paraId="7C938ECE" w14:textId="77777777" w:rsidR="009136C4" w:rsidRPr="006A6C27" w:rsidRDefault="009136C4" w:rsidP="005553B7">
            <w:r w:rsidRPr="006A6C27">
              <w:t>4</w:t>
            </w:r>
          </w:p>
        </w:tc>
      </w:tr>
      <w:tr w:rsidR="009136C4" w:rsidRPr="006A6C27" w14:paraId="5F1429EF" w14:textId="77777777" w:rsidTr="005553B7">
        <w:trPr>
          <w:tblCellSpacing w:w="15" w:type="dxa"/>
        </w:trPr>
        <w:tc>
          <w:tcPr>
            <w:tcW w:w="0" w:type="auto"/>
            <w:vAlign w:val="center"/>
            <w:hideMark/>
          </w:tcPr>
          <w:p w14:paraId="2E2219E2" w14:textId="77777777" w:rsidR="009136C4" w:rsidRPr="006A6C27" w:rsidRDefault="009136C4" w:rsidP="005553B7">
            <w:r w:rsidRPr="006A6C27">
              <w:t>ASR-4 Modifiability</w:t>
            </w:r>
          </w:p>
        </w:tc>
        <w:tc>
          <w:tcPr>
            <w:tcW w:w="0" w:type="auto"/>
            <w:vAlign w:val="center"/>
            <w:hideMark/>
          </w:tcPr>
          <w:p w14:paraId="6D47B5EF" w14:textId="77777777" w:rsidR="009136C4" w:rsidRPr="006A6C27" w:rsidRDefault="009136C4" w:rsidP="005553B7">
            <w:r w:rsidRPr="006A6C27">
              <w:t>15</w:t>
            </w:r>
          </w:p>
        </w:tc>
        <w:tc>
          <w:tcPr>
            <w:tcW w:w="0" w:type="auto"/>
            <w:vAlign w:val="center"/>
            <w:hideMark/>
          </w:tcPr>
          <w:p w14:paraId="731B92EC" w14:textId="77777777" w:rsidR="009136C4" w:rsidRPr="006A6C27" w:rsidRDefault="009136C4" w:rsidP="005553B7">
            <w:r w:rsidRPr="006A6C27">
              <w:t>2</w:t>
            </w:r>
          </w:p>
        </w:tc>
        <w:tc>
          <w:tcPr>
            <w:tcW w:w="0" w:type="auto"/>
            <w:vAlign w:val="center"/>
            <w:hideMark/>
          </w:tcPr>
          <w:p w14:paraId="03E066BE" w14:textId="77777777" w:rsidR="009136C4" w:rsidRPr="006A6C27" w:rsidRDefault="009136C4" w:rsidP="005553B7">
            <w:r w:rsidRPr="006A6C27">
              <w:t>4</w:t>
            </w:r>
          </w:p>
        </w:tc>
        <w:tc>
          <w:tcPr>
            <w:tcW w:w="0" w:type="auto"/>
            <w:vAlign w:val="center"/>
            <w:hideMark/>
          </w:tcPr>
          <w:p w14:paraId="52D23601" w14:textId="77777777" w:rsidR="009136C4" w:rsidRPr="006A6C27" w:rsidRDefault="009136C4" w:rsidP="005553B7">
            <w:r w:rsidRPr="006A6C27">
              <w:t>4</w:t>
            </w:r>
          </w:p>
        </w:tc>
        <w:tc>
          <w:tcPr>
            <w:tcW w:w="0" w:type="auto"/>
            <w:vAlign w:val="center"/>
            <w:hideMark/>
          </w:tcPr>
          <w:p w14:paraId="656E99EE" w14:textId="77777777" w:rsidR="009136C4" w:rsidRPr="006A6C27" w:rsidRDefault="009136C4" w:rsidP="005553B7">
            <w:r w:rsidRPr="006A6C27">
              <w:t>2</w:t>
            </w:r>
          </w:p>
        </w:tc>
      </w:tr>
      <w:tr w:rsidR="009136C4" w:rsidRPr="006A6C27" w14:paraId="6D7CF8A6" w14:textId="77777777" w:rsidTr="005553B7">
        <w:trPr>
          <w:tblCellSpacing w:w="15" w:type="dxa"/>
        </w:trPr>
        <w:tc>
          <w:tcPr>
            <w:tcW w:w="0" w:type="auto"/>
            <w:vAlign w:val="center"/>
            <w:hideMark/>
          </w:tcPr>
          <w:p w14:paraId="239993F0" w14:textId="77777777" w:rsidR="009136C4" w:rsidRPr="006A6C27" w:rsidRDefault="009136C4" w:rsidP="005553B7">
            <w:r w:rsidRPr="006A6C27">
              <w:t>ASR-5 Performance</w:t>
            </w:r>
          </w:p>
        </w:tc>
        <w:tc>
          <w:tcPr>
            <w:tcW w:w="0" w:type="auto"/>
            <w:vAlign w:val="center"/>
            <w:hideMark/>
          </w:tcPr>
          <w:p w14:paraId="55CD170F" w14:textId="77777777" w:rsidR="009136C4" w:rsidRPr="006A6C27" w:rsidRDefault="009136C4" w:rsidP="005553B7">
            <w:r w:rsidRPr="006A6C27">
              <w:t>5</w:t>
            </w:r>
          </w:p>
        </w:tc>
        <w:tc>
          <w:tcPr>
            <w:tcW w:w="0" w:type="auto"/>
            <w:vAlign w:val="center"/>
            <w:hideMark/>
          </w:tcPr>
          <w:p w14:paraId="37FA6F1E" w14:textId="77777777" w:rsidR="009136C4" w:rsidRPr="006A6C27" w:rsidRDefault="009136C4" w:rsidP="005553B7">
            <w:r w:rsidRPr="006A6C27">
              <w:t>4</w:t>
            </w:r>
          </w:p>
        </w:tc>
        <w:tc>
          <w:tcPr>
            <w:tcW w:w="0" w:type="auto"/>
            <w:vAlign w:val="center"/>
            <w:hideMark/>
          </w:tcPr>
          <w:p w14:paraId="1D85B57B" w14:textId="77777777" w:rsidR="009136C4" w:rsidRPr="006A6C27" w:rsidRDefault="009136C4" w:rsidP="005553B7">
            <w:r w:rsidRPr="006A6C27">
              <w:t>4</w:t>
            </w:r>
          </w:p>
        </w:tc>
        <w:tc>
          <w:tcPr>
            <w:tcW w:w="0" w:type="auto"/>
            <w:vAlign w:val="center"/>
            <w:hideMark/>
          </w:tcPr>
          <w:p w14:paraId="2D8FF285" w14:textId="77777777" w:rsidR="009136C4" w:rsidRPr="006A6C27" w:rsidRDefault="009136C4" w:rsidP="005553B7">
            <w:r w:rsidRPr="006A6C27">
              <w:t>3</w:t>
            </w:r>
          </w:p>
        </w:tc>
        <w:tc>
          <w:tcPr>
            <w:tcW w:w="0" w:type="auto"/>
            <w:vAlign w:val="center"/>
            <w:hideMark/>
          </w:tcPr>
          <w:p w14:paraId="0657B30F" w14:textId="77777777" w:rsidR="009136C4" w:rsidRPr="006A6C27" w:rsidRDefault="009136C4" w:rsidP="005553B7">
            <w:r w:rsidRPr="006A6C27">
              <w:t>4</w:t>
            </w:r>
          </w:p>
        </w:tc>
      </w:tr>
      <w:tr w:rsidR="009136C4" w:rsidRPr="006A6C27" w14:paraId="24CD6F6F" w14:textId="77777777" w:rsidTr="005553B7">
        <w:trPr>
          <w:tblCellSpacing w:w="15" w:type="dxa"/>
        </w:trPr>
        <w:tc>
          <w:tcPr>
            <w:tcW w:w="0" w:type="auto"/>
            <w:vAlign w:val="center"/>
            <w:hideMark/>
          </w:tcPr>
          <w:p w14:paraId="6E5BECF7" w14:textId="77777777" w:rsidR="009136C4" w:rsidRPr="006A6C27" w:rsidRDefault="009136C4" w:rsidP="005553B7">
            <w:r w:rsidRPr="006A6C27">
              <w:t>Team capability / schedule</w:t>
            </w:r>
          </w:p>
        </w:tc>
        <w:tc>
          <w:tcPr>
            <w:tcW w:w="0" w:type="auto"/>
            <w:vAlign w:val="center"/>
            <w:hideMark/>
          </w:tcPr>
          <w:p w14:paraId="579EB8E3" w14:textId="77777777" w:rsidR="009136C4" w:rsidRPr="006A6C27" w:rsidRDefault="009136C4" w:rsidP="005553B7">
            <w:r w:rsidRPr="006A6C27">
              <w:t>15</w:t>
            </w:r>
          </w:p>
        </w:tc>
        <w:tc>
          <w:tcPr>
            <w:tcW w:w="0" w:type="auto"/>
            <w:vAlign w:val="center"/>
            <w:hideMark/>
          </w:tcPr>
          <w:p w14:paraId="7F27D1B9" w14:textId="77777777" w:rsidR="009136C4" w:rsidRPr="006A6C27" w:rsidRDefault="009136C4" w:rsidP="005553B7">
            <w:r w:rsidRPr="006A6C27">
              <w:t>5</w:t>
            </w:r>
          </w:p>
        </w:tc>
        <w:tc>
          <w:tcPr>
            <w:tcW w:w="0" w:type="auto"/>
            <w:vAlign w:val="center"/>
            <w:hideMark/>
          </w:tcPr>
          <w:p w14:paraId="35A5B0AD" w14:textId="77777777" w:rsidR="009136C4" w:rsidRPr="006A6C27" w:rsidRDefault="009136C4" w:rsidP="005553B7">
            <w:r w:rsidRPr="006A6C27">
              <w:t>4</w:t>
            </w:r>
          </w:p>
        </w:tc>
        <w:tc>
          <w:tcPr>
            <w:tcW w:w="0" w:type="auto"/>
            <w:vAlign w:val="center"/>
            <w:hideMark/>
          </w:tcPr>
          <w:p w14:paraId="3077AA1A" w14:textId="77777777" w:rsidR="009136C4" w:rsidRPr="006A6C27" w:rsidRDefault="009136C4" w:rsidP="005553B7">
            <w:r w:rsidRPr="006A6C27">
              <w:t>1</w:t>
            </w:r>
          </w:p>
        </w:tc>
        <w:tc>
          <w:tcPr>
            <w:tcW w:w="0" w:type="auto"/>
            <w:vAlign w:val="center"/>
            <w:hideMark/>
          </w:tcPr>
          <w:p w14:paraId="79C56555" w14:textId="77777777" w:rsidR="009136C4" w:rsidRPr="006A6C27" w:rsidRDefault="009136C4" w:rsidP="005553B7">
            <w:r w:rsidRPr="006A6C27">
              <w:t>4</w:t>
            </w:r>
          </w:p>
        </w:tc>
      </w:tr>
      <w:tr w:rsidR="009136C4" w:rsidRPr="006A6C27" w14:paraId="49FE6CAE" w14:textId="77777777" w:rsidTr="005553B7">
        <w:trPr>
          <w:tblCellSpacing w:w="15" w:type="dxa"/>
        </w:trPr>
        <w:tc>
          <w:tcPr>
            <w:tcW w:w="0" w:type="auto"/>
            <w:vAlign w:val="center"/>
            <w:hideMark/>
          </w:tcPr>
          <w:p w14:paraId="7838AB0B" w14:textId="77777777" w:rsidR="009136C4" w:rsidRPr="006A6C27" w:rsidRDefault="009136C4" w:rsidP="005553B7">
            <w:r w:rsidRPr="006A6C27">
              <w:t xml:space="preserve">Cost and </w:t>
            </w:r>
            <w:proofErr w:type="spellStart"/>
            <w:r w:rsidRPr="006A6C27">
              <w:t>deployability</w:t>
            </w:r>
            <w:proofErr w:type="spellEnd"/>
            <w:r w:rsidRPr="006A6C27">
              <w:t xml:space="preserve"> (free-tier assumption)</w:t>
            </w:r>
          </w:p>
        </w:tc>
        <w:tc>
          <w:tcPr>
            <w:tcW w:w="0" w:type="auto"/>
            <w:vAlign w:val="center"/>
            <w:hideMark/>
          </w:tcPr>
          <w:p w14:paraId="3106CE44" w14:textId="77777777" w:rsidR="009136C4" w:rsidRPr="006A6C27" w:rsidRDefault="009136C4" w:rsidP="005553B7">
            <w:r w:rsidRPr="006A6C27">
              <w:t>15</w:t>
            </w:r>
          </w:p>
        </w:tc>
        <w:tc>
          <w:tcPr>
            <w:tcW w:w="0" w:type="auto"/>
            <w:vAlign w:val="center"/>
            <w:hideMark/>
          </w:tcPr>
          <w:p w14:paraId="6D23D78C" w14:textId="77777777" w:rsidR="009136C4" w:rsidRPr="006A6C27" w:rsidRDefault="009136C4" w:rsidP="005553B7">
            <w:r w:rsidRPr="006A6C27">
              <w:t>5</w:t>
            </w:r>
          </w:p>
        </w:tc>
        <w:tc>
          <w:tcPr>
            <w:tcW w:w="0" w:type="auto"/>
            <w:vAlign w:val="center"/>
            <w:hideMark/>
          </w:tcPr>
          <w:p w14:paraId="131115B1" w14:textId="77777777" w:rsidR="009136C4" w:rsidRPr="006A6C27" w:rsidRDefault="009136C4" w:rsidP="005553B7">
            <w:r w:rsidRPr="006A6C27">
              <w:t>5</w:t>
            </w:r>
          </w:p>
        </w:tc>
        <w:tc>
          <w:tcPr>
            <w:tcW w:w="0" w:type="auto"/>
            <w:vAlign w:val="center"/>
            <w:hideMark/>
          </w:tcPr>
          <w:p w14:paraId="1179D649" w14:textId="77777777" w:rsidR="009136C4" w:rsidRPr="006A6C27" w:rsidRDefault="009136C4" w:rsidP="005553B7">
            <w:r w:rsidRPr="006A6C27">
              <w:t>1</w:t>
            </w:r>
          </w:p>
        </w:tc>
        <w:tc>
          <w:tcPr>
            <w:tcW w:w="0" w:type="auto"/>
            <w:vAlign w:val="center"/>
            <w:hideMark/>
          </w:tcPr>
          <w:p w14:paraId="0A1E5DBA" w14:textId="77777777" w:rsidR="009136C4" w:rsidRPr="006A6C27" w:rsidRDefault="009136C4" w:rsidP="005553B7">
            <w:r w:rsidRPr="006A6C27">
              <w:t>4</w:t>
            </w:r>
          </w:p>
        </w:tc>
      </w:tr>
      <w:tr w:rsidR="009136C4" w:rsidRPr="006A6C27" w14:paraId="73CD6351" w14:textId="77777777" w:rsidTr="005553B7">
        <w:trPr>
          <w:tblCellSpacing w:w="15" w:type="dxa"/>
        </w:trPr>
        <w:tc>
          <w:tcPr>
            <w:tcW w:w="0" w:type="auto"/>
            <w:vAlign w:val="center"/>
            <w:hideMark/>
          </w:tcPr>
          <w:p w14:paraId="409C2D52" w14:textId="77777777" w:rsidR="009136C4" w:rsidRPr="006A6C27" w:rsidRDefault="009136C4" w:rsidP="005553B7">
            <w:r w:rsidRPr="006A6C27">
              <w:rPr>
                <w:b/>
                <w:bCs/>
              </w:rPr>
              <w:t>Weighted score (out of 5)</w:t>
            </w:r>
          </w:p>
        </w:tc>
        <w:tc>
          <w:tcPr>
            <w:tcW w:w="0" w:type="auto"/>
            <w:vAlign w:val="center"/>
            <w:hideMark/>
          </w:tcPr>
          <w:p w14:paraId="42838206" w14:textId="77777777" w:rsidR="009136C4" w:rsidRPr="006A6C27" w:rsidRDefault="009136C4" w:rsidP="005553B7">
            <w:r w:rsidRPr="006A6C27">
              <w:t>100</w:t>
            </w:r>
          </w:p>
        </w:tc>
        <w:tc>
          <w:tcPr>
            <w:tcW w:w="0" w:type="auto"/>
            <w:vAlign w:val="center"/>
            <w:hideMark/>
          </w:tcPr>
          <w:p w14:paraId="4A1FF4D9" w14:textId="77777777" w:rsidR="009136C4" w:rsidRPr="006A6C27" w:rsidRDefault="009136C4" w:rsidP="005553B7">
            <w:r w:rsidRPr="006A6C27">
              <w:rPr>
                <w:b/>
                <w:bCs/>
              </w:rPr>
              <w:t>4.20</w:t>
            </w:r>
          </w:p>
        </w:tc>
        <w:tc>
          <w:tcPr>
            <w:tcW w:w="0" w:type="auto"/>
            <w:vAlign w:val="center"/>
            <w:hideMark/>
          </w:tcPr>
          <w:p w14:paraId="47010C69" w14:textId="77777777" w:rsidR="009136C4" w:rsidRPr="006A6C27" w:rsidRDefault="009136C4" w:rsidP="005553B7">
            <w:r w:rsidRPr="006A6C27">
              <w:rPr>
                <w:b/>
                <w:bCs/>
              </w:rPr>
              <w:t>4.35</w:t>
            </w:r>
          </w:p>
        </w:tc>
        <w:tc>
          <w:tcPr>
            <w:tcW w:w="0" w:type="auto"/>
            <w:vAlign w:val="center"/>
            <w:hideMark/>
          </w:tcPr>
          <w:p w14:paraId="0E460159" w14:textId="77777777" w:rsidR="009136C4" w:rsidRPr="006A6C27" w:rsidRDefault="009136C4" w:rsidP="005553B7">
            <w:r w:rsidRPr="006A6C27">
              <w:rPr>
                <w:b/>
                <w:bCs/>
              </w:rPr>
              <w:t>2.35</w:t>
            </w:r>
          </w:p>
        </w:tc>
        <w:tc>
          <w:tcPr>
            <w:tcW w:w="0" w:type="auto"/>
            <w:vAlign w:val="center"/>
            <w:hideMark/>
          </w:tcPr>
          <w:p w14:paraId="2EAE67B5" w14:textId="77777777" w:rsidR="009136C4" w:rsidRPr="006A6C27" w:rsidRDefault="009136C4" w:rsidP="005553B7">
            <w:r w:rsidRPr="006A6C27">
              <w:rPr>
                <w:b/>
                <w:bCs/>
              </w:rPr>
              <w:t>3.30</w:t>
            </w:r>
          </w:p>
        </w:tc>
      </w:tr>
    </w:tbl>
    <w:p w14:paraId="29680F17" w14:textId="77777777" w:rsidR="009136C4" w:rsidRPr="006A6C27" w:rsidRDefault="009136C4" w:rsidP="009136C4">
      <w:r w:rsidRPr="006A6C27">
        <w:lastRenderedPageBreak/>
        <w:t>Reasoning behind the notable scores:</w:t>
      </w:r>
    </w:p>
    <w:p w14:paraId="1817B827" w14:textId="77777777" w:rsidR="009136C4" w:rsidRPr="006A6C27" w:rsidRDefault="009136C4" w:rsidP="009136C4">
      <w:pPr>
        <w:numPr>
          <w:ilvl w:val="0"/>
          <w:numId w:val="3"/>
        </w:numPr>
      </w:pPr>
      <w:r w:rsidRPr="006A6C27">
        <w:rPr>
          <w:b/>
          <w:bCs/>
        </w:rPr>
        <w:t>C scores low on ASR-2:</w:t>
      </w:r>
      <w:r w:rsidRPr="006A6C27">
        <w:t xml:space="preserve"> a status change and its audit record would span service boundaries, which forces either distributed transactions or eventual consistency. Both work against "exactly one audit record per change" (Newman, 2021).</w:t>
      </w:r>
    </w:p>
    <w:p w14:paraId="61007EFE" w14:textId="77777777" w:rsidR="009136C4" w:rsidRPr="006A6C27" w:rsidRDefault="009136C4" w:rsidP="009136C4">
      <w:pPr>
        <w:numPr>
          <w:ilvl w:val="0"/>
          <w:numId w:val="3"/>
        </w:numPr>
      </w:pPr>
      <w:r w:rsidRPr="006A6C27">
        <w:rPr>
          <w:b/>
          <w:bCs/>
        </w:rPr>
        <w:t>C scores lowest on team and cost:</w:t>
      </w:r>
      <w:r w:rsidRPr="006A6C27">
        <w:t xml:space="preserve"> a three-person team carrying multiple </w:t>
      </w:r>
      <w:proofErr w:type="spellStart"/>
      <w:r w:rsidRPr="006A6C27">
        <w:t>deployables</w:t>
      </w:r>
      <w:proofErr w:type="spellEnd"/>
      <w:r w:rsidRPr="006A6C27">
        <w:t>, inter-service networking and deployment pipelines is disproportionate. The M2 brief states that a more distributed architecture is not automatically more advanced.</w:t>
      </w:r>
    </w:p>
    <w:p w14:paraId="6B14B368" w14:textId="77777777" w:rsidR="009136C4" w:rsidRPr="006A6C27" w:rsidRDefault="009136C4" w:rsidP="009136C4">
      <w:pPr>
        <w:numPr>
          <w:ilvl w:val="0"/>
          <w:numId w:val="3"/>
        </w:numPr>
      </w:pPr>
      <w:r w:rsidRPr="006A6C27">
        <w:rPr>
          <w:b/>
          <w:bCs/>
        </w:rPr>
        <w:t>D scores lower on ASR-1/ASR-2/ASR-4:</w:t>
      </w:r>
      <w:r w:rsidRPr="006A6C27">
        <w:t xml:space="preserve"> authorisation and audit rules would live in vendor-specific configuration, and M1's cost constraint already requires free-tier limits to be treated as a risk. [Person 2: confirm against the technology comparison.]</w:t>
      </w:r>
    </w:p>
    <w:p w14:paraId="14339485" w14:textId="77777777" w:rsidR="009136C4" w:rsidRPr="006A6C27" w:rsidRDefault="009136C4" w:rsidP="009136C4">
      <w:pPr>
        <w:numPr>
          <w:ilvl w:val="0"/>
          <w:numId w:val="3"/>
        </w:numPr>
      </w:pPr>
      <w:r w:rsidRPr="006A6C27">
        <w:rPr>
          <w:b/>
          <w:bCs/>
        </w:rPr>
        <w:t>A vs B is close (4.20 vs 4.35).</w:t>
      </w:r>
      <w:r w:rsidRPr="006A6C27">
        <w:t xml:space="preserve"> The deciding factor is ASR-4: M1 has three deferred features (SLA escalation, external notifications, analytics) that need somewhere to land. Plain layers let business logic sprawl across features; module boundaries contain it, at the cost of discipline and a few extra interfaces.</w:t>
      </w:r>
    </w:p>
    <w:p w14:paraId="19D56FFC" w14:textId="6B919247" w:rsidR="009136C4" w:rsidRPr="006A6C27" w:rsidRDefault="009136C4" w:rsidP="009136C4">
      <w:pPr>
        <w:rPr>
          <w:b/>
          <w:bCs/>
        </w:rPr>
      </w:pPr>
      <w:r w:rsidRPr="006A6C27">
        <w:rPr>
          <w:b/>
          <w:bCs/>
        </w:rPr>
        <w:t>Decision</w:t>
      </w:r>
    </w:p>
    <w:p w14:paraId="2C35DCD5" w14:textId="77777777" w:rsidR="009136C4" w:rsidRPr="006A6C27" w:rsidRDefault="009136C4" w:rsidP="009136C4">
      <w:r w:rsidRPr="006A6C27">
        <w:rPr>
          <w:b/>
          <w:bCs/>
        </w:rPr>
        <w:t>Modular monolith (Option B)</w:t>
      </w:r>
      <w:r w:rsidRPr="006A6C27">
        <w:t xml:space="preserve">: one deployable application, structured as business modules, each internally layered. See ADR-001. The rejected alternative to be ready to defend in the presentation is </w:t>
      </w:r>
      <w:r w:rsidRPr="006A6C27">
        <w:rPr>
          <w:b/>
          <w:bCs/>
        </w:rPr>
        <w:t>C (microservices)</w:t>
      </w:r>
      <w:r w:rsidRPr="006A6C27">
        <w:t>.</w:t>
      </w:r>
    </w:p>
    <w:p w14:paraId="29659964" w14:textId="77777777" w:rsidR="009136C4" w:rsidRPr="006A6C27" w:rsidRDefault="00000000" w:rsidP="009136C4">
      <w:r>
        <w:pict w14:anchorId="3CD0BF26">
          <v:rect id="_x0000_i1028" style="width:0;height:1.5pt" o:hralign="center" o:hrstd="t" o:hr="t" fillcolor="#a0a0a0" stroked="f"/>
        </w:pict>
      </w:r>
    </w:p>
    <w:p w14:paraId="39BA6C24" w14:textId="503C2AF4" w:rsidR="009136C4" w:rsidRPr="006A6C27" w:rsidRDefault="009136C4" w:rsidP="00422B69">
      <w:pPr>
        <w:pStyle w:val="Heading2"/>
      </w:pPr>
      <w:r w:rsidRPr="006A6C27">
        <w:t>Logical architecture</w:t>
      </w:r>
    </w:p>
    <w:p w14:paraId="3FD3809D" w14:textId="2F48B10D" w:rsidR="009136C4" w:rsidRPr="006A6C27" w:rsidRDefault="009136C4" w:rsidP="00422B69">
      <w:pPr>
        <w:pStyle w:val="Heading2"/>
      </w:pPr>
      <w:r w:rsidRPr="006A6C27">
        <w:t>Modules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4966"/>
        <w:gridCol w:w="2139"/>
      </w:tblGrid>
      <w:tr w:rsidR="009136C4" w:rsidRPr="006A6C27" w14:paraId="25102599" w14:textId="77777777" w:rsidTr="005553B7">
        <w:trPr>
          <w:tblHeader/>
          <w:tblCellSpacing w:w="15" w:type="dxa"/>
        </w:trPr>
        <w:tc>
          <w:tcPr>
            <w:tcW w:w="0" w:type="auto"/>
            <w:vAlign w:val="center"/>
            <w:hideMark/>
          </w:tcPr>
          <w:p w14:paraId="2FF9D137" w14:textId="77777777" w:rsidR="009136C4" w:rsidRPr="006A6C27" w:rsidRDefault="009136C4" w:rsidP="005553B7">
            <w:pPr>
              <w:rPr>
                <w:b/>
                <w:bCs/>
              </w:rPr>
            </w:pPr>
            <w:r w:rsidRPr="006A6C27">
              <w:rPr>
                <w:b/>
                <w:bCs/>
              </w:rPr>
              <w:t>Module</w:t>
            </w:r>
          </w:p>
        </w:tc>
        <w:tc>
          <w:tcPr>
            <w:tcW w:w="0" w:type="auto"/>
            <w:vAlign w:val="center"/>
            <w:hideMark/>
          </w:tcPr>
          <w:p w14:paraId="1DDBFE14" w14:textId="77777777" w:rsidR="009136C4" w:rsidRPr="006A6C27" w:rsidRDefault="009136C4" w:rsidP="005553B7">
            <w:pPr>
              <w:rPr>
                <w:b/>
                <w:bCs/>
              </w:rPr>
            </w:pPr>
            <w:r w:rsidRPr="006A6C27">
              <w:rPr>
                <w:b/>
                <w:bCs/>
              </w:rPr>
              <w:t>Responsibility</w:t>
            </w:r>
          </w:p>
        </w:tc>
        <w:tc>
          <w:tcPr>
            <w:tcW w:w="0" w:type="auto"/>
            <w:vAlign w:val="center"/>
            <w:hideMark/>
          </w:tcPr>
          <w:p w14:paraId="1BAF099A" w14:textId="77777777" w:rsidR="009136C4" w:rsidRPr="006A6C27" w:rsidRDefault="009136C4" w:rsidP="005553B7">
            <w:pPr>
              <w:rPr>
                <w:b/>
                <w:bCs/>
              </w:rPr>
            </w:pPr>
            <w:r w:rsidRPr="006A6C27">
              <w:rPr>
                <w:b/>
                <w:bCs/>
              </w:rPr>
              <w:t>Main M1 requirements</w:t>
            </w:r>
          </w:p>
        </w:tc>
      </w:tr>
      <w:tr w:rsidR="009136C4" w:rsidRPr="006A6C27" w14:paraId="6E0B72B8" w14:textId="77777777" w:rsidTr="005553B7">
        <w:trPr>
          <w:tblCellSpacing w:w="15" w:type="dxa"/>
        </w:trPr>
        <w:tc>
          <w:tcPr>
            <w:tcW w:w="0" w:type="auto"/>
            <w:vAlign w:val="center"/>
            <w:hideMark/>
          </w:tcPr>
          <w:p w14:paraId="777F3173" w14:textId="77777777" w:rsidR="009136C4" w:rsidRPr="006A6C27" w:rsidRDefault="009136C4" w:rsidP="005553B7">
            <w:r w:rsidRPr="006A6C27">
              <w:rPr>
                <w:b/>
                <w:bCs/>
              </w:rPr>
              <w:t>Identity &amp; Access</w:t>
            </w:r>
          </w:p>
        </w:tc>
        <w:tc>
          <w:tcPr>
            <w:tcW w:w="0" w:type="auto"/>
            <w:vAlign w:val="center"/>
            <w:hideMark/>
          </w:tcPr>
          <w:p w14:paraId="659904EE" w14:textId="77777777" w:rsidR="009136C4" w:rsidRPr="006A6C27" w:rsidRDefault="009136C4" w:rsidP="005553B7">
            <w:r w:rsidRPr="006A6C27">
              <w:t>Authentication, roles (Requester, Staff, Management/Admin), central authorisation decisions</w:t>
            </w:r>
          </w:p>
        </w:tc>
        <w:tc>
          <w:tcPr>
            <w:tcW w:w="0" w:type="auto"/>
            <w:vAlign w:val="center"/>
            <w:hideMark/>
          </w:tcPr>
          <w:p w14:paraId="3A5F1DEA" w14:textId="77777777" w:rsidR="009136C4" w:rsidRPr="006A6C27" w:rsidRDefault="009136C4" w:rsidP="005553B7">
            <w:r w:rsidRPr="006A6C27">
              <w:t>NFR-017, NFR-018, NFR-019, FR-007</w:t>
            </w:r>
          </w:p>
        </w:tc>
      </w:tr>
      <w:tr w:rsidR="009136C4" w:rsidRPr="006A6C27" w14:paraId="5DC3FD36" w14:textId="77777777" w:rsidTr="005553B7">
        <w:trPr>
          <w:tblCellSpacing w:w="15" w:type="dxa"/>
        </w:trPr>
        <w:tc>
          <w:tcPr>
            <w:tcW w:w="0" w:type="auto"/>
            <w:vAlign w:val="center"/>
            <w:hideMark/>
          </w:tcPr>
          <w:p w14:paraId="483CFF72" w14:textId="77777777" w:rsidR="009136C4" w:rsidRPr="006A6C27" w:rsidRDefault="009136C4" w:rsidP="005553B7">
            <w:r w:rsidRPr="006A6C27">
              <w:rPr>
                <w:b/>
                <w:bCs/>
              </w:rPr>
              <w:t>Request Management</w:t>
            </w:r>
            <w:r w:rsidRPr="006A6C27">
              <w:t xml:space="preserve"> </w:t>
            </w:r>
            <w:r w:rsidRPr="006A6C27">
              <w:rPr>
                <w:i/>
                <w:iCs/>
              </w:rPr>
              <w:t>(core)</w:t>
            </w:r>
          </w:p>
        </w:tc>
        <w:tc>
          <w:tcPr>
            <w:tcW w:w="0" w:type="auto"/>
            <w:vAlign w:val="center"/>
            <w:hideMark/>
          </w:tcPr>
          <w:p w14:paraId="672082F7" w14:textId="77777777" w:rsidR="009136C4" w:rsidRPr="006A6C27" w:rsidRDefault="009136C4" w:rsidP="005553B7">
            <w:r w:rsidRPr="006A6C27">
              <w:t>Submission, unique ID, lifecycle state rules, ownership/assignment, comments and resolution notes, request history views</w:t>
            </w:r>
          </w:p>
        </w:tc>
        <w:tc>
          <w:tcPr>
            <w:tcW w:w="0" w:type="auto"/>
            <w:vAlign w:val="center"/>
            <w:hideMark/>
          </w:tcPr>
          <w:p w14:paraId="654D33AA" w14:textId="77777777" w:rsidR="009136C4" w:rsidRPr="006A6C27" w:rsidRDefault="009136C4" w:rsidP="005553B7">
            <w:r w:rsidRPr="006A6C27">
              <w:t>FR-001, 003, 004, 005, 007 to 013</w:t>
            </w:r>
          </w:p>
        </w:tc>
      </w:tr>
      <w:tr w:rsidR="009136C4" w:rsidRPr="006A6C27" w14:paraId="68120115" w14:textId="77777777" w:rsidTr="005553B7">
        <w:trPr>
          <w:tblCellSpacing w:w="15" w:type="dxa"/>
        </w:trPr>
        <w:tc>
          <w:tcPr>
            <w:tcW w:w="0" w:type="auto"/>
            <w:vAlign w:val="center"/>
            <w:hideMark/>
          </w:tcPr>
          <w:p w14:paraId="42D5F581" w14:textId="77777777" w:rsidR="009136C4" w:rsidRPr="006A6C27" w:rsidRDefault="009136C4" w:rsidP="005553B7">
            <w:r w:rsidRPr="006A6C27">
              <w:rPr>
                <w:b/>
                <w:bCs/>
              </w:rPr>
              <w:lastRenderedPageBreak/>
              <w:t>Category Management</w:t>
            </w:r>
          </w:p>
        </w:tc>
        <w:tc>
          <w:tcPr>
            <w:tcW w:w="0" w:type="auto"/>
            <w:vAlign w:val="center"/>
            <w:hideMark/>
          </w:tcPr>
          <w:p w14:paraId="25383D7E" w14:textId="77777777" w:rsidR="009136C4" w:rsidRPr="006A6C27" w:rsidRDefault="009136C4" w:rsidP="005553B7">
            <w:r w:rsidRPr="006A6C27">
              <w:t>Controlled category list; admin maintenance; validation that a request uses a valid category</w:t>
            </w:r>
          </w:p>
        </w:tc>
        <w:tc>
          <w:tcPr>
            <w:tcW w:w="0" w:type="auto"/>
            <w:vAlign w:val="center"/>
            <w:hideMark/>
          </w:tcPr>
          <w:p w14:paraId="799BC643" w14:textId="77777777" w:rsidR="009136C4" w:rsidRPr="006A6C27" w:rsidRDefault="009136C4" w:rsidP="005553B7">
            <w:r w:rsidRPr="006A6C27">
              <w:t>FR-002, System Admin need</w:t>
            </w:r>
          </w:p>
        </w:tc>
      </w:tr>
      <w:tr w:rsidR="009136C4" w:rsidRPr="006A6C27" w14:paraId="27CC5D73" w14:textId="77777777" w:rsidTr="005553B7">
        <w:trPr>
          <w:tblCellSpacing w:w="15" w:type="dxa"/>
        </w:trPr>
        <w:tc>
          <w:tcPr>
            <w:tcW w:w="0" w:type="auto"/>
            <w:vAlign w:val="center"/>
            <w:hideMark/>
          </w:tcPr>
          <w:p w14:paraId="15C06F81" w14:textId="77777777" w:rsidR="009136C4" w:rsidRPr="006A6C27" w:rsidRDefault="009136C4" w:rsidP="005553B7">
            <w:r w:rsidRPr="006A6C27">
              <w:rPr>
                <w:b/>
                <w:bCs/>
              </w:rPr>
              <w:t>Audit</w:t>
            </w:r>
          </w:p>
        </w:tc>
        <w:tc>
          <w:tcPr>
            <w:tcW w:w="0" w:type="auto"/>
            <w:vAlign w:val="center"/>
            <w:hideMark/>
          </w:tcPr>
          <w:p w14:paraId="1282586B" w14:textId="77777777" w:rsidR="009136C4" w:rsidRPr="006A6C27" w:rsidRDefault="009136C4" w:rsidP="005553B7">
            <w:r w:rsidRPr="006A6C27">
              <w:t>Append-only record of status, ownership and other major changes</w:t>
            </w:r>
          </w:p>
        </w:tc>
        <w:tc>
          <w:tcPr>
            <w:tcW w:w="0" w:type="auto"/>
            <w:vAlign w:val="center"/>
            <w:hideMark/>
          </w:tcPr>
          <w:p w14:paraId="2D86CF53" w14:textId="77777777" w:rsidR="009136C4" w:rsidRPr="006A6C27" w:rsidRDefault="009136C4" w:rsidP="005553B7">
            <w:r w:rsidRPr="006A6C27">
              <w:t>NFR-020, FR-012, FR-014</w:t>
            </w:r>
          </w:p>
        </w:tc>
      </w:tr>
      <w:tr w:rsidR="009136C4" w:rsidRPr="006A6C27" w14:paraId="6CCE5DCA" w14:textId="77777777" w:rsidTr="005553B7">
        <w:trPr>
          <w:tblCellSpacing w:w="15" w:type="dxa"/>
        </w:trPr>
        <w:tc>
          <w:tcPr>
            <w:tcW w:w="0" w:type="auto"/>
            <w:vAlign w:val="center"/>
            <w:hideMark/>
          </w:tcPr>
          <w:p w14:paraId="6629C464" w14:textId="77777777" w:rsidR="009136C4" w:rsidRPr="006A6C27" w:rsidRDefault="009136C4" w:rsidP="005553B7">
            <w:r w:rsidRPr="006A6C27">
              <w:rPr>
                <w:b/>
                <w:bCs/>
              </w:rPr>
              <w:t>Notification</w:t>
            </w:r>
          </w:p>
        </w:tc>
        <w:tc>
          <w:tcPr>
            <w:tcW w:w="0" w:type="auto"/>
            <w:vAlign w:val="center"/>
            <w:hideMark/>
          </w:tcPr>
          <w:p w14:paraId="6B601255" w14:textId="77777777" w:rsidR="009136C4" w:rsidRPr="006A6C27" w:rsidRDefault="009136C4" w:rsidP="005553B7">
            <w:r w:rsidRPr="006A6C27">
              <w:t>In-app status feedback to requesters; extension point for deferred channels</w:t>
            </w:r>
          </w:p>
        </w:tc>
        <w:tc>
          <w:tcPr>
            <w:tcW w:w="0" w:type="auto"/>
            <w:vAlign w:val="center"/>
            <w:hideMark/>
          </w:tcPr>
          <w:p w14:paraId="5FAC3732" w14:textId="77777777" w:rsidR="009136C4" w:rsidRPr="006A6C27" w:rsidRDefault="009136C4" w:rsidP="005553B7">
            <w:r w:rsidRPr="006A6C27">
              <w:t>FR-006</w:t>
            </w:r>
          </w:p>
        </w:tc>
      </w:tr>
      <w:tr w:rsidR="009136C4" w:rsidRPr="006A6C27" w14:paraId="07D1726F" w14:textId="77777777" w:rsidTr="005553B7">
        <w:trPr>
          <w:tblCellSpacing w:w="15" w:type="dxa"/>
        </w:trPr>
        <w:tc>
          <w:tcPr>
            <w:tcW w:w="0" w:type="auto"/>
            <w:vAlign w:val="center"/>
            <w:hideMark/>
          </w:tcPr>
          <w:p w14:paraId="43F10C6A" w14:textId="77777777" w:rsidR="009136C4" w:rsidRPr="006A6C27" w:rsidRDefault="009136C4" w:rsidP="005553B7">
            <w:r w:rsidRPr="006A6C27">
              <w:rPr>
                <w:b/>
                <w:bCs/>
              </w:rPr>
              <w:t>Reporting</w:t>
            </w:r>
          </w:p>
        </w:tc>
        <w:tc>
          <w:tcPr>
            <w:tcW w:w="0" w:type="auto"/>
            <w:vAlign w:val="center"/>
            <w:hideMark/>
          </w:tcPr>
          <w:p w14:paraId="11760611" w14:textId="77777777" w:rsidR="009136C4" w:rsidRPr="006A6C27" w:rsidRDefault="009136C4" w:rsidP="005553B7">
            <w:r w:rsidRPr="006A6C27">
              <w:t>Read-side queries for open, overdue, resolved, closed requests by category and status</w:t>
            </w:r>
          </w:p>
        </w:tc>
        <w:tc>
          <w:tcPr>
            <w:tcW w:w="0" w:type="auto"/>
            <w:vAlign w:val="center"/>
            <w:hideMark/>
          </w:tcPr>
          <w:p w14:paraId="77D37F8E" w14:textId="77777777" w:rsidR="009136C4" w:rsidRPr="006A6C27" w:rsidRDefault="009136C4" w:rsidP="005553B7">
            <w:r w:rsidRPr="006A6C27">
              <w:t>FR-014, 015, 016</w:t>
            </w:r>
          </w:p>
        </w:tc>
      </w:tr>
    </w:tbl>
    <w:p w14:paraId="091FCBF1" w14:textId="77777777" w:rsidR="009136C4" w:rsidRPr="006A6C27" w:rsidRDefault="009136C4" w:rsidP="009136C4">
      <w:r w:rsidRPr="006A6C27">
        <w:t>Module dependency rules (recorded in ADR-002):</w:t>
      </w:r>
    </w:p>
    <w:p w14:paraId="23DF9832" w14:textId="77777777" w:rsidR="009136C4" w:rsidRPr="006A6C27" w:rsidRDefault="009136C4" w:rsidP="009136C4">
      <w:pPr>
        <w:numPr>
          <w:ilvl w:val="0"/>
          <w:numId w:val="4"/>
        </w:numPr>
      </w:pPr>
      <w:r w:rsidRPr="006A6C27">
        <w:t>Modules talk to each other only through their published interface, never by reaching into another module's internals or tables.</w:t>
      </w:r>
    </w:p>
    <w:p w14:paraId="53DE801E" w14:textId="77777777" w:rsidR="009136C4" w:rsidRPr="006A6C27" w:rsidRDefault="009136C4" w:rsidP="009136C4">
      <w:pPr>
        <w:numPr>
          <w:ilvl w:val="0"/>
          <w:numId w:val="4"/>
        </w:numPr>
      </w:pPr>
      <w:r w:rsidRPr="006A6C27">
        <w:t>Dependencies point inward: presentation → application → domain; infrastructure implements interfaces defined by the inner layers (Martin, 2017).</w:t>
      </w:r>
    </w:p>
    <w:p w14:paraId="19E5E374" w14:textId="77777777" w:rsidR="009136C4" w:rsidRPr="006A6C27" w:rsidRDefault="009136C4" w:rsidP="009136C4">
      <w:pPr>
        <w:numPr>
          <w:ilvl w:val="0"/>
          <w:numId w:val="4"/>
        </w:numPr>
      </w:pPr>
      <w:r w:rsidRPr="006A6C27">
        <w:t>Request Management may call Audit, Notification, Identity &amp; Access and Category Management. None of those may call Request Management. (Prevents circular dependencies.)</w:t>
      </w:r>
    </w:p>
    <w:p w14:paraId="2353A9D7" w14:textId="77777777" w:rsidR="009136C4" w:rsidRPr="006A6C27" w:rsidRDefault="009136C4" w:rsidP="009136C4">
      <w:pPr>
        <w:numPr>
          <w:ilvl w:val="0"/>
          <w:numId w:val="4"/>
        </w:numPr>
      </w:pPr>
      <w:r w:rsidRPr="006A6C27">
        <w:t>Reporting is read-only and may read Request Management data through a query interface.</w:t>
      </w:r>
    </w:p>
    <w:p w14:paraId="5BA768A2" w14:textId="12BD1478" w:rsidR="009136C4" w:rsidRPr="006A6C27" w:rsidRDefault="009136C4" w:rsidP="00422B69">
      <w:pPr>
        <w:pStyle w:val="Heading2"/>
      </w:pPr>
      <w:r w:rsidRPr="006A6C27">
        <w:lastRenderedPageBreak/>
        <w:t>Logical diagram (Mermaid source; redraw in your diagramming tool of choice if preferred)</w:t>
      </w:r>
    </w:p>
    <w:p w14:paraId="4065EC4A" w14:textId="77777777" w:rsidR="009136C4" w:rsidRDefault="009136C4" w:rsidP="009136C4">
      <w:r>
        <w:rPr>
          <w:noProof/>
        </w:rPr>
        <w:drawing>
          <wp:inline distT="0" distB="0" distL="0" distR="0" wp14:anchorId="67301EE4" wp14:editId="4EDBFF01">
            <wp:extent cx="5525770" cy="8206105"/>
            <wp:effectExtent l="0" t="0" r="0" b="4445"/>
            <wp:docPr id="209627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5770" cy="8206105"/>
                    </a:xfrm>
                    <a:prstGeom prst="rect">
                      <a:avLst/>
                    </a:prstGeom>
                    <a:noFill/>
                    <a:ln>
                      <a:noFill/>
                    </a:ln>
                  </pic:spPr>
                </pic:pic>
              </a:graphicData>
            </a:graphic>
          </wp:inline>
        </w:drawing>
      </w:r>
    </w:p>
    <w:p w14:paraId="212699C4" w14:textId="7AC703C6" w:rsidR="009136C4" w:rsidRPr="006A6C27" w:rsidRDefault="009136C4" w:rsidP="009136C4">
      <w:pPr>
        <w:rPr>
          <w:b/>
          <w:bCs/>
        </w:rPr>
      </w:pPr>
      <w:r w:rsidRPr="006A6C27">
        <w:rPr>
          <w:b/>
          <w:bCs/>
        </w:rPr>
        <w:lastRenderedPageBreak/>
        <w:t>Request lifecycle (the rule enforced in one place, ASR-2)</w:t>
      </w:r>
    </w:p>
    <w:p w14:paraId="60E5C799" w14:textId="77777777" w:rsidR="009136C4" w:rsidRPr="006A6C27" w:rsidRDefault="009136C4" w:rsidP="009136C4">
      <w:r w:rsidRPr="006A6C27">
        <w:t xml:space="preserve">M1 names the transitions Submitted → Acknowledged → In Progress → Resolved (M1 §2.1) and FR-006/FR-013 add rejected and closed outcomes. The exact transition table below is a </w:t>
      </w:r>
      <w:r w:rsidRPr="006A6C27">
        <w:rPr>
          <w:b/>
          <w:bCs/>
        </w:rPr>
        <w:t>proposal to confirm with the team</w:t>
      </w:r>
      <w:r w:rsidRPr="006A6C27">
        <w:t>, because M1 does not define it fully.</w:t>
      </w:r>
    </w:p>
    <w:p w14:paraId="6A2718CA" w14:textId="77777777" w:rsidR="009136C4" w:rsidRDefault="009136C4" w:rsidP="009136C4">
      <w:pPr>
        <w:rPr>
          <w:noProof/>
        </w:rPr>
      </w:pPr>
      <w:r>
        <w:rPr>
          <w:noProof/>
        </w:rPr>
        <w:drawing>
          <wp:inline distT="0" distB="0" distL="0" distR="0" wp14:anchorId="67F917A7" wp14:editId="5A0D634B">
            <wp:extent cx="5731510" cy="2248535"/>
            <wp:effectExtent l="0" t="0" r="2540" b="0"/>
            <wp:docPr id="1374220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48535"/>
                    </a:xfrm>
                    <a:prstGeom prst="rect">
                      <a:avLst/>
                    </a:prstGeom>
                    <a:noFill/>
                    <a:ln>
                      <a:noFill/>
                    </a:ln>
                  </pic:spPr>
                </pic:pic>
              </a:graphicData>
            </a:graphic>
          </wp:inline>
        </w:drawing>
      </w:r>
    </w:p>
    <w:p w14:paraId="78EEDFE9" w14:textId="3FE8CE5F" w:rsidR="009136C4" w:rsidRPr="006A6C27" w:rsidRDefault="009136C4" w:rsidP="009136C4">
      <w:pPr>
        <w:rPr>
          <w:b/>
          <w:bCs/>
        </w:rPr>
      </w:pPr>
      <w:r w:rsidRPr="006A6C27">
        <w:rPr>
          <w:b/>
          <w:bCs/>
        </w:rPr>
        <w:t>Physical deployment view (deliberately separate from the logical view)</w:t>
      </w:r>
    </w:p>
    <w:p w14:paraId="7F10E860" w14:textId="77777777" w:rsidR="009136C4" w:rsidRDefault="009136C4" w:rsidP="009136C4">
      <w:r w:rsidRPr="006A6C27">
        <w:t>The logical view above says how the code is organised. This view says where it runs. They are different things: several logical modules share one physical process (Kruchten, 1995; Brown, n.d.).</w:t>
      </w:r>
    </w:p>
    <w:p w14:paraId="46AF9918" w14:textId="77777777" w:rsidR="009136C4" w:rsidRPr="006A6C27" w:rsidRDefault="009136C4" w:rsidP="009136C4">
      <w:r>
        <w:rPr>
          <w:noProof/>
        </w:rPr>
        <w:drawing>
          <wp:inline distT="0" distB="0" distL="0" distR="0" wp14:anchorId="4EA7173A" wp14:editId="7B32E3E2">
            <wp:extent cx="5731510" cy="4126865"/>
            <wp:effectExtent l="0" t="0" r="2540" b="6985"/>
            <wp:docPr id="2109596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noFill/>
                    </a:ln>
                  </pic:spPr>
                </pic:pic>
              </a:graphicData>
            </a:graphic>
          </wp:inline>
        </w:drawing>
      </w:r>
    </w:p>
    <w:p w14:paraId="59910F0D" w14:textId="77777777" w:rsidR="009136C4" w:rsidRPr="006A6C27" w:rsidRDefault="009136C4" w:rsidP="009136C4">
      <w:pPr>
        <w:numPr>
          <w:ilvl w:val="0"/>
          <w:numId w:val="5"/>
        </w:numPr>
      </w:pPr>
      <w:r w:rsidRPr="006A6C27">
        <w:rPr>
          <w:b/>
          <w:bCs/>
        </w:rPr>
        <w:lastRenderedPageBreak/>
        <w:t>Three physical tiers:</w:t>
      </w:r>
      <w:r w:rsidRPr="006A6C27">
        <w:t xml:space="preserve"> browser, application server, database. One deployable application.</w:t>
      </w:r>
    </w:p>
    <w:p w14:paraId="2CFB3DB1" w14:textId="77777777" w:rsidR="009136C4" w:rsidRPr="006A6C27" w:rsidRDefault="009136C4" w:rsidP="009136C4">
      <w:pPr>
        <w:numPr>
          <w:ilvl w:val="0"/>
          <w:numId w:val="5"/>
        </w:numPr>
      </w:pPr>
      <w:r w:rsidRPr="006A6C27">
        <w:rPr>
          <w:b/>
          <w:bCs/>
        </w:rPr>
        <w:t>Deployment target, hosting provider and exact technologies:</w:t>
      </w:r>
      <w:r w:rsidRPr="006A6C27">
        <w:t xml:space="preserve"> not decided here. They belong to the technology baseline (Person 2) and the deployment compatibility </w:t>
      </w:r>
      <w:proofErr w:type="gramStart"/>
      <w:r w:rsidRPr="006A6C27">
        <w:t>section, and</w:t>
      </w:r>
      <w:proofErr w:type="gramEnd"/>
      <w:r w:rsidRPr="006A6C27">
        <w:t xml:space="preserve"> must be plausible against M1's free-tier assumption. The architecture is written to be technology-</w:t>
      </w:r>
      <w:proofErr w:type="gramStart"/>
      <w:r w:rsidRPr="006A6C27">
        <w:t>neutral</w:t>
      </w:r>
      <w:proofErr w:type="gramEnd"/>
      <w:r w:rsidRPr="006A6C27">
        <w:t xml:space="preserve"> so the A1 candidate stacks remain valid options.</w:t>
      </w:r>
    </w:p>
    <w:p w14:paraId="3D7A6C38" w14:textId="77777777" w:rsidR="009136C4" w:rsidRPr="006A6C27" w:rsidRDefault="009136C4" w:rsidP="009136C4">
      <w:pPr>
        <w:numPr>
          <w:ilvl w:val="0"/>
          <w:numId w:val="5"/>
        </w:numPr>
      </w:pPr>
      <w:r w:rsidRPr="006A6C27">
        <w:rPr>
          <w:b/>
          <w:bCs/>
        </w:rPr>
        <w:t>Known implications recorded:</w:t>
      </w:r>
      <w:r w:rsidRPr="006A6C27">
        <w:t xml:space="preserve"> configuration and secrets come from the environment and are never committed; the database holds all persistent state, so the application tier stays stateless between requests; one application instance and one database are single points of failure at this stage (Risk R8).</w:t>
      </w:r>
    </w:p>
    <w:p w14:paraId="1C966DAC" w14:textId="77777777" w:rsidR="009136C4" w:rsidRPr="006A6C27" w:rsidRDefault="00000000" w:rsidP="009136C4">
      <w:r>
        <w:pict w14:anchorId="2F41DE50">
          <v:rect id="_x0000_i1029" style="width:0;height:1.5pt" o:hralign="center" o:hrstd="t" o:hr="t" fillcolor="#a0a0a0" stroked="f"/>
        </w:pict>
      </w:r>
    </w:p>
    <w:p w14:paraId="51FA2458" w14:textId="6141EDB3" w:rsidR="009136C4" w:rsidRPr="006A6C27" w:rsidRDefault="009136C4" w:rsidP="00422B69">
      <w:pPr>
        <w:pStyle w:val="Heading2"/>
      </w:pPr>
      <w:r w:rsidRPr="006A6C27">
        <w:t>Architecture Decision Records</w:t>
      </w:r>
    </w:p>
    <w:p w14:paraId="04511B0A" w14:textId="77777777" w:rsidR="009136C4" w:rsidRPr="006A6C27" w:rsidRDefault="009136C4" w:rsidP="009136C4">
      <w:r w:rsidRPr="006A6C27">
        <w:t xml:space="preserve">Format adapted from Nygard (2011). Status values: Proposed / Accepted / Superseded. All four are </w:t>
      </w:r>
      <w:r w:rsidRPr="006A6C27">
        <w:rPr>
          <w:b/>
          <w:bCs/>
        </w:rPr>
        <w:t>Proposed</w:t>
      </w:r>
      <w:r w:rsidRPr="006A6C27">
        <w:t xml:space="preserve"> until the team signs the baseline.</w:t>
      </w:r>
    </w:p>
    <w:p w14:paraId="368704A8" w14:textId="77777777" w:rsidR="009136C4" w:rsidRPr="006A6C27" w:rsidRDefault="009136C4" w:rsidP="009136C4">
      <w:pPr>
        <w:rPr>
          <w:b/>
          <w:bCs/>
        </w:rPr>
      </w:pPr>
      <w:r w:rsidRPr="006A6C27">
        <w:rPr>
          <w:b/>
          <w:bCs/>
        </w:rPr>
        <w:t>ADR-001: Modular monolith as the architectural style</w:t>
      </w:r>
    </w:p>
    <w:p w14:paraId="74CA7972" w14:textId="77777777" w:rsidR="009136C4" w:rsidRPr="006A6C27" w:rsidRDefault="009136C4" w:rsidP="009136C4">
      <w:pPr>
        <w:numPr>
          <w:ilvl w:val="0"/>
          <w:numId w:val="6"/>
        </w:numPr>
      </w:pPr>
      <w:r w:rsidRPr="006A6C27">
        <w:rPr>
          <w:b/>
          <w:bCs/>
        </w:rPr>
        <w:t>Status:</w:t>
      </w:r>
      <w:r w:rsidRPr="006A6C27">
        <w:t xml:space="preserve"> Proposed | </w:t>
      </w:r>
      <w:r w:rsidRPr="006A6C27">
        <w:rPr>
          <w:b/>
          <w:bCs/>
        </w:rPr>
        <w:t>Date:</w:t>
      </w:r>
      <w:r w:rsidRPr="006A6C27">
        <w:t xml:space="preserve"> [date] | </w:t>
      </w:r>
      <w:r w:rsidRPr="006A6C27">
        <w:rPr>
          <w:b/>
          <w:bCs/>
        </w:rPr>
        <w:t>Owner:</w:t>
      </w:r>
      <w:r w:rsidRPr="006A6C27">
        <w:t xml:space="preserve"> Person 1</w:t>
      </w:r>
    </w:p>
    <w:p w14:paraId="16A1F125" w14:textId="77777777" w:rsidR="009136C4" w:rsidRPr="006A6C27" w:rsidRDefault="009136C4" w:rsidP="009136C4">
      <w:pPr>
        <w:numPr>
          <w:ilvl w:val="0"/>
          <w:numId w:val="6"/>
        </w:numPr>
      </w:pPr>
      <w:r w:rsidRPr="006A6C27">
        <w:rPr>
          <w:b/>
          <w:bCs/>
        </w:rPr>
        <w:t>Context:</w:t>
      </w:r>
      <w:r w:rsidRPr="006A6C27">
        <w:t xml:space="preserve"> Three-person team, fixed milestones, free-tier cost assumption, and five ASRs dominated by security, atomic audit and modifiability (Section 2). Three M1 features are deferred and must be addable later.</w:t>
      </w:r>
    </w:p>
    <w:p w14:paraId="5DACCD1D" w14:textId="77777777" w:rsidR="009136C4" w:rsidRPr="006A6C27" w:rsidRDefault="009136C4" w:rsidP="009136C4">
      <w:pPr>
        <w:numPr>
          <w:ilvl w:val="0"/>
          <w:numId w:val="6"/>
        </w:numPr>
      </w:pPr>
      <w:r w:rsidRPr="006A6C27">
        <w:rPr>
          <w:b/>
          <w:bCs/>
        </w:rPr>
        <w:t>Decision:</w:t>
      </w:r>
      <w:r w:rsidRPr="006A6C27">
        <w:t xml:space="preserve"> One deployable application structured as six business modules with enforced boundaries and internal layering (Section 4).</w:t>
      </w:r>
    </w:p>
    <w:p w14:paraId="4945C5F9" w14:textId="77777777" w:rsidR="009136C4" w:rsidRPr="006A6C27" w:rsidRDefault="009136C4" w:rsidP="009136C4">
      <w:pPr>
        <w:numPr>
          <w:ilvl w:val="0"/>
          <w:numId w:val="6"/>
        </w:numPr>
      </w:pPr>
      <w:r w:rsidRPr="006A6C27">
        <w:rPr>
          <w:b/>
          <w:bCs/>
        </w:rPr>
        <w:t>Alternatives considered:</w:t>
      </w:r>
      <w:r w:rsidRPr="006A6C27">
        <w:t xml:space="preserve"> A layered monolith (little protection against sprawl), C microservices (breaks atomic change-plus-audit, disproportionate operational load), D BaaS-first (rules held in vendor configuration, free-tier and lock-in risk). Scores in Section 3.2.</w:t>
      </w:r>
    </w:p>
    <w:p w14:paraId="14C8C5A4" w14:textId="77777777" w:rsidR="009136C4" w:rsidRPr="006A6C27" w:rsidRDefault="009136C4" w:rsidP="009136C4">
      <w:pPr>
        <w:numPr>
          <w:ilvl w:val="0"/>
          <w:numId w:val="6"/>
        </w:numPr>
      </w:pPr>
      <w:r w:rsidRPr="006A6C27">
        <w:rPr>
          <w:b/>
          <w:bCs/>
        </w:rPr>
        <w:t>Consequences:</w:t>
      </w:r>
      <w:r w:rsidRPr="006A6C27">
        <w:t xml:space="preserve"> (+) transactions span modules, simple deployment, cheap to run, easy to test in-process. (−) modules share one deployment and one failure domain; boundaries depend on team discipline and code review rather than the network, so violations must be caught in PR review; scaling is whole-application.</w:t>
      </w:r>
    </w:p>
    <w:p w14:paraId="7552D26E" w14:textId="77777777" w:rsidR="009136C4" w:rsidRPr="006A6C27" w:rsidRDefault="009136C4" w:rsidP="009136C4">
      <w:pPr>
        <w:numPr>
          <w:ilvl w:val="0"/>
          <w:numId w:val="6"/>
        </w:numPr>
      </w:pPr>
      <w:r w:rsidRPr="006A6C27">
        <w:rPr>
          <w:b/>
          <w:bCs/>
        </w:rPr>
        <w:t>Evidence:</w:t>
      </w:r>
      <w:r w:rsidRPr="006A6C27">
        <w:t xml:space="preserve"> Bass, Clements and </w:t>
      </w:r>
      <w:proofErr w:type="spellStart"/>
      <w:r w:rsidRPr="006A6C27">
        <w:t>Kazman</w:t>
      </w:r>
      <w:proofErr w:type="spellEnd"/>
      <w:r w:rsidRPr="006A6C27">
        <w:t xml:space="preserve"> (2021); Richards and Ford (2020); Fowler (2015); Newman (2021). [Week 2 teaching reference: insert lecture/slide.] [A2 reference if architecture/SCM research informed this: insert section.]</w:t>
      </w:r>
    </w:p>
    <w:p w14:paraId="055FCC76" w14:textId="77777777" w:rsidR="009136C4" w:rsidRPr="006A6C27" w:rsidRDefault="009136C4" w:rsidP="009136C4">
      <w:pPr>
        <w:numPr>
          <w:ilvl w:val="0"/>
          <w:numId w:val="6"/>
        </w:numPr>
      </w:pPr>
      <w:r w:rsidRPr="006A6C27">
        <w:rPr>
          <w:b/>
          <w:bCs/>
        </w:rPr>
        <w:t>If changed, affects:</w:t>
      </w:r>
      <w:r w:rsidRPr="006A6C27">
        <w:t xml:space="preserve"> Section 4 diagrams, RTM module column, deployment assumptions, ADR-002 to ADR-004, risks R5 to R8.</w:t>
      </w:r>
    </w:p>
    <w:p w14:paraId="47338024" w14:textId="77777777" w:rsidR="009136C4" w:rsidRPr="006A6C27" w:rsidRDefault="009136C4" w:rsidP="009136C4">
      <w:pPr>
        <w:numPr>
          <w:ilvl w:val="0"/>
          <w:numId w:val="6"/>
        </w:numPr>
      </w:pPr>
      <w:r w:rsidRPr="006A6C27">
        <w:rPr>
          <w:b/>
          <w:bCs/>
        </w:rPr>
        <w:lastRenderedPageBreak/>
        <w:t>Revisit trigger:</w:t>
      </w:r>
      <w:r w:rsidRPr="006A6C27">
        <w:t xml:space="preserve"> measured load breaching ASR-5, or an expected-volume figure that a single instance cannot serve.</w:t>
      </w:r>
    </w:p>
    <w:p w14:paraId="1DC7C48A" w14:textId="77777777" w:rsidR="009136C4" w:rsidRPr="006A6C27" w:rsidRDefault="009136C4" w:rsidP="009136C4">
      <w:pPr>
        <w:rPr>
          <w:b/>
          <w:bCs/>
        </w:rPr>
      </w:pPr>
      <w:r w:rsidRPr="006A6C27">
        <w:rPr>
          <w:b/>
          <w:bCs/>
        </w:rPr>
        <w:t>ADR-002: Module decomposition and dependency rules</w:t>
      </w:r>
    </w:p>
    <w:p w14:paraId="13CBA559" w14:textId="77777777" w:rsidR="009136C4" w:rsidRPr="006A6C27" w:rsidRDefault="009136C4" w:rsidP="009136C4">
      <w:pPr>
        <w:numPr>
          <w:ilvl w:val="0"/>
          <w:numId w:val="7"/>
        </w:numPr>
      </w:pPr>
      <w:r w:rsidRPr="006A6C27">
        <w:rPr>
          <w:b/>
          <w:bCs/>
        </w:rPr>
        <w:t>Status:</w:t>
      </w:r>
      <w:r w:rsidRPr="006A6C27">
        <w:t xml:space="preserve"> Proposed | </w:t>
      </w:r>
      <w:r w:rsidRPr="006A6C27">
        <w:rPr>
          <w:b/>
          <w:bCs/>
        </w:rPr>
        <w:t>Date:</w:t>
      </w:r>
      <w:r w:rsidRPr="006A6C27">
        <w:t xml:space="preserve"> </w:t>
      </w:r>
      <w:r>
        <w:t>30/9/2026</w:t>
      </w:r>
      <w:r w:rsidRPr="006A6C27">
        <w:t xml:space="preserve"> | </w:t>
      </w:r>
      <w:r w:rsidRPr="006A6C27">
        <w:rPr>
          <w:b/>
          <w:bCs/>
        </w:rPr>
        <w:t>Owner:</w:t>
      </w:r>
      <w:r w:rsidRPr="006A6C27">
        <w:t xml:space="preserve"> Person 1</w:t>
      </w:r>
    </w:p>
    <w:p w14:paraId="0692F830" w14:textId="77777777" w:rsidR="009136C4" w:rsidRPr="006A6C27" w:rsidRDefault="009136C4" w:rsidP="009136C4">
      <w:pPr>
        <w:numPr>
          <w:ilvl w:val="0"/>
          <w:numId w:val="7"/>
        </w:numPr>
      </w:pPr>
      <w:r w:rsidRPr="006A6C27">
        <w:rPr>
          <w:b/>
          <w:bCs/>
        </w:rPr>
        <w:t>Context:</w:t>
      </w:r>
      <w:r w:rsidRPr="006A6C27">
        <w:t xml:space="preserve"> ASR-4 requires change isolation; NFR-023 requires well-defined component responsibilities.</w:t>
      </w:r>
    </w:p>
    <w:p w14:paraId="4F480D66" w14:textId="77777777" w:rsidR="009136C4" w:rsidRPr="006A6C27" w:rsidRDefault="009136C4" w:rsidP="009136C4">
      <w:pPr>
        <w:numPr>
          <w:ilvl w:val="0"/>
          <w:numId w:val="7"/>
        </w:numPr>
      </w:pPr>
      <w:r w:rsidRPr="006A6C27">
        <w:rPr>
          <w:b/>
          <w:bCs/>
        </w:rPr>
        <w:t>Decision:</w:t>
      </w:r>
      <w:r w:rsidRPr="006A6C27">
        <w:t xml:space="preserve"> The six modules and four dependency rules in Section 4.1. Boundaries follow business capabilities rather than technical layers (Evans, 2004).</w:t>
      </w:r>
    </w:p>
    <w:p w14:paraId="1A36D23B" w14:textId="77777777" w:rsidR="009136C4" w:rsidRPr="006A6C27" w:rsidRDefault="009136C4" w:rsidP="009136C4">
      <w:pPr>
        <w:numPr>
          <w:ilvl w:val="0"/>
          <w:numId w:val="7"/>
        </w:numPr>
      </w:pPr>
      <w:r w:rsidRPr="006A6C27">
        <w:rPr>
          <w:b/>
          <w:bCs/>
        </w:rPr>
        <w:t>Alternatives considered:</w:t>
      </w:r>
      <w:r w:rsidRPr="006A6C27">
        <w:t xml:space="preserve"> Two or three coarse modules (less overhead, less isolation); one module per M1 requirement group (too granular for the team size).</w:t>
      </w:r>
    </w:p>
    <w:p w14:paraId="442BE28C" w14:textId="77777777" w:rsidR="009136C4" w:rsidRPr="006A6C27" w:rsidRDefault="009136C4" w:rsidP="009136C4">
      <w:pPr>
        <w:numPr>
          <w:ilvl w:val="0"/>
          <w:numId w:val="7"/>
        </w:numPr>
      </w:pPr>
      <w:r w:rsidRPr="006A6C27">
        <w:rPr>
          <w:b/>
          <w:bCs/>
        </w:rPr>
        <w:t>Consequences:</w:t>
      </w:r>
      <w:r w:rsidRPr="006A6C27">
        <w:t xml:space="preserve"> (+) clear ownership and testability. (−) extra interfaces to maintain; Audit and Notification are small modules that may look over-split. Justified by their independent reasons to change (audit rules vs. future channels).</w:t>
      </w:r>
    </w:p>
    <w:p w14:paraId="629EE8C7" w14:textId="77777777" w:rsidR="009136C4" w:rsidRPr="006A6C27" w:rsidRDefault="009136C4" w:rsidP="009136C4">
      <w:pPr>
        <w:numPr>
          <w:ilvl w:val="0"/>
          <w:numId w:val="7"/>
        </w:numPr>
      </w:pPr>
      <w:r w:rsidRPr="006A6C27">
        <w:rPr>
          <w:b/>
          <w:bCs/>
        </w:rPr>
        <w:t>Enforcement:</w:t>
      </w:r>
      <w:r w:rsidRPr="006A6C27">
        <w:t xml:space="preserve"> folder/package structure mirrors modules; PR review checklist includes "no cross-module internals"; [optional: automated dependency check if the stack supports it, recorded once Person 2 confirms the stack].</w:t>
      </w:r>
    </w:p>
    <w:p w14:paraId="055504EB" w14:textId="77777777" w:rsidR="009136C4" w:rsidRPr="006A6C27" w:rsidRDefault="009136C4" w:rsidP="009136C4">
      <w:pPr>
        <w:numPr>
          <w:ilvl w:val="0"/>
          <w:numId w:val="7"/>
        </w:numPr>
      </w:pPr>
      <w:r w:rsidRPr="006A6C27">
        <w:rPr>
          <w:b/>
          <w:bCs/>
        </w:rPr>
        <w:t>Evidence:</w:t>
      </w:r>
      <w:r w:rsidRPr="006A6C27">
        <w:t xml:space="preserve"> Martin (2017); Evans (2004); Bass, Clements and </w:t>
      </w:r>
      <w:proofErr w:type="spellStart"/>
      <w:r w:rsidRPr="006A6C27">
        <w:t>Kazman</w:t>
      </w:r>
      <w:proofErr w:type="spellEnd"/>
      <w:r w:rsidRPr="006A6C27">
        <w:t xml:space="preserve"> (2021).</w:t>
      </w:r>
    </w:p>
    <w:p w14:paraId="29AA710E" w14:textId="77777777" w:rsidR="009136C4" w:rsidRPr="006A6C27" w:rsidRDefault="009136C4" w:rsidP="009136C4">
      <w:pPr>
        <w:numPr>
          <w:ilvl w:val="0"/>
          <w:numId w:val="7"/>
        </w:numPr>
      </w:pPr>
      <w:r w:rsidRPr="006A6C27">
        <w:rPr>
          <w:b/>
          <w:bCs/>
        </w:rPr>
        <w:t xml:space="preserve">If changed, </w:t>
      </w:r>
      <w:proofErr w:type="gramStart"/>
      <w:r w:rsidRPr="006A6C27">
        <w:rPr>
          <w:b/>
          <w:bCs/>
        </w:rPr>
        <w:t>affects:</w:t>
      </w:r>
      <w:proofErr w:type="gramEnd"/>
      <w:r w:rsidRPr="006A6C27">
        <w:t xml:space="preserve"> repository structure, README module map, RTM allocation column.</w:t>
      </w:r>
    </w:p>
    <w:p w14:paraId="0ABFFD15" w14:textId="77777777" w:rsidR="009136C4" w:rsidRPr="006A6C27" w:rsidRDefault="009136C4" w:rsidP="009136C4">
      <w:pPr>
        <w:rPr>
          <w:b/>
          <w:bCs/>
        </w:rPr>
      </w:pPr>
      <w:r w:rsidRPr="006A6C27">
        <w:rPr>
          <w:b/>
          <w:bCs/>
        </w:rPr>
        <w:t>ADR-003: Central, deny-by-default server-side authorisation</w:t>
      </w:r>
    </w:p>
    <w:p w14:paraId="025CBDB0" w14:textId="77777777" w:rsidR="009136C4" w:rsidRPr="006A6C27" w:rsidRDefault="009136C4" w:rsidP="009136C4">
      <w:pPr>
        <w:numPr>
          <w:ilvl w:val="0"/>
          <w:numId w:val="8"/>
        </w:numPr>
      </w:pPr>
      <w:r w:rsidRPr="006A6C27">
        <w:rPr>
          <w:b/>
          <w:bCs/>
        </w:rPr>
        <w:t>Status:</w:t>
      </w:r>
      <w:r w:rsidRPr="006A6C27">
        <w:t xml:space="preserve"> Proposed | </w:t>
      </w:r>
      <w:r w:rsidRPr="006A6C27">
        <w:rPr>
          <w:b/>
          <w:bCs/>
        </w:rPr>
        <w:t>Date:</w:t>
      </w:r>
      <w:r w:rsidRPr="006A6C27">
        <w:t xml:space="preserve"> </w:t>
      </w:r>
      <w:r>
        <w:t>30/9/2026</w:t>
      </w:r>
      <w:r w:rsidRPr="006A6C27">
        <w:t xml:space="preserve"> | </w:t>
      </w:r>
      <w:r w:rsidRPr="006A6C27">
        <w:rPr>
          <w:b/>
          <w:bCs/>
        </w:rPr>
        <w:t>Owner:</w:t>
      </w:r>
      <w:r w:rsidRPr="006A6C27">
        <w:t xml:space="preserve"> Person 1</w:t>
      </w:r>
    </w:p>
    <w:p w14:paraId="3AE5BF1C" w14:textId="77777777" w:rsidR="009136C4" w:rsidRPr="006A6C27" w:rsidRDefault="009136C4" w:rsidP="009136C4">
      <w:pPr>
        <w:numPr>
          <w:ilvl w:val="0"/>
          <w:numId w:val="8"/>
        </w:numPr>
      </w:pPr>
      <w:r w:rsidRPr="006A6C27">
        <w:rPr>
          <w:b/>
          <w:bCs/>
        </w:rPr>
        <w:t>Context:</w:t>
      </w:r>
      <w:r w:rsidRPr="006A6C27">
        <w:t xml:space="preserve"> ASR-1. Request data may be sensitive and must be protected under POPIA (Republic of South Africa, 2013). M1 selected role-based access control following the NIST/ANSI model (Sandhu, Ferraiolo and Kuhn, 2000; ANSI/INCITS, 2004). Broken access control is the most common web application weakness in the OWASP ranking (OWASP, 2021).</w:t>
      </w:r>
    </w:p>
    <w:p w14:paraId="1AE17B87" w14:textId="77777777" w:rsidR="009136C4" w:rsidRPr="006A6C27" w:rsidRDefault="009136C4" w:rsidP="009136C4">
      <w:pPr>
        <w:numPr>
          <w:ilvl w:val="0"/>
          <w:numId w:val="8"/>
        </w:numPr>
      </w:pPr>
      <w:r w:rsidRPr="006A6C27">
        <w:rPr>
          <w:b/>
          <w:bCs/>
        </w:rPr>
        <w:t>Decision:</w:t>
      </w:r>
      <w:r w:rsidRPr="006A6C27">
        <w:t xml:space="preserve"> Identity &amp; Access is the only module that makes access decisions. Every protected operation passes through it on the server, and the default outcome is </w:t>
      </w:r>
      <w:proofErr w:type="gramStart"/>
      <w:r w:rsidRPr="006A6C27">
        <w:t>deny</w:t>
      </w:r>
      <w:proofErr w:type="gramEnd"/>
      <w:r w:rsidRPr="006A6C27">
        <w:t>. UI hiding of controls is a usability aid only, never the control itself. Role checks are combined with ownership checks (e.g. a requester sees only their own requests).</w:t>
      </w:r>
    </w:p>
    <w:p w14:paraId="574CB92B" w14:textId="77777777" w:rsidR="009136C4" w:rsidRPr="006A6C27" w:rsidRDefault="009136C4" w:rsidP="009136C4">
      <w:pPr>
        <w:numPr>
          <w:ilvl w:val="0"/>
          <w:numId w:val="8"/>
        </w:numPr>
      </w:pPr>
      <w:r w:rsidRPr="006A6C27">
        <w:rPr>
          <w:b/>
          <w:bCs/>
        </w:rPr>
        <w:lastRenderedPageBreak/>
        <w:t>Alternatives considered:</w:t>
      </w:r>
      <w:r w:rsidRPr="006A6C27">
        <w:t xml:space="preserve"> Per-feature ad hoc checks (inconsistent, hard to audit); UI-only restrictions (not a control at all); delegating entirely to a vendor policy layer (see ADR-001, option D).</w:t>
      </w:r>
    </w:p>
    <w:p w14:paraId="35687945" w14:textId="77777777" w:rsidR="009136C4" w:rsidRPr="006A6C27" w:rsidRDefault="009136C4" w:rsidP="009136C4">
      <w:pPr>
        <w:numPr>
          <w:ilvl w:val="0"/>
          <w:numId w:val="8"/>
        </w:numPr>
      </w:pPr>
      <w:r w:rsidRPr="006A6C27">
        <w:rPr>
          <w:b/>
          <w:bCs/>
        </w:rPr>
        <w:t>Consequences:</w:t>
      </w:r>
      <w:r w:rsidRPr="006A6C27">
        <w:t xml:space="preserve"> (+) one place to review and test; matches the AC-017 to AC-019 acceptance evidence. (−) every new feature must route through it, and a bug there has wide impact, so it needs the strongest automated tests.</w:t>
      </w:r>
    </w:p>
    <w:p w14:paraId="04010CF5" w14:textId="77777777" w:rsidR="009136C4" w:rsidRPr="006A6C27" w:rsidRDefault="009136C4" w:rsidP="009136C4">
      <w:pPr>
        <w:numPr>
          <w:ilvl w:val="0"/>
          <w:numId w:val="8"/>
        </w:numPr>
      </w:pPr>
      <w:r w:rsidRPr="006A6C27">
        <w:rPr>
          <w:b/>
          <w:bCs/>
        </w:rPr>
        <w:t>Evidence:</w:t>
      </w:r>
      <w:r w:rsidRPr="006A6C27">
        <w:t xml:space="preserve"> Sandhu, Ferraiolo and Kuhn (2000); ANSI/INCITS (2004); OWASP (2021); Republic of South Africa (2013), section 19 [verify section wording against the Act before submission].</w:t>
      </w:r>
    </w:p>
    <w:p w14:paraId="375AD205" w14:textId="77777777" w:rsidR="009136C4" w:rsidRPr="006A6C27" w:rsidRDefault="009136C4" w:rsidP="009136C4">
      <w:pPr>
        <w:numPr>
          <w:ilvl w:val="0"/>
          <w:numId w:val="8"/>
        </w:numPr>
      </w:pPr>
      <w:r w:rsidRPr="006A6C27">
        <w:rPr>
          <w:b/>
          <w:bCs/>
        </w:rPr>
        <w:t>If changed, affects:</w:t>
      </w:r>
      <w:r w:rsidRPr="006A6C27">
        <w:t xml:space="preserve"> NFR-017 to NFR-019 traceability, Identity &amp; Access interface, every endpoint's test plan.</w:t>
      </w:r>
    </w:p>
    <w:p w14:paraId="3237DA71" w14:textId="77777777" w:rsidR="009136C4" w:rsidRPr="006A6C27" w:rsidRDefault="009136C4" w:rsidP="009136C4">
      <w:pPr>
        <w:rPr>
          <w:b/>
          <w:bCs/>
        </w:rPr>
      </w:pPr>
      <w:r w:rsidRPr="006A6C27">
        <w:rPr>
          <w:b/>
          <w:bCs/>
        </w:rPr>
        <w:t>ADR-004: Lifecycle rules and audit record written in one transaction</w:t>
      </w:r>
    </w:p>
    <w:p w14:paraId="23C3E59D" w14:textId="77777777" w:rsidR="009136C4" w:rsidRPr="006A6C27" w:rsidRDefault="009136C4" w:rsidP="009136C4">
      <w:pPr>
        <w:numPr>
          <w:ilvl w:val="0"/>
          <w:numId w:val="9"/>
        </w:numPr>
      </w:pPr>
      <w:r w:rsidRPr="006A6C27">
        <w:rPr>
          <w:b/>
          <w:bCs/>
        </w:rPr>
        <w:t>Status:</w:t>
      </w:r>
      <w:r w:rsidRPr="006A6C27">
        <w:t xml:space="preserve"> Proposed | </w:t>
      </w:r>
      <w:r w:rsidRPr="006A6C27">
        <w:rPr>
          <w:b/>
          <w:bCs/>
        </w:rPr>
        <w:t>Date:</w:t>
      </w:r>
      <w:r w:rsidRPr="006A6C27">
        <w:t xml:space="preserve"> </w:t>
      </w:r>
      <w:r>
        <w:t>30/9/2026</w:t>
      </w:r>
      <w:r w:rsidRPr="006A6C27">
        <w:t xml:space="preserve"> | </w:t>
      </w:r>
      <w:r w:rsidRPr="006A6C27">
        <w:rPr>
          <w:b/>
          <w:bCs/>
        </w:rPr>
        <w:t>Owner:</w:t>
      </w:r>
      <w:r w:rsidRPr="006A6C27">
        <w:t xml:space="preserve"> Person 1 (co-owned with Person 2 for the data aspects)</w:t>
      </w:r>
    </w:p>
    <w:p w14:paraId="2D4C733B" w14:textId="77777777" w:rsidR="009136C4" w:rsidRPr="006A6C27" w:rsidRDefault="009136C4" w:rsidP="009136C4">
      <w:pPr>
        <w:numPr>
          <w:ilvl w:val="0"/>
          <w:numId w:val="9"/>
        </w:numPr>
      </w:pPr>
      <w:r w:rsidRPr="006A6C27">
        <w:rPr>
          <w:b/>
          <w:bCs/>
        </w:rPr>
        <w:t>Context:</w:t>
      </w:r>
      <w:r w:rsidRPr="006A6C27">
        <w:t xml:space="preserve"> ASR-2 and ASR-3. Management needs reliable accountability data (M1 §1.3); the audit trail must not be able to drift from the actual state of a request.</w:t>
      </w:r>
    </w:p>
    <w:p w14:paraId="68ED64F0" w14:textId="77777777" w:rsidR="009136C4" w:rsidRPr="006A6C27" w:rsidRDefault="009136C4" w:rsidP="009136C4">
      <w:pPr>
        <w:numPr>
          <w:ilvl w:val="0"/>
          <w:numId w:val="9"/>
        </w:numPr>
      </w:pPr>
      <w:r w:rsidRPr="006A6C27">
        <w:rPr>
          <w:b/>
          <w:bCs/>
        </w:rPr>
        <w:t>Decision:</w:t>
      </w:r>
      <w:r w:rsidRPr="006A6C27">
        <w:t xml:space="preserve"> Status and ownership changes are applied only through Request Management's lifecycle rules (Section 4.3). The audit entry is written in the same database transaction as the change, so both succeed or neither does. Audit records are append-only: no edit or delete path is exposed.</w:t>
      </w:r>
    </w:p>
    <w:p w14:paraId="76464877" w14:textId="77777777" w:rsidR="009136C4" w:rsidRPr="006A6C27" w:rsidRDefault="009136C4" w:rsidP="009136C4">
      <w:pPr>
        <w:numPr>
          <w:ilvl w:val="0"/>
          <w:numId w:val="9"/>
        </w:numPr>
      </w:pPr>
      <w:r w:rsidRPr="006A6C27">
        <w:rPr>
          <w:b/>
          <w:bCs/>
        </w:rPr>
        <w:t>Alternatives considered:</w:t>
      </w:r>
      <w:r w:rsidRPr="006A6C27">
        <w:t xml:space="preserve"> Audit written afterwards by a separate process or event (can lose entries on failure); database triggers only (logic hidden from code review, harder to test); no separate audit store, derived from current state only (loses history).</w:t>
      </w:r>
    </w:p>
    <w:p w14:paraId="0156F20C" w14:textId="77777777" w:rsidR="009136C4" w:rsidRPr="006A6C27" w:rsidRDefault="009136C4" w:rsidP="009136C4">
      <w:pPr>
        <w:numPr>
          <w:ilvl w:val="0"/>
          <w:numId w:val="9"/>
        </w:numPr>
      </w:pPr>
      <w:r w:rsidRPr="006A6C27">
        <w:rPr>
          <w:b/>
          <w:bCs/>
        </w:rPr>
        <w:t>Consequences:</w:t>
      </w:r>
      <w:r w:rsidRPr="006A6C27">
        <w:t xml:space="preserve"> (+) audit integrity is structural, not procedural. (−) audit writes add a small cost to each change (acceptable against ASR-5); audit tables grow over time, so retention is an open data decision.</w:t>
      </w:r>
    </w:p>
    <w:p w14:paraId="7F9070BA" w14:textId="77777777" w:rsidR="009136C4" w:rsidRPr="006A6C27" w:rsidRDefault="009136C4" w:rsidP="009136C4">
      <w:pPr>
        <w:numPr>
          <w:ilvl w:val="0"/>
          <w:numId w:val="9"/>
        </w:numPr>
      </w:pPr>
      <w:r w:rsidRPr="006A6C27">
        <w:rPr>
          <w:b/>
          <w:bCs/>
        </w:rPr>
        <w:t>Evidence:</w:t>
      </w:r>
      <w:r w:rsidRPr="006A6C27">
        <w:t xml:space="preserve"> Bass, Clements and </w:t>
      </w:r>
      <w:proofErr w:type="spellStart"/>
      <w:r w:rsidRPr="006A6C27">
        <w:t>Kazman</w:t>
      </w:r>
      <w:proofErr w:type="spellEnd"/>
      <w:r w:rsidRPr="006A6C27">
        <w:t xml:space="preserve"> (2021); Fowler (2002) on domain logic organisation; [A2 persistence/transaction research section if used: insert reference].</w:t>
      </w:r>
    </w:p>
    <w:p w14:paraId="63417C84" w14:textId="77777777" w:rsidR="009136C4" w:rsidRPr="006A6C27" w:rsidRDefault="009136C4" w:rsidP="009136C4">
      <w:pPr>
        <w:numPr>
          <w:ilvl w:val="0"/>
          <w:numId w:val="9"/>
        </w:numPr>
      </w:pPr>
      <w:r w:rsidRPr="006A6C27">
        <w:rPr>
          <w:b/>
          <w:bCs/>
        </w:rPr>
        <w:t xml:space="preserve">If changed, </w:t>
      </w:r>
      <w:proofErr w:type="gramStart"/>
      <w:r w:rsidRPr="006A6C27">
        <w:rPr>
          <w:b/>
          <w:bCs/>
        </w:rPr>
        <w:t>affects:</w:t>
      </w:r>
      <w:proofErr w:type="gramEnd"/>
      <w:r w:rsidRPr="006A6C27">
        <w:t xml:space="preserve"> data model (Person 2), NFR-020 traceability, Reporting (FR-014).</w:t>
      </w:r>
    </w:p>
    <w:p w14:paraId="6252BD60" w14:textId="77777777" w:rsidR="009136C4" w:rsidRPr="006A6C27" w:rsidRDefault="009136C4" w:rsidP="009136C4">
      <w:r w:rsidRPr="006A6C27">
        <w:rPr>
          <w:i/>
          <w:iCs/>
        </w:rPr>
        <w:t xml:space="preserve">ADR candidate for the team to decide ownership of (overlaps Person 3's design decisions): in-app notification mechanism for FR-006, and how the extension point for </w:t>
      </w:r>
      <w:r w:rsidRPr="006A6C27">
        <w:rPr>
          <w:i/>
          <w:iCs/>
        </w:rPr>
        <w:lastRenderedPageBreak/>
        <w:t>deferred channels is shaped. Record as ADR-005 once Person 3's design patterns are final.</w:t>
      </w:r>
    </w:p>
    <w:p w14:paraId="1B37FB85" w14:textId="77777777" w:rsidR="009136C4" w:rsidRPr="006A6C27" w:rsidRDefault="00000000" w:rsidP="009136C4">
      <w:r>
        <w:pict w14:anchorId="0CFA5DCF">
          <v:rect id="_x0000_i1030" style="width:0;height:1.5pt" o:hralign="center" o:hrstd="t" o:hr="t" fillcolor="#a0a0a0" stroked="f"/>
        </w:pict>
      </w:r>
    </w:p>
    <w:p w14:paraId="4DB8E985" w14:textId="3948C80A" w:rsidR="009136C4" w:rsidRPr="006A6C27" w:rsidRDefault="009136C4" w:rsidP="00422B69">
      <w:pPr>
        <w:pStyle w:val="Heading2"/>
      </w:pPr>
      <w:r w:rsidRPr="006A6C27">
        <w:t>Risk Register additions (architecture-related)</w:t>
      </w:r>
    </w:p>
    <w:p w14:paraId="49E362BD" w14:textId="77777777" w:rsidR="009136C4" w:rsidRPr="006A6C27" w:rsidRDefault="009136C4" w:rsidP="009136C4">
      <w:r w:rsidRPr="006A6C27">
        <w:t>Continues the M1 register (R1 to R4) using the same columns. Person 3 owns the register; these are submitted for merge.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1469"/>
        <w:gridCol w:w="595"/>
        <w:gridCol w:w="595"/>
        <w:gridCol w:w="595"/>
        <w:gridCol w:w="1720"/>
        <w:gridCol w:w="1365"/>
        <w:gridCol w:w="1504"/>
        <w:gridCol w:w="804"/>
      </w:tblGrid>
      <w:tr w:rsidR="009136C4" w:rsidRPr="006A6C27" w14:paraId="1D48FAAC" w14:textId="77777777" w:rsidTr="005553B7">
        <w:trPr>
          <w:cantSplit/>
          <w:trHeight w:val="1134"/>
          <w:tblHeader/>
          <w:tblCellSpacing w:w="15" w:type="dxa"/>
        </w:trPr>
        <w:tc>
          <w:tcPr>
            <w:tcW w:w="0" w:type="auto"/>
            <w:vAlign w:val="center"/>
            <w:hideMark/>
          </w:tcPr>
          <w:p w14:paraId="334FDB2E" w14:textId="77777777" w:rsidR="009136C4" w:rsidRPr="006A6C27" w:rsidRDefault="009136C4" w:rsidP="005553B7">
            <w:pPr>
              <w:rPr>
                <w:b/>
                <w:bCs/>
              </w:rPr>
            </w:pPr>
            <w:r w:rsidRPr="006A6C27">
              <w:rPr>
                <w:b/>
                <w:bCs/>
              </w:rPr>
              <w:t>ID</w:t>
            </w:r>
          </w:p>
        </w:tc>
        <w:tc>
          <w:tcPr>
            <w:tcW w:w="0" w:type="auto"/>
            <w:vAlign w:val="center"/>
            <w:hideMark/>
          </w:tcPr>
          <w:p w14:paraId="19984A7B" w14:textId="77777777" w:rsidR="009136C4" w:rsidRPr="006A6C27" w:rsidRDefault="009136C4" w:rsidP="005553B7">
            <w:pPr>
              <w:rPr>
                <w:b/>
                <w:bCs/>
              </w:rPr>
            </w:pPr>
            <w:r w:rsidRPr="006A6C27">
              <w:rPr>
                <w:b/>
                <w:bCs/>
              </w:rPr>
              <w:t>Risk</w:t>
            </w:r>
          </w:p>
        </w:tc>
        <w:tc>
          <w:tcPr>
            <w:tcW w:w="0" w:type="auto"/>
            <w:textDirection w:val="btLr"/>
            <w:vAlign w:val="center"/>
            <w:hideMark/>
          </w:tcPr>
          <w:p w14:paraId="026E1133" w14:textId="77777777" w:rsidR="009136C4" w:rsidRPr="006A6C27" w:rsidRDefault="009136C4" w:rsidP="005553B7">
            <w:pPr>
              <w:ind w:left="113" w:right="113"/>
              <w:rPr>
                <w:b/>
                <w:bCs/>
              </w:rPr>
            </w:pPr>
            <w:r w:rsidRPr="006A6C27">
              <w:rPr>
                <w:b/>
                <w:bCs/>
              </w:rPr>
              <w:t>Probability</w:t>
            </w:r>
          </w:p>
        </w:tc>
        <w:tc>
          <w:tcPr>
            <w:tcW w:w="0" w:type="auto"/>
            <w:textDirection w:val="btLr"/>
            <w:vAlign w:val="center"/>
            <w:hideMark/>
          </w:tcPr>
          <w:p w14:paraId="53969410" w14:textId="77777777" w:rsidR="009136C4" w:rsidRPr="006A6C27" w:rsidRDefault="009136C4" w:rsidP="005553B7">
            <w:pPr>
              <w:ind w:left="113" w:right="113"/>
              <w:rPr>
                <w:b/>
                <w:bCs/>
              </w:rPr>
            </w:pPr>
            <w:r w:rsidRPr="006A6C27">
              <w:rPr>
                <w:b/>
                <w:bCs/>
              </w:rPr>
              <w:t>Impact</w:t>
            </w:r>
          </w:p>
        </w:tc>
        <w:tc>
          <w:tcPr>
            <w:tcW w:w="0" w:type="auto"/>
            <w:textDirection w:val="btLr"/>
            <w:vAlign w:val="center"/>
            <w:hideMark/>
          </w:tcPr>
          <w:p w14:paraId="52BB0F0B" w14:textId="77777777" w:rsidR="009136C4" w:rsidRPr="006A6C27" w:rsidRDefault="009136C4" w:rsidP="005553B7">
            <w:pPr>
              <w:ind w:left="113" w:right="113"/>
              <w:rPr>
                <w:b/>
                <w:bCs/>
              </w:rPr>
            </w:pPr>
            <w:r w:rsidRPr="006A6C27">
              <w:rPr>
                <w:b/>
                <w:bCs/>
              </w:rPr>
              <w:t>Priority</w:t>
            </w:r>
          </w:p>
        </w:tc>
        <w:tc>
          <w:tcPr>
            <w:tcW w:w="0" w:type="auto"/>
            <w:vAlign w:val="center"/>
            <w:hideMark/>
          </w:tcPr>
          <w:p w14:paraId="6D3CF2AF" w14:textId="77777777" w:rsidR="009136C4" w:rsidRPr="006A6C27" w:rsidRDefault="009136C4" w:rsidP="005553B7">
            <w:pPr>
              <w:rPr>
                <w:b/>
                <w:bCs/>
              </w:rPr>
            </w:pPr>
            <w:r w:rsidRPr="006A6C27">
              <w:rPr>
                <w:b/>
                <w:bCs/>
              </w:rPr>
              <w:t>Mitigation</w:t>
            </w:r>
          </w:p>
        </w:tc>
        <w:tc>
          <w:tcPr>
            <w:tcW w:w="0" w:type="auto"/>
            <w:vAlign w:val="center"/>
            <w:hideMark/>
          </w:tcPr>
          <w:p w14:paraId="56370DAC" w14:textId="77777777" w:rsidR="009136C4" w:rsidRPr="006A6C27" w:rsidRDefault="009136C4" w:rsidP="005553B7">
            <w:pPr>
              <w:rPr>
                <w:b/>
                <w:bCs/>
              </w:rPr>
            </w:pPr>
            <w:r w:rsidRPr="006A6C27">
              <w:rPr>
                <w:b/>
                <w:bCs/>
              </w:rPr>
              <w:t>Owner</w:t>
            </w:r>
          </w:p>
        </w:tc>
        <w:tc>
          <w:tcPr>
            <w:tcW w:w="0" w:type="auto"/>
            <w:vAlign w:val="center"/>
            <w:hideMark/>
          </w:tcPr>
          <w:p w14:paraId="1914611E" w14:textId="77777777" w:rsidR="009136C4" w:rsidRPr="006A6C27" w:rsidRDefault="009136C4" w:rsidP="005553B7">
            <w:pPr>
              <w:rPr>
                <w:b/>
                <w:bCs/>
              </w:rPr>
            </w:pPr>
            <w:r w:rsidRPr="006A6C27">
              <w:rPr>
                <w:b/>
                <w:bCs/>
              </w:rPr>
              <w:t>Contingency</w:t>
            </w:r>
          </w:p>
        </w:tc>
        <w:tc>
          <w:tcPr>
            <w:tcW w:w="0" w:type="auto"/>
            <w:vAlign w:val="center"/>
            <w:hideMark/>
          </w:tcPr>
          <w:p w14:paraId="3DDE8960" w14:textId="77777777" w:rsidR="009136C4" w:rsidRPr="006A6C27" w:rsidRDefault="009136C4" w:rsidP="005553B7">
            <w:pPr>
              <w:rPr>
                <w:b/>
                <w:bCs/>
              </w:rPr>
            </w:pPr>
            <w:r w:rsidRPr="006A6C27">
              <w:rPr>
                <w:b/>
                <w:bCs/>
              </w:rPr>
              <w:t>Status</w:t>
            </w:r>
          </w:p>
        </w:tc>
      </w:tr>
      <w:tr w:rsidR="009136C4" w:rsidRPr="006A6C27" w14:paraId="1D030552" w14:textId="77777777" w:rsidTr="005553B7">
        <w:trPr>
          <w:cantSplit/>
          <w:trHeight w:val="1134"/>
          <w:tblCellSpacing w:w="15" w:type="dxa"/>
        </w:trPr>
        <w:tc>
          <w:tcPr>
            <w:tcW w:w="0" w:type="auto"/>
            <w:vAlign w:val="center"/>
            <w:hideMark/>
          </w:tcPr>
          <w:p w14:paraId="13C56750" w14:textId="77777777" w:rsidR="009136C4" w:rsidRPr="006A6C27" w:rsidRDefault="009136C4" w:rsidP="005553B7">
            <w:r w:rsidRPr="006A6C27">
              <w:t>R5</w:t>
            </w:r>
          </w:p>
        </w:tc>
        <w:tc>
          <w:tcPr>
            <w:tcW w:w="0" w:type="auto"/>
            <w:vAlign w:val="center"/>
            <w:hideMark/>
          </w:tcPr>
          <w:p w14:paraId="17191ED7" w14:textId="77777777" w:rsidR="009136C4" w:rsidRPr="006A6C27" w:rsidRDefault="009136C4" w:rsidP="005553B7">
            <w:r w:rsidRPr="006A6C27">
              <w:t>Module boundaries erode inside the monolith (shortcuts across modules)</w:t>
            </w:r>
          </w:p>
        </w:tc>
        <w:tc>
          <w:tcPr>
            <w:tcW w:w="0" w:type="auto"/>
            <w:textDirection w:val="btLr"/>
            <w:vAlign w:val="center"/>
            <w:hideMark/>
          </w:tcPr>
          <w:p w14:paraId="39C0C91D" w14:textId="77777777" w:rsidR="009136C4" w:rsidRPr="006A6C27" w:rsidRDefault="009136C4" w:rsidP="005553B7">
            <w:pPr>
              <w:ind w:left="113" w:right="113"/>
            </w:pPr>
            <w:r w:rsidRPr="006A6C27">
              <w:t>Medium</w:t>
            </w:r>
          </w:p>
        </w:tc>
        <w:tc>
          <w:tcPr>
            <w:tcW w:w="0" w:type="auto"/>
            <w:textDirection w:val="btLr"/>
            <w:vAlign w:val="center"/>
            <w:hideMark/>
          </w:tcPr>
          <w:p w14:paraId="33F0416A" w14:textId="77777777" w:rsidR="009136C4" w:rsidRPr="006A6C27" w:rsidRDefault="009136C4" w:rsidP="005553B7">
            <w:pPr>
              <w:ind w:left="113" w:right="113"/>
            </w:pPr>
            <w:r w:rsidRPr="006A6C27">
              <w:t>Medium</w:t>
            </w:r>
          </w:p>
        </w:tc>
        <w:tc>
          <w:tcPr>
            <w:tcW w:w="0" w:type="auto"/>
            <w:textDirection w:val="btLr"/>
            <w:vAlign w:val="center"/>
            <w:hideMark/>
          </w:tcPr>
          <w:p w14:paraId="230A5E38" w14:textId="77777777" w:rsidR="009136C4" w:rsidRPr="006A6C27" w:rsidRDefault="009136C4" w:rsidP="005553B7">
            <w:pPr>
              <w:ind w:left="113" w:right="113"/>
            </w:pPr>
            <w:r w:rsidRPr="006A6C27">
              <w:t>Medium</w:t>
            </w:r>
          </w:p>
        </w:tc>
        <w:tc>
          <w:tcPr>
            <w:tcW w:w="0" w:type="auto"/>
            <w:vAlign w:val="center"/>
            <w:hideMark/>
          </w:tcPr>
          <w:p w14:paraId="5FCD5499" w14:textId="77777777" w:rsidR="009136C4" w:rsidRPr="006A6C27" w:rsidRDefault="009136C4" w:rsidP="005553B7">
            <w:r w:rsidRPr="006A6C27">
              <w:t>ADR-002 rules, PR checklist item, folder structure mirrors modules</w:t>
            </w:r>
          </w:p>
        </w:tc>
        <w:tc>
          <w:tcPr>
            <w:tcW w:w="0" w:type="auto"/>
            <w:vAlign w:val="center"/>
            <w:hideMark/>
          </w:tcPr>
          <w:p w14:paraId="63334BA5" w14:textId="77777777" w:rsidR="009136C4" w:rsidRPr="006A6C27" w:rsidRDefault="009136C4" w:rsidP="005553B7">
            <w:r w:rsidRPr="006A6C27">
              <w:t>Architecture lead</w:t>
            </w:r>
          </w:p>
        </w:tc>
        <w:tc>
          <w:tcPr>
            <w:tcW w:w="0" w:type="auto"/>
            <w:vAlign w:val="center"/>
            <w:hideMark/>
          </w:tcPr>
          <w:p w14:paraId="41E9DF85" w14:textId="77777777" w:rsidR="009136C4" w:rsidRPr="006A6C27" w:rsidRDefault="009136C4" w:rsidP="005553B7">
            <w:r w:rsidRPr="006A6C27">
              <w:t>Refactoring task scheduled before the next milestone</w:t>
            </w:r>
          </w:p>
        </w:tc>
        <w:tc>
          <w:tcPr>
            <w:tcW w:w="0" w:type="auto"/>
            <w:vAlign w:val="center"/>
            <w:hideMark/>
          </w:tcPr>
          <w:p w14:paraId="4430BE58" w14:textId="77777777" w:rsidR="009136C4" w:rsidRPr="006A6C27" w:rsidRDefault="009136C4" w:rsidP="005553B7">
            <w:r w:rsidRPr="006A6C27">
              <w:t>Open</w:t>
            </w:r>
          </w:p>
        </w:tc>
      </w:tr>
      <w:tr w:rsidR="009136C4" w:rsidRPr="006A6C27" w14:paraId="16B99708" w14:textId="77777777" w:rsidTr="005553B7">
        <w:trPr>
          <w:cantSplit/>
          <w:trHeight w:val="1134"/>
          <w:tblCellSpacing w:w="15" w:type="dxa"/>
        </w:trPr>
        <w:tc>
          <w:tcPr>
            <w:tcW w:w="0" w:type="auto"/>
            <w:vAlign w:val="center"/>
            <w:hideMark/>
          </w:tcPr>
          <w:p w14:paraId="17EFDBFB" w14:textId="77777777" w:rsidR="009136C4" w:rsidRPr="006A6C27" w:rsidRDefault="009136C4" w:rsidP="005553B7">
            <w:r w:rsidRPr="006A6C27">
              <w:t>R6</w:t>
            </w:r>
          </w:p>
        </w:tc>
        <w:tc>
          <w:tcPr>
            <w:tcW w:w="0" w:type="auto"/>
            <w:vAlign w:val="center"/>
            <w:hideMark/>
          </w:tcPr>
          <w:p w14:paraId="67D6E0B5" w14:textId="77777777" w:rsidR="009136C4" w:rsidRPr="006A6C27" w:rsidRDefault="009136C4" w:rsidP="005553B7">
            <w:r w:rsidRPr="006A6C27">
              <w:t>Access control bypassed through an endpoint that skips the central check</w:t>
            </w:r>
          </w:p>
        </w:tc>
        <w:tc>
          <w:tcPr>
            <w:tcW w:w="0" w:type="auto"/>
            <w:textDirection w:val="btLr"/>
            <w:vAlign w:val="center"/>
            <w:hideMark/>
          </w:tcPr>
          <w:p w14:paraId="39776642" w14:textId="77777777" w:rsidR="009136C4" w:rsidRPr="006A6C27" w:rsidRDefault="009136C4" w:rsidP="005553B7">
            <w:pPr>
              <w:ind w:left="113" w:right="113"/>
            </w:pPr>
            <w:r w:rsidRPr="006A6C27">
              <w:t>Medium</w:t>
            </w:r>
          </w:p>
        </w:tc>
        <w:tc>
          <w:tcPr>
            <w:tcW w:w="0" w:type="auto"/>
            <w:textDirection w:val="btLr"/>
            <w:vAlign w:val="center"/>
            <w:hideMark/>
          </w:tcPr>
          <w:p w14:paraId="349AB809" w14:textId="77777777" w:rsidR="009136C4" w:rsidRPr="006A6C27" w:rsidRDefault="009136C4" w:rsidP="005553B7">
            <w:pPr>
              <w:ind w:left="113" w:right="113"/>
            </w:pPr>
            <w:r w:rsidRPr="006A6C27">
              <w:t>High</w:t>
            </w:r>
          </w:p>
        </w:tc>
        <w:tc>
          <w:tcPr>
            <w:tcW w:w="0" w:type="auto"/>
            <w:textDirection w:val="btLr"/>
            <w:vAlign w:val="center"/>
            <w:hideMark/>
          </w:tcPr>
          <w:p w14:paraId="2E9304BE" w14:textId="77777777" w:rsidR="009136C4" w:rsidRPr="006A6C27" w:rsidRDefault="009136C4" w:rsidP="005553B7">
            <w:pPr>
              <w:ind w:left="113" w:right="113"/>
            </w:pPr>
            <w:r w:rsidRPr="006A6C27">
              <w:t>High</w:t>
            </w:r>
          </w:p>
        </w:tc>
        <w:tc>
          <w:tcPr>
            <w:tcW w:w="0" w:type="auto"/>
            <w:vAlign w:val="center"/>
            <w:hideMark/>
          </w:tcPr>
          <w:p w14:paraId="5929ADD6" w14:textId="77777777" w:rsidR="009136C4" w:rsidRPr="006A6C27" w:rsidRDefault="009136C4" w:rsidP="005553B7">
            <w:r w:rsidRPr="006A6C27">
              <w:t>ADR-003; authorisation tests per endpoint; review checklist</w:t>
            </w:r>
          </w:p>
        </w:tc>
        <w:tc>
          <w:tcPr>
            <w:tcW w:w="0" w:type="auto"/>
            <w:vAlign w:val="center"/>
            <w:hideMark/>
          </w:tcPr>
          <w:p w14:paraId="2EFEC927" w14:textId="77777777" w:rsidR="009136C4" w:rsidRPr="006A6C27" w:rsidRDefault="009136C4" w:rsidP="005553B7">
            <w:r w:rsidRPr="006A6C27">
              <w:t>Team</w:t>
            </w:r>
          </w:p>
        </w:tc>
        <w:tc>
          <w:tcPr>
            <w:tcW w:w="0" w:type="auto"/>
            <w:vAlign w:val="center"/>
            <w:hideMark/>
          </w:tcPr>
          <w:p w14:paraId="7F77B1E9" w14:textId="77777777" w:rsidR="009136C4" w:rsidRPr="006A6C27" w:rsidRDefault="009136C4" w:rsidP="005553B7">
            <w:r w:rsidRPr="006A6C27">
              <w:t>Security review and fix before release; log as change</w:t>
            </w:r>
          </w:p>
        </w:tc>
        <w:tc>
          <w:tcPr>
            <w:tcW w:w="0" w:type="auto"/>
            <w:vAlign w:val="center"/>
            <w:hideMark/>
          </w:tcPr>
          <w:p w14:paraId="2DF12232" w14:textId="77777777" w:rsidR="009136C4" w:rsidRPr="006A6C27" w:rsidRDefault="009136C4" w:rsidP="005553B7">
            <w:r w:rsidRPr="006A6C27">
              <w:t>Open</w:t>
            </w:r>
          </w:p>
        </w:tc>
      </w:tr>
      <w:tr w:rsidR="009136C4" w:rsidRPr="006A6C27" w14:paraId="65BB0417" w14:textId="77777777" w:rsidTr="005553B7">
        <w:trPr>
          <w:cantSplit/>
          <w:trHeight w:val="1134"/>
          <w:tblCellSpacing w:w="15" w:type="dxa"/>
        </w:trPr>
        <w:tc>
          <w:tcPr>
            <w:tcW w:w="0" w:type="auto"/>
            <w:vAlign w:val="center"/>
            <w:hideMark/>
          </w:tcPr>
          <w:p w14:paraId="68E3D097" w14:textId="77777777" w:rsidR="009136C4" w:rsidRPr="006A6C27" w:rsidRDefault="009136C4" w:rsidP="005553B7">
            <w:r w:rsidRPr="006A6C27">
              <w:t>R7</w:t>
            </w:r>
          </w:p>
        </w:tc>
        <w:tc>
          <w:tcPr>
            <w:tcW w:w="0" w:type="auto"/>
            <w:vAlign w:val="center"/>
            <w:hideMark/>
          </w:tcPr>
          <w:p w14:paraId="06C62406" w14:textId="77777777" w:rsidR="009136C4" w:rsidRPr="006A6C27" w:rsidRDefault="009136C4" w:rsidP="005553B7">
            <w:r w:rsidRPr="006A6C27">
              <w:t>Architecture over-engineered relative to the team's capacity</w:t>
            </w:r>
          </w:p>
        </w:tc>
        <w:tc>
          <w:tcPr>
            <w:tcW w:w="0" w:type="auto"/>
            <w:textDirection w:val="btLr"/>
            <w:vAlign w:val="center"/>
            <w:hideMark/>
          </w:tcPr>
          <w:p w14:paraId="7A60B49F" w14:textId="77777777" w:rsidR="009136C4" w:rsidRPr="006A6C27" w:rsidRDefault="009136C4" w:rsidP="005553B7">
            <w:pPr>
              <w:ind w:left="113" w:right="113"/>
            </w:pPr>
            <w:r w:rsidRPr="006A6C27">
              <w:t>Low</w:t>
            </w:r>
          </w:p>
        </w:tc>
        <w:tc>
          <w:tcPr>
            <w:tcW w:w="0" w:type="auto"/>
            <w:textDirection w:val="btLr"/>
            <w:vAlign w:val="center"/>
            <w:hideMark/>
          </w:tcPr>
          <w:p w14:paraId="6AFE2BAC" w14:textId="77777777" w:rsidR="009136C4" w:rsidRPr="006A6C27" w:rsidRDefault="009136C4" w:rsidP="005553B7">
            <w:pPr>
              <w:ind w:left="113" w:right="113"/>
            </w:pPr>
            <w:r w:rsidRPr="006A6C27">
              <w:t>Medium</w:t>
            </w:r>
          </w:p>
        </w:tc>
        <w:tc>
          <w:tcPr>
            <w:tcW w:w="0" w:type="auto"/>
            <w:textDirection w:val="btLr"/>
            <w:vAlign w:val="center"/>
            <w:hideMark/>
          </w:tcPr>
          <w:p w14:paraId="33DE65B0" w14:textId="77777777" w:rsidR="009136C4" w:rsidRPr="006A6C27" w:rsidRDefault="009136C4" w:rsidP="005553B7">
            <w:pPr>
              <w:ind w:left="113" w:right="113"/>
            </w:pPr>
            <w:r w:rsidRPr="006A6C27">
              <w:t>Low</w:t>
            </w:r>
          </w:p>
        </w:tc>
        <w:tc>
          <w:tcPr>
            <w:tcW w:w="0" w:type="auto"/>
            <w:vAlign w:val="center"/>
            <w:hideMark/>
          </w:tcPr>
          <w:p w14:paraId="75EFE2AE" w14:textId="77777777" w:rsidR="009136C4" w:rsidRPr="006A6C27" w:rsidRDefault="009136C4" w:rsidP="005553B7">
            <w:r w:rsidRPr="006A6C27">
              <w:t>Proportionality principle (ADR-001); revisit if a module has no independent reason to exist</w:t>
            </w:r>
          </w:p>
        </w:tc>
        <w:tc>
          <w:tcPr>
            <w:tcW w:w="0" w:type="auto"/>
            <w:vAlign w:val="center"/>
            <w:hideMark/>
          </w:tcPr>
          <w:p w14:paraId="0ED833EF" w14:textId="77777777" w:rsidR="009136C4" w:rsidRPr="006A6C27" w:rsidRDefault="009136C4" w:rsidP="005553B7">
            <w:r w:rsidRPr="006A6C27">
              <w:t>Architecture lead</w:t>
            </w:r>
          </w:p>
        </w:tc>
        <w:tc>
          <w:tcPr>
            <w:tcW w:w="0" w:type="auto"/>
            <w:vAlign w:val="center"/>
            <w:hideMark/>
          </w:tcPr>
          <w:p w14:paraId="174D2215" w14:textId="77777777" w:rsidR="009136C4" w:rsidRPr="006A6C27" w:rsidRDefault="009136C4" w:rsidP="005553B7">
            <w:r w:rsidRPr="006A6C27">
              <w:t>Merge modules via a controlled ADR change</w:t>
            </w:r>
          </w:p>
        </w:tc>
        <w:tc>
          <w:tcPr>
            <w:tcW w:w="0" w:type="auto"/>
            <w:vAlign w:val="center"/>
            <w:hideMark/>
          </w:tcPr>
          <w:p w14:paraId="05213355" w14:textId="77777777" w:rsidR="009136C4" w:rsidRPr="006A6C27" w:rsidRDefault="009136C4" w:rsidP="005553B7">
            <w:r w:rsidRPr="006A6C27">
              <w:t>Open</w:t>
            </w:r>
          </w:p>
        </w:tc>
      </w:tr>
      <w:tr w:rsidR="009136C4" w:rsidRPr="006A6C27" w14:paraId="02421B14" w14:textId="77777777" w:rsidTr="005553B7">
        <w:trPr>
          <w:cantSplit/>
          <w:trHeight w:val="1134"/>
          <w:tblCellSpacing w:w="15" w:type="dxa"/>
        </w:trPr>
        <w:tc>
          <w:tcPr>
            <w:tcW w:w="0" w:type="auto"/>
            <w:vAlign w:val="center"/>
            <w:hideMark/>
          </w:tcPr>
          <w:p w14:paraId="5298D9BF" w14:textId="77777777" w:rsidR="009136C4" w:rsidRPr="006A6C27" w:rsidRDefault="009136C4" w:rsidP="005553B7">
            <w:r w:rsidRPr="006A6C27">
              <w:lastRenderedPageBreak/>
              <w:t>R8</w:t>
            </w:r>
          </w:p>
        </w:tc>
        <w:tc>
          <w:tcPr>
            <w:tcW w:w="0" w:type="auto"/>
            <w:vAlign w:val="center"/>
            <w:hideMark/>
          </w:tcPr>
          <w:p w14:paraId="4CE643BC" w14:textId="77777777" w:rsidR="009136C4" w:rsidRPr="006A6C27" w:rsidRDefault="009136C4" w:rsidP="005553B7">
            <w:r w:rsidRPr="006A6C27">
              <w:t>Single application instance and single database are single points of failure; no availability target defined</w:t>
            </w:r>
          </w:p>
        </w:tc>
        <w:tc>
          <w:tcPr>
            <w:tcW w:w="0" w:type="auto"/>
            <w:textDirection w:val="btLr"/>
            <w:vAlign w:val="center"/>
            <w:hideMark/>
          </w:tcPr>
          <w:p w14:paraId="38C16AD9" w14:textId="77777777" w:rsidR="009136C4" w:rsidRPr="006A6C27" w:rsidRDefault="009136C4" w:rsidP="005553B7">
            <w:pPr>
              <w:ind w:left="113" w:right="113"/>
            </w:pPr>
            <w:r w:rsidRPr="006A6C27">
              <w:t>Medium</w:t>
            </w:r>
          </w:p>
        </w:tc>
        <w:tc>
          <w:tcPr>
            <w:tcW w:w="0" w:type="auto"/>
            <w:textDirection w:val="btLr"/>
            <w:vAlign w:val="center"/>
            <w:hideMark/>
          </w:tcPr>
          <w:p w14:paraId="6F2CE1B8" w14:textId="77777777" w:rsidR="009136C4" w:rsidRPr="006A6C27" w:rsidRDefault="009136C4" w:rsidP="005553B7">
            <w:pPr>
              <w:ind w:left="113" w:right="113"/>
            </w:pPr>
            <w:r w:rsidRPr="006A6C27">
              <w:t>Medium</w:t>
            </w:r>
          </w:p>
        </w:tc>
        <w:tc>
          <w:tcPr>
            <w:tcW w:w="0" w:type="auto"/>
            <w:textDirection w:val="btLr"/>
            <w:vAlign w:val="center"/>
            <w:hideMark/>
          </w:tcPr>
          <w:p w14:paraId="27DC3659" w14:textId="77777777" w:rsidR="009136C4" w:rsidRPr="006A6C27" w:rsidRDefault="009136C4" w:rsidP="005553B7">
            <w:pPr>
              <w:ind w:left="113" w:right="113"/>
            </w:pPr>
            <w:r w:rsidRPr="006A6C27">
              <w:t>Medium</w:t>
            </w:r>
          </w:p>
        </w:tc>
        <w:tc>
          <w:tcPr>
            <w:tcW w:w="0" w:type="auto"/>
            <w:vAlign w:val="center"/>
            <w:hideMark/>
          </w:tcPr>
          <w:p w14:paraId="461DBA64" w14:textId="77777777" w:rsidR="009136C4" w:rsidRPr="006A6C27" w:rsidRDefault="009136C4" w:rsidP="005553B7">
            <w:r w:rsidRPr="006A6C27">
              <w:t>Persist-then-confirm (ASR-3); backup approach decided by Person 2; record availability as a deferred decision</w:t>
            </w:r>
          </w:p>
        </w:tc>
        <w:tc>
          <w:tcPr>
            <w:tcW w:w="0" w:type="auto"/>
            <w:vAlign w:val="center"/>
            <w:hideMark/>
          </w:tcPr>
          <w:p w14:paraId="7D8461CB" w14:textId="77777777" w:rsidR="009136C4" w:rsidRPr="006A6C27" w:rsidRDefault="009136C4" w:rsidP="005553B7">
            <w:r w:rsidRPr="006A6C27">
              <w:t>Team</w:t>
            </w:r>
          </w:p>
        </w:tc>
        <w:tc>
          <w:tcPr>
            <w:tcW w:w="0" w:type="auto"/>
            <w:vAlign w:val="center"/>
            <w:hideMark/>
          </w:tcPr>
          <w:p w14:paraId="5AA8B649" w14:textId="77777777" w:rsidR="009136C4" w:rsidRPr="006A6C27" w:rsidRDefault="009136C4" w:rsidP="005553B7">
            <w:r w:rsidRPr="006A6C27">
              <w:t>Restore from backup; document recovery steps</w:t>
            </w:r>
          </w:p>
        </w:tc>
        <w:tc>
          <w:tcPr>
            <w:tcW w:w="0" w:type="auto"/>
            <w:vAlign w:val="center"/>
            <w:hideMark/>
          </w:tcPr>
          <w:p w14:paraId="1565ED02" w14:textId="77777777" w:rsidR="009136C4" w:rsidRPr="006A6C27" w:rsidRDefault="009136C4" w:rsidP="005553B7">
            <w:r w:rsidRPr="006A6C27">
              <w:t>Open</w:t>
            </w:r>
          </w:p>
        </w:tc>
      </w:tr>
      <w:tr w:rsidR="009136C4" w:rsidRPr="006A6C27" w14:paraId="025C0DB7" w14:textId="77777777" w:rsidTr="005553B7">
        <w:trPr>
          <w:cantSplit/>
          <w:trHeight w:val="1134"/>
          <w:tblCellSpacing w:w="15" w:type="dxa"/>
        </w:trPr>
        <w:tc>
          <w:tcPr>
            <w:tcW w:w="0" w:type="auto"/>
            <w:vAlign w:val="center"/>
            <w:hideMark/>
          </w:tcPr>
          <w:p w14:paraId="3D158E54" w14:textId="77777777" w:rsidR="009136C4" w:rsidRPr="006A6C27" w:rsidRDefault="009136C4" w:rsidP="005553B7">
            <w:r w:rsidRPr="006A6C27">
              <w:t>R9</w:t>
            </w:r>
          </w:p>
        </w:tc>
        <w:tc>
          <w:tcPr>
            <w:tcW w:w="0" w:type="auto"/>
            <w:vAlign w:val="center"/>
            <w:hideMark/>
          </w:tcPr>
          <w:p w14:paraId="7F0211F8" w14:textId="77777777" w:rsidR="009136C4" w:rsidRPr="006A6C27" w:rsidRDefault="009136C4" w:rsidP="005553B7">
            <w:r w:rsidRPr="006A6C27">
              <w:t>Free-tier hosting limits conflict with ASR-5 or ASR-3</w:t>
            </w:r>
          </w:p>
        </w:tc>
        <w:tc>
          <w:tcPr>
            <w:tcW w:w="0" w:type="auto"/>
            <w:textDirection w:val="btLr"/>
            <w:vAlign w:val="center"/>
            <w:hideMark/>
          </w:tcPr>
          <w:p w14:paraId="0D7845B1" w14:textId="77777777" w:rsidR="009136C4" w:rsidRPr="006A6C27" w:rsidRDefault="009136C4" w:rsidP="005553B7">
            <w:pPr>
              <w:ind w:left="113" w:right="113"/>
            </w:pPr>
            <w:r w:rsidRPr="006A6C27">
              <w:t>Medium</w:t>
            </w:r>
          </w:p>
        </w:tc>
        <w:tc>
          <w:tcPr>
            <w:tcW w:w="0" w:type="auto"/>
            <w:textDirection w:val="btLr"/>
            <w:vAlign w:val="center"/>
            <w:hideMark/>
          </w:tcPr>
          <w:p w14:paraId="5A164EAC" w14:textId="77777777" w:rsidR="009136C4" w:rsidRPr="006A6C27" w:rsidRDefault="009136C4" w:rsidP="005553B7">
            <w:pPr>
              <w:ind w:left="113" w:right="113"/>
            </w:pPr>
            <w:r w:rsidRPr="006A6C27">
              <w:t>Medium</w:t>
            </w:r>
          </w:p>
        </w:tc>
        <w:tc>
          <w:tcPr>
            <w:tcW w:w="0" w:type="auto"/>
            <w:textDirection w:val="btLr"/>
            <w:vAlign w:val="center"/>
            <w:hideMark/>
          </w:tcPr>
          <w:p w14:paraId="24D4FF3E" w14:textId="77777777" w:rsidR="009136C4" w:rsidRPr="006A6C27" w:rsidRDefault="009136C4" w:rsidP="005553B7">
            <w:pPr>
              <w:ind w:left="113" w:right="113"/>
            </w:pPr>
            <w:r w:rsidRPr="006A6C27">
              <w:t>Medium</w:t>
            </w:r>
          </w:p>
        </w:tc>
        <w:tc>
          <w:tcPr>
            <w:tcW w:w="0" w:type="auto"/>
            <w:vAlign w:val="center"/>
            <w:hideMark/>
          </w:tcPr>
          <w:p w14:paraId="1A50B070" w14:textId="77777777" w:rsidR="009136C4" w:rsidRPr="006A6C27" w:rsidRDefault="009136C4" w:rsidP="005553B7">
            <w:r w:rsidRPr="006A6C27">
              <w:t>Record limits as a dependency assumption (M1 Cost constraint); measure early</w:t>
            </w:r>
          </w:p>
        </w:tc>
        <w:tc>
          <w:tcPr>
            <w:tcW w:w="0" w:type="auto"/>
            <w:vAlign w:val="center"/>
            <w:hideMark/>
          </w:tcPr>
          <w:p w14:paraId="248D7408" w14:textId="77777777" w:rsidR="009136C4" w:rsidRPr="006A6C27" w:rsidRDefault="009136C4" w:rsidP="005553B7">
            <w:r w:rsidRPr="006A6C27">
              <w:t>Person 2</w:t>
            </w:r>
          </w:p>
        </w:tc>
        <w:tc>
          <w:tcPr>
            <w:tcW w:w="0" w:type="auto"/>
            <w:vAlign w:val="center"/>
            <w:hideMark/>
          </w:tcPr>
          <w:p w14:paraId="61A92B59" w14:textId="77777777" w:rsidR="009136C4" w:rsidRPr="006A6C27" w:rsidRDefault="009136C4" w:rsidP="005553B7">
            <w:r w:rsidRPr="006A6C27">
              <w:t>Move to a paid tier or simplify reporting queries</w:t>
            </w:r>
          </w:p>
        </w:tc>
        <w:tc>
          <w:tcPr>
            <w:tcW w:w="0" w:type="auto"/>
            <w:vAlign w:val="center"/>
            <w:hideMark/>
          </w:tcPr>
          <w:p w14:paraId="31F0EA5F" w14:textId="77777777" w:rsidR="009136C4" w:rsidRPr="006A6C27" w:rsidRDefault="009136C4" w:rsidP="005553B7">
            <w:r w:rsidRPr="006A6C27">
              <w:t>Open</w:t>
            </w:r>
          </w:p>
        </w:tc>
      </w:tr>
    </w:tbl>
    <w:p w14:paraId="2086D8BC" w14:textId="77777777" w:rsidR="009136C4" w:rsidRPr="006A6C27" w:rsidRDefault="00000000" w:rsidP="009136C4">
      <w:r>
        <w:pict w14:anchorId="7BED9142">
          <v:rect id="_x0000_i1031" style="width:0;height:1.5pt" o:hralign="center" o:hrstd="t" o:hr="t" fillcolor="#a0a0a0" stroked="f"/>
        </w:pict>
      </w:r>
    </w:p>
    <w:p w14:paraId="70356110" w14:textId="7EA8CD01" w:rsidR="009136C4" w:rsidRPr="006A6C27" w:rsidRDefault="009136C4" w:rsidP="00422B69">
      <w:pPr>
        <w:pStyle w:val="Heading2"/>
      </w:pPr>
      <w:r w:rsidRPr="006A6C27">
        <w:t>RTM: architecture columns (for M2 merge)</w:t>
      </w:r>
    </w:p>
    <w:p w14:paraId="4AD99F91" w14:textId="77777777" w:rsidR="009136C4" w:rsidRPr="006A6C27" w:rsidRDefault="009136C4" w:rsidP="009136C4">
      <w:r w:rsidRPr="006A6C27">
        <w:t xml:space="preserve">Adds the architecture columns to the M1 RTM. The M1 RTM grouped requirements by stakeholder; the per-requirement rows below are a finer-grained view suitable for tracing. Data, design, technology, implementation and verification columns are for Persons 2 and 3; </w:t>
      </w:r>
      <w:r w:rsidRPr="006A6C27">
        <w:rPr>
          <w:b/>
          <w:bCs/>
        </w:rPr>
        <w:t>use the controlled status "Planned" where evidence does not yet exist, and do not back-fill evidence that has not happened.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7"/>
        <w:gridCol w:w="1416"/>
        <w:gridCol w:w="4297"/>
        <w:gridCol w:w="2446"/>
      </w:tblGrid>
      <w:tr w:rsidR="009136C4" w:rsidRPr="006A6C27" w14:paraId="5187A161" w14:textId="77777777" w:rsidTr="005553B7">
        <w:trPr>
          <w:tblHeader/>
          <w:tblCellSpacing w:w="15" w:type="dxa"/>
        </w:trPr>
        <w:tc>
          <w:tcPr>
            <w:tcW w:w="0" w:type="auto"/>
            <w:vAlign w:val="center"/>
            <w:hideMark/>
          </w:tcPr>
          <w:p w14:paraId="19CB6827" w14:textId="77777777" w:rsidR="009136C4" w:rsidRPr="006A6C27" w:rsidRDefault="009136C4" w:rsidP="005553B7">
            <w:pPr>
              <w:rPr>
                <w:b/>
                <w:bCs/>
              </w:rPr>
            </w:pPr>
            <w:proofErr w:type="spellStart"/>
            <w:r w:rsidRPr="006A6C27">
              <w:rPr>
                <w:b/>
                <w:bCs/>
              </w:rPr>
              <w:t>Req</w:t>
            </w:r>
            <w:proofErr w:type="spellEnd"/>
            <w:r w:rsidRPr="006A6C27">
              <w:rPr>
                <w:b/>
                <w:bCs/>
              </w:rPr>
              <w:t xml:space="preserve"> ID</w:t>
            </w:r>
          </w:p>
        </w:tc>
        <w:tc>
          <w:tcPr>
            <w:tcW w:w="0" w:type="auto"/>
            <w:vAlign w:val="center"/>
            <w:hideMark/>
          </w:tcPr>
          <w:p w14:paraId="2B6757EB" w14:textId="77777777" w:rsidR="009136C4" w:rsidRPr="006A6C27" w:rsidRDefault="009136C4" w:rsidP="005553B7">
            <w:pPr>
              <w:rPr>
                <w:b/>
                <w:bCs/>
              </w:rPr>
            </w:pPr>
            <w:r w:rsidRPr="006A6C27">
              <w:rPr>
                <w:b/>
                <w:bCs/>
              </w:rPr>
              <w:t>ASR link</w:t>
            </w:r>
          </w:p>
        </w:tc>
        <w:tc>
          <w:tcPr>
            <w:tcW w:w="0" w:type="auto"/>
            <w:vAlign w:val="center"/>
            <w:hideMark/>
          </w:tcPr>
          <w:p w14:paraId="36A48B3E" w14:textId="77777777" w:rsidR="009136C4" w:rsidRPr="006A6C27" w:rsidRDefault="009136C4" w:rsidP="005553B7">
            <w:pPr>
              <w:rPr>
                <w:b/>
                <w:bCs/>
              </w:rPr>
            </w:pPr>
            <w:r w:rsidRPr="006A6C27">
              <w:rPr>
                <w:b/>
                <w:bCs/>
              </w:rPr>
              <w:t>Architecture module(s)</w:t>
            </w:r>
          </w:p>
        </w:tc>
        <w:tc>
          <w:tcPr>
            <w:tcW w:w="0" w:type="auto"/>
            <w:vAlign w:val="center"/>
            <w:hideMark/>
          </w:tcPr>
          <w:p w14:paraId="617E9E31" w14:textId="77777777" w:rsidR="009136C4" w:rsidRPr="006A6C27" w:rsidRDefault="009136C4" w:rsidP="005553B7">
            <w:pPr>
              <w:rPr>
                <w:b/>
                <w:bCs/>
              </w:rPr>
            </w:pPr>
            <w:r w:rsidRPr="006A6C27">
              <w:rPr>
                <w:b/>
                <w:bCs/>
              </w:rPr>
              <w:t>ADR / risk ref</w:t>
            </w:r>
          </w:p>
        </w:tc>
      </w:tr>
      <w:tr w:rsidR="009136C4" w:rsidRPr="006A6C27" w14:paraId="64A5C1AB" w14:textId="77777777" w:rsidTr="005553B7">
        <w:trPr>
          <w:tblCellSpacing w:w="15" w:type="dxa"/>
        </w:trPr>
        <w:tc>
          <w:tcPr>
            <w:tcW w:w="0" w:type="auto"/>
            <w:vAlign w:val="center"/>
            <w:hideMark/>
          </w:tcPr>
          <w:p w14:paraId="5B46EF70" w14:textId="77777777" w:rsidR="009136C4" w:rsidRPr="006A6C27" w:rsidRDefault="009136C4" w:rsidP="005553B7">
            <w:r w:rsidRPr="006A6C27">
              <w:t>FR-001</w:t>
            </w:r>
          </w:p>
        </w:tc>
        <w:tc>
          <w:tcPr>
            <w:tcW w:w="0" w:type="auto"/>
            <w:vAlign w:val="center"/>
            <w:hideMark/>
          </w:tcPr>
          <w:p w14:paraId="4B5C766D" w14:textId="77777777" w:rsidR="009136C4" w:rsidRPr="006A6C27" w:rsidRDefault="009136C4" w:rsidP="005553B7">
            <w:r w:rsidRPr="006A6C27">
              <w:t>ASR-3</w:t>
            </w:r>
          </w:p>
        </w:tc>
        <w:tc>
          <w:tcPr>
            <w:tcW w:w="0" w:type="auto"/>
            <w:vAlign w:val="center"/>
            <w:hideMark/>
          </w:tcPr>
          <w:p w14:paraId="35380C2A" w14:textId="77777777" w:rsidR="009136C4" w:rsidRPr="006A6C27" w:rsidRDefault="009136C4" w:rsidP="005553B7">
            <w:r w:rsidRPr="006A6C27">
              <w:t>Request Management; Category Management (validation)</w:t>
            </w:r>
          </w:p>
        </w:tc>
        <w:tc>
          <w:tcPr>
            <w:tcW w:w="0" w:type="auto"/>
            <w:vAlign w:val="center"/>
            <w:hideMark/>
          </w:tcPr>
          <w:p w14:paraId="4237758F" w14:textId="77777777" w:rsidR="009136C4" w:rsidRPr="006A6C27" w:rsidRDefault="009136C4" w:rsidP="005553B7">
            <w:r w:rsidRPr="006A6C27">
              <w:t>ADR-001, ADR-004</w:t>
            </w:r>
          </w:p>
        </w:tc>
      </w:tr>
      <w:tr w:rsidR="009136C4" w:rsidRPr="006A6C27" w14:paraId="2FA45BE7" w14:textId="77777777" w:rsidTr="005553B7">
        <w:trPr>
          <w:tblCellSpacing w:w="15" w:type="dxa"/>
        </w:trPr>
        <w:tc>
          <w:tcPr>
            <w:tcW w:w="0" w:type="auto"/>
            <w:vAlign w:val="center"/>
            <w:hideMark/>
          </w:tcPr>
          <w:p w14:paraId="4603AB57" w14:textId="77777777" w:rsidR="009136C4" w:rsidRPr="006A6C27" w:rsidRDefault="009136C4" w:rsidP="005553B7">
            <w:r w:rsidRPr="006A6C27">
              <w:t>FR-002</w:t>
            </w:r>
          </w:p>
        </w:tc>
        <w:tc>
          <w:tcPr>
            <w:tcW w:w="0" w:type="auto"/>
            <w:vAlign w:val="center"/>
            <w:hideMark/>
          </w:tcPr>
          <w:p w14:paraId="15D109DE" w14:textId="77777777" w:rsidR="009136C4" w:rsidRPr="006A6C27" w:rsidRDefault="009136C4" w:rsidP="005553B7">
            <w:r w:rsidRPr="006A6C27">
              <w:t>ASR-4</w:t>
            </w:r>
          </w:p>
        </w:tc>
        <w:tc>
          <w:tcPr>
            <w:tcW w:w="0" w:type="auto"/>
            <w:vAlign w:val="center"/>
            <w:hideMark/>
          </w:tcPr>
          <w:p w14:paraId="0F743449" w14:textId="77777777" w:rsidR="009136C4" w:rsidRPr="006A6C27" w:rsidRDefault="009136C4" w:rsidP="005553B7">
            <w:r w:rsidRPr="006A6C27">
              <w:t>Category Management</w:t>
            </w:r>
          </w:p>
        </w:tc>
        <w:tc>
          <w:tcPr>
            <w:tcW w:w="0" w:type="auto"/>
            <w:vAlign w:val="center"/>
            <w:hideMark/>
          </w:tcPr>
          <w:p w14:paraId="7806958E" w14:textId="77777777" w:rsidR="009136C4" w:rsidRPr="006A6C27" w:rsidRDefault="009136C4" w:rsidP="005553B7">
            <w:r w:rsidRPr="006A6C27">
              <w:t>ADR-002</w:t>
            </w:r>
          </w:p>
        </w:tc>
      </w:tr>
      <w:tr w:rsidR="009136C4" w:rsidRPr="006A6C27" w14:paraId="1ABD337A" w14:textId="77777777" w:rsidTr="005553B7">
        <w:trPr>
          <w:tblCellSpacing w:w="15" w:type="dxa"/>
        </w:trPr>
        <w:tc>
          <w:tcPr>
            <w:tcW w:w="0" w:type="auto"/>
            <w:vAlign w:val="center"/>
            <w:hideMark/>
          </w:tcPr>
          <w:p w14:paraId="4F66755F" w14:textId="77777777" w:rsidR="009136C4" w:rsidRPr="006A6C27" w:rsidRDefault="009136C4" w:rsidP="005553B7">
            <w:r w:rsidRPr="006A6C27">
              <w:t>FR-003</w:t>
            </w:r>
          </w:p>
        </w:tc>
        <w:tc>
          <w:tcPr>
            <w:tcW w:w="0" w:type="auto"/>
            <w:vAlign w:val="center"/>
            <w:hideMark/>
          </w:tcPr>
          <w:p w14:paraId="28B1B027" w14:textId="77777777" w:rsidR="009136C4" w:rsidRPr="006A6C27" w:rsidRDefault="009136C4" w:rsidP="005553B7">
            <w:r w:rsidRPr="006A6C27">
              <w:t>ASR-3</w:t>
            </w:r>
          </w:p>
        </w:tc>
        <w:tc>
          <w:tcPr>
            <w:tcW w:w="0" w:type="auto"/>
            <w:vAlign w:val="center"/>
            <w:hideMark/>
          </w:tcPr>
          <w:p w14:paraId="43BF9E8F" w14:textId="77777777" w:rsidR="009136C4" w:rsidRPr="006A6C27" w:rsidRDefault="009136C4" w:rsidP="005553B7">
            <w:r w:rsidRPr="006A6C27">
              <w:t>Request Management</w:t>
            </w:r>
          </w:p>
        </w:tc>
        <w:tc>
          <w:tcPr>
            <w:tcW w:w="0" w:type="auto"/>
            <w:vAlign w:val="center"/>
            <w:hideMark/>
          </w:tcPr>
          <w:p w14:paraId="2932BE59" w14:textId="77777777" w:rsidR="009136C4" w:rsidRPr="006A6C27" w:rsidRDefault="009136C4" w:rsidP="005553B7">
            <w:r w:rsidRPr="006A6C27">
              <w:t>ADR-004</w:t>
            </w:r>
          </w:p>
        </w:tc>
      </w:tr>
      <w:tr w:rsidR="009136C4" w:rsidRPr="006A6C27" w14:paraId="61D6032E" w14:textId="77777777" w:rsidTr="005553B7">
        <w:trPr>
          <w:tblCellSpacing w:w="15" w:type="dxa"/>
        </w:trPr>
        <w:tc>
          <w:tcPr>
            <w:tcW w:w="0" w:type="auto"/>
            <w:vAlign w:val="center"/>
            <w:hideMark/>
          </w:tcPr>
          <w:p w14:paraId="676C8C4F" w14:textId="77777777" w:rsidR="009136C4" w:rsidRPr="006A6C27" w:rsidRDefault="009136C4" w:rsidP="005553B7">
            <w:r w:rsidRPr="006A6C27">
              <w:t>FR-004</w:t>
            </w:r>
          </w:p>
        </w:tc>
        <w:tc>
          <w:tcPr>
            <w:tcW w:w="0" w:type="auto"/>
            <w:vAlign w:val="center"/>
            <w:hideMark/>
          </w:tcPr>
          <w:p w14:paraId="4A4FAD5B" w14:textId="77777777" w:rsidR="009136C4" w:rsidRPr="006A6C27" w:rsidRDefault="009136C4" w:rsidP="005553B7">
            <w:r w:rsidRPr="006A6C27">
              <w:t>ASR-1</w:t>
            </w:r>
          </w:p>
        </w:tc>
        <w:tc>
          <w:tcPr>
            <w:tcW w:w="0" w:type="auto"/>
            <w:vAlign w:val="center"/>
            <w:hideMark/>
          </w:tcPr>
          <w:p w14:paraId="6DBA6328" w14:textId="77777777" w:rsidR="009136C4" w:rsidRPr="006A6C27" w:rsidRDefault="009136C4" w:rsidP="005553B7">
            <w:r w:rsidRPr="006A6C27">
              <w:t>Request Management; Identity &amp; Access</w:t>
            </w:r>
          </w:p>
        </w:tc>
        <w:tc>
          <w:tcPr>
            <w:tcW w:w="0" w:type="auto"/>
            <w:vAlign w:val="center"/>
            <w:hideMark/>
          </w:tcPr>
          <w:p w14:paraId="227AF357" w14:textId="77777777" w:rsidR="009136C4" w:rsidRPr="006A6C27" w:rsidRDefault="009136C4" w:rsidP="005553B7">
            <w:r w:rsidRPr="006A6C27">
              <w:t>ADR-003</w:t>
            </w:r>
          </w:p>
        </w:tc>
      </w:tr>
      <w:tr w:rsidR="009136C4" w:rsidRPr="006A6C27" w14:paraId="51F80591" w14:textId="77777777" w:rsidTr="005553B7">
        <w:trPr>
          <w:tblCellSpacing w:w="15" w:type="dxa"/>
        </w:trPr>
        <w:tc>
          <w:tcPr>
            <w:tcW w:w="0" w:type="auto"/>
            <w:vAlign w:val="center"/>
            <w:hideMark/>
          </w:tcPr>
          <w:p w14:paraId="6A44ECDA" w14:textId="77777777" w:rsidR="009136C4" w:rsidRPr="006A6C27" w:rsidRDefault="009136C4" w:rsidP="005553B7">
            <w:r w:rsidRPr="006A6C27">
              <w:lastRenderedPageBreak/>
              <w:t>FR-005</w:t>
            </w:r>
          </w:p>
        </w:tc>
        <w:tc>
          <w:tcPr>
            <w:tcW w:w="0" w:type="auto"/>
            <w:vAlign w:val="center"/>
            <w:hideMark/>
          </w:tcPr>
          <w:p w14:paraId="713F4BAC" w14:textId="77777777" w:rsidR="009136C4" w:rsidRPr="006A6C27" w:rsidRDefault="009136C4" w:rsidP="005553B7">
            <w:r w:rsidRPr="006A6C27">
              <w:t>ASR-1, ASR-2</w:t>
            </w:r>
          </w:p>
        </w:tc>
        <w:tc>
          <w:tcPr>
            <w:tcW w:w="0" w:type="auto"/>
            <w:vAlign w:val="center"/>
            <w:hideMark/>
          </w:tcPr>
          <w:p w14:paraId="2446F594" w14:textId="77777777" w:rsidR="009136C4" w:rsidRPr="006A6C27" w:rsidRDefault="009136C4" w:rsidP="005553B7">
            <w:r w:rsidRPr="006A6C27">
              <w:t>Request Management; Audit</w:t>
            </w:r>
          </w:p>
        </w:tc>
        <w:tc>
          <w:tcPr>
            <w:tcW w:w="0" w:type="auto"/>
            <w:vAlign w:val="center"/>
            <w:hideMark/>
          </w:tcPr>
          <w:p w14:paraId="5147FE6A" w14:textId="77777777" w:rsidR="009136C4" w:rsidRPr="006A6C27" w:rsidRDefault="009136C4" w:rsidP="005553B7">
            <w:r w:rsidRPr="006A6C27">
              <w:t>ADR-003, ADR-004</w:t>
            </w:r>
          </w:p>
        </w:tc>
      </w:tr>
      <w:tr w:rsidR="009136C4" w:rsidRPr="006A6C27" w14:paraId="3C5ABA60" w14:textId="77777777" w:rsidTr="005553B7">
        <w:trPr>
          <w:tblCellSpacing w:w="15" w:type="dxa"/>
        </w:trPr>
        <w:tc>
          <w:tcPr>
            <w:tcW w:w="0" w:type="auto"/>
            <w:vAlign w:val="center"/>
            <w:hideMark/>
          </w:tcPr>
          <w:p w14:paraId="32FA7C72" w14:textId="77777777" w:rsidR="009136C4" w:rsidRPr="006A6C27" w:rsidRDefault="009136C4" w:rsidP="005553B7">
            <w:r w:rsidRPr="006A6C27">
              <w:t>FR-006</w:t>
            </w:r>
          </w:p>
        </w:tc>
        <w:tc>
          <w:tcPr>
            <w:tcW w:w="0" w:type="auto"/>
            <w:vAlign w:val="center"/>
            <w:hideMark/>
          </w:tcPr>
          <w:p w14:paraId="4E84E30D" w14:textId="77777777" w:rsidR="009136C4" w:rsidRPr="006A6C27" w:rsidRDefault="009136C4" w:rsidP="005553B7">
            <w:r w:rsidRPr="006A6C27">
              <w:t>ASR-4</w:t>
            </w:r>
          </w:p>
        </w:tc>
        <w:tc>
          <w:tcPr>
            <w:tcW w:w="0" w:type="auto"/>
            <w:vAlign w:val="center"/>
            <w:hideMark/>
          </w:tcPr>
          <w:p w14:paraId="5B07480E" w14:textId="77777777" w:rsidR="009136C4" w:rsidRPr="006A6C27" w:rsidRDefault="009136C4" w:rsidP="005553B7">
            <w:r w:rsidRPr="006A6C27">
              <w:t>Notification</w:t>
            </w:r>
          </w:p>
        </w:tc>
        <w:tc>
          <w:tcPr>
            <w:tcW w:w="0" w:type="auto"/>
            <w:vAlign w:val="center"/>
            <w:hideMark/>
          </w:tcPr>
          <w:p w14:paraId="4164353A" w14:textId="77777777" w:rsidR="009136C4" w:rsidRPr="006A6C27" w:rsidRDefault="009136C4" w:rsidP="005553B7">
            <w:r w:rsidRPr="006A6C27">
              <w:t>ADR-002 (ADR-005 candidate)</w:t>
            </w:r>
          </w:p>
        </w:tc>
      </w:tr>
      <w:tr w:rsidR="009136C4" w:rsidRPr="006A6C27" w14:paraId="6D5519A5" w14:textId="77777777" w:rsidTr="005553B7">
        <w:trPr>
          <w:tblCellSpacing w:w="15" w:type="dxa"/>
        </w:trPr>
        <w:tc>
          <w:tcPr>
            <w:tcW w:w="0" w:type="auto"/>
            <w:vAlign w:val="center"/>
            <w:hideMark/>
          </w:tcPr>
          <w:p w14:paraId="7FACD993" w14:textId="77777777" w:rsidR="009136C4" w:rsidRPr="006A6C27" w:rsidRDefault="009136C4" w:rsidP="005553B7">
            <w:r w:rsidRPr="006A6C27">
              <w:t>FR-007</w:t>
            </w:r>
          </w:p>
        </w:tc>
        <w:tc>
          <w:tcPr>
            <w:tcW w:w="0" w:type="auto"/>
            <w:vAlign w:val="center"/>
            <w:hideMark/>
          </w:tcPr>
          <w:p w14:paraId="2523E167" w14:textId="77777777" w:rsidR="009136C4" w:rsidRPr="006A6C27" w:rsidRDefault="009136C4" w:rsidP="005553B7">
            <w:r w:rsidRPr="006A6C27">
              <w:t>ASR-1</w:t>
            </w:r>
          </w:p>
        </w:tc>
        <w:tc>
          <w:tcPr>
            <w:tcW w:w="0" w:type="auto"/>
            <w:vAlign w:val="center"/>
            <w:hideMark/>
          </w:tcPr>
          <w:p w14:paraId="6C8AEFC7" w14:textId="77777777" w:rsidR="009136C4" w:rsidRPr="006A6C27" w:rsidRDefault="009136C4" w:rsidP="005553B7">
            <w:r w:rsidRPr="006A6C27">
              <w:t>Request Management; Identity &amp; Access</w:t>
            </w:r>
          </w:p>
        </w:tc>
        <w:tc>
          <w:tcPr>
            <w:tcW w:w="0" w:type="auto"/>
            <w:vAlign w:val="center"/>
            <w:hideMark/>
          </w:tcPr>
          <w:p w14:paraId="291D8A73" w14:textId="77777777" w:rsidR="009136C4" w:rsidRPr="006A6C27" w:rsidRDefault="009136C4" w:rsidP="005553B7">
            <w:r w:rsidRPr="006A6C27">
              <w:t>ADR-003, R6</w:t>
            </w:r>
          </w:p>
        </w:tc>
      </w:tr>
      <w:tr w:rsidR="009136C4" w:rsidRPr="006A6C27" w14:paraId="6A92F9FF" w14:textId="77777777" w:rsidTr="005553B7">
        <w:trPr>
          <w:tblCellSpacing w:w="15" w:type="dxa"/>
        </w:trPr>
        <w:tc>
          <w:tcPr>
            <w:tcW w:w="0" w:type="auto"/>
            <w:vAlign w:val="center"/>
            <w:hideMark/>
          </w:tcPr>
          <w:p w14:paraId="74C5ADCC" w14:textId="77777777" w:rsidR="009136C4" w:rsidRPr="006A6C27" w:rsidRDefault="009136C4" w:rsidP="005553B7">
            <w:r w:rsidRPr="006A6C27">
              <w:t>FR-008</w:t>
            </w:r>
          </w:p>
        </w:tc>
        <w:tc>
          <w:tcPr>
            <w:tcW w:w="0" w:type="auto"/>
            <w:vAlign w:val="center"/>
            <w:hideMark/>
          </w:tcPr>
          <w:p w14:paraId="5EA969D0" w14:textId="77777777" w:rsidR="009136C4" w:rsidRPr="006A6C27" w:rsidRDefault="009136C4" w:rsidP="005553B7">
            <w:r w:rsidRPr="006A6C27">
              <w:t>ASR-5</w:t>
            </w:r>
          </w:p>
        </w:tc>
        <w:tc>
          <w:tcPr>
            <w:tcW w:w="0" w:type="auto"/>
            <w:vAlign w:val="center"/>
            <w:hideMark/>
          </w:tcPr>
          <w:p w14:paraId="244D3066" w14:textId="77777777" w:rsidR="009136C4" w:rsidRPr="006A6C27" w:rsidRDefault="009136C4" w:rsidP="005553B7">
            <w:r w:rsidRPr="006A6C27">
              <w:t>Request Management (query)</w:t>
            </w:r>
          </w:p>
        </w:tc>
        <w:tc>
          <w:tcPr>
            <w:tcW w:w="0" w:type="auto"/>
            <w:vAlign w:val="center"/>
            <w:hideMark/>
          </w:tcPr>
          <w:p w14:paraId="404678BE" w14:textId="77777777" w:rsidR="009136C4" w:rsidRPr="006A6C27" w:rsidRDefault="009136C4" w:rsidP="005553B7">
            <w:r w:rsidRPr="006A6C27">
              <w:t>ADR-002</w:t>
            </w:r>
          </w:p>
        </w:tc>
      </w:tr>
      <w:tr w:rsidR="009136C4" w:rsidRPr="006A6C27" w14:paraId="4BC07AB4" w14:textId="77777777" w:rsidTr="005553B7">
        <w:trPr>
          <w:tblCellSpacing w:w="15" w:type="dxa"/>
        </w:trPr>
        <w:tc>
          <w:tcPr>
            <w:tcW w:w="0" w:type="auto"/>
            <w:vAlign w:val="center"/>
            <w:hideMark/>
          </w:tcPr>
          <w:p w14:paraId="238D97D6" w14:textId="77777777" w:rsidR="009136C4" w:rsidRPr="006A6C27" w:rsidRDefault="009136C4" w:rsidP="005553B7">
            <w:r w:rsidRPr="006A6C27">
              <w:t>FR-009</w:t>
            </w:r>
          </w:p>
        </w:tc>
        <w:tc>
          <w:tcPr>
            <w:tcW w:w="0" w:type="auto"/>
            <w:vAlign w:val="center"/>
            <w:hideMark/>
          </w:tcPr>
          <w:p w14:paraId="0A06AB50" w14:textId="77777777" w:rsidR="009136C4" w:rsidRPr="006A6C27" w:rsidRDefault="009136C4" w:rsidP="005553B7">
            <w:r w:rsidRPr="006A6C27">
              <w:t>ASR-1</w:t>
            </w:r>
          </w:p>
        </w:tc>
        <w:tc>
          <w:tcPr>
            <w:tcW w:w="0" w:type="auto"/>
            <w:vAlign w:val="center"/>
            <w:hideMark/>
          </w:tcPr>
          <w:p w14:paraId="3CE6C2E0" w14:textId="77777777" w:rsidR="009136C4" w:rsidRPr="006A6C27" w:rsidRDefault="009136C4" w:rsidP="005553B7">
            <w:r w:rsidRPr="006A6C27">
              <w:t>Request Management; Identity &amp; Access</w:t>
            </w:r>
          </w:p>
        </w:tc>
        <w:tc>
          <w:tcPr>
            <w:tcW w:w="0" w:type="auto"/>
            <w:vAlign w:val="center"/>
            <w:hideMark/>
          </w:tcPr>
          <w:p w14:paraId="7BCEE8A8" w14:textId="77777777" w:rsidR="009136C4" w:rsidRPr="006A6C27" w:rsidRDefault="009136C4" w:rsidP="005553B7">
            <w:r w:rsidRPr="006A6C27">
              <w:t>ADR-003</w:t>
            </w:r>
          </w:p>
        </w:tc>
      </w:tr>
      <w:tr w:rsidR="009136C4" w:rsidRPr="006A6C27" w14:paraId="64948197" w14:textId="77777777" w:rsidTr="005553B7">
        <w:trPr>
          <w:tblCellSpacing w:w="15" w:type="dxa"/>
        </w:trPr>
        <w:tc>
          <w:tcPr>
            <w:tcW w:w="0" w:type="auto"/>
            <w:vAlign w:val="center"/>
            <w:hideMark/>
          </w:tcPr>
          <w:p w14:paraId="32302707" w14:textId="77777777" w:rsidR="009136C4" w:rsidRPr="006A6C27" w:rsidRDefault="009136C4" w:rsidP="005553B7">
            <w:r w:rsidRPr="006A6C27">
              <w:t>FR-010</w:t>
            </w:r>
          </w:p>
        </w:tc>
        <w:tc>
          <w:tcPr>
            <w:tcW w:w="0" w:type="auto"/>
            <w:vAlign w:val="center"/>
            <w:hideMark/>
          </w:tcPr>
          <w:p w14:paraId="7C561700" w14:textId="77777777" w:rsidR="009136C4" w:rsidRPr="006A6C27" w:rsidRDefault="009136C4" w:rsidP="005553B7">
            <w:r w:rsidRPr="006A6C27">
              <w:t>ASR-1, ASR-2</w:t>
            </w:r>
          </w:p>
        </w:tc>
        <w:tc>
          <w:tcPr>
            <w:tcW w:w="0" w:type="auto"/>
            <w:vAlign w:val="center"/>
            <w:hideMark/>
          </w:tcPr>
          <w:p w14:paraId="0DBD4494" w14:textId="77777777" w:rsidR="009136C4" w:rsidRPr="006A6C27" w:rsidRDefault="009136C4" w:rsidP="005553B7">
            <w:r w:rsidRPr="006A6C27">
              <w:t>Request Management; Identity &amp; Access; Audit</w:t>
            </w:r>
          </w:p>
        </w:tc>
        <w:tc>
          <w:tcPr>
            <w:tcW w:w="0" w:type="auto"/>
            <w:vAlign w:val="center"/>
            <w:hideMark/>
          </w:tcPr>
          <w:p w14:paraId="30FC92B2" w14:textId="77777777" w:rsidR="009136C4" w:rsidRPr="006A6C27" w:rsidRDefault="009136C4" w:rsidP="005553B7">
            <w:r w:rsidRPr="006A6C27">
              <w:t>ADR-003, ADR-004</w:t>
            </w:r>
          </w:p>
        </w:tc>
      </w:tr>
      <w:tr w:rsidR="009136C4" w:rsidRPr="006A6C27" w14:paraId="4634760C" w14:textId="77777777" w:rsidTr="005553B7">
        <w:trPr>
          <w:tblCellSpacing w:w="15" w:type="dxa"/>
        </w:trPr>
        <w:tc>
          <w:tcPr>
            <w:tcW w:w="0" w:type="auto"/>
            <w:vAlign w:val="center"/>
            <w:hideMark/>
          </w:tcPr>
          <w:p w14:paraId="303C7046" w14:textId="77777777" w:rsidR="009136C4" w:rsidRPr="006A6C27" w:rsidRDefault="009136C4" w:rsidP="005553B7">
            <w:r w:rsidRPr="006A6C27">
              <w:t>FR-011</w:t>
            </w:r>
          </w:p>
        </w:tc>
        <w:tc>
          <w:tcPr>
            <w:tcW w:w="0" w:type="auto"/>
            <w:vAlign w:val="center"/>
            <w:hideMark/>
          </w:tcPr>
          <w:p w14:paraId="19ABEEEB" w14:textId="77777777" w:rsidR="009136C4" w:rsidRPr="006A6C27" w:rsidRDefault="009136C4" w:rsidP="005553B7">
            <w:r w:rsidRPr="006A6C27">
              <w:t>ASR-2</w:t>
            </w:r>
          </w:p>
        </w:tc>
        <w:tc>
          <w:tcPr>
            <w:tcW w:w="0" w:type="auto"/>
            <w:vAlign w:val="center"/>
            <w:hideMark/>
          </w:tcPr>
          <w:p w14:paraId="73F97DC4" w14:textId="77777777" w:rsidR="009136C4" w:rsidRPr="006A6C27" w:rsidRDefault="009136C4" w:rsidP="005553B7">
            <w:r w:rsidRPr="006A6C27">
              <w:t>Request Management (lifecycle); Audit</w:t>
            </w:r>
          </w:p>
        </w:tc>
        <w:tc>
          <w:tcPr>
            <w:tcW w:w="0" w:type="auto"/>
            <w:vAlign w:val="center"/>
            <w:hideMark/>
          </w:tcPr>
          <w:p w14:paraId="455AC496" w14:textId="77777777" w:rsidR="009136C4" w:rsidRPr="006A6C27" w:rsidRDefault="009136C4" w:rsidP="005553B7">
            <w:r w:rsidRPr="006A6C27">
              <w:t>ADR-004</w:t>
            </w:r>
          </w:p>
        </w:tc>
      </w:tr>
      <w:tr w:rsidR="009136C4" w:rsidRPr="006A6C27" w14:paraId="2D6AE987" w14:textId="77777777" w:rsidTr="005553B7">
        <w:trPr>
          <w:tblCellSpacing w:w="15" w:type="dxa"/>
        </w:trPr>
        <w:tc>
          <w:tcPr>
            <w:tcW w:w="0" w:type="auto"/>
            <w:vAlign w:val="center"/>
            <w:hideMark/>
          </w:tcPr>
          <w:p w14:paraId="65A1961B" w14:textId="77777777" w:rsidR="009136C4" w:rsidRPr="006A6C27" w:rsidRDefault="009136C4" w:rsidP="005553B7">
            <w:r w:rsidRPr="006A6C27">
              <w:t>FR-012</w:t>
            </w:r>
          </w:p>
        </w:tc>
        <w:tc>
          <w:tcPr>
            <w:tcW w:w="0" w:type="auto"/>
            <w:vAlign w:val="center"/>
            <w:hideMark/>
          </w:tcPr>
          <w:p w14:paraId="03086B4B" w14:textId="77777777" w:rsidR="009136C4" w:rsidRPr="006A6C27" w:rsidRDefault="009136C4" w:rsidP="005553B7">
            <w:r w:rsidRPr="006A6C27">
              <w:t>ASR-1, ASR-2</w:t>
            </w:r>
          </w:p>
        </w:tc>
        <w:tc>
          <w:tcPr>
            <w:tcW w:w="0" w:type="auto"/>
            <w:vAlign w:val="center"/>
            <w:hideMark/>
          </w:tcPr>
          <w:p w14:paraId="7508DBC8" w14:textId="77777777" w:rsidR="009136C4" w:rsidRPr="006A6C27" w:rsidRDefault="009136C4" w:rsidP="005553B7">
            <w:r w:rsidRPr="006A6C27">
              <w:t>Request Management; Audit</w:t>
            </w:r>
          </w:p>
        </w:tc>
        <w:tc>
          <w:tcPr>
            <w:tcW w:w="0" w:type="auto"/>
            <w:vAlign w:val="center"/>
            <w:hideMark/>
          </w:tcPr>
          <w:p w14:paraId="6FE4890F" w14:textId="77777777" w:rsidR="009136C4" w:rsidRPr="006A6C27" w:rsidRDefault="009136C4" w:rsidP="005553B7">
            <w:r w:rsidRPr="006A6C27">
              <w:t>ADR-003, ADR-004</w:t>
            </w:r>
          </w:p>
        </w:tc>
      </w:tr>
      <w:tr w:rsidR="009136C4" w:rsidRPr="006A6C27" w14:paraId="376222D9" w14:textId="77777777" w:rsidTr="005553B7">
        <w:trPr>
          <w:tblCellSpacing w:w="15" w:type="dxa"/>
        </w:trPr>
        <w:tc>
          <w:tcPr>
            <w:tcW w:w="0" w:type="auto"/>
            <w:vAlign w:val="center"/>
            <w:hideMark/>
          </w:tcPr>
          <w:p w14:paraId="798DBB3A" w14:textId="77777777" w:rsidR="009136C4" w:rsidRPr="006A6C27" w:rsidRDefault="009136C4" w:rsidP="005553B7">
            <w:r w:rsidRPr="006A6C27">
              <w:t>FR-013</w:t>
            </w:r>
          </w:p>
        </w:tc>
        <w:tc>
          <w:tcPr>
            <w:tcW w:w="0" w:type="auto"/>
            <w:vAlign w:val="center"/>
            <w:hideMark/>
          </w:tcPr>
          <w:p w14:paraId="4D54A272" w14:textId="77777777" w:rsidR="009136C4" w:rsidRPr="006A6C27" w:rsidRDefault="009136C4" w:rsidP="005553B7">
            <w:r w:rsidRPr="006A6C27">
              <w:t>ASR-2</w:t>
            </w:r>
          </w:p>
        </w:tc>
        <w:tc>
          <w:tcPr>
            <w:tcW w:w="0" w:type="auto"/>
            <w:vAlign w:val="center"/>
            <w:hideMark/>
          </w:tcPr>
          <w:p w14:paraId="42E8CB5A" w14:textId="77777777" w:rsidR="009136C4" w:rsidRPr="006A6C27" w:rsidRDefault="009136C4" w:rsidP="005553B7">
            <w:r w:rsidRPr="006A6C27">
              <w:t>Request Management (lifecycle); Audit</w:t>
            </w:r>
          </w:p>
        </w:tc>
        <w:tc>
          <w:tcPr>
            <w:tcW w:w="0" w:type="auto"/>
            <w:vAlign w:val="center"/>
            <w:hideMark/>
          </w:tcPr>
          <w:p w14:paraId="77CE10A9" w14:textId="77777777" w:rsidR="009136C4" w:rsidRPr="006A6C27" w:rsidRDefault="009136C4" w:rsidP="005553B7">
            <w:r w:rsidRPr="006A6C27">
              <w:t>ADR-004</w:t>
            </w:r>
          </w:p>
        </w:tc>
      </w:tr>
      <w:tr w:rsidR="009136C4" w:rsidRPr="006A6C27" w14:paraId="72FB7FF3" w14:textId="77777777" w:rsidTr="005553B7">
        <w:trPr>
          <w:tblCellSpacing w:w="15" w:type="dxa"/>
        </w:trPr>
        <w:tc>
          <w:tcPr>
            <w:tcW w:w="0" w:type="auto"/>
            <w:vAlign w:val="center"/>
            <w:hideMark/>
          </w:tcPr>
          <w:p w14:paraId="4ADFB79F" w14:textId="77777777" w:rsidR="009136C4" w:rsidRPr="006A6C27" w:rsidRDefault="009136C4" w:rsidP="005553B7">
            <w:r w:rsidRPr="006A6C27">
              <w:t>FR-014</w:t>
            </w:r>
          </w:p>
        </w:tc>
        <w:tc>
          <w:tcPr>
            <w:tcW w:w="0" w:type="auto"/>
            <w:vAlign w:val="center"/>
            <w:hideMark/>
          </w:tcPr>
          <w:p w14:paraId="039431F9" w14:textId="77777777" w:rsidR="009136C4" w:rsidRPr="006A6C27" w:rsidRDefault="009136C4" w:rsidP="005553B7">
            <w:r w:rsidRPr="006A6C27">
              <w:t>ASR-1, ASR-2</w:t>
            </w:r>
          </w:p>
        </w:tc>
        <w:tc>
          <w:tcPr>
            <w:tcW w:w="0" w:type="auto"/>
            <w:vAlign w:val="center"/>
            <w:hideMark/>
          </w:tcPr>
          <w:p w14:paraId="674DBD73" w14:textId="77777777" w:rsidR="009136C4" w:rsidRPr="006A6C27" w:rsidRDefault="009136C4" w:rsidP="005553B7">
            <w:r w:rsidRPr="006A6C27">
              <w:t>Reporting; Audit</w:t>
            </w:r>
          </w:p>
        </w:tc>
        <w:tc>
          <w:tcPr>
            <w:tcW w:w="0" w:type="auto"/>
            <w:vAlign w:val="center"/>
            <w:hideMark/>
          </w:tcPr>
          <w:p w14:paraId="2C69D41F" w14:textId="77777777" w:rsidR="009136C4" w:rsidRPr="006A6C27" w:rsidRDefault="009136C4" w:rsidP="005553B7">
            <w:r w:rsidRPr="006A6C27">
              <w:t>ADR-003, ADR-004</w:t>
            </w:r>
          </w:p>
        </w:tc>
      </w:tr>
      <w:tr w:rsidR="009136C4" w:rsidRPr="006A6C27" w14:paraId="59607201" w14:textId="77777777" w:rsidTr="005553B7">
        <w:trPr>
          <w:tblCellSpacing w:w="15" w:type="dxa"/>
        </w:trPr>
        <w:tc>
          <w:tcPr>
            <w:tcW w:w="0" w:type="auto"/>
            <w:vAlign w:val="center"/>
            <w:hideMark/>
          </w:tcPr>
          <w:p w14:paraId="3568938D" w14:textId="77777777" w:rsidR="009136C4" w:rsidRPr="006A6C27" w:rsidRDefault="009136C4" w:rsidP="005553B7">
            <w:r w:rsidRPr="006A6C27">
              <w:t>FR-015</w:t>
            </w:r>
          </w:p>
        </w:tc>
        <w:tc>
          <w:tcPr>
            <w:tcW w:w="0" w:type="auto"/>
            <w:vAlign w:val="center"/>
            <w:hideMark/>
          </w:tcPr>
          <w:p w14:paraId="07F14EE2" w14:textId="77777777" w:rsidR="009136C4" w:rsidRPr="006A6C27" w:rsidRDefault="009136C4" w:rsidP="005553B7">
            <w:r w:rsidRPr="006A6C27">
              <w:t>ASR-5</w:t>
            </w:r>
          </w:p>
        </w:tc>
        <w:tc>
          <w:tcPr>
            <w:tcW w:w="0" w:type="auto"/>
            <w:vAlign w:val="center"/>
            <w:hideMark/>
          </w:tcPr>
          <w:p w14:paraId="4F6BF297" w14:textId="77777777" w:rsidR="009136C4" w:rsidRPr="006A6C27" w:rsidRDefault="009136C4" w:rsidP="005553B7">
            <w:r w:rsidRPr="006A6C27">
              <w:t>Reporting</w:t>
            </w:r>
          </w:p>
        </w:tc>
        <w:tc>
          <w:tcPr>
            <w:tcW w:w="0" w:type="auto"/>
            <w:vAlign w:val="center"/>
            <w:hideMark/>
          </w:tcPr>
          <w:p w14:paraId="7B46776C" w14:textId="77777777" w:rsidR="009136C4" w:rsidRPr="006A6C27" w:rsidRDefault="009136C4" w:rsidP="005553B7">
            <w:r w:rsidRPr="006A6C27">
              <w:t>CR-002</w:t>
            </w:r>
          </w:p>
        </w:tc>
      </w:tr>
      <w:tr w:rsidR="009136C4" w:rsidRPr="006A6C27" w14:paraId="4241243E" w14:textId="77777777" w:rsidTr="005553B7">
        <w:trPr>
          <w:tblCellSpacing w:w="15" w:type="dxa"/>
        </w:trPr>
        <w:tc>
          <w:tcPr>
            <w:tcW w:w="0" w:type="auto"/>
            <w:vAlign w:val="center"/>
            <w:hideMark/>
          </w:tcPr>
          <w:p w14:paraId="64026F4C" w14:textId="77777777" w:rsidR="009136C4" w:rsidRPr="006A6C27" w:rsidRDefault="009136C4" w:rsidP="005553B7">
            <w:r w:rsidRPr="006A6C27">
              <w:t>FR-016</w:t>
            </w:r>
          </w:p>
        </w:tc>
        <w:tc>
          <w:tcPr>
            <w:tcW w:w="0" w:type="auto"/>
            <w:vAlign w:val="center"/>
            <w:hideMark/>
          </w:tcPr>
          <w:p w14:paraId="4C7495C5" w14:textId="77777777" w:rsidR="009136C4" w:rsidRPr="006A6C27" w:rsidRDefault="009136C4" w:rsidP="005553B7">
            <w:r w:rsidRPr="006A6C27">
              <w:t>ASR-5</w:t>
            </w:r>
          </w:p>
        </w:tc>
        <w:tc>
          <w:tcPr>
            <w:tcW w:w="0" w:type="auto"/>
            <w:vAlign w:val="center"/>
            <w:hideMark/>
          </w:tcPr>
          <w:p w14:paraId="2FA27445" w14:textId="77777777" w:rsidR="009136C4" w:rsidRPr="006A6C27" w:rsidRDefault="009136C4" w:rsidP="005553B7">
            <w:r w:rsidRPr="006A6C27">
              <w:t>Reporting</w:t>
            </w:r>
          </w:p>
        </w:tc>
        <w:tc>
          <w:tcPr>
            <w:tcW w:w="0" w:type="auto"/>
            <w:vAlign w:val="center"/>
            <w:hideMark/>
          </w:tcPr>
          <w:p w14:paraId="06533C68" w14:textId="77777777" w:rsidR="009136C4" w:rsidRPr="006A6C27" w:rsidRDefault="009136C4" w:rsidP="005553B7">
            <w:r w:rsidRPr="006A6C27">
              <w:t>ADR-002</w:t>
            </w:r>
          </w:p>
        </w:tc>
      </w:tr>
      <w:tr w:rsidR="009136C4" w:rsidRPr="006A6C27" w14:paraId="43F96065" w14:textId="77777777" w:rsidTr="005553B7">
        <w:trPr>
          <w:tblCellSpacing w:w="15" w:type="dxa"/>
        </w:trPr>
        <w:tc>
          <w:tcPr>
            <w:tcW w:w="0" w:type="auto"/>
            <w:vAlign w:val="center"/>
            <w:hideMark/>
          </w:tcPr>
          <w:p w14:paraId="58183CC8" w14:textId="77777777" w:rsidR="009136C4" w:rsidRPr="006A6C27" w:rsidRDefault="009136C4" w:rsidP="005553B7">
            <w:r w:rsidRPr="006A6C27">
              <w:t>NFR-017</w:t>
            </w:r>
          </w:p>
        </w:tc>
        <w:tc>
          <w:tcPr>
            <w:tcW w:w="0" w:type="auto"/>
            <w:vAlign w:val="center"/>
            <w:hideMark/>
          </w:tcPr>
          <w:p w14:paraId="34E0B1D4" w14:textId="77777777" w:rsidR="009136C4" w:rsidRPr="006A6C27" w:rsidRDefault="009136C4" w:rsidP="005553B7">
            <w:r w:rsidRPr="006A6C27">
              <w:t>ASR-1</w:t>
            </w:r>
          </w:p>
        </w:tc>
        <w:tc>
          <w:tcPr>
            <w:tcW w:w="0" w:type="auto"/>
            <w:vAlign w:val="center"/>
            <w:hideMark/>
          </w:tcPr>
          <w:p w14:paraId="2B12DE72" w14:textId="77777777" w:rsidR="009136C4" w:rsidRPr="006A6C27" w:rsidRDefault="009136C4" w:rsidP="005553B7">
            <w:r w:rsidRPr="006A6C27">
              <w:t>Identity &amp; Access</w:t>
            </w:r>
          </w:p>
        </w:tc>
        <w:tc>
          <w:tcPr>
            <w:tcW w:w="0" w:type="auto"/>
            <w:vAlign w:val="center"/>
            <w:hideMark/>
          </w:tcPr>
          <w:p w14:paraId="0DEC7962" w14:textId="77777777" w:rsidR="009136C4" w:rsidRPr="006A6C27" w:rsidRDefault="009136C4" w:rsidP="005553B7">
            <w:r w:rsidRPr="006A6C27">
              <w:t>ADR-003</w:t>
            </w:r>
          </w:p>
        </w:tc>
      </w:tr>
      <w:tr w:rsidR="009136C4" w:rsidRPr="006A6C27" w14:paraId="3DD03249" w14:textId="77777777" w:rsidTr="005553B7">
        <w:trPr>
          <w:tblCellSpacing w:w="15" w:type="dxa"/>
        </w:trPr>
        <w:tc>
          <w:tcPr>
            <w:tcW w:w="0" w:type="auto"/>
            <w:vAlign w:val="center"/>
            <w:hideMark/>
          </w:tcPr>
          <w:p w14:paraId="50F3DA95" w14:textId="77777777" w:rsidR="009136C4" w:rsidRPr="006A6C27" w:rsidRDefault="009136C4" w:rsidP="005553B7">
            <w:r w:rsidRPr="006A6C27">
              <w:t>NFR-018</w:t>
            </w:r>
          </w:p>
        </w:tc>
        <w:tc>
          <w:tcPr>
            <w:tcW w:w="0" w:type="auto"/>
            <w:vAlign w:val="center"/>
            <w:hideMark/>
          </w:tcPr>
          <w:p w14:paraId="36156271" w14:textId="77777777" w:rsidR="009136C4" w:rsidRPr="006A6C27" w:rsidRDefault="009136C4" w:rsidP="005553B7">
            <w:r w:rsidRPr="006A6C27">
              <w:t>ASR-1</w:t>
            </w:r>
          </w:p>
        </w:tc>
        <w:tc>
          <w:tcPr>
            <w:tcW w:w="0" w:type="auto"/>
            <w:vAlign w:val="center"/>
            <w:hideMark/>
          </w:tcPr>
          <w:p w14:paraId="6D6E5A7F" w14:textId="77777777" w:rsidR="009136C4" w:rsidRPr="006A6C27" w:rsidRDefault="009136C4" w:rsidP="005553B7">
            <w:r w:rsidRPr="006A6C27">
              <w:t>Identity &amp; Access</w:t>
            </w:r>
          </w:p>
        </w:tc>
        <w:tc>
          <w:tcPr>
            <w:tcW w:w="0" w:type="auto"/>
            <w:vAlign w:val="center"/>
            <w:hideMark/>
          </w:tcPr>
          <w:p w14:paraId="3D92A4FC" w14:textId="77777777" w:rsidR="009136C4" w:rsidRPr="006A6C27" w:rsidRDefault="009136C4" w:rsidP="005553B7">
            <w:r w:rsidRPr="006A6C27">
              <w:t>ADR-003</w:t>
            </w:r>
          </w:p>
        </w:tc>
      </w:tr>
      <w:tr w:rsidR="009136C4" w:rsidRPr="006A6C27" w14:paraId="02B9EE6E" w14:textId="77777777" w:rsidTr="005553B7">
        <w:trPr>
          <w:tblCellSpacing w:w="15" w:type="dxa"/>
        </w:trPr>
        <w:tc>
          <w:tcPr>
            <w:tcW w:w="0" w:type="auto"/>
            <w:vAlign w:val="center"/>
            <w:hideMark/>
          </w:tcPr>
          <w:p w14:paraId="7725F315" w14:textId="77777777" w:rsidR="009136C4" w:rsidRPr="006A6C27" w:rsidRDefault="009136C4" w:rsidP="005553B7">
            <w:r w:rsidRPr="006A6C27">
              <w:t>NFR-019</w:t>
            </w:r>
          </w:p>
        </w:tc>
        <w:tc>
          <w:tcPr>
            <w:tcW w:w="0" w:type="auto"/>
            <w:vAlign w:val="center"/>
            <w:hideMark/>
          </w:tcPr>
          <w:p w14:paraId="05EB614C" w14:textId="77777777" w:rsidR="009136C4" w:rsidRPr="006A6C27" w:rsidRDefault="009136C4" w:rsidP="005553B7">
            <w:r w:rsidRPr="006A6C27">
              <w:t>ASR-1</w:t>
            </w:r>
          </w:p>
        </w:tc>
        <w:tc>
          <w:tcPr>
            <w:tcW w:w="0" w:type="auto"/>
            <w:vAlign w:val="center"/>
            <w:hideMark/>
          </w:tcPr>
          <w:p w14:paraId="32004D0B" w14:textId="77777777" w:rsidR="009136C4" w:rsidRPr="006A6C27" w:rsidRDefault="009136C4" w:rsidP="005553B7">
            <w:r w:rsidRPr="006A6C27">
              <w:t>Identity &amp; Access; Request Management</w:t>
            </w:r>
          </w:p>
        </w:tc>
        <w:tc>
          <w:tcPr>
            <w:tcW w:w="0" w:type="auto"/>
            <w:vAlign w:val="center"/>
            <w:hideMark/>
          </w:tcPr>
          <w:p w14:paraId="50986DD2" w14:textId="77777777" w:rsidR="009136C4" w:rsidRPr="006A6C27" w:rsidRDefault="009136C4" w:rsidP="005553B7">
            <w:r w:rsidRPr="006A6C27">
              <w:t>ADR-003, R6</w:t>
            </w:r>
          </w:p>
        </w:tc>
      </w:tr>
      <w:tr w:rsidR="009136C4" w:rsidRPr="006A6C27" w14:paraId="4D995ADF" w14:textId="77777777" w:rsidTr="005553B7">
        <w:trPr>
          <w:tblCellSpacing w:w="15" w:type="dxa"/>
        </w:trPr>
        <w:tc>
          <w:tcPr>
            <w:tcW w:w="0" w:type="auto"/>
            <w:vAlign w:val="center"/>
            <w:hideMark/>
          </w:tcPr>
          <w:p w14:paraId="31FC9CF9" w14:textId="77777777" w:rsidR="009136C4" w:rsidRPr="006A6C27" w:rsidRDefault="009136C4" w:rsidP="005553B7">
            <w:r w:rsidRPr="006A6C27">
              <w:t>NFR-020</w:t>
            </w:r>
          </w:p>
        </w:tc>
        <w:tc>
          <w:tcPr>
            <w:tcW w:w="0" w:type="auto"/>
            <w:vAlign w:val="center"/>
            <w:hideMark/>
          </w:tcPr>
          <w:p w14:paraId="431EB9FA" w14:textId="77777777" w:rsidR="009136C4" w:rsidRPr="006A6C27" w:rsidRDefault="009136C4" w:rsidP="005553B7">
            <w:r w:rsidRPr="006A6C27">
              <w:t>ASR-2</w:t>
            </w:r>
          </w:p>
        </w:tc>
        <w:tc>
          <w:tcPr>
            <w:tcW w:w="0" w:type="auto"/>
            <w:vAlign w:val="center"/>
            <w:hideMark/>
          </w:tcPr>
          <w:p w14:paraId="0CD17B2C" w14:textId="77777777" w:rsidR="009136C4" w:rsidRPr="006A6C27" w:rsidRDefault="009136C4" w:rsidP="005553B7">
            <w:r w:rsidRPr="006A6C27">
              <w:t>Audit</w:t>
            </w:r>
          </w:p>
        </w:tc>
        <w:tc>
          <w:tcPr>
            <w:tcW w:w="0" w:type="auto"/>
            <w:vAlign w:val="center"/>
            <w:hideMark/>
          </w:tcPr>
          <w:p w14:paraId="5B6F082C" w14:textId="77777777" w:rsidR="009136C4" w:rsidRPr="006A6C27" w:rsidRDefault="009136C4" w:rsidP="005553B7">
            <w:r w:rsidRPr="006A6C27">
              <w:t>ADR-004</w:t>
            </w:r>
          </w:p>
        </w:tc>
      </w:tr>
      <w:tr w:rsidR="009136C4" w:rsidRPr="006A6C27" w14:paraId="684CBA08" w14:textId="77777777" w:rsidTr="005553B7">
        <w:trPr>
          <w:tblCellSpacing w:w="15" w:type="dxa"/>
        </w:trPr>
        <w:tc>
          <w:tcPr>
            <w:tcW w:w="0" w:type="auto"/>
            <w:vAlign w:val="center"/>
            <w:hideMark/>
          </w:tcPr>
          <w:p w14:paraId="0F400384" w14:textId="77777777" w:rsidR="009136C4" w:rsidRPr="006A6C27" w:rsidRDefault="009136C4" w:rsidP="005553B7">
            <w:r w:rsidRPr="006A6C27">
              <w:t>NFR-021</w:t>
            </w:r>
          </w:p>
        </w:tc>
        <w:tc>
          <w:tcPr>
            <w:tcW w:w="0" w:type="auto"/>
            <w:vAlign w:val="center"/>
            <w:hideMark/>
          </w:tcPr>
          <w:p w14:paraId="25D3A503" w14:textId="77777777" w:rsidR="009136C4" w:rsidRPr="006A6C27" w:rsidRDefault="009136C4" w:rsidP="005553B7">
            <w:r w:rsidRPr="006A6C27">
              <w:t>none (not an ASR)</w:t>
            </w:r>
          </w:p>
        </w:tc>
        <w:tc>
          <w:tcPr>
            <w:tcW w:w="0" w:type="auto"/>
            <w:vAlign w:val="center"/>
            <w:hideMark/>
          </w:tcPr>
          <w:p w14:paraId="436E378F" w14:textId="77777777" w:rsidR="009136C4" w:rsidRPr="006A6C27" w:rsidRDefault="009136C4" w:rsidP="005553B7">
            <w:r w:rsidRPr="006A6C27">
              <w:t>Presentation layer</w:t>
            </w:r>
          </w:p>
        </w:tc>
        <w:tc>
          <w:tcPr>
            <w:tcW w:w="0" w:type="auto"/>
            <w:vAlign w:val="center"/>
            <w:hideMark/>
          </w:tcPr>
          <w:p w14:paraId="7656501F" w14:textId="77777777" w:rsidR="009136C4" w:rsidRPr="006A6C27" w:rsidRDefault="009136C4" w:rsidP="005553B7">
            <w:r w:rsidRPr="006A6C27">
              <w:t>n/a</w:t>
            </w:r>
          </w:p>
        </w:tc>
      </w:tr>
      <w:tr w:rsidR="009136C4" w:rsidRPr="006A6C27" w14:paraId="0FE34978" w14:textId="77777777" w:rsidTr="005553B7">
        <w:trPr>
          <w:tblCellSpacing w:w="15" w:type="dxa"/>
        </w:trPr>
        <w:tc>
          <w:tcPr>
            <w:tcW w:w="0" w:type="auto"/>
            <w:vAlign w:val="center"/>
            <w:hideMark/>
          </w:tcPr>
          <w:p w14:paraId="6289C003" w14:textId="77777777" w:rsidR="009136C4" w:rsidRPr="006A6C27" w:rsidRDefault="009136C4" w:rsidP="005553B7">
            <w:r w:rsidRPr="006A6C27">
              <w:lastRenderedPageBreak/>
              <w:t>NFR-022</w:t>
            </w:r>
          </w:p>
        </w:tc>
        <w:tc>
          <w:tcPr>
            <w:tcW w:w="0" w:type="auto"/>
            <w:vAlign w:val="center"/>
            <w:hideMark/>
          </w:tcPr>
          <w:p w14:paraId="59981DA3" w14:textId="77777777" w:rsidR="009136C4" w:rsidRPr="006A6C27" w:rsidRDefault="009136C4" w:rsidP="005553B7">
            <w:r w:rsidRPr="006A6C27">
              <w:t>ASR-3</w:t>
            </w:r>
          </w:p>
        </w:tc>
        <w:tc>
          <w:tcPr>
            <w:tcW w:w="0" w:type="auto"/>
            <w:vAlign w:val="center"/>
            <w:hideMark/>
          </w:tcPr>
          <w:p w14:paraId="3BB5DB4B" w14:textId="77777777" w:rsidR="009136C4" w:rsidRPr="006A6C27" w:rsidRDefault="009136C4" w:rsidP="005553B7">
            <w:r w:rsidRPr="006A6C27">
              <w:t>Infrastructure (data store)</w:t>
            </w:r>
          </w:p>
        </w:tc>
        <w:tc>
          <w:tcPr>
            <w:tcW w:w="0" w:type="auto"/>
            <w:vAlign w:val="center"/>
            <w:hideMark/>
          </w:tcPr>
          <w:p w14:paraId="4AAAA75C" w14:textId="77777777" w:rsidR="009136C4" w:rsidRPr="006A6C27" w:rsidRDefault="009136C4" w:rsidP="005553B7">
            <w:r w:rsidRPr="006A6C27">
              <w:t>ADR-004, R8</w:t>
            </w:r>
          </w:p>
        </w:tc>
      </w:tr>
      <w:tr w:rsidR="009136C4" w:rsidRPr="006A6C27" w14:paraId="1B3DE306" w14:textId="77777777" w:rsidTr="005553B7">
        <w:trPr>
          <w:tblCellSpacing w:w="15" w:type="dxa"/>
        </w:trPr>
        <w:tc>
          <w:tcPr>
            <w:tcW w:w="0" w:type="auto"/>
            <w:vAlign w:val="center"/>
            <w:hideMark/>
          </w:tcPr>
          <w:p w14:paraId="1D863A4A" w14:textId="77777777" w:rsidR="009136C4" w:rsidRPr="006A6C27" w:rsidRDefault="009136C4" w:rsidP="005553B7">
            <w:r w:rsidRPr="006A6C27">
              <w:t>NFR-023</w:t>
            </w:r>
          </w:p>
        </w:tc>
        <w:tc>
          <w:tcPr>
            <w:tcW w:w="0" w:type="auto"/>
            <w:vAlign w:val="center"/>
            <w:hideMark/>
          </w:tcPr>
          <w:p w14:paraId="4176FD7A" w14:textId="77777777" w:rsidR="009136C4" w:rsidRPr="006A6C27" w:rsidRDefault="009136C4" w:rsidP="005553B7">
            <w:r w:rsidRPr="006A6C27">
              <w:t>ASR-4</w:t>
            </w:r>
          </w:p>
        </w:tc>
        <w:tc>
          <w:tcPr>
            <w:tcW w:w="0" w:type="auto"/>
            <w:vAlign w:val="center"/>
            <w:hideMark/>
          </w:tcPr>
          <w:p w14:paraId="0CE70DEF" w14:textId="77777777" w:rsidR="009136C4" w:rsidRPr="006A6C27" w:rsidRDefault="009136C4" w:rsidP="005553B7">
            <w:r w:rsidRPr="006A6C27">
              <w:t>All modules</w:t>
            </w:r>
          </w:p>
        </w:tc>
        <w:tc>
          <w:tcPr>
            <w:tcW w:w="0" w:type="auto"/>
            <w:vAlign w:val="center"/>
            <w:hideMark/>
          </w:tcPr>
          <w:p w14:paraId="170E50C9" w14:textId="77777777" w:rsidR="009136C4" w:rsidRPr="006A6C27" w:rsidRDefault="009136C4" w:rsidP="005553B7">
            <w:r w:rsidRPr="006A6C27">
              <w:t>ADR-001, ADR-002, R5</w:t>
            </w:r>
          </w:p>
        </w:tc>
      </w:tr>
      <w:tr w:rsidR="009136C4" w:rsidRPr="006A6C27" w14:paraId="3419BD13" w14:textId="77777777" w:rsidTr="005553B7">
        <w:trPr>
          <w:tblCellSpacing w:w="15" w:type="dxa"/>
        </w:trPr>
        <w:tc>
          <w:tcPr>
            <w:tcW w:w="0" w:type="auto"/>
            <w:vAlign w:val="center"/>
            <w:hideMark/>
          </w:tcPr>
          <w:p w14:paraId="303B12E8" w14:textId="77777777" w:rsidR="009136C4" w:rsidRPr="006A6C27" w:rsidRDefault="009136C4" w:rsidP="005553B7">
            <w:r w:rsidRPr="006A6C27">
              <w:t>NFR-024</w:t>
            </w:r>
          </w:p>
        </w:tc>
        <w:tc>
          <w:tcPr>
            <w:tcW w:w="0" w:type="auto"/>
            <w:vAlign w:val="center"/>
            <w:hideMark/>
          </w:tcPr>
          <w:p w14:paraId="65510AD2" w14:textId="77777777" w:rsidR="009136C4" w:rsidRPr="006A6C27" w:rsidRDefault="009136C4" w:rsidP="005553B7">
            <w:r w:rsidRPr="006A6C27">
              <w:t>ASR-5</w:t>
            </w:r>
          </w:p>
        </w:tc>
        <w:tc>
          <w:tcPr>
            <w:tcW w:w="0" w:type="auto"/>
            <w:vAlign w:val="center"/>
            <w:hideMark/>
          </w:tcPr>
          <w:p w14:paraId="7119117F" w14:textId="77777777" w:rsidR="009136C4" w:rsidRPr="006A6C27" w:rsidRDefault="009136C4" w:rsidP="005553B7">
            <w:r w:rsidRPr="006A6C27">
              <w:t>Reporting; Request Management (query)</w:t>
            </w:r>
          </w:p>
        </w:tc>
        <w:tc>
          <w:tcPr>
            <w:tcW w:w="0" w:type="auto"/>
            <w:vAlign w:val="center"/>
            <w:hideMark/>
          </w:tcPr>
          <w:p w14:paraId="69C134F6" w14:textId="77777777" w:rsidR="009136C4" w:rsidRPr="006A6C27" w:rsidRDefault="009136C4" w:rsidP="005553B7">
            <w:r w:rsidRPr="006A6C27">
              <w:t>CR-001, R9</w:t>
            </w:r>
          </w:p>
        </w:tc>
      </w:tr>
    </w:tbl>
    <w:p w14:paraId="5A775778" w14:textId="77777777" w:rsidR="009136C4" w:rsidRPr="006A6C27" w:rsidRDefault="009136C4" w:rsidP="009136C4">
      <w:pPr>
        <w:rPr>
          <w:b/>
          <w:bCs/>
        </w:rPr>
      </w:pPr>
      <w:r w:rsidRPr="006A6C27">
        <w:rPr>
          <w:b/>
          <w:bCs/>
        </w:rPr>
        <w:t>Suggested end-to-end trace (required by the M2 brief, Section 9)</w:t>
      </w:r>
    </w:p>
    <w:p w14:paraId="2F638111" w14:textId="77777777" w:rsidR="009136C4" w:rsidRPr="006A6C27" w:rsidRDefault="009136C4" w:rsidP="009136C4">
      <w:r w:rsidRPr="006A6C27">
        <w:t xml:space="preserve">Pick one path the team will </w:t>
      </w:r>
      <w:proofErr w:type="gramStart"/>
      <w:r w:rsidRPr="006A6C27">
        <w:t>actually implement</w:t>
      </w:r>
      <w:proofErr w:type="gramEnd"/>
      <w:r w:rsidRPr="006A6C27">
        <w:t xml:space="preserve"> first. A strong candidate because it touches every ASR decision:</w:t>
      </w:r>
    </w:p>
    <w:p w14:paraId="175B474A" w14:textId="77777777" w:rsidR="009136C4" w:rsidRPr="006A6C27" w:rsidRDefault="009136C4" w:rsidP="009136C4">
      <w:r w:rsidRPr="006A6C27">
        <w:rPr>
          <w:b/>
          <w:bCs/>
        </w:rPr>
        <w:t>FR-011 (update status through controlled transitions)</w:t>
      </w:r>
      <w:r w:rsidRPr="006A6C27">
        <w:t xml:space="preserve"> → ASR-2 → Request Management lifecycle rules + Audit → audit entity and transaction (Person 2) → state/transition design decision (Person 3) → technology and ADR-004 → [branch/class/endpoint] → [test showing an invalid transition is rejected and a valid one writes one audit record].</w:t>
      </w:r>
    </w:p>
    <w:p w14:paraId="23CA9AC1" w14:textId="77777777" w:rsidR="009136C4" w:rsidRPr="006A6C27" w:rsidRDefault="009136C4" w:rsidP="009136C4">
      <w:r w:rsidRPr="006A6C27">
        <w:t>Fill the bracketed items only with real repository evidence. The brief explicitly penalises decisions with no visible application translation once implementation has begun.</w:t>
      </w:r>
    </w:p>
    <w:p w14:paraId="2E9FB2C9" w14:textId="77777777" w:rsidR="009136C4" w:rsidRPr="006A6C27" w:rsidRDefault="00000000" w:rsidP="009136C4">
      <w:r>
        <w:pict w14:anchorId="63EA809E">
          <v:rect id="_x0000_i1032" style="width:0;height:1.5pt" o:hralign="center" o:hrstd="t" o:hr="t" fillcolor="#a0a0a0" stroked="f"/>
        </w:pict>
      </w:r>
    </w:p>
    <w:p w14:paraId="3F9A863C" w14:textId="382F0392" w:rsidR="009136C4" w:rsidRPr="006A6C27" w:rsidRDefault="009136C4" w:rsidP="00422B69">
      <w:pPr>
        <w:pStyle w:val="Heading2"/>
      </w:pPr>
      <w:r w:rsidRPr="006A6C27">
        <w:t>Forward Engineering Considerations (updates) and deferred decisions</w:t>
      </w:r>
    </w:p>
    <w:p w14:paraId="261C9500" w14:textId="77777777" w:rsidR="009136C4" w:rsidRPr="006A6C27" w:rsidRDefault="009136C4" w:rsidP="009136C4">
      <w:r w:rsidRPr="006A6C27">
        <w:t>M1's six considerations are retained. Updates from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7404"/>
      </w:tblGrid>
      <w:tr w:rsidR="009136C4" w:rsidRPr="006A6C27" w14:paraId="4A98695A" w14:textId="77777777" w:rsidTr="005553B7">
        <w:trPr>
          <w:tblHeader/>
          <w:tblCellSpacing w:w="15" w:type="dxa"/>
        </w:trPr>
        <w:tc>
          <w:tcPr>
            <w:tcW w:w="0" w:type="auto"/>
            <w:vAlign w:val="center"/>
            <w:hideMark/>
          </w:tcPr>
          <w:p w14:paraId="318CD560" w14:textId="77777777" w:rsidR="009136C4" w:rsidRPr="006A6C27" w:rsidRDefault="009136C4" w:rsidP="005553B7">
            <w:pPr>
              <w:rPr>
                <w:b/>
                <w:bCs/>
              </w:rPr>
            </w:pPr>
            <w:r w:rsidRPr="006A6C27">
              <w:rPr>
                <w:b/>
                <w:bCs/>
              </w:rPr>
              <w:t>Consideration</w:t>
            </w:r>
          </w:p>
        </w:tc>
        <w:tc>
          <w:tcPr>
            <w:tcW w:w="0" w:type="auto"/>
            <w:vAlign w:val="center"/>
            <w:hideMark/>
          </w:tcPr>
          <w:p w14:paraId="02E29C72" w14:textId="77777777" w:rsidR="009136C4" w:rsidRPr="006A6C27" w:rsidRDefault="009136C4" w:rsidP="005553B7">
            <w:pPr>
              <w:rPr>
                <w:b/>
                <w:bCs/>
              </w:rPr>
            </w:pPr>
            <w:r w:rsidRPr="006A6C27">
              <w:rPr>
                <w:b/>
                <w:bCs/>
              </w:rPr>
              <w:t>Update in v2.0</w:t>
            </w:r>
          </w:p>
        </w:tc>
      </w:tr>
      <w:tr w:rsidR="009136C4" w:rsidRPr="006A6C27" w14:paraId="75EFDD1F" w14:textId="77777777" w:rsidTr="005553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0E746B" w14:textId="77777777" w:rsidR="009136C4" w:rsidRPr="006A6C27" w:rsidRDefault="009136C4" w:rsidP="005553B7">
            <w:r w:rsidRPr="006A6C27">
              <w:t>Security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9950BBB" w14:textId="77777777" w:rsidR="009136C4" w:rsidRPr="006A6C27" w:rsidRDefault="009136C4" w:rsidP="005553B7">
            <w:r w:rsidRPr="006A6C27">
              <w:t xml:space="preserve">Now concrete: ADR-003. Still </w:t>
            </w:r>
            <w:proofErr w:type="gramStart"/>
            <w:r w:rsidRPr="006A6C27">
              <w:t>missing:</w:t>
            </w:r>
            <w:proofErr w:type="gramEnd"/>
            <w:r w:rsidRPr="006A6C27">
              <w:t xml:space="preserve"> exact authentication mechanism and session handling (Person 2 technology decision).</w:t>
            </w:r>
          </w:p>
        </w:tc>
      </w:tr>
      <w:tr w:rsidR="009136C4" w:rsidRPr="006A6C27" w14:paraId="268A6102" w14:textId="77777777" w:rsidTr="005553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02E673" w14:textId="77777777" w:rsidR="009136C4" w:rsidRPr="006A6C27" w:rsidRDefault="009136C4" w:rsidP="005553B7">
            <w:r w:rsidRPr="006A6C27">
              <w:t>Scalability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04F8ABE" w14:textId="77777777" w:rsidR="009136C4" w:rsidRPr="006A6C27" w:rsidRDefault="009136C4" w:rsidP="005553B7">
            <w:r w:rsidRPr="006A6C27">
              <w:t xml:space="preserve">Single instance assumed (ADR-001). Still </w:t>
            </w:r>
            <w:proofErr w:type="gramStart"/>
            <w:r w:rsidRPr="006A6C27">
              <w:t>missing:</w:t>
            </w:r>
            <w:proofErr w:type="gramEnd"/>
            <w:r w:rsidRPr="006A6C27">
              <w:t xml:space="preserve"> expected user volumes. </w:t>
            </w:r>
            <w:r w:rsidRPr="006A6C27">
              <w:rPr>
                <w:b/>
                <w:bCs/>
              </w:rPr>
              <w:t>Deferred</w:t>
            </w:r>
            <w:r w:rsidRPr="006A6C27">
              <w:t xml:space="preserve"> until a volume estimate exists.</w:t>
            </w:r>
          </w:p>
        </w:tc>
      </w:tr>
      <w:tr w:rsidR="009136C4" w:rsidRPr="006A6C27" w14:paraId="06562630" w14:textId="77777777" w:rsidTr="005553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B8563B" w14:textId="77777777" w:rsidR="009136C4" w:rsidRPr="006A6C27" w:rsidRDefault="009136C4" w:rsidP="005553B7">
            <w:r w:rsidRPr="006A6C27">
              <w:t>Testability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BD0DA5F" w14:textId="77777777" w:rsidR="009136C4" w:rsidRPr="006A6C27" w:rsidRDefault="009136C4" w:rsidP="005553B7">
            <w:r w:rsidRPr="006A6C27">
              <w:t>Modules testable in isolation (ASR-4). Test environment definition still pending.</w:t>
            </w:r>
          </w:p>
        </w:tc>
      </w:tr>
      <w:tr w:rsidR="009136C4" w:rsidRPr="006A6C27" w14:paraId="58A218E5" w14:textId="77777777" w:rsidTr="005553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03B157" w14:textId="77777777" w:rsidR="009136C4" w:rsidRPr="006A6C27" w:rsidRDefault="009136C4" w:rsidP="005553B7">
            <w:r w:rsidRPr="006A6C27">
              <w:t>Deployment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B72F65" w14:textId="77777777" w:rsidR="009136C4" w:rsidRPr="006A6C27" w:rsidRDefault="009136C4" w:rsidP="005553B7">
            <w:r w:rsidRPr="006A6C27">
              <w:t>Logical vs physical views separated (Section 4.4). Hosting platform deferred to Person 2's deployment section.</w:t>
            </w:r>
          </w:p>
        </w:tc>
      </w:tr>
      <w:tr w:rsidR="009136C4" w:rsidRPr="006A6C27" w14:paraId="76D4F299" w14:textId="77777777" w:rsidTr="005553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A1F5E9" w14:textId="77777777" w:rsidR="009136C4" w:rsidRPr="006A6C27" w:rsidRDefault="009136C4" w:rsidP="005553B7">
            <w:r w:rsidRPr="006A6C27">
              <w:lastRenderedPageBreak/>
              <w:t>Data recovery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2963DAFD" w14:textId="77777777" w:rsidR="009136C4" w:rsidRPr="006A6C27" w:rsidRDefault="009136C4" w:rsidP="005553B7">
            <w:r w:rsidRPr="006A6C27">
              <w:t>Persist-then-confirm adopted (ASR-3). Retention and backup frequency remain open (Person 2).</w:t>
            </w:r>
          </w:p>
        </w:tc>
      </w:tr>
      <w:tr w:rsidR="009136C4" w:rsidRPr="006A6C27" w14:paraId="0B0EDFD6" w14:textId="77777777" w:rsidTr="005553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6BDDDA" w14:textId="77777777" w:rsidR="009136C4" w:rsidRPr="006A6C27" w:rsidRDefault="009136C4" w:rsidP="005553B7">
            <w:r w:rsidRPr="006A6C27">
              <w:t>Observability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AE137" w14:textId="77777777" w:rsidR="009136C4" w:rsidRPr="006A6C27" w:rsidRDefault="009136C4" w:rsidP="005553B7">
            <w:r w:rsidRPr="006A6C27">
              <w:t>Still deferred. No ADR in M2.</w:t>
            </w:r>
          </w:p>
        </w:tc>
      </w:tr>
    </w:tbl>
    <w:p w14:paraId="54ADDAF3" w14:textId="77777777" w:rsidR="009136C4" w:rsidRPr="006A6C27" w:rsidRDefault="009136C4" w:rsidP="009136C4">
      <w:r w:rsidRPr="006A6C27">
        <w:rPr>
          <w:b/>
          <w:bCs/>
        </w:rPr>
        <w:t>Deliberately deferred (brief asks for at least one to be explained at the defence):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2845"/>
        <w:gridCol w:w="3069"/>
      </w:tblGrid>
      <w:tr w:rsidR="009136C4" w:rsidRPr="006A6C27" w14:paraId="09D59EAB" w14:textId="77777777" w:rsidTr="005553B7">
        <w:trPr>
          <w:tblHeader/>
          <w:tblCellSpacing w:w="15" w:type="dxa"/>
        </w:trPr>
        <w:tc>
          <w:tcPr>
            <w:tcW w:w="0" w:type="auto"/>
            <w:vAlign w:val="center"/>
            <w:hideMark/>
          </w:tcPr>
          <w:p w14:paraId="2CB57DB0" w14:textId="77777777" w:rsidR="009136C4" w:rsidRPr="006A6C27" w:rsidRDefault="009136C4" w:rsidP="005553B7">
            <w:pPr>
              <w:rPr>
                <w:b/>
                <w:bCs/>
              </w:rPr>
            </w:pPr>
            <w:r w:rsidRPr="006A6C27">
              <w:rPr>
                <w:b/>
                <w:bCs/>
              </w:rPr>
              <w:t>Deferred decision</w:t>
            </w:r>
          </w:p>
        </w:tc>
        <w:tc>
          <w:tcPr>
            <w:tcW w:w="0" w:type="auto"/>
            <w:vAlign w:val="center"/>
            <w:hideMark/>
          </w:tcPr>
          <w:p w14:paraId="49A38182" w14:textId="77777777" w:rsidR="009136C4" w:rsidRPr="006A6C27" w:rsidRDefault="009136C4" w:rsidP="005553B7">
            <w:pPr>
              <w:rPr>
                <w:b/>
                <w:bCs/>
              </w:rPr>
            </w:pPr>
            <w:r w:rsidRPr="006A6C27">
              <w:rPr>
                <w:b/>
                <w:bCs/>
              </w:rPr>
              <w:t>Why deferred</w:t>
            </w:r>
          </w:p>
        </w:tc>
        <w:tc>
          <w:tcPr>
            <w:tcW w:w="0" w:type="auto"/>
            <w:vAlign w:val="center"/>
            <w:hideMark/>
          </w:tcPr>
          <w:p w14:paraId="20AC3763" w14:textId="77777777" w:rsidR="009136C4" w:rsidRPr="006A6C27" w:rsidRDefault="009136C4" w:rsidP="005553B7">
            <w:pPr>
              <w:rPr>
                <w:b/>
                <w:bCs/>
              </w:rPr>
            </w:pPr>
            <w:r w:rsidRPr="006A6C27">
              <w:rPr>
                <w:b/>
                <w:bCs/>
              </w:rPr>
              <w:t>Evidence needed before deciding</w:t>
            </w:r>
          </w:p>
        </w:tc>
      </w:tr>
      <w:tr w:rsidR="009136C4" w:rsidRPr="006A6C27" w14:paraId="7E75593F" w14:textId="77777777" w:rsidTr="005553B7">
        <w:trPr>
          <w:tblCellSpacing w:w="15" w:type="dxa"/>
        </w:trPr>
        <w:tc>
          <w:tcPr>
            <w:tcW w:w="0" w:type="auto"/>
            <w:vAlign w:val="center"/>
            <w:hideMark/>
          </w:tcPr>
          <w:p w14:paraId="6334C775" w14:textId="77777777" w:rsidR="009136C4" w:rsidRPr="006A6C27" w:rsidRDefault="009136C4" w:rsidP="005553B7">
            <w:r w:rsidRPr="006A6C27">
              <w:t>Horizontal scaling / separating Reporting into its own deployable</w:t>
            </w:r>
          </w:p>
        </w:tc>
        <w:tc>
          <w:tcPr>
            <w:tcW w:w="0" w:type="auto"/>
            <w:vAlign w:val="center"/>
            <w:hideMark/>
          </w:tcPr>
          <w:p w14:paraId="7AD4BC53" w14:textId="77777777" w:rsidR="009136C4" w:rsidRPr="006A6C27" w:rsidRDefault="009136C4" w:rsidP="005553B7">
            <w:r w:rsidRPr="006A6C27">
              <w:t>No user-volume or load data; complexity unjustified now</w:t>
            </w:r>
          </w:p>
        </w:tc>
        <w:tc>
          <w:tcPr>
            <w:tcW w:w="0" w:type="auto"/>
            <w:vAlign w:val="center"/>
            <w:hideMark/>
          </w:tcPr>
          <w:p w14:paraId="4E49C0C6" w14:textId="77777777" w:rsidR="009136C4" w:rsidRPr="006A6C27" w:rsidRDefault="009136C4" w:rsidP="005553B7">
            <w:r w:rsidRPr="006A6C27">
              <w:t>Measured response times against ASR-5 under expected load</w:t>
            </w:r>
          </w:p>
        </w:tc>
      </w:tr>
      <w:tr w:rsidR="009136C4" w:rsidRPr="006A6C27" w14:paraId="382EF71F" w14:textId="77777777" w:rsidTr="005553B7">
        <w:trPr>
          <w:tblCellSpacing w:w="15" w:type="dxa"/>
        </w:trPr>
        <w:tc>
          <w:tcPr>
            <w:tcW w:w="0" w:type="auto"/>
            <w:vAlign w:val="center"/>
            <w:hideMark/>
          </w:tcPr>
          <w:p w14:paraId="76EDC69C" w14:textId="77777777" w:rsidR="009136C4" w:rsidRPr="006A6C27" w:rsidRDefault="009136C4" w:rsidP="005553B7">
            <w:r w:rsidRPr="006A6C27">
              <w:t>Availability target and redundancy</w:t>
            </w:r>
          </w:p>
        </w:tc>
        <w:tc>
          <w:tcPr>
            <w:tcW w:w="0" w:type="auto"/>
            <w:vAlign w:val="center"/>
            <w:hideMark/>
          </w:tcPr>
          <w:p w14:paraId="1AE95146" w14:textId="77777777" w:rsidR="009136C4" w:rsidRPr="006A6C27" w:rsidRDefault="009136C4" w:rsidP="005553B7">
            <w:r w:rsidRPr="006A6C27">
              <w:t>M1 defines no availability requirement</w:t>
            </w:r>
          </w:p>
        </w:tc>
        <w:tc>
          <w:tcPr>
            <w:tcW w:w="0" w:type="auto"/>
            <w:vAlign w:val="center"/>
            <w:hideMark/>
          </w:tcPr>
          <w:p w14:paraId="03DFB4FD" w14:textId="77777777" w:rsidR="009136C4" w:rsidRPr="006A6C27" w:rsidRDefault="009136C4" w:rsidP="005553B7">
            <w:r w:rsidRPr="006A6C27">
              <w:t>Stakeholder confirmation of acceptable downtime</w:t>
            </w:r>
          </w:p>
        </w:tc>
      </w:tr>
      <w:tr w:rsidR="009136C4" w:rsidRPr="006A6C27" w14:paraId="021003F9" w14:textId="77777777" w:rsidTr="005553B7">
        <w:trPr>
          <w:tblCellSpacing w:w="15" w:type="dxa"/>
        </w:trPr>
        <w:tc>
          <w:tcPr>
            <w:tcW w:w="0" w:type="auto"/>
            <w:vAlign w:val="center"/>
            <w:hideMark/>
          </w:tcPr>
          <w:p w14:paraId="7CCB365A" w14:textId="77777777" w:rsidR="009136C4" w:rsidRPr="006A6C27" w:rsidRDefault="009136C4" w:rsidP="005553B7">
            <w:r w:rsidRPr="006A6C27">
              <w:t>Notification channels beyond in-app (email/SMS)</w:t>
            </w:r>
          </w:p>
        </w:tc>
        <w:tc>
          <w:tcPr>
            <w:tcW w:w="0" w:type="auto"/>
            <w:vAlign w:val="center"/>
            <w:hideMark/>
          </w:tcPr>
          <w:p w14:paraId="1AF10F96" w14:textId="77777777" w:rsidR="009136C4" w:rsidRPr="006A6C27" w:rsidRDefault="009136C4" w:rsidP="005553B7">
            <w:r w:rsidRPr="006A6C27">
              <w:t>Out of M1 scope, cost decision pending</w:t>
            </w:r>
          </w:p>
        </w:tc>
        <w:tc>
          <w:tcPr>
            <w:tcW w:w="0" w:type="auto"/>
            <w:vAlign w:val="center"/>
            <w:hideMark/>
          </w:tcPr>
          <w:p w14:paraId="2CEFAEC2" w14:textId="77777777" w:rsidR="009136C4" w:rsidRPr="006A6C27" w:rsidRDefault="009136C4" w:rsidP="005553B7">
            <w:r w:rsidRPr="006A6C27">
              <w:t>Cost and licensing evidence; approved change request</w:t>
            </w:r>
          </w:p>
        </w:tc>
      </w:tr>
    </w:tbl>
    <w:p w14:paraId="3B75237A" w14:textId="77777777" w:rsidR="009136C4" w:rsidRPr="006A6C27" w:rsidRDefault="00000000" w:rsidP="009136C4">
      <w:r>
        <w:pict w14:anchorId="3655201D">
          <v:rect id="_x0000_i1033" style="width:0;height:1.5pt" o:hralign="center" o:hrstd="t" o:hr="t" fillcolor="#a0a0a0" stroked="f"/>
        </w:pict>
      </w:r>
    </w:p>
    <w:p w14:paraId="58556410" w14:textId="77777777" w:rsidR="009136C4" w:rsidRDefault="009136C4" w:rsidP="009136C4">
      <w:pPr>
        <w:pStyle w:val="Heading2"/>
        <w:rPr>
          <w:lang w:val="en-US"/>
        </w:rPr>
      </w:pPr>
      <w:r>
        <w:rPr>
          <w:lang w:val="en-US"/>
        </w:rPr>
        <w:t>Data and persistence baseline:</w:t>
      </w:r>
    </w:p>
    <w:p w14:paraId="5EECA9AE" w14:textId="77777777" w:rsidR="009136C4" w:rsidRDefault="009136C4" w:rsidP="009136C4">
      <w:pPr>
        <w:rPr>
          <w:lang w:val="en-US"/>
        </w:rPr>
      </w:pPr>
      <w:r>
        <w:rPr>
          <w:lang w:val="en-US"/>
        </w:rPr>
        <w:t>The purpose of this section is to convert approved M1 requirements into a structured format for managing information related to service requests. It centers on the core service-request lifecycle, covering aspects such as submission, categorization, assignment, status tracking, history, feedback, accountability, and management reporting. This document will serve as the foundational baseline, with potential for further attributes and constraints to be integrated during implementation as new evidence or requirements emerge.</w:t>
      </w:r>
    </w:p>
    <w:p w14:paraId="38365952" w14:textId="77777777" w:rsidR="009136C4" w:rsidRDefault="009136C4" w:rsidP="009136C4">
      <w:pPr>
        <w:pStyle w:val="Heading2"/>
        <w:rPr>
          <w:lang w:val="en-US"/>
        </w:rPr>
      </w:pPr>
      <w:r>
        <w:rPr>
          <w:lang w:val="en-US"/>
        </w:rPr>
        <w:lastRenderedPageBreak/>
        <w:t>Initial data model:</w:t>
      </w:r>
    </w:p>
    <w:p w14:paraId="180D61DA" w14:textId="77777777" w:rsidR="009136C4" w:rsidRDefault="009136C4" w:rsidP="009136C4">
      <w:pPr>
        <w:rPr>
          <w:lang w:val="en-US"/>
        </w:rPr>
      </w:pPr>
      <w:r>
        <w:rPr>
          <w:noProof/>
          <w:lang w:val="en-US"/>
        </w:rPr>
        <w:drawing>
          <wp:inline distT="0" distB="0" distL="0" distR="0" wp14:anchorId="6A5D50CE" wp14:editId="18F1EAD8">
            <wp:extent cx="5731510" cy="3513455"/>
            <wp:effectExtent l="0" t="0" r="2540" b="0"/>
            <wp:docPr id="109303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31034" name="Picture 1093031034"/>
                    <pic:cNvPicPr/>
                  </pic:nvPicPr>
                  <pic:blipFill>
                    <a:blip r:embed="rId11">
                      <a:extLst>
                        <a:ext uri="{28A0092B-C50C-407E-A947-70E740481C1C}">
                          <a14:useLocalDpi xmlns:a14="http://schemas.microsoft.com/office/drawing/2010/main" val="0"/>
                        </a:ext>
                      </a:extLst>
                    </a:blip>
                    <a:stretch>
                      <a:fillRect/>
                    </a:stretch>
                  </pic:blipFill>
                  <pic:spPr>
                    <a:xfrm>
                      <a:off x="0" y="0"/>
                      <a:ext cx="5731510" cy="3513455"/>
                    </a:xfrm>
                    <a:prstGeom prst="rect">
                      <a:avLst/>
                    </a:prstGeom>
                  </pic:spPr>
                </pic:pic>
              </a:graphicData>
            </a:graphic>
          </wp:inline>
        </w:drawing>
      </w:r>
    </w:p>
    <w:p w14:paraId="546FB179" w14:textId="77777777" w:rsidR="009136C4" w:rsidRDefault="009136C4" w:rsidP="009136C4">
      <w:pPr>
        <w:rPr>
          <w:lang w:val="en-US"/>
        </w:rPr>
      </w:pPr>
    </w:p>
    <w:p w14:paraId="5BF86185" w14:textId="77777777" w:rsidR="009136C4" w:rsidRDefault="009136C4" w:rsidP="009136C4">
      <w:pPr>
        <w:pStyle w:val="Heading2"/>
        <w:rPr>
          <w:lang w:val="en-US"/>
        </w:rPr>
      </w:pPr>
      <w:r>
        <w:rPr>
          <w:lang w:val="en-US"/>
        </w:rPr>
        <w:t>Entity relationship:</w:t>
      </w:r>
    </w:p>
    <w:tbl>
      <w:tblPr>
        <w:tblStyle w:val="TableGrid"/>
        <w:tblW w:w="10440" w:type="dxa"/>
        <w:tblInd w:w="-455" w:type="dxa"/>
        <w:tblLook w:val="04A0" w:firstRow="1" w:lastRow="0" w:firstColumn="1" w:lastColumn="0" w:noHBand="0" w:noVBand="1"/>
      </w:tblPr>
      <w:tblGrid>
        <w:gridCol w:w="3478"/>
        <w:gridCol w:w="1284"/>
        <w:gridCol w:w="5678"/>
      </w:tblGrid>
      <w:tr w:rsidR="009136C4" w14:paraId="46277103" w14:textId="77777777" w:rsidTr="005553B7">
        <w:tc>
          <w:tcPr>
            <w:tcW w:w="3478" w:type="dxa"/>
          </w:tcPr>
          <w:p w14:paraId="62C2211A" w14:textId="77777777" w:rsidR="009136C4" w:rsidRPr="003B14F0" w:rsidRDefault="009136C4" w:rsidP="005553B7">
            <w:pPr>
              <w:jc w:val="center"/>
              <w:rPr>
                <w:b/>
                <w:bCs/>
                <w:lang w:val="en-US"/>
              </w:rPr>
            </w:pPr>
            <w:r w:rsidRPr="003B14F0">
              <w:rPr>
                <w:b/>
                <w:bCs/>
                <w:lang w:val="en-US"/>
              </w:rPr>
              <w:t>Relationship</w:t>
            </w:r>
          </w:p>
        </w:tc>
        <w:tc>
          <w:tcPr>
            <w:tcW w:w="1284" w:type="dxa"/>
          </w:tcPr>
          <w:p w14:paraId="4C7CD0F7" w14:textId="77777777" w:rsidR="009136C4" w:rsidRPr="003B14F0" w:rsidRDefault="009136C4" w:rsidP="005553B7">
            <w:pPr>
              <w:jc w:val="center"/>
              <w:rPr>
                <w:b/>
                <w:bCs/>
                <w:lang w:val="en-US"/>
              </w:rPr>
            </w:pPr>
            <w:r w:rsidRPr="003B14F0">
              <w:rPr>
                <w:b/>
                <w:bCs/>
                <w:lang w:val="en-US"/>
              </w:rPr>
              <w:t>cardinality</w:t>
            </w:r>
          </w:p>
        </w:tc>
        <w:tc>
          <w:tcPr>
            <w:tcW w:w="5678" w:type="dxa"/>
          </w:tcPr>
          <w:p w14:paraId="6B696A7F" w14:textId="77777777" w:rsidR="009136C4" w:rsidRPr="003B14F0" w:rsidRDefault="009136C4" w:rsidP="005553B7">
            <w:pPr>
              <w:jc w:val="center"/>
              <w:rPr>
                <w:b/>
                <w:bCs/>
                <w:lang w:val="en-US"/>
              </w:rPr>
            </w:pPr>
            <w:r w:rsidRPr="003B14F0">
              <w:rPr>
                <w:b/>
                <w:bCs/>
                <w:lang w:val="en-US"/>
              </w:rPr>
              <w:t>Reason</w:t>
            </w:r>
          </w:p>
        </w:tc>
      </w:tr>
      <w:tr w:rsidR="009136C4" w14:paraId="30953649" w14:textId="77777777" w:rsidTr="005553B7">
        <w:tc>
          <w:tcPr>
            <w:tcW w:w="3478" w:type="dxa"/>
          </w:tcPr>
          <w:p w14:paraId="72276910" w14:textId="77777777" w:rsidR="009136C4" w:rsidRDefault="009136C4" w:rsidP="005553B7">
            <w:pPr>
              <w:rPr>
                <w:lang w:val="en-US"/>
              </w:rPr>
            </w:pPr>
            <w:r>
              <w:rPr>
                <w:lang w:val="en-US"/>
              </w:rPr>
              <w:t>Role to User</w:t>
            </w:r>
          </w:p>
        </w:tc>
        <w:tc>
          <w:tcPr>
            <w:tcW w:w="1284" w:type="dxa"/>
          </w:tcPr>
          <w:p w14:paraId="6CF67702" w14:textId="77777777" w:rsidR="009136C4" w:rsidRDefault="009136C4" w:rsidP="005553B7">
            <w:pPr>
              <w:jc w:val="center"/>
              <w:rPr>
                <w:lang w:val="en-US"/>
              </w:rPr>
            </w:pPr>
            <w:r>
              <w:rPr>
                <w:lang w:val="en-US"/>
              </w:rPr>
              <w:t>1:M</w:t>
            </w:r>
          </w:p>
        </w:tc>
        <w:tc>
          <w:tcPr>
            <w:tcW w:w="5678" w:type="dxa"/>
          </w:tcPr>
          <w:p w14:paraId="46406CA8" w14:textId="77777777" w:rsidR="009136C4" w:rsidRDefault="009136C4" w:rsidP="005553B7">
            <w:pPr>
              <w:rPr>
                <w:lang w:val="en-US"/>
              </w:rPr>
            </w:pPr>
            <w:r>
              <w:rPr>
                <w:lang w:val="en-US"/>
              </w:rPr>
              <w:t>One role can apply to multiple users.</w:t>
            </w:r>
          </w:p>
        </w:tc>
      </w:tr>
      <w:tr w:rsidR="009136C4" w14:paraId="31EA49C4" w14:textId="77777777" w:rsidTr="005553B7">
        <w:tc>
          <w:tcPr>
            <w:tcW w:w="3478" w:type="dxa"/>
          </w:tcPr>
          <w:p w14:paraId="67504C69" w14:textId="77777777" w:rsidR="009136C4" w:rsidRDefault="009136C4" w:rsidP="005553B7">
            <w:pPr>
              <w:rPr>
                <w:lang w:val="en-US"/>
              </w:rPr>
            </w:pPr>
            <w:r>
              <w:rPr>
                <w:lang w:val="en-US"/>
              </w:rPr>
              <w:t>User to ServiceRequest(requester)</w:t>
            </w:r>
          </w:p>
        </w:tc>
        <w:tc>
          <w:tcPr>
            <w:tcW w:w="1284" w:type="dxa"/>
          </w:tcPr>
          <w:p w14:paraId="0E903356" w14:textId="77777777" w:rsidR="009136C4" w:rsidRDefault="009136C4" w:rsidP="005553B7">
            <w:pPr>
              <w:jc w:val="center"/>
              <w:rPr>
                <w:lang w:val="en-US"/>
              </w:rPr>
            </w:pPr>
            <w:r>
              <w:rPr>
                <w:lang w:val="en-US"/>
              </w:rPr>
              <w:t>1:M</w:t>
            </w:r>
          </w:p>
        </w:tc>
        <w:tc>
          <w:tcPr>
            <w:tcW w:w="5678" w:type="dxa"/>
          </w:tcPr>
          <w:p w14:paraId="4D0E1FE4" w14:textId="77777777" w:rsidR="009136C4" w:rsidRDefault="009136C4" w:rsidP="005553B7">
            <w:pPr>
              <w:rPr>
                <w:lang w:val="en-US"/>
              </w:rPr>
            </w:pPr>
            <w:r>
              <w:rPr>
                <w:lang w:val="en-US"/>
              </w:rPr>
              <w:t>A requester can submit multiple service requests</w:t>
            </w:r>
          </w:p>
        </w:tc>
      </w:tr>
      <w:tr w:rsidR="009136C4" w14:paraId="2FE62CA3" w14:textId="77777777" w:rsidTr="005553B7">
        <w:tc>
          <w:tcPr>
            <w:tcW w:w="3478" w:type="dxa"/>
          </w:tcPr>
          <w:p w14:paraId="041CB92D" w14:textId="77777777" w:rsidR="009136C4" w:rsidRDefault="009136C4" w:rsidP="005553B7">
            <w:pPr>
              <w:rPr>
                <w:lang w:val="en-US"/>
              </w:rPr>
            </w:pPr>
            <w:r>
              <w:rPr>
                <w:lang w:val="en-US"/>
              </w:rPr>
              <w:t>Category to ServiceRequest</w:t>
            </w:r>
          </w:p>
        </w:tc>
        <w:tc>
          <w:tcPr>
            <w:tcW w:w="1284" w:type="dxa"/>
          </w:tcPr>
          <w:p w14:paraId="5CF8A613" w14:textId="77777777" w:rsidR="009136C4" w:rsidRDefault="009136C4" w:rsidP="005553B7">
            <w:pPr>
              <w:jc w:val="center"/>
              <w:rPr>
                <w:lang w:val="en-US"/>
              </w:rPr>
            </w:pPr>
            <w:r>
              <w:rPr>
                <w:lang w:val="en-US"/>
              </w:rPr>
              <w:t>1:M</w:t>
            </w:r>
          </w:p>
        </w:tc>
        <w:tc>
          <w:tcPr>
            <w:tcW w:w="5678" w:type="dxa"/>
          </w:tcPr>
          <w:p w14:paraId="4A07FF9E" w14:textId="77777777" w:rsidR="009136C4" w:rsidRDefault="009136C4" w:rsidP="005553B7">
            <w:pPr>
              <w:rPr>
                <w:lang w:val="en-US"/>
              </w:rPr>
            </w:pPr>
            <w:r>
              <w:rPr>
                <w:lang w:val="en-US"/>
              </w:rPr>
              <w:t>A category can contain multiple service requests</w:t>
            </w:r>
          </w:p>
        </w:tc>
      </w:tr>
      <w:tr w:rsidR="009136C4" w14:paraId="4876414E" w14:textId="77777777" w:rsidTr="005553B7">
        <w:tc>
          <w:tcPr>
            <w:tcW w:w="3478" w:type="dxa"/>
          </w:tcPr>
          <w:p w14:paraId="2C4B33B2" w14:textId="77777777" w:rsidR="009136C4" w:rsidRDefault="009136C4" w:rsidP="005553B7">
            <w:pPr>
              <w:rPr>
                <w:lang w:val="en-US"/>
              </w:rPr>
            </w:pPr>
            <w:r>
              <w:rPr>
                <w:lang w:val="en-US"/>
              </w:rPr>
              <w:t xml:space="preserve">User to </w:t>
            </w:r>
            <w:proofErr w:type="gramStart"/>
            <w:r>
              <w:rPr>
                <w:lang w:val="en-US"/>
              </w:rPr>
              <w:t>ServiceRequest(</w:t>
            </w:r>
            <w:proofErr w:type="gramEnd"/>
            <w:r>
              <w:rPr>
                <w:lang w:val="en-US"/>
              </w:rPr>
              <w:t>assigned staff member)</w:t>
            </w:r>
          </w:p>
        </w:tc>
        <w:tc>
          <w:tcPr>
            <w:tcW w:w="1284" w:type="dxa"/>
          </w:tcPr>
          <w:p w14:paraId="5C0AFC45" w14:textId="77777777" w:rsidR="009136C4" w:rsidRDefault="009136C4" w:rsidP="005553B7">
            <w:pPr>
              <w:jc w:val="center"/>
              <w:rPr>
                <w:lang w:val="en-US"/>
              </w:rPr>
            </w:pPr>
            <w:r>
              <w:rPr>
                <w:lang w:val="en-US"/>
              </w:rPr>
              <w:t>1:M</w:t>
            </w:r>
          </w:p>
        </w:tc>
        <w:tc>
          <w:tcPr>
            <w:tcW w:w="5678" w:type="dxa"/>
          </w:tcPr>
          <w:p w14:paraId="2C7CBD48" w14:textId="77777777" w:rsidR="009136C4" w:rsidRDefault="009136C4" w:rsidP="005553B7">
            <w:pPr>
              <w:rPr>
                <w:lang w:val="en-US"/>
              </w:rPr>
            </w:pPr>
            <w:r>
              <w:rPr>
                <w:lang w:val="en-US"/>
              </w:rPr>
              <w:t>A staff member can be assigned multiple service requests</w:t>
            </w:r>
          </w:p>
        </w:tc>
      </w:tr>
      <w:tr w:rsidR="009136C4" w14:paraId="5F436630" w14:textId="77777777" w:rsidTr="005553B7">
        <w:tc>
          <w:tcPr>
            <w:tcW w:w="3478" w:type="dxa"/>
          </w:tcPr>
          <w:p w14:paraId="7BB4387B" w14:textId="77777777" w:rsidR="009136C4" w:rsidRDefault="009136C4" w:rsidP="005553B7">
            <w:pPr>
              <w:rPr>
                <w:lang w:val="en-US"/>
              </w:rPr>
            </w:pPr>
            <w:r>
              <w:rPr>
                <w:lang w:val="en-US"/>
              </w:rPr>
              <w:t xml:space="preserve">ServiceRequest to </w:t>
            </w:r>
            <w:proofErr w:type="spellStart"/>
            <w:r>
              <w:rPr>
                <w:lang w:val="en-US"/>
              </w:rPr>
              <w:t>RequestHistory</w:t>
            </w:r>
            <w:proofErr w:type="spellEnd"/>
          </w:p>
        </w:tc>
        <w:tc>
          <w:tcPr>
            <w:tcW w:w="1284" w:type="dxa"/>
          </w:tcPr>
          <w:p w14:paraId="4BE7BD25" w14:textId="77777777" w:rsidR="009136C4" w:rsidRDefault="009136C4" w:rsidP="005553B7">
            <w:pPr>
              <w:jc w:val="center"/>
              <w:rPr>
                <w:lang w:val="en-US"/>
              </w:rPr>
            </w:pPr>
            <w:r>
              <w:rPr>
                <w:lang w:val="en-US"/>
              </w:rPr>
              <w:t>1:M</w:t>
            </w:r>
          </w:p>
        </w:tc>
        <w:tc>
          <w:tcPr>
            <w:tcW w:w="5678" w:type="dxa"/>
          </w:tcPr>
          <w:p w14:paraId="14501507" w14:textId="77777777" w:rsidR="009136C4" w:rsidRDefault="009136C4" w:rsidP="005553B7">
            <w:pPr>
              <w:rPr>
                <w:lang w:val="en-US"/>
              </w:rPr>
            </w:pPr>
            <w:r>
              <w:rPr>
                <w:lang w:val="en-US"/>
              </w:rPr>
              <w:t>A request can have multiple history entries</w:t>
            </w:r>
          </w:p>
        </w:tc>
      </w:tr>
      <w:tr w:rsidR="009136C4" w14:paraId="66D9933D" w14:textId="77777777" w:rsidTr="005553B7">
        <w:tc>
          <w:tcPr>
            <w:tcW w:w="3478" w:type="dxa"/>
          </w:tcPr>
          <w:p w14:paraId="37B42591" w14:textId="77777777" w:rsidR="009136C4" w:rsidRDefault="009136C4" w:rsidP="005553B7">
            <w:pPr>
              <w:rPr>
                <w:lang w:val="en-US"/>
              </w:rPr>
            </w:pPr>
            <w:r>
              <w:rPr>
                <w:lang w:val="en-US"/>
              </w:rPr>
              <w:t>User to ServiceRequest</w:t>
            </w:r>
          </w:p>
        </w:tc>
        <w:tc>
          <w:tcPr>
            <w:tcW w:w="1284" w:type="dxa"/>
          </w:tcPr>
          <w:p w14:paraId="1511F542" w14:textId="77777777" w:rsidR="009136C4" w:rsidRDefault="009136C4" w:rsidP="005553B7">
            <w:pPr>
              <w:jc w:val="center"/>
              <w:rPr>
                <w:lang w:val="en-US"/>
              </w:rPr>
            </w:pPr>
            <w:r>
              <w:rPr>
                <w:lang w:val="en-US"/>
              </w:rPr>
              <w:t>1:M</w:t>
            </w:r>
          </w:p>
        </w:tc>
        <w:tc>
          <w:tcPr>
            <w:tcW w:w="5678" w:type="dxa"/>
          </w:tcPr>
          <w:p w14:paraId="6CFAA6B0" w14:textId="77777777" w:rsidR="009136C4" w:rsidRDefault="009136C4" w:rsidP="005553B7">
            <w:pPr>
              <w:rPr>
                <w:lang w:val="en-US"/>
              </w:rPr>
            </w:pPr>
            <w:r>
              <w:rPr>
                <w:lang w:val="en-US"/>
              </w:rPr>
              <w:t>A user can make multiple recorded changes</w:t>
            </w:r>
          </w:p>
        </w:tc>
      </w:tr>
    </w:tbl>
    <w:p w14:paraId="43F27B2E" w14:textId="77777777" w:rsidR="009136C4" w:rsidRDefault="009136C4" w:rsidP="009136C4">
      <w:pPr>
        <w:rPr>
          <w:lang w:val="en-US"/>
        </w:rPr>
      </w:pPr>
    </w:p>
    <w:p w14:paraId="486C5C64" w14:textId="77777777" w:rsidR="009136C4" w:rsidRDefault="009136C4" w:rsidP="009136C4">
      <w:pPr>
        <w:rPr>
          <w:lang w:val="en-US"/>
        </w:rPr>
      </w:pPr>
      <w:r>
        <w:rPr>
          <w:lang w:val="en-US"/>
        </w:rPr>
        <w:br w:type="page"/>
      </w:r>
    </w:p>
    <w:p w14:paraId="00214984" w14:textId="77777777" w:rsidR="009136C4" w:rsidRDefault="009136C4" w:rsidP="009136C4">
      <w:pPr>
        <w:pStyle w:val="Heading2"/>
        <w:rPr>
          <w:lang w:val="en-US"/>
        </w:rPr>
      </w:pPr>
      <w:r>
        <w:rPr>
          <w:lang w:val="en-US"/>
        </w:rPr>
        <w:lastRenderedPageBreak/>
        <w:t>Ownership:</w:t>
      </w:r>
    </w:p>
    <w:tbl>
      <w:tblPr>
        <w:tblStyle w:val="TableGrid"/>
        <w:tblW w:w="0" w:type="auto"/>
        <w:tblInd w:w="-725" w:type="dxa"/>
        <w:tblLook w:val="04A0" w:firstRow="1" w:lastRow="0" w:firstColumn="1" w:lastColumn="0" w:noHBand="0" w:noVBand="1"/>
      </w:tblPr>
      <w:tblGrid>
        <w:gridCol w:w="2610"/>
        <w:gridCol w:w="7131"/>
      </w:tblGrid>
      <w:tr w:rsidR="009136C4" w14:paraId="232CE0AE" w14:textId="77777777" w:rsidTr="005553B7">
        <w:tc>
          <w:tcPr>
            <w:tcW w:w="2610" w:type="dxa"/>
          </w:tcPr>
          <w:p w14:paraId="180DF09F" w14:textId="77777777" w:rsidR="009136C4" w:rsidRPr="00552267" w:rsidRDefault="009136C4" w:rsidP="005553B7">
            <w:pPr>
              <w:jc w:val="center"/>
              <w:rPr>
                <w:b/>
                <w:bCs/>
                <w:lang w:val="en-US"/>
              </w:rPr>
            </w:pPr>
            <w:r w:rsidRPr="00552267">
              <w:rPr>
                <w:b/>
                <w:bCs/>
                <w:lang w:val="en-US"/>
              </w:rPr>
              <w:t>Entity</w:t>
            </w:r>
          </w:p>
        </w:tc>
        <w:tc>
          <w:tcPr>
            <w:tcW w:w="7131" w:type="dxa"/>
          </w:tcPr>
          <w:p w14:paraId="69D4C8EB" w14:textId="77777777" w:rsidR="009136C4" w:rsidRPr="00552267" w:rsidRDefault="009136C4" w:rsidP="005553B7">
            <w:pPr>
              <w:jc w:val="center"/>
              <w:rPr>
                <w:b/>
                <w:bCs/>
                <w:lang w:val="en-US"/>
              </w:rPr>
            </w:pPr>
            <w:r w:rsidRPr="00552267">
              <w:rPr>
                <w:b/>
                <w:bCs/>
                <w:lang w:val="en-US"/>
              </w:rPr>
              <w:t>Lifecycle</w:t>
            </w:r>
          </w:p>
        </w:tc>
      </w:tr>
      <w:tr w:rsidR="009136C4" w14:paraId="6B18AAEF" w14:textId="77777777" w:rsidTr="005553B7">
        <w:tc>
          <w:tcPr>
            <w:tcW w:w="2610" w:type="dxa"/>
          </w:tcPr>
          <w:p w14:paraId="0BB44230" w14:textId="77777777" w:rsidR="009136C4" w:rsidRDefault="009136C4" w:rsidP="005553B7">
            <w:pPr>
              <w:rPr>
                <w:lang w:val="en-US"/>
              </w:rPr>
            </w:pPr>
            <w:r>
              <w:rPr>
                <w:lang w:val="en-US"/>
              </w:rPr>
              <w:t>Role</w:t>
            </w:r>
          </w:p>
        </w:tc>
        <w:tc>
          <w:tcPr>
            <w:tcW w:w="7131" w:type="dxa"/>
          </w:tcPr>
          <w:p w14:paraId="1D5BF026" w14:textId="77777777" w:rsidR="009136C4" w:rsidRDefault="009136C4" w:rsidP="005553B7">
            <w:pPr>
              <w:rPr>
                <w:lang w:val="en-US"/>
              </w:rPr>
            </w:pPr>
            <w:r>
              <w:rPr>
                <w:lang w:val="en-US"/>
              </w:rPr>
              <w:t>Controlled reference data which will be managed by authorized administration</w:t>
            </w:r>
          </w:p>
        </w:tc>
      </w:tr>
      <w:tr w:rsidR="009136C4" w14:paraId="45C9D07A" w14:textId="77777777" w:rsidTr="005553B7">
        <w:tc>
          <w:tcPr>
            <w:tcW w:w="2610" w:type="dxa"/>
          </w:tcPr>
          <w:p w14:paraId="2C627774" w14:textId="77777777" w:rsidR="009136C4" w:rsidRDefault="009136C4" w:rsidP="005553B7">
            <w:pPr>
              <w:rPr>
                <w:lang w:val="en-US"/>
              </w:rPr>
            </w:pPr>
            <w:r>
              <w:rPr>
                <w:lang w:val="en-US"/>
              </w:rPr>
              <w:t>User</w:t>
            </w:r>
          </w:p>
        </w:tc>
        <w:tc>
          <w:tcPr>
            <w:tcW w:w="7131" w:type="dxa"/>
          </w:tcPr>
          <w:p w14:paraId="588D74E1" w14:textId="77777777" w:rsidR="009136C4" w:rsidRDefault="009136C4" w:rsidP="005553B7">
            <w:pPr>
              <w:rPr>
                <w:lang w:val="en-US"/>
              </w:rPr>
            </w:pPr>
            <w:r>
              <w:rPr>
                <w:lang w:val="en-US"/>
              </w:rPr>
              <w:t>Represents an account along with its assigned role</w:t>
            </w:r>
          </w:p>
        </w:tc>
      </w:tr>
      <w:tr w:rsidR="009136C4" w14:paraId="01F9E04A" w14:textId="77777777" w:rsidTr="005553B7">
        <w:tc>
          <w:tcPr>
            <w:tcW w:w="2610" w:type="dxa"/>
          </w:tcPr>
          <w:p w14:paraId="6A4FB202" w14:textId="77777777" w:rsidR="009136C4" w:rsidRDefault="009136C4" w:rsidP="005553B7">
            <w:pPr>
              <w:rPr>
                <w:lang w:val="en-US"/>
              </w:rPr>
            </w:pPr>
            <w:r>
              <w:rPr>
                <w:lang w:val="en-US"/>
              </w:rPr>
              <w:t>Service Request</w:t>
            </w:r>
          </w:p>
        </w:tc>
        <w:tc>
          <w:tcPr>
            <w:tcW w:w="7131" w:type="dxa"/>
          </w:tcPr>
          <w:p w14:paraId="0E6CE0D4" w14:textId="77777777" w:rsidR="009136C4" w:rsidRDefault="009136C4" w:rsidP="005553B7">
            <w:pPr>
              <w:rPr>
                <w:lang w:val="en-US"/>
              </w:rPr>
            </w:pPr>
            <w:r>
              <w:rPr>
                <w:lang w:val="en-US"/>
              </w:rPr>
              <w:t>Functions as a central business entity with a lifecycle from submission to resolution.</w:t>
            </w:r>
          </w:p>
        </w:tc>
      </w:tr>
      <w:tr w:rsidR="009136C4" w14:paraId="400B9227" w14:textId="77777777" w:rsidTr="005553B7">
        <w:tc>
          <w:tcPr>
            <w:tcW w:w="2610" w:type="dxa"/>
          </w:tcPr>
          <w:p w14:paraId="6A1E1DFE" w14:textId="77777777" w:rsidR="009136C4" w:rsidRDefault="009136C4" w:rsidP="005553B7">
            <w:pPr>
              <w:rPr>
                <w:lang w:val="en-US"/>
              </w:rPr>
            </w:pPr>
            <w:r>
              <w:rPr>
                <w:lang w:val="en-US"/>
              </w:rPr>
              <w:t>Request History</w:t>
            </w:r>
          </w:p>
        </w:tc>
        <w:tc>
          <w:tcPr>
            <w:tcW w:w="7131" w:type="dxa"/>
          </w:tcPr>
          <w:p w14:paraId="20719270" w14:textId="77777777" w:rsidR="009136C4" w:rsidRDefault="009136C4" w:rsidP="005553B7">
            <w:pPr>
              <w:rPr>
                <w:lang w:val="en-US"/>
              </w:rPr>
            </w:pPr>
            <w:r>
              <w:rPr>
                <w:lang w:val="en-US"/>
              </w:rPr>
              <w:t>Dependent on service requests and tracks changes throughout its lifecycle.</w:t>
            </w:r>
          </w:p>
        </w:tc>
      </w:tr>
      <w:tr w:rsidR="009136C4" w14:paraId="3387CADD" w14:textId="77777777" w:rsidTr="005553B7">
        <w:tc>
          <w:tcPr>
            <w:tcW w:w="2610" w:type="dxa"/>
          </w:tcPr>
          <w:p w14:paraId="16F2B63E" w14:textId="77777777" w:rsidR="009136C4" w:rsidRDefault="009136C4" w:rsidP="005553B7">
            <w:pPr>
              <w:rPr>
                <w:lang w:val="en-US"/>
              </w:rPr>
            </w:pPr>
            <w:r>
              <w:rPr>
                <w:lang w:val="en-US"/>
              </w:rPr>
              <w:t xml:space="preserve">Category </w:t>
            </w:r>
          </w:p>
        </w:tc>
        <w:tc>
          <w:tcPr>
            <w:tcW w:w="7131" w:type="dxa"/>
          </w:tcPr>
          <w:p w14:paraId="7846145A" w14:textId="77777777" w:rsidR="009136C4" w:rsidRDefault="009136C4" w:rsidP="005553B7">
            <w:pPr>
              <w:rPr>
                <w:lang w:val="en-US"/>
              </w:rPr>
            </w:pPr>
            <w:r>
              <w:rPr>
                <w:lang w:val="en-US"/>
              </w:rPr>
              <w:t>Controlled reference data which will be managed by authorized administration</w:t>
            </w:r>
          </w:p>
        </w:tc>
      </w:tr>
    </w:tbl>
    <w:p w14:paraId="7B7E5806" w14:textId="77777777" w:rsidR="009136C4" w:rsidRDefault="009136C4" w:rsidP="009136C4">
      <w:pPr>
        <w:rPr>
          <w:lang w:val="en-US"/>
        </w:rPr>
      </w:pPr>
    </w:p>
    <w:p w14:paraId="3903D2EB" w14:textId="77777777" w:rsidR="009136C4" w:rsidRDefault="009136C4" w:rsidP="009136C4">
      <w:pPr>
        <w:pStyle w:val="Heading2"/>
        <w:rPr>
          <w:lang w:val="en-US"/>
        </w:rPr>
      </w:pPr>
      <w:r>
        <w:rPr>
          <w:lang w:val="en-US"/>
        </w:rPr>
        <w:t>Persistence decisions</w:t>
      </w:r>
    </w:p>
    <w:p w14:paraId="62BF5B35" w14:textId="77777777" w:rsidR="009136C4" w:rsidRDefault="009136C4" w:rsidP="009136C4">
      <w:pPr>
        <w:pStyle w:val="Heading3"/>
        <w:rPr>
          <w:lang w:val="en-US"/>
        </w:rPr>
      </w:pPr>
      <w:r>
        <w:rPr>
          <w:lang w:val="en-US"/>
        </w:rPr>
        <w:t>Requirements driving the persistence decision:</w:t>
      </w:r>
    </w:p>
    <w:p w14:paraId="621AF84A" w14:textId="77777777" w:rsidR="009136C4" w:rsidRDefault="009136C4" w:rsidP="009136C4">
      <w:pPr>
        <w:rPr>
          <w:lang w:val="en-US"/>
        </w:rPr>
      </w:pPr>
      <w:r>
        <w:rPr>
          <w:lang w:val="en-US"/>
        </w:rPr>
        <w:t>The M1 baseline is the source of the following requirements</w:t>
      </w:r>
    </w:p>
    <w:p w14:paraId="3FB40846" w14:textId="77777777" w:rsidR="009136C4" w:rsidRDefault="009136C4" w:rsidP="009136C4">
      <w:pPr>
        <w:pStyle w:val="ListParagraph"/>
        <w:numPr>
          <w:ilvl w:val="0"/>
          <w:numId w:val="11"/>
        </w:numPr>
        <w:spacing w:line="259" w:lineRule="auto"/>
        <w:rPr>
          <w:lang w:val="en-US"/>
        </w:rPr>
      </w:pPr>
      <w:r>
        <w:rPr>
          <w:lang w:val="en-US"/>
        </w:rPr>
        <w:t>Organized connections between users, requests, history, and categories</w:t>
      </w:r>
    </w:p>
    <w:p w14:paraId="78AE33A7" w14:textId="77777777" w:rsidR="009136C4" w:rsidRDefault="009136C4" w:rsidP="009136C4">
      <w:pPr>
        <w:pStyle w:val="ListParagraph"/>
        <w:numPr>
          <w:ilvl w:val="0"/>
          <w:numId w:val="11"/>
        </w:numPr>
        <w:spacing w:line="259" w:lineRule="auto"/>
        <w:rPr>
          <w:lang w:val="en-US"/>
        </w:rPr>
      </w:pPr>
      <w:r>
        <w:rPr>
          <w:lang w:val="en-US"/>
        </w:rPr>
        <w:t>Distinct identifiers for service requests</w:t>
      </w:r>
    </w:p>
    <w:p w14:paraId="4E007FC9" w14:textId="77777777" w:rsidR="009136C4" w:rsidRDefault="009136C4" w:rsidP="009136C4">
      <w:pPr>
        <w:pStyle w:val="ListParagraph"/>
        <w:numPr>
          <w:ilvl w:val="0"/>
          <w:numId w:val="11"/>
        </w:numPr>
        <w:spacing w:line="259" w:lineRule="auto"/>
        <w:rPr>
          <w:lang w:val="en-US"/>
        </w:rPr>
      </w:pPr>
      <w:r>
        <w:rPr>
          <w:lang w:val="en-US"/>
        </w:rPr>
        <w:t>Regulated categories</w:t>
      </w:r>
    </w:p>
    <w:p w14:paraId="04330E13" w14:textId="77777777" w:rsidR="009136C4" w:rsidRDefault="009136C4" w:rsidP="009136C4">
      <w:pPr>
        <w:pStyle w:val="ListParagraph"/>
        <w:numPr>
          <w:ilvl w:val="0"/>
          <w:numId w:val="11"/>
        </w:numPr>
        <w:spacing w:line="259" w:lineRule="auto"/>
        <w:rPr>
          <w:lang w:val="en-US"/>
        </w:rPr>
      </w:pPr>
      <w:r>
        <w:rPr>
          <w:lang w:val="en-US"/>
        </w:rPr>
        <w:t>Lifecycle and status tracking</w:t>
      </w:r>
    </w:p>
    <w:p w14:paraId="35AFB064" w14:textId="77777777" w:rsidR="009136C4" w:rsidRDefault="009136C4" w:rsidP="009136C4">
      <w:pPr>
        <w:pStyle w:val="ListParagraph"/>
        <w:numPr>
          <w:ilvl w:val="0"/>
          <w:numId w:val="11"/>
        </w:numPr>
        <w:spacing w:line="259" w:lineRule="auto"/>
        <w:rPr>
          <w:lang w:val="en-US"/>
        </w:rPr>
      </w:pPr>
      <w:r>
        <w:rPr>
          <w:lang w:val="en-US"/>
        </w:rPr>
        <w:t>Auditable history</w:t>
      </w:r>
    </w:p>
    <w:p w14:paraId="300EBCBA" w14:textId="77777777" w:rsidR="009136C4" w:rsidRDefault="009136C4" w:rsidP="009136C4">
      <w:pPr>
        <w:pStyle w:val="ListParagraph"/>
        <w:numPr>
          <w:ilvl w:val="0"/>
          <w:numId w:val="11"/>
        </w:numPr>
        <w:spacing w:line="259" w:lineRule="auto"/>
        <w:rPr>
          <w:lang w:val="en-US"/>
        </w:rPr>
      </w:pPr>
      <w:r>
        <w:rPr>
          <w:lang w:val="en-US"/>
        </w:rPr>
        <w:t>Role-based access</w:t>
      </w:r>
    </w:p>
    <w:p w14:paraId="406B0197" w14:textId="77777777" w:rsidR="009136C4" w:rsidRDefault="009136C4" w:rsidP="009136C4">
      <w:pPr>
        <w:pStyle w:val="ListParagraph"/>
        <w:numPr>
          <w:ilvl w:val="0"/>
          <w:numId w:val="11"/>
        </w:numPr>
        <w:spacing w:line="259" w:lineRule="auto"/>
        <w:rPr>
          <w:lang w:val="en-US"/>
        </w:rPr>
      </w:pPr>
      <w:r>
        <w:rPr>
          <w:lang w:val="en-US"/>
        </w:rPr>
        <w:t>Dependable storage</w:t>
      </w:r>
    </w:p>
    <w:p w14:paraId="6428C569" w14:textId="77777777" w:rsidR="009136C4" w:rsidRDefault="009136C4" w:rsidP="009136C4">
      <w:pPr>
        <w:pStyle w:val="ListParagraph"/>
        <w:numPr>
          <w:ilvl w:val="0"/>
          <w:numId w:val="11"/>
        </w:numPr>
        <w:spacing w:line="259" w:lineRule="auto"/>
        <w:rPr>
          <w:lang w:val="en-US"/>
        </w:rPr>
      </w:pPr>
      <w:r>
        <w:rPr>
          <w:lang w:val="en-US"/>
        </w:rPr>
        <w:t>Management reporting</w:t>
      </w:r>
    </w:p>
    <w:p w14:paraId="0B2A38E5" w14:textId="77777777" w:rsidR="009136C4" w:rsidRDefault="009136C4" w:rsidP="009136C4">
      <w:pPr>
        <w:pStyle w:val="ListParagraph"/>
        <w:numPr>
          <w:ilvl w:val="0"/>
          <w:numId w:val="11"/>
        </w:numPr>
        <w:spacing w:line="259" w:lineRule="auto"/>
        <w:rPr>
          <w:lang w:val="en-US"/>
        </w:rPr>
      </w:pPr>
      <w:r>
        <w:rPr>
          <w:lang w:val="en-US"/>
        </w:rPr>
        <w:t>Request filtering by category/status</w:t>
      </w:r>
    </w:p>
    <w:p w14:paraId="6DD5644F" w14:textId="77777777" w:rsidR="009136C4" w:rsidRDefault="009136C4" w:rsidP="009136C4">
      <w:pPr>
        <w:pStyle w:val="ListParagraph"/>
        <w:numPr>
          <w:ilvl w:val="0"/>
          <w:numId w:val="11"/>
        </w:numPr>
        <w:spacing w:line="259" w:lineRule="auto"/>
        <w:rPr>
          <w:lang w:val="en-US"/>
        </w:rPr>
      </w:pPr>
      <w:r>
        <w:rPr>
          <w:lang w:val="en-US"/>
        </w:rPr>
        <w:t>Atomic creation and modification of request data</w:t>
      </w:r>
    </w:p>
    <w:p w14:paraId="2E76109A" w14:textId="77777777" w:rsidR="009136C4" w:rsidRDefault="009136C4" w:rsidP="009136C4">
      <w:pPr>
        <w:pStyle w:val="ListParagraph"/>
        <w:numPr>
          <w:ilvl w:val="0"/>
          <w:numId w:val="11"/>
        </w:numPr>
        <w:spacing w:line="259" w:lineRule="auto"/>
        <w:rPr>
          <w:lang w:val="en-US"/>
        </w:rPr>
      </w:pPr>
      <w:r>
        <w:rPr>
          <w:lang w:val="en-US"/>
        </w:rPr>
        <w:t>Protection of sensitive data</w:t>
      </w:r>
    </w:p>
    <w:p w14:paraId="0267BEFD" w14:textId="77777777" w:rsidR="009136C4" w:rsidRDefault="009136C4" w:rsidP="009136C4">
      <w:pPr>
        <w:pStyle w:val="ListParagraph"/>
        <w:numPr>
          <w:ilvl w:val="0"/>
          <w:numId w:val="11"/>
        </w:numPr>
        <w:spacing w:line="259" w:lineRule="auto"/>
        <w:rPr>
          <w:lang w:val="en-US"/>
        </w:rPr>
      </w:pPr>
      <w:r>
        <w:rPr>
          <w:lang w:val="en-US"/>
        </w:rPr>
        <w:t>Potential expansion</w:t>
      </w:r>
    </w:p>
    <w:p w14:paraId="6116979F" w14:textId="77777777" w:rsidR="009136C4" w:rsidRDefault="009136C4" w:rsidP="009136C4">
      <w:pPr>
        <w:rPr>
          <w:lang w:val="en-US"/>
        </w:rPr>
      </w:pPr>
      <w:r>
        <w:rPr>
          <w:lang w:val="en-US"/>
        </w:rPr>
        <w:t>The team considered the following alternatives:</w:t>
      </w:r>
    </w:p>
    <w:p w14:paraId="3AC392F2" w14:textId="77777777" w:rsidR="009136C4" w:rsidRDefault="009136C4" w:rsidP="009136C4">
      <w:pPr>
        <w:pStyle w:val="Heading3"/>
        <w:rPr>
          <w:lang w:val="en-US"/>
        </w:rPr>
      </w:pPr>
      <w:r>
        <w:rPr>
          <w:lang w:val="en-US"/>
        </w:rPr>
        <w:t xml:space="preserve">Relational </w:t>
      </w:r>
      <w:proofErr w:type="gramStart"/>
      <w:r>
        <w:rPr>
          <w:lang w:val="en-US"/>
        </w:rPr>
        <w:t>database(</w:t>
      </w:r>
      <w:proofErr w:type="gramEnd"/>
      <w:r>
        <w:rPr>
          <w:lang w:val="en-US"/>
        </w:rPr>
        <w:t>such as PostgreSQL, MySQL, SQL server):</w:t>
      </w:r>
    </w:p>
    <w:p w14:paraId="7BE912C5" w14:textId="77777777" w:rsidR="009136C4" w:rsidRDefault="009136C4" w:rsidP="009136C4">
      <w:pPr>
        <w:rPr>
          <w:lang w:val="en-US"/>
        </w:rPr>
      </w:pPr>
      <w:r>
        <w:rPr>
          <w:lang w:val="en-US"/>
        </w:rPr>
        <w:t>The advantages are as follows:</w:t>
      </w:r>
    </w:p>
    <w:p w14:paraId="37820CFF" w14:textId="77777777" w:rsidR="009136C4" w:rsidRDefault="009136C4" w:rsidP="009136C4">
      <w:pPr>
        <w:pStyle w:val="ListParagraph"/>
        <w:numPr>
          <w:ilvl w:val="0"/>
          <w:numId w:val="12"/>
        </w:numPr>
        <w:spacing w:line="259" w:lineRule="auto"/>
        <w:rPr>
          <w:lang w:val="en-US"/>
        </w:rPr>
      </w:pPr>
      <w:r>
        <w:rPr>
          <w:lang w:val="en-US"/>
        </w:rPr>
        <w:t>Structured schema</w:t>
      </w:r>
    </w:p>
    <w:p w14:paraId="13396F2D" w14:textId="77777777" w:rsidR="009136C4" w:rsidRDefault="009136C4" w:rsidP="009136C4">
      <w:pPr>
        <w:pStyle w:val="ListParagraph"/>
        <w:numPr>
          <w:ilvl w:val="0"/>
          <w:numId w:val="12"/>
        </w:numPr>
        <w:spacing w:line="259" w:lineRule="auto"/>
        <w:rPr>
          <w:lang w:val="en-US"/>
        </w:rPr>
      </w:pPr>
      <w:r>
        <w:rPr>
          <w:lang w:val="en-US"/>
        </w:rPr>
        <w:t>Foreign-key relationships</w:t>
      </w:r>
    </w:p>
    <w:p w14:paraId="1D6AD157" w14:textId="77777777" w:rsidR="009136C4" w:rsidRDefault="009136C4" w:rsidP="009136C4">
      <w:pPr>
        <w:pStyle w:val="ListParagraph"/>
        <w:numPr>
          <w:ilvl w:val="0"/>
          <w:numId w:val="12"/>
        </w:numPr>
        <w:spacing w:line="259" w:lineRule="auto"/>
        <w:rPr>
          <w:lang w:val="en-US"/>
        </w:rPr>
      </w:pPr>
      <w:r>
        <w:rPr>
          <w:lang w:val="en-US"/>
        </w:rPr>
        <w:t>Referential integrity</w:t>
      </w:r>
    </w:p>
    <w:p w14:paraId="25EDAEBB" w14:textId="77777777" w:rsidR="009136C4" w:rsidRDefault="009136C4" w:rsidP="009136C4">
      <w:pPr>
        <w:pStyle w:val="ListParagraph"/>
        <w:numPr>
          <w:ilvl w:val="0"/>
          <w:numId w:val="12"/>
        </w:numPr>
        <w:spacing w:line="259" w:lineRule="auto"/>
        <w:rPr>
          <w:lang w:val="en-US"/>
        </w:rPr>
      </w:pPr>
      <w:r>
        <w:rPr>
          <w:lang w:val="en-US"/>
        </w:rPr>
        <w:t>Constraints</w:t>
      </w:r>
    </w:p>
    <w:p w14:paraId="2A54F149" w14:textId="77777777" w:rsidR="009136C4" w:rsidRDefault="009136C4" w:rsidP="009136C4">
      <w:pPr>
        <w:pStyle w:val="ListParagraph"/>
        <w:numPr>
          <w:ilvl w:val="0"/>
          <w:numId w:val="12"/>
        </w:numPr>
        <w:spacing w:line="259" w:lineRule="auto"/>
        <w:rPr>
          <w:lang w:val="en-US"/>
        </w:rPr>
      </w:pPr>
      <w:r>
        <w:rPr>
          <w:lang w:val="en-US"/>
        </w:rPr>
        <w:t>Transactions</w:t>
      </w:r>
    </w:p>
    <w:p w14:paraId="17B93D96" w14:textId="77777777" w:rsidR="009136C4" w:rsidRDefault="009136C4" w:rsidP="009136C4">
      <w:pPr>
        <w:pStyle w:val="ListParagraph"/>
        <w:numPr>
          <w:ilvl w:val="0"/>
          <w:numId w:val="12"/>
        </w:numPr>
        <w:spacing w:line="259" w:lineRule="auto"/>
        <w:rPr>
          <w:lang w:val="en-US"/>
        </w:rPr>
      </w:pPr>
      <w:r>
        <w:rPr>
          <w:lang w:val="en-US"/>
        </w:rPr>
        <w:t>Appropriate for request/history relationships</w:t>
      </w:r>
    </w:p>
    <w:p w14:paraId="387C6295" w14:textId="77777777" w:rsidR="009136C4" w:rsidRDefault="009136C4" w:rsidP="009136C4">
      <w:pPr>
        <w:pStyle w:val="ListParagraph"/>
        <w:numPr>
          <w:ilvl w:val="0"/>
          <w:numId w:val="12"/>
        </w:numPr>
        <w:spacing w:line="259" w:lineRule="auto"/>
        <w:rPr>
          <w:lang w:val="en-US"/>
        </w:rPr>
      </w:pPr>
      <w:r>
        <w:rPr>
          <w:lang w:val="en-US"/>
        </w:rPr>
        <w:t>Appropriate for managing reports and queries</w:t>
      </w:r>
    </w:p>
    <w:p w14:paraId="16DEC5B9" w14:textId="77777777" w:rsidR="009136C4" w:rsidRDefault="009136C4" w:rsidP="009136C4">
      <w:pPr>
        <w:rPr>
          <w:lang w:val="en-US"/>
        </w:rPr>
      </w:pPr>
      <w:r>
        <w:rPr>
          <w:lang w:val="en-US"/>
        </w:rPr>
        <w:br w:type="page"/>
      </w:r>
    </w:p>
    <w:p w14:paraId="7B540AA4" w14:textId="77777777" w:rsidR="009136C4" w:rsidRPr="003000CC" w:rsidRDefault="009136C4" w:rsidP="009136C4">
      <w:pPr>
        <w:rPr>
          <w:lang w:val="en-US"/>
        </w:rPr>
      </w:pPr>
    </w:p>
    <w:p w14:paraId="62293DDF" w14:textId="77777777" w:rsidR="009136C4" w:rsidRPr="00FD1958" w:rsidRDefault="009136C4" w:rsidP="009136C4">
      <w:pPr>
        <w:pStyle w:val="Heading3"/>
        <w:rPr>
          <w:lang w:val="en-US"/>
        </w:rPr>
      </w:pPr>
      <w:r>
        <w:rPr>
          <w:lang w:val="en-US"/>
        </w:rPr>
        <w:t xml:space="preserve">Document </w:t>
      </w:r>
      <w:proofErr w:type="gramStart"/>
      <w:r>
        <w:rPr>
          <w:lang w:val="en-US"/>
        </w:rPr>
        <w:t>database(</w:t>
      </w:r>
      <w:proofErr w:type="gramEnd"/>
      <w:r>
        <w:rPr>
          <w:lang w:val="en-US"/>
        </w:rPr>
        <w:t>MongoDB):</w:t>
      </w:r>
    </w:p>
    <w:p w14:paraId="63377D6F" w14:textId="77777777" w:rsidR="009136C4" w:rsidRDefault="009136C4" w:rsidP="009136C4">
      <w:pPr>
        <w:rPr>
          <w:lang w:val="en-US"/>
        </w:rPr>
      </w:pPr>
      <w:r>
        <w:rPr>
          <w:lang w:val="en-US"/>
        </w:rPr>
        <w:t>The advantages are as follows:</w:t>
      </w:r>
    </w:p>
    <w:p w14:paraId="62D3FAF7" w14:textId="77777777" w:rsidR="009136C4" w:rsidRDefault="009136C4" w:rsidP="009136C4">
      <w:pPr>
        <w:pStyle w:val="ListParagraph"/>
        <w:numPr>
          <w:ilvl w:val="0"/>
          <w:numId w:val="13"/>
        </w:numPr>
        <w:spacing w:line="259" w:lineRule="auto"/>
        <w:rPr>
          <w:lang w:val="en-US"/>
        </w:rPr>
      </w:pPr>
      <w:r>
        <w:rPr>
          <w:lang w:val="en-US"/>
        </w:rPr>
        <w:t>Adaptable document structure</w:t>
      </w:r>
    </w:p>
    <w:p w14:paraId="794FC84B" w14:textId="77777777" w:rsidR="009136C4" w:rsidRDefault="009136C4" w:rsidP="009136C4">
      <w:pPr>
        <w:pStyle w:val="ListParagraph"/>
        <w:numPr>
          <w:ilvl w:val="0"/>
          <w:numId w:val="13"/>
        </w:numPr>
        <w:spacing w:line="259" w:lineRule="auto"/>
        <w:rPr>
          <w:lang w:val="en-US"/>
        </w:rPr>
      </w:pPr>
      <w:r>
        <w:rPr>
          <w:lang w:val="en-US"/>
        </w:rPr>
        <w:t>Simple document shape modification</w:t>
      </w:r>
    </w:p>
    <w:p w14:paraId="04C3DB0A" w14:textId="77777777" w:rsidR="009136C4" w:rsidRDefault="009136C4" w:rsidP="009136C4">
      <w:pPr>
        <w:pStyle w:val="ListParagraph"/>
        <w:numPr>
          <w:ilvl w:val="0"/>
          <w:numId w:val="13"/>
        </w:numPr>
        <w:spacing w:line="259" w:lineRule="auto"/>
        <w:rPr>
          <w:lang w:val="en-US"/>
        </w:rPr>
      </w:pPr>
      <w:r>
        <w:rPr>
          <w:lang w:val="en-US"/>
        </w:rPr>
        <w:t>Appropriate for applications where data is inherently document-oriented</w:t>
      </w:r>
    </w:p>
    <w:p w14:paraId="68B6B06C" w14:textId="77777777" w:rsidR="009136C4" w:rsidRDefault="009136C4" w:rsidP="009136C4">
      <w:pPr>
        <w:pStyle w:val="Heading3"/>
        <w:rPr>
          <w:lang w:val="en-US"/>
        </w:rPr>
      </w:pPr>
      <w:r>
        <w:rPr>
          <w:lang w:val="en-US"/>
        </w:rPr>
        <w:t>Recommended decision:</w:t>
      </w:r>
    </w:p>
    <w:p w14:paraId="439B1C5D" w14:textId="77777777" w:rsidR="009136C4" w:rsidRDefault="009136C4" w:rsidP="009136C4">
      <w:pPr>
        <w:rPr>
          <w:lang w:val="en-US"/>
        </w:rPr>
      </w:pPr>
      <w:r>
        <w:rPr>
          <w:lang w:val="en-US"/>
        </w:rPr>
        <w:t xml:space="preserve">The recommended persistence method for </w:t>
      </w:r>
      <w:proofErr w:type="spellStart"/>
      <w:r>
        <w:rPr>
          <w:lang w:val="en-US"/>
        </w:rPr>
        <w:t>CivicConnect</w:t>
      </w:r>
      <w:proofErr w:type="spellEnd"/>
      <w:r>
        <w:rPr>
          <w:lang w:val="en-US"/>
        </w:rPr>
        <w:t xml:space="preserve"> is relational persistence. The organized relationships and integrity constraints mentioned in M1 are a perfect fit for a PostgreSQL relational database. </w:t>
      </w:r>
    </w:p>
    <w:p w14:paraId="309C02AA" w14:textId="77777777" w:rsidR="009136C4" w:rsidRDefault="009136C4" w:rsidP="009136C4">
      <w:pPr>
        <w:rPr>
          <w:lang w:val="en-US"/>
        </w:rPr>
      </w:pPr>
      <w:r>
        <w:rPr>
          <w:lang w:val="en-US"/>
        </w:rPr>
        <w:t>PostgreSQL transactions are made up of multiple SQL statements which are combined into a single, atomic unit of work. This process protects the database from incomplete data changes and corruption by guaranteeing that either all operations are fully successful or none of them take effect</w:t>
      </w:r>
      <w:sdt>
        <w:sdtPr>
          <w:rPr>
            <w:lang w:val="en-US"/>
          </w:rPr>
          <w:id w:val="319084236"/>
          <w:citation/>
        </w:sdtPr>
        <w:sdtContent>
          <w:r>
            <w:rPr>
              <w:lang w:val="en-US"/>
            </w:rPr>
            <w:fldChar w:fldCharType="begin"/>
          </w:r>
          <w:r>
            <w:rPr>
              <w:lang w:val="en-US"/>
            </w:rPr>
            <w:instrText xml:space="preserve"> CITATION Pos26 \l 1033 </w:instrText>
          </w:r>
          <w:r>
            <w:rPr>
              <w:lang w:val="en-US"/>
            </w:rPr>
            <w:fldChar w:fldCharType="separate"/>
          </w:r>
          <w:r>
            <w:rPr>
              <w:noProof/>
              <w:lang w:val="en-US"/>
            </w:rPr>
            <w:t xml:space="preserve"> </w:t>
          </w:r>
          <w:r w:rsidRPr="00882787">
            <w:rPr>
              <w:noProof/>
              <w:lang w:val="en-US"/>
            </w:rPr>
            <w:t>(PostgreSQL, 2026)</w:t>
          </w:r>
          <w:r>
            <w:rPr>
              <w:lang w:val="en-US"/>
            </w:rPr>
            <w:fldChar w:fldCharType="end"/>
          </w:r>
        </w:sdtContent>
      </w:sdt>
      <w:r>
        <w:rPr>
          <w:lang w:val="en-US"/>
        </w:rPr>
        <w:t>. Within PostgreSQL foreign-key constraints connect two tables and maintain referential integrity. It guarantees that a value in a child table’s column corresponds to a value in a parent table’s main key or unique column. PostgreSQL offe3rs two core methods for backing up data, namely, logical and physical backups. Physical backups duplicate the actual data files that PostgreSQL uses, whereas logical backups generate SQL statements that can replicate your database’s structure and data</w:t>
      </w:r>
      <w:sdt>
        <w:sdtPr>
          <w:rPr>
            <w:lang w:val="en-US"/>
          </w:rPr>
          <w:id w:val="-1949460741"/>
          <w:citation/>
        </w:sdtPr>
        <w:sdtContent>
          <w:r>
            <w:rPr>
              <w:lang w:val="en-US"/>
            </w:rPr>
            <w:fldChar w:fldCharType="begin"/>
          </w:r>
          <w:r>
            <w:rPr>
              <w:lang w:val="en-US"/>
            </w:rPr>
            <w:instrText xml:space="preserve"> CITATION Paw26 \l 1033 </w:instrText>
          </w:r>
          <w:r>
            <w:rPr>
              <w:lang w:val="en-US"/>
            </w:rPr>
            <w:fldChar w:fldCharType="separate"/>
          </w:r>
          <w:r>
            <w:rPr>
              <w:noProof/>
              <w:lang w:val="en-US"/>
            </w:rPr>
            <w:t xml:space="preserve"> </w:t>
          </w:r>
          <w:r w:rsidRPr="00BA0AB7">
            <w:rPr>
              <w:noProof/>
              <w:lang w:val="en-US"/>
            </w:rPr>
            <w:t>(Pawale, 2026)</w:t>
          </w:r>
          <w:r>
            <w:rPr>
              <w:lang w:val="en-US"/>
            </w:rPr>
            <w:fldChar w:fldCharType="end"/>
          </w:r>
        </w:sdtContent>
      </w:sdt>
      <w:r>
        <w:rPr>
          <w:lang w:val="en-US"/>
        </w:rPr>
        <w:t xml:space="preserve">. </w:t>
      </w:r>
    </w:p>
    <w:p w14:paraId="6C1EF64B" w14:textId="77777777" w:rsidR="009136C4" w:rsidRDefault="009136C4" w:rsidP="009136C4">
      <w:pPr>
        <w:rPr>
          <w:lang w:val="en-US"/>
        </w:rPr>
      </w:pPr>
      <w:r>
        <w:rPr>
          <w:lang w:val="en-US"/>
        </w:rPr>
        <w:t xml:space="preserve">Overall, PostgreSQL was chosen over the other relational database systems because it satisfies </w:t>
      </w:r>
      <w:proofErr w:type="spellStart"/>
      <w:r>
        <w:rPr>
          <w:lang w:val="en-US"/>
        </w:rPr>
        <w:t>CivicConnect’s</w:t>
      </w:r>
      <w:proofErr w:type="spellEnd"/>
      <w:r>
        <w:rPr>
          <w:lang w:val="en-US"/>
        </w:rPr>
        <w:t xml:space="preserve"> anticipated data and reporting requirements while offering the necessary relational features, robust referential integrity, transaction support, and dependable backup capabilities. It also proved to be the more sensible option for the project’s development and deployment requirements because it is open-source and does not require licensing.</w:t>
      </w:r>
    </w:p>
    <w:p w14:paraId="7ADB8079" w14:textId="77777777" w:rsidR="009136C4" w:rsidRDefault="009136C4" w:rsidP="009136C4">
      <w:pPr>
        <w:pStyle w:val="Heading3"/>
        <w:rPr>
          <w:lang w:val="en-US"/>
        </w:rPr>
      </w:pPr>
      <w:r>
        <w:rPr>
          <w:lang w:val="en-US"/>
        </w:rPr>
        <w:t>Data integrity and transaction decision:</w:t>
      </w:r>
    </w:p>
    <w:p w14:paraId="51DC8B15" w14:textId="77777777" w:rsidR="009136C4" w:rsidRDefault="009136C4" w:rsidP="009136C4">
      <w:pPr>
        <w:rPr>
          <w:lang w:val="en-US"/>
        </w:rPr>
      </w:pPr>
      <w:r>
        <w:rPr>
          <w:lang w:val="en-US"/>
        </w:rPr>
        <w:t>Upon receiving a service request the system must generate the following:</w:t>
      </w:r>
    </w:p>
    <w:p w14:paraId="14D0787A" w14:textId="77777777" w:rsidR="009136C4" w:rsidRDefault="009136C4" w:rsidP="009136C4">
      <w:pPr>
        <w:pStyle w:val="ListParagraph"/>
        <w:numPr>
          <w:ilvl w:val="0"/>
          <w:numId w:val="14"/>
        </w:numPr>
        <w:spacing w:line="259" w:lineRule="auto"/>
        <w:rPr>
          <w:lang w:val="en-US"/>
        </w:rPr>
      </w:pPr>
      <w:r>
        <w:rPr>
          <w:lang w:val="en-US"/>
        </w:rPr>
        <w:t>The service request</w:t>
      </w:r>
    </w:p>
    <w:p w14:paraId="1CAA9D9D" w14:textId="77777777" w:rsidR="009136C4" w:rsidRDefault="009136C4" w:rsidP="009136C4">
      <w:pPr>
        <w:pStyle w:val="ListParagraph"/>
        <w:numPr>
          <w:ilvl w:val="0"/>
          <w:numId w:val="14"/>
        </w:numPr>
        <w:spacing w:line="259" w:lineRule="auto"/>
        <w:rPr>
          <w:lang w:val="en-US"/>
        </w:rPr>
      </w:pPr>
      <w:r>
        <w:rPr>
          <w:lang w:val="en-US"/>
        </w:rPr>
        <w:t>Its original status</w:t>
      </w:r>
    </w:p>
    <w:p w14:paraId="586D59D7" w14:textId="77777777" w:rsidR="009136C4" w:rsidRDefault="009136C4" w:rsidP="009136C4">
      <w:pPr>
        <w:pStyle w:val="ListParagraph"/>
        <w:numPr>
          <w:ilvl w:val="0"/>
          <w:numId w:val="14"/>
        </w:numPr>
        <w:spacing w:line="259" w:lineRule="auto"/>
        <w:rPr>
          <w:lang w:val="en-US"/>
        </w:rPr>
      </w:pPr>
      <w:r>
        <w:rPr>
          <w:lang w:val="en-US"/>
        </w:rPr>
        <w:t>The creation date</w:t>
      </w:r>
    </w:p>
    <w:p w14:paraId="761C63B8" w14:textId="77777777" w:rsidR="009136C4" w:rsidRDefault="009136C4" w:rsidP="009136C4">
      <w:pPr>
        <w:pStyle w:val="ListParagraph"/>
        <w:numPr>
          <w:ilvl w:val="0"/>
          <w:numId w:val="14"/>
        </w:numPr>
        <w:spacing w:line="259" w:lineRule="auto"/>
        <w:rPr>
          <w:lang w:val="en-US"/>
        </w:rPr>
      </w:pPr>
      <w:r>
        <w:rPr>
          <w:lang w:val="en-US"/>
        </w:rPr>
        <w:t>Relevant metadata</w:t>
      </w:r>
    </w:p>
    <w:p w14:paraId="3A2A8926" w14:textId="77777777" w:rsidR="009136C4" w:rsidRDefault="009136C4" w:rsidP="009136C4">
      <w:pPr>
        <w:pStyle w:val="ListParagraph"/>
        <w:numPr>
          <w:ilvl w:val="0"/>
          <w:numId w:val="14"/>
        </w:numPr>
        <w:spacing w:line="259" w:lineRule="auto"/>
        <w:rPr>
          <w:lang w:val="en-US"/>
        </w:rPr>
      </w:pPr>
      <w:r>
        <w:rPr>
          <w:lang w:val="en-US"/>
        </w:rPr>
        <w:t xml:space="preserve">And its initial </w:t>
      </w:r>
      <w:proofErr w:type="spellStart"/>
      <w:r>
        <w:rPr>
          <w:lang w:val="en-US"/>
        </w:rPr>
        <w:t>requestHistory</w:t>
      </w:r>
      <w:proofErr w:type="spellEnd"/>
      <w:r>
        <w:rPr>
          <w:lang w:val="en-US"/>
        </w:rPr>
        <w:t xml:space="preserve"> record.</w:t>
      </w:r>
    </w:p>
    <w:p w14:paraId="0CDC41A9" w14:textId="77777777" w:rsidR="009136C4" w:rsidRDefault="009136C4" w:rsidP="009136C4">
      <w:pPr>
        <w:rPr>
          <w:lang w:val="en-US"/>
        </w:rPr>
      </w:pPr>
      <w:r>
        <w:rPr>
          <w:lang w:val="en-US"/>
        </w:rPr>
        <w:t xml:space="preserve">The appropriate manner to handle these activities </w:t>
      </w:r>
      <w:proofErr w:type="gramStart"/>
      <w:r>
        <w:rPr>
          <w:lang w:val="en-US"/>
        </w:rPr>
        <w:t>it</w:t>
      </w:r>
      <w:proofErr w:type="gramEnd"/>
      <w:r>
        <w:rPr>
          <w:lang w:val="en-US"/>
        </w:rPr>
        <w:t xml:space="preserve"> to treat them as a single business activity. </w:t>
      </w:r>
      <w:proofErr w:type="spellStart"/>
      <w:r>
        <w:rPr>
          <w:lang w:val="en-US"/>
        </w:rPr>
        <w:t>CivicConnect</w:t>
      </w:r>
      <w:proofErr w:type="spellEnd"/>
      <w:r>
        <w:rPr>
          <w:lang w:val="en-US"/>
        </w:rPr>
        <w:t xml:space="preserve"> may have an unfinished audit trail if the request is created successfully but its original history is not documented.</w:t>
      </w:r>
    </w:p>
    <w:p w14:paraId="78CFB57A" w14:textId="77777777" w:rsidR="009136C4" w:rsidRDefault="009136C4" w:rsidP="009136C4">
      <w:pPr>
        <w:rPr>
          <w:lang w:val="en-US"/>
        </w:rPr>
      </w:pPr>
      <w:r>
        <w:rPr>
          <w:lang w:val="en-US"/>
        </w:rPr>
        <w:lastRenderedPageBreak/>
        <w:t>The validation responsibilities for the system must be separate. The UI must be utilized for basic input validation, the service/business layer for handling business rules and transactions, whilst the database manages structural constraints and integrity of data.</w:t>
      </w:r>
    </w:p>
    <w:p w14:paraId="5371F54B" w14:textId="77777777" w:rsidR="009136C4" w:rsidRDefault="009136C4" w:rsidP="009136C4">
      <w:pPr>
        <w:rPr>
          <w:lang w:val="en-US"/>
        </w:rPr>
      </w:pPr>
      <w:r>
        <w:rPr>
          <w:lang w:val="en-US"/>
        </w:rPr>
        <w:br w:type="page"/>
      </w:r>
    </w:p>
    <w:p w14:paraId="55DC0E58" w14:textId="77777777" w:rsidR="009136C4" w:rsidRDefault="009136C4" w:rsidP="009136C4">
      <w:pPr>
        <w:rPr>
          <w:lang w:val="en-US"/>
        </w:rPr>
      </w:pPr>
      <w:r>
        <w:rPr>
          <w:lang w:val="en-US"/>
        </w:rPr>
        <w:lastRenderedPageBreak/>
        <w:t>The proposed flow should be as follows:</w:t>
      </w:r>
    </w:p>
    <w:p w14:paraId="761F2679" w14:textId="77777777" w:rsidR="009136C4" w:rsidRDefault="009136C4" w:rsidP="009136C4">
      <w:pPr>
        <w:ind w:left="2160" w:firstLine="720"/>
        <w:rPr>
          <w:lang w:val="en-US"/>
        </w:rPr>
      </w:pPr>
      <w:r>
        <w:rPr>
          <w:noProof/>
          <w:lang w:val="en-US"/>
        </w:rPr>
        <w:drawing>
          <wp:inline distT="0" distB="0" distL="0" distR="0" wp14:anchorId="13CB2B8D" wp14:editId="745273D8">
            <wp:extent cx="1600200" cy="4312920"/>
            <wp:effectExtent l="0" t="0" r="0" b="0"/>
            <wp:docPr id="408340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40351" name="Picture 408340351"/>
                    <pic:cNvPicPr/>
                  </pic:nvPicPr>
                  <pic:blipFill>
                    <a:blip r:embed="rId12">
                      <a:extLst>
                        <a:ext uri="{28A0092B-C50C-407E-A947-70E740481C1C}">
                          <a14:useLocalDpi xmlns:a14="http://schemas.microsoft.com/office/drawing/2010/main" val="0"/>
                        </a:ext>
                      </a:extLst>
                    </a:blip>
                    <a:stretch>
                      <a:fillRect/>
                    </a:stretch>
                  </pic:blipFill>
                  <pic:spPr>
                    <a:xfrm>
                      <a:off x="0" y="0"/>
                      <a:ext cx="1600200" cy="4312920"/>
                    </a:xfrm>
                    <a:prstGeom prst="rect">
                      <a:avLst/>
                    </a:prstGeom>
                  </pic:spPr>
                </pic:pic>
              </a:graphicData>
            </a:graphic>
          </wp:inline>
        </w:drawing>
      </w:r>
    </w:p>
    <w:p w14:paraId="2413EE5D" w14:textId="77777777" w:rsidR="009136C4" w:rsidRDefault="009136C4" w:rsidP="009136C4">
      <w:pPr>
        <w:pStyle w:val="Heading2"/>
        <w:rPr>
          <w:lang w:val="en-US"/>
        </w:rPr>
      </w:pPr>
      <w:r>
        <w:rPr>
          <w:lang w:val="en-US"/>
        </w:rPr>
        <w:t>Technology stack:</w:t>
      </w:r>
    </w:p>
    <w:p w14:paraId="2BAC29BF" w14:textId="77777777" w:rsidR="009136C4" w:rsidRDefault="009136C4" w:rsidP="009136C4">
      <w:pPr>
        <w:rPr>
          <w:lang w:val="en-US"/>
        </w:rPr>
      </w:pPr>
      <w:r>
        <w:rPr>
          <w:lang w:val="en-US"/>
        </w:rPr>
        <w:t xml:space="preserve">For </w:t>
      </w:r>
      <w:proofErr w:type="spellStart"/>
      <w:r>
        <w:rPr>
          <w:lang w:val="en-US"/>
        </w:rPr>
        <w:t>CivicConnect</w:t>
      </w:r>
      <w:proofErr w:type="spellEnd"/>
      <w:r>
        <w:rPr>
          <w:lang w:val="en-US"/>
        </w:rPr>
        <w:t xml:space="preserve">, the chosen technological stack is made up of C# with ASP.NET Core for the backend and application runtime, React for the frontend and PostgreSQL for persistence. The </w:t>
      </w:r>
      <w:proofErr w:type="spellStart"/>
      <w:r>
        <w:rPr>
          <w:lang w:val="en-US"/>
        </w:rPr>
        <w:t>Npgsql</w:t>
      </w:r>
      <w:proofErr w:type="spellEnd"/>
      <w:r>
        <w:rPr>
          <w:lang w:val="en-US"/>
        </w:rPr>
        <w:t xml:space="preserve"> PostgreSQL supplier will supply the application-to-database data access layer for Entity Framework Core. Automated unit testing will be done with </w:t>
      </w:r>
      <w:proofErr w:type="spellStart"/>
      <w:proofErr w:type="gramStart"/>
      <w:r>
        <w:rPr>
          <w:lang w:val="en-US"/>
        </w:rPr>
        <w:t>xUnit</w:t>
      </w:r>
      <w:proofErr w:type="spellEnd"/>
      <w:r>
        <w:rPr>
          <w:lang w:val="en-US"/>
        </w:rPr>
        <w:t>, and</w:t>
      </w:r>
      <w:proofErr w:type="gramEnd"/>
      <w:r>
        <w:rPr>
          <w:lang w:val="en-US"/>
        </w:rPr>
        <w:t xml:space="preserve"> build and test automation will be provided by GitHub actions. The M1 requirements for role-based access, service request management, status/history monitoring, auditability, reporting, data integrity, and maintainability are all supported by this stack.</w:t>
      </w:r>
    </w:p>
    <w:p w14:paraId="06CA5490" w14:textId="77777777" w:rsidR="009136C4" w:rsidRDefault="009136C4" w:rsidP="009136C4">
      <w:pPr>
        <w:rPr>
          <w:lang w:val="en-US"/>
        </w:rPr>
      </w:pPr>
      <w:r>
        <w:rPr>
          <w:lang w:val="en-US"/>
        </w:rPr>
        <w:br w:type="page"/>
      </w:r>
    </w:p>
    <w:p w14:paraId="1B1AD96E" w14:textId="77777777" w:rsidR="009136C4" w:rsidRDefault="009136C4" w:rsidP="009136C4">
      <w:pPr>
        <w:rPr>
          <w:lang w:val="en-US"/>
        </w:rPr>
      </w:pPr>
    </w:p>
    <w:tbl>
      <w:tblPr>
        <w:tblStyle w:val="TableGrid"/>
        <w:tblW w:w="0" w:type="auto"/>
        <w:tblInd w:w="-1355" w:type="dxa"/>
        <w:tblLook w:val="04A0" w:firstRow="1" w:lastRow="0" w:firstColumn="1" w:lastColumn="0" w:noHBand="0" w:noVBand="1"/>
      </w:tblPr>
      <w:tblGrid>
        <w:gridCol w:w="2070"/>
        <w:gridCol w:w="2430"/>
        <w:gridCol w:w="5871"/>
      </w:tblGrid>
      <w:tr w:rsidR="009136C4" w14:paraId="0DCEF1A5" w14:textId="77777777" w:rsidTr="005553B7">
        <w:tc>
          <w:tcPr>
            <w:tcW w:w="2070" w:type="dxa"/>
          </w:tcPr>
          <w:p w14:paraId="7013FE84" w14:textId="77777777" w:rsidR="009136C4" w:rsidRPr="00C17C48" w:rsidRDefault="009136C4" w:rsidP="005553B7">
            <w:pPr>
              <w:jc w:val="center"/>
              <w:rPr>
                <w:b/>
                <w:bCs/>
                <w:lang w:val="en-US"/>
              </w:rPr>
            </w:pPr>
            <w:r w:rsidRPr="00C17C48">
              <w:rPr>
                <w:b/>
                <w:bCs/>
                <w:lang w:val="en-US"/>
              </w:rPr>
              <w:t>Area</w:t>
            </w:r>
          </w:p>
        </w:tc>
        <w:tc>
          <w:tcPr>
            <w:tcW w:w="2430" w:type="dxa"/>
          </w:tcPr>
          <w:p w14:paraId="4A17F893" w14:textId="77777777" w:rsidR="009136C4" w:rsidRPr="00C17C48" w:rsidRDefault="009136C4" w:rsidP="005553B7">
            <w:pPr>
              <w:jc w:val="center"/>
              <w:rPr>
                <w:b/>
                <w:bCs/>
                <w:lang w:val="en-US"/>
              </w:rPr>
            </w:pPr>
            <w:r w:rsidRPr="00C17C48">
              <w:rPr>
                <w:b/>
                <w:bCs/>
                <w:lang w:val="en-US"/>
              </w:rPr>
              <w:t>Selected technology</w:t>
            </w:r>
          </w:p>
        </w:tc>
        <w:tc>
          <w:tcPr>
            <w:tcW w:w="5871" w:type="dxa"/>
          </w:tcPr>
          <w:p w14:paraId="14A80B87" w14:textId="77777777" w:rsidR="009136C4" w:rsidRPr="00C17C48" w:rsidRDefault="009136C4" w:rsidP="005553B7">
            <w:pPr>
              <w:jc w:val="center"/>
              <w:rPr>
                <w:b/>
                <w:bCs/>
                <w:lang w:val="en-US"/>
              </w:rPr>
            </w:pPr>
            <w:r w:rsidRPr="00C17C48">
              <w:rPr>
                <w:b/>
                <w:bCs/>
                <w:lang w:val="en-US"/>
              </w:rPr>
              <w:t>Reason</w:t>
            </w:r>
          </w:p>
        </w:tc>
      </w:tr>
      <w:tr w:rsidR="009136C4" w14:paraId="7F8300A5" w14:textId="77777777" w:rsidTr="005553B7">
        <w:tc>
          <w:tcPr>
            <w:tcW w:w="2070" w:type="dxa"/>
          </w:tcPr>
          <w:p w14:paraId="5718F1E0" w14:textId="77777777" w:rsidR="009136C4" w:rsidRDefault="009136C4" w:rsidP="005553B7">
            <w:pPr>
              <w:rPr>
                <w:lang w:val="en-US"/>
              </w:rPr>
            </w:pPr>
            <w:r>
              <w:rPr>
                <w:lang w:val="en-US"/>
              </w:rPr>
              <w:t xml:space="preserve">Frontend </w:t>
            </w:r>
          </w:p>
        </w:tc>
        <w:tc>
          <w:tcPr>
            <w:tcW w:w="2430" w:type="dxa"/>
          </w:tcPr>
          <w:p w14:paraId="7303FB49" w14:textId="77777777" w:rsidR="009136C4" w:rsidRDefault="009136C4" w:rsidP="005553B7">
            <w:pPr>
              <w:rPr>
                <w:lang w:val="en-US"/>
              </w:rPr>
            </w:pPr>
            <w:r>
              <w:rPr>
                <w:lang w:val="en-US"/>
              </w:rPr>
              <w:t>React framework</w:t>
            </w:r>
          </w:p>
        </w:tc>
        <w:tc>
          <w:tcPr>
            <w:tcW w:w="5871" w:type="dxa"/>
          </w:tcPr>
          <w:p w14:paraId="7ACC0259" w14:textId="77777777" w:rsidR="009136C4" w:rsidRDefault="009136C4" w:rsidP="005553B7">
            <w:pPr>
              <w:rPr>
                <w:lang w:val="en-US"/>
              </w:rPr>
            </w:pPr>
            <w:proofErr w:type="spellStart"/>
            <w:r>
              <w:rPr>
                <w:lang w:val="en-US"/>
              </w:rPr>
              <w:t>CivicConnect</w:t>
            </w:r>
            <w:proofErr w:type="spellEnd"/>
            <w:r>
              <w:rPr>
                <w:lang w:val="en-US"/>
              </w:rPr>
              <w:t xml:space="preserve"> requires several interactive views for requesters, staff, management, and administrators, including service-request forms, status updates, filtering, request history, and management reports. React was chosen because these interfaces can be created as reusable components thanks to </w:t>
            </w:r>
            <w:proofErr w:type="spellStart"/>
            <w:r>
              <w:rPr>
                <w:lang w:val="en-US"/>
              </w:rPr>
              <w:t>React’s</w:t>
            </w:r>
            <w:proofErr w:type="spellEnd"/>
            <w:r>
              <w:rPr>
                <w:lang w:val="en-US"/>
              </w:rPr>
              <w:t xml:space="preserve"> </w:t>
            </w:r>
            <w:proofErr w:type="gramStart"/>
            <w:r>
              <w:rPr>
                <w:lang w:val="en-US"/>
              </w:rPr>
              <w:t>component based</w:t>
            </w:r>
            <w:proofErr w:type="gramEnd"/>
            <w:r>
              <w:rPr>
                <w:lang w:val="en-US"/>
              </w:rPr>
              <w:t xml:space="preserve"> architecture, which promotes consistency and maintainability throughout the application.</w:t>
            </w:r>
          </w:p>
        </w:tc>
      </w:tr>
      <w:tr w:rsidR="009136C4" w14:paraId="17FC4D6A" w14:textId="77777777" w:rsidTr="005553B7">
        <w:tc>
          <w:tcPr>
            <w:tcW w:w="2070" w:type="dxa"/>
          </w:tcPr>
          <w:p w14:paraId="5FBCC4EF" w14:textId="77777777" w:rsidR="009136C4" w:rsidRDefault="009136C4" w:rsidP="005553B7">
            <w:pPr>
              <w:rPr>
                <w:lang w:val="en-US"/>
              </w:rPr>
            </w:pPr>
            <w:r>
              <w:rPr>
                <w:lang w:val="en-US"/>
              </w:rPr>
              <w:t>Backend</w:t>
            </w:r>
          </w:p>
        </w:tc>
        <w:tc>
          <w:tcPr>
            <w:tcW w:w="2430" w:type="dxa"/>
          </w:tcPr>
          <w:p w14:paraId="67DBDC90" w14:textId="77777777" w:rsidR="009136C4" w:rsidRDefault="009136C4" w:rsidP="005553B7">
            <w:pPr>
              <w:rPr>
                <w:lang w:val="en-US"/>
              </w:rPr>
            </w:pPr>
            <w:r>
              <w:rPr>
                <w:lang w:val="en-US"/>
              </w:rPr>
              <w:t>ASP.NET core MVC/C#</w:t>
            </w:r>
          </w:p>
        </w:tc>
        <w:tc>
          <w:tcPr>
            <w:tcW w:w="5871" w:type="dxa"/>
          </w:tcPr>
          <w:p w14:paraId="78A9750C" w14:textId="77777777" w:rsidR="009136C4" w:rsidRDefault="009136C4" w:rsidP="005553B7">
            <w:pPr>
              <w:rPr>
                <w:lang w:val="en-US"/>
              </w:rPr>
            </w:pPr>
            <w:r>
              <w:rPr>
                <w:lang w:val="en-US"/>
              </w:rPr>
              <w:t xml:space="preserve">This decision offers an organized application architecture that can be used to divide persistence, business logic, and presentation. Additionally, </w:t>
            </w:r>
            <w:proofErr w:type="spellStart"/>
            <w:r>
              <w:rPr>
                <w:lang w:val="en-US"/>
              </w:rPr>
              <w:t>CivicConnect’s</w:t>
            </w:r>
            <w:proofErr w:type="spellEnd"/>
            <w:r>
              <w:rPr>
                <w:lang w:val="en-US"/>
              </w:rPr>
              <w:t xml:space="preserve"> requester, staff, management and admin roles are directly supported by ASP.NET Core’s built-in authentication and authorization features.</w:t>
            </w:r>
          </w:p>
        </w:tc>
      </w:tr>
      <w:tr w:rsidR="009136C4" w14:paraId="288F32BA" w14:textId="77777777" w:rsidTr="005553B7">
        <w:tc>
          <w:tcPr>
            <w:tcW w:w="2070" w:type="dxa"/>
          </w:tcPr>
          <w:p w14:paraId="45329F51" w14:textId="77777777" w:rsidR="009136C4" w:rsidRDefault="009136C4" w:rsidP="005553B7">
            <w:pPr>
              <w:rPr>
                <w:lang w:val="en-US"/>
              </w:rPr>
            </w:pPr>
            <w:r>
              <w:rPr>
                <w:lang w:val="en-US"/>
              </w:rPr>
              <w:t>Persistence</w:t>
            </w:r>
          </w:p>
        </w:tc>
        <w:tc>
          <w:tcPr>
            <w:tcW w:w="2430" w:type="dxa"/>
          </w:tcPr>
          <w:p w14:paraId="4216CF07" w14:textId="77777777" w:rsidR="009136C4" w:rsidRDefault="009136C4" w:rsidP="005553B7">
            <w:pPr>
              <w:rPr>
                <w:lang w:val="en-US"/>
              </w:rPr>
            </w:pPr>
            <w:r>
              <w:rPr>
                <w:lang w:val="en-US"/>
              </w:rPr>
              <w:t>PostgreSQL</w:t>
            </w:r>
          </w:p>
        </w:tc>
        <w:tc>
          <w:tcPr>
            <w:tcW w:w="5871" w:type="dxa"/>
          </w:tcPr>
          <w:p w14:paraId="001108E7" w14:textId="77777777" w:rsidR="009136C4" w:rsidRDefault="009136C4" w:rsidP="005553B7">
            <w:pPr>
              <w:rPr>
                <w:lang w:val="en-US"/>
              </w:rPr>
            </w:pPr>
            <w:r>
              <w:rPr>
                <w:lang w:val="en-US"/>
              </w:rPr>
              <w:t xml:space="preserve">The structured relationships between users, roles, categories, service requests, and request history in </w:t>
            </w:r>
            <w:proofErr w:type="spellStart"/>
            <w:r>
              <w:rPr>
                <w:lang w:val="en-US"/>
              </w:rPr>
              <w:t>CivicConnectare</w:t>
            </w:r>
            <w:proofErr w:type="spellEnd"/>
            <w:r>
              <w:rPr>
                <w:lang w:val="en-US"/>
              </w:rPr>
              <w:t xml:space="preserve"> best served by a relational database. Data integrity may be maintained via </w:t>
            </w:r>
            <w:proofErr w:type="spellStart"/>
            <w:r>
              <w:rPr>
                <w:lang w:val="en-US"/>
              </w:rPr>
              <w:t>PostegreSQL’s</w:t>
            </w:r>
            <w:proofErr w:type="spellEnd"/>
            <w:r>
              <w:rPr>
                <w:lang w:val="en-US"/>
              </w:rPr>
              <w:t xml:space="preserve"> constraints and transaction features.</w:t>
            </w:r>
          </w:p>
        </w:tc>
      </w:tr>
      <w:tr w:rsidR="009136C4" w14:paraId="4C9E356A" w14:textId="77777777" w:rsidTr="005553B7">
        <w:tc>
          <w:tcPr>
            <w:tcW w:w="2070" w:type="dxa"/>
          </w:tcPr>
          <w:p w14:paraId="1899D4E1" w14:textId="77777777" w:rsidR="009136C4" w:rsidRDefault="009136C4" w:rsidP="005553B7">
            <w:pPr>
              <w:rPr>
                <w:lang w:val="en-US"/>
              </w:rPr>
            </w:pPr>
            <w:r>
              <w:rPr>
                <w:lang w:val="en-US"/>
              </w:rPr>
              <w:t>Data access</w:t>
            </w:r>
          </w:p>
        </w:tc>
        <w:tc>
          <w:tcPr>
            <w:tcW w:w="2430" w:type="dxa"/>
          </w:tcPr>
          <w:p w14:paraId="60886B8A" w14:textId="77777777" w:rsidR="009136C4" w:rsidRDefault="009136C4" w:rsidP="005553B7">
            <w:pPr>
              <w:rPr>
                <w:lang w:val="en-US"/>
              </w:rPr>
            </w:pPr>
            <w:r>
              <w:rPr>
                <w:lang w:val="en-US"/>
              </w:rPr>
              <w:t xml:space="preserve">Entity framework core + </w:t>
            </w:r>
            <w:proofErr w:type="spellStart"/>
            <w:r>
              <w:rPr>
                <w:lang w:val="en-US"/>
              </w:rPr>
              <w:t>Npgsql</w:t>
            </w:r>
            <w:proofErr w:type="spellEnd"/>
          </w:p>
        </w:tc>
        <w:tc>
          <w:tcPr>
            <w:tcW w:w="5871" w:type="dxa"/>
          </w:tcPr>
          <w:p w14:paraId="6C9288FD" w14:textId="77777777" w:rsidR="009136C4" w:rsidRDefault="009136C4" w:rsidP="005553B7">
            <w:pPr>
              <w:rPr>
                <w:lang w:val="en-US"/>
              </w:rPr>
            </w:pPr>
            <w:r>
              <w:rPr>
                <w:lang w:val="en-US"/>
              </w:rPr>
              <w:t xml:space="preserve">Reduces the amount of database-access code that needs to be written by hand while offering </w:t>
            </w:r>
            <w:proofErr w:type="spellStart"/>
            <w:r>
              <w:rPr>
                <w:lang w:val="en-US"/>
              </w:rPr>
              <w:t>PostegreSQL</w:t>
            </w:r>
            <w:proofErr w:type="spellEnd"/>
            <w:r>
              <w:rPr>
                <w:lang w:val="en-US"/>
              </w:rPr>
              <w:t xml:space="preserve"> a data-access layer that is compatible with .Net.</w:t>
            </w:r>
          </w:p>
        </w:tc>
      </w:tr>
      <w:tr w:rsidR="009136C4" w14:paraId="00228CCB" w14:textId="77777777" w:rsidTr="005553B7">
        <w:tc>
          <w:tcPr>
            <w:tcW w:w="2070" w:type="dxa"/>
          </w:tcPr>
          <w:p w14:paraId="6C7405BD" w14:textId="77777777" w:rsidR="009136C4" w:rsidRDefault="009136C4" w:rsidP="005553B7">
            <w:pPr>
              <w:rPr>
                <w:lang w:val="en-US"/>
              </w:rPr>
            </w:pPr>
            <w:r>
              <w:rPr>
                <w:lang w:val="en-US"/>
              </w:rPr>
              <w:t xml:space="preserve">Testing </w:t>
            </w:r>
          </w:p>
        </w:tc>
        <w:tc>
          <w:tcPr>
            <w:tcW w:w="2430" w:type="dxa"/>
          </w:tcPr>
          <w:p w14:paraId="3A0D0285" w14:textId="77777777" w:rsidR="009136C4" w:rsidRDefault="009136C4" w:rsidP="005553B7">
            <w:pPr>
              <w:rPr>
                <w:lang w:val="en-US"/>
              </w:rPr>
            </w:pPr>
            <w:proofErr w:type="spellStart"/>
            <w:r>
              <w:rPr>
                <w:lang w:val="en-US"/>
              </w:rPr>
              <w:t>xUnit</w:t>
            </w:r>
            <w:proofErr w:type="spellEnd"/>
          </w:p>
        </w:tc>
        <w:tc>
          <w:tcPr>
            <w:tcW w:w="5871" w:type="dxa"/>
          </w:tcPr>
          <w:p w14:paraId="202680A9" w14:textId="77777777" w:rsidR="009136C4" w:rsidRDefault="009136C4" w:rsidP="005553B7">
            <w:pPr>
              <w:rPr>
                <w:lang w:val="en-US"/>
              </w:rPr>
            </w:pPr>
            <w:r>
              <w:rPr>
                <w:lang w:val="en-US"/>
              </w:rPr>
              <w:t>Offers a simple framework for automated business logic and service unit testing.</w:t>
            </w:r>
          </w:p>
        </w:tc>
      </w:tr>
      <w:tr w:rsidR="009136C4" w14:paraId="61F28126" w14:textId="77777777" w:rsidTr="005553B7">
        <w:tc>
          <w:tcPr>
            <w:tcW w:w="2070" w:type="dxa"/>
          </w:tcPr>
          <w:p w14:paraId="48800077" w14:textId="77777777" w:rsidR="009136C4" w:rsidRDefault="009136C4" w:rsidP="005553B7">
            <w:pPr>
              <w:rPr>
                <w:lang w:val="en-US"/>
              </w:rPr>
            </w:pPr>
            <w:r>
              <w:rPr>
                <w:lang w:val="en-US"/>
              </w:rPr>
              <w:t>Build management</w:t>
            </w:r>
          </w:p>
        </w:tc>
        <w:tc>
          <w:tcPr>
            <w:tcW w:w="2430" w:type="dxa"/>
          </w:tcPr>
          <w:p w14:paraId="719EC253" w14:textId="77777777" w:rsidR="009136C4" w:rsidRDefault="009136C4" w:rsidP="005553B7">
            <w:pPr>
              <w:rPr>
                <w:lang w:val="en-US"/>
              </w:rPr>
            </w:pPr>
            <w:r>
              <w:rPr>
                <w:lang w:val="en-US"/>
              </w:rPr>
              <w:t>.NET SDK+ NuGet</w:t>
            </w:r>
          </w:p>
        </w:tc>
        <w:tc>
          <w:tcPr>
            <w:tcW w:w="5871" w:type="dxa"/>
          </w:tcPr>
          <w:p w14:paraId="7291E45C" w14:textId="77777777" w:rsidR="009136C4" w:rsidRDefault="009136C4" w:rsidP="005553B7">
            <w:pPr>
              <w:rPr>
                <w:lang w:val="en-US"/>
              </w:rPr>
            </w:pPr>
            <w:r>
              <w:rPr>
                <w:lang w:val="en-US"/>
              </w:rPr>
              <w:t>This choice gives the chosen C#/.NET stack a standard build and dependency-management procedure. Through the project settings, dependencies can be reliably restored and version pinned.</w:t>
            </w:r>
          </w:p>
        </w:tc>
      </w:tr>
      <w:tr w:rsidR="009136C4" w14:paraId="655EFE4E" w14:textId="77777777" w:rsidTr="005553B7">
        <w:tc>
          <w:tcPr>
            <w:tcW w:w="2070" w:type="dxa"/>
          </w:tcPr>
          <w:p w14:paraId="2F518604" w14:textId="77777777" w:rsidR="009136C4" w:rsidRDefault="009136C4" w:rsidP="005553B7">
            <w:pPr>
              <w:rPr>
                <w:lang w:val="en-US"/>
              </w:rPr>
            </w:pPr>
            <w:r>
              <w:rPr>
                <w:lang w:val="en-US"/>
              </w:rPr>
              <w:t>CI</w:t>
            </w:r>
          </w:p>
        </w:tc>
        <w:tc>
          <w:tcPr>
            <w:tcW w:w="2430" w:type="dxa"/>
          </w:tcPr>
          <w:p w14:paraId="658F20EA" w14:textId="77777777" w:rsidR="009136C4" w:rsidRDefault="009136C4" w:rsidP="005553B7">
            <w:pPr>
              <w:rPr>
                <w:lang w:val="en-US"/>
              </w:rPr>
            </w:pPr>
            <w:r>
              <w:rPr>
                <w:lang w:val="en-US"/>
              </w:rPr>
              <w:t>GitHub actions</w:t>
            </w:r>
          </w:p>
        </w:tc>
        <w:tc>
          <w:tcPr>
            <w:tcW w:w="5871" w:type="dxa"/>
          </w:tcPr>
          <w:p w14:paraId="3EEEAC91" w14:textId="77777777" w:rsidR="009136C4" w:rsidRDefault="009136C4" w:rsidP="005553B7">
            <w:pPr>
              <w:rPr>
                <w:lang w:val="en-US"/>
              </w:rPr>
            </w:pPr>
            <w:r>
              <w:rPr>
                <w:lang w:val="en-US"/>
              </w:rPr>
              <w:t>It can automatically build and test pull requests, giving visual verification results prior to merging, and it works with the team’s current GitHub workflow.</w:t>
            </w:r>
          </w:p>
        </w:tc>
      </w:tr>
      <w:tr w:rsidR="009136C4" w14:paraId="0A6977CD" w14:textId="77777777" w:rsidTr="005553B7">
        <w:tc>
          <w:tcPr>
            <w:tcW w:w="2070" w:type="dxa"/>
          </w:tcPr>
          <w:p w14:paraId="084EE90E" w14:textId="77777777" w:rsidR="009136C4" w:rsidRDefault="009136C4" w:rsidP="005553B7">
            <w:pPr>
              <w:rPr>
                <w:lang w:val="en-US"/>
              </w:rPr>
            </w:pPr>
            <w:r>
              <w:rPr>
                <w:lang w:val="en-US"/>
              </w:rPr>
              <w:t>Deployment</w:t>
            </w:r>
          </w:p>
        </w:tc>
        <w:tc>
          <w:tcPr>
            <w:tcW w:w="2430" w:type="dxa"/>
          </w:tcPr>
          <w:p w14:paraId="564F7515" w14:textId="77777777" w:rsidR="009136C4" w:rsidRDefault="009136C4" w:rsidP="005553B7">
            <w:pPr>
              <w:rPr>
                <w:lang w:val="en-US"/>
              </w:rPr>
            </w:pPr>
            <w:r>
              <w:rPr>
                <w:lang w:val="en-US"/>
              </w:rPr>
              <w:t>ASP.NET Core + PostgreSQL</w:t>
            </w:r>
          </w:p>
        </w:tc>
        <w:tc>
          <w:tcPr>
            <w:tcW w:w="5871" w:type="dxa"/>
          </w:tcPr>
          <w:p w14:paraId="414B8CE8" w14:textId="77777777" w:rsidR="009136C4" w:rsidRDefault="009136C4" w:rsidP="005553B7">
            <w:pPr>
              <w:rPr>
                <w:lang w:val="en-US"/>
              </w:rPr>
            </w:pPr>
            <w:r>
              <w:rPr>
                <w:lang w:val="en-US"/>
              </w:rPr>
              <w:t>Instead of relying on a proprietary database or specialized runtime, the chosen technologies can be deployed as a conventional ASP.NET Core web application with a PostgreSQL database.</w:t>
            </w:r>
          </w:p>
        </w:tc>
      </w:tr>
    </w:tbl>
    <w:p w14:paraId="0B25ACF2" w14:textId="77777777" w:rsidR="009136C4" w:rsidRDefault="009136C4" w:rsidP="009136C4">
      <w:pPr>
        <w:rPr>
          <w:lang w:val="en-US"/>
        </w:rPr>
      </w:pPr>
    </w:p>
    <w:p w14:paraId="3F687F9A" w14:textId="77777777" w:rsidR="009136C4" w:rsidRDefault="009136C4" w:rsidP="009136C4">
      <w:pPr>
        <w:pStyle w:val="Heading2"/>
        <w:rPr>
          <w:lang w:val="en-US"/>
        </w:rPr>
      </w:pPr>
      <w:r>
        <w:rPr>
          <w:lang w:val="en-US"/>
        </w:rPr>
        <w:t>Comparison project constraints:</w:t>
      </w:r>
    </w:p>
    <w:p w14:paraId="26F41FEC" w14:textId="77777777" w:rsidR="009136C4" w:rsidRDefault="009136C4" w:rsidP="009136C4">
      <w:pPr>
        <w:rPr>
          <w:lang w:val="en-US"/>
        </w:rPr>
      </w:pPr>
      <w:proofErr w:type="spellStart"/>
      <w:r>
        <w:rPr>
          <w:lang w:val="en-US"/>
        </w:rPr>
        <w:t>CivicConnect’s</w:t>
      </w:r>
      <w:proofErr w:type="spellEnd"/>
      <w:r>
        <w:rPr>
          <w:lang w:val="en-US"/>
        </w:rPr>
        <w:t xml:space="preserve"> functional requirements, team competency, timetable, and budget constraints were taken into consideration when choosing the technology stack. The interactive role-specific interfaces needed for M1, such as request submission, status viewing, filtering, and management dashboards, are supported by React. A structured backend for business logic, authentication, and role-based access control can be implemented using C# and ASP.NET Core. PostgreSQL was chosen because </w:t>
      </w:r>
      <w:proofErr w:type="spellStart"/>
      <w:r>
        <w:rPr>
          <w:lang w:val="en-US"/>
        </w:rPr>
        <w:t>CivicConnect</w:t>
      </w:r>
      <w:proofErr w:type="spellEnd"/>
      <w:r>
        <w:rPr>
          <w:lang w:val="en-US"/>
        </w:rPr>
        <w:t xml:space="preserve"> has data-integrity standards and defined relationships, and its open-</w:t>
      </w:r>
      <w:r>
        <w:rPr>
          <w:lang w:val="en-US"/>
        </w:rPr>
        <w:lastRenderedPageBreak/>
        <w:t xml:space="preserve">source licensing </w:t>
      </w:r>
      <w:proofErr w:type="spellStart"/>
      <w:r>
        <w:rPr>
          <w:lang w:val="en-US"/>
        </w:rPr>
        <w:t>eliminatwes</w:t>
      </w:r>
      <w:proofErr w:type="spellEnd"/>
      <w:r>
        <w:rPr>
          <w:lang w:val="en-US"/>
        </w:rPr>
        <w:t xml:space="preserve"> the need for additional database licensing fees. Development and dependency risk are also decreased by using well-known tools like Entity Framework Core, </w:t>
      </w:r>
      <w:proofErr w:type="spellStart"/>
      <w:r>
        <w:rPr>
          <w:lang w:val="en-US"/>
        </w:rPr>
        <w:t>Npgsql</w:t>
      </w:r>
      <w:proofErr w:type="spellEnd"/>
      <w:r>
        <w:rPr>
          <w:lang w:val="en-US"/>
        </w:rPr>
        <w:t xml:space="preserve">, </w:t>
      </w:r>
      <w:proofErr w:type="spellStart"/>
      <w:r>
        <w:rPr>
          <w:lang w:val="en-US"/>
        </w:rPr>
        <w:t>npm</w:t>
      </w:r>
      <w:proofErr w:type="spellEnd"/>
      <w:r>
        <w:rPr>
          <w:lang w:val="en-US"/>
        </w:rPr>
        <w:t xml:space="preserve"> and NuGet. Lastly, the technologies may </w:t>
      </w:r>
      <w:proofErr w:type="gramStart"/>
      <w:r>
        <w:rPr>
          <w:lang w:val="en-US"/>
        </w:rPr>
        <w:t>be connected with</w:t>
      </w:r>
      <w:proofErr w:type="gramEnd"/>
      <w:r>
        <w:rPr>
          <w:lang w:val="en-US"/>
        </w:rPr>
        <w:t xml:space="preserve"> GitHub </w:t>
      </w:r>
      <w:proofErr w:type="spellStart"/>
      <w:r>
        <w:rPr>
          <w:lang w:val="en-US"/>
        </w:rPr>
        <w:t>actiosnand</w:t>
      </w:r>
      <w:proofErr w:type="spellEnd"/>
      <w:r>
        <w:rPr>
          <w:lang w:val="en-US"/>
        </w:rPr>
        <w:t xml:space="preserve"> the team’s current GitHub process, making the stack feasible to develop within the project’s timeline.</w:t>
      </w:r>
    </w:p>
    <w:p w14:paraId="7E796690" w14:textId="77777777" w:rsidR="009136C4" w:rsidRDefault="009136C4" w:rsidP="009136C4">
      <w:pPr>
        <w:pStyle w:val="Heading3"/>
        <w:rPr>
          <w:lang w:val="en-US"/>
        </w:rPr>
      </w:pPr>
      <w:r>
        <w:rPr>
          <w:lang w:val="en-US"/>
        </w:rPr>
        <w:t>Version, compatibility and security assumptions:</w:t>
      </w:r>
    </w:p>
    <w:p w14:paraId="1260AD9B" w14:textId="77777777" w:rsidR="009136C4" w:rsidRDefault="009136C4" w:rsidP="009136C4">
      <w:pPr>
        <w:rPr>
          <w:lang w:val="en-US"/>
        </w:rPr>
      </w:pPr>
      <w:r w:rsidRPr="00AD2058">
        <w:rPr>
          <w:lang w:val="en-US"/>
        </w:rPr>
        <w:t xml:space="preserve">The project will employ PostgreSQL 18 for persistence, React 19 for the front end, and.NET 10 or ASP.NET Core 10 for the back end. While Entity Framework Core with </w:t>
      </w:r>
      <w:proofErr w:type="spellStart"/>
      <w:r w:rsidRPr="00AD2058">
        <w:rPr>
          <w:lang w:val="en-US"/>
        </w:rPr>
        <w:t>Npgsql</w:t>
      </w:r>
      <w:proofErr w:type="spellEnd"/>
      <w:r w:rsidRPr="00AD2058">
        <w:rPr>
          <w:lang w:val="en-US"/>
        </w:rPr>
        <w:t xml:space="preserve"> will enable compatibility between the.NET application and PostgreSQL, frontend and backend dependencies will be managed by </w:t>
      </w:r>
      <w:proofErr w:type="spellStart"/>
      <w:r w:rsidRPr="00AD2058">
        <w:rPr>
          <w:lang w:val="en-US"/>
        </w:rPr>
        <w:t>npm</w:t>
      </w:r>
      <w:proofErr w:type="spellEnd"/>
      <w:r w:rsidRPr="00AD2058">
        <w:rPr>
          <w:lang w:val="en-US"/>
        </w:rPr>
        <w:t xml:space="preserve"> and NuGet, respectively, with versions documented in the project files to guarantee consistent development environments. The frontend and backend will communicate via HTTP-based APIs.</w:t>
      </w:r>
    </w:p>
    <w:p w14:paraId="21F0E090" w14:textId="77777777" w:rsidR="009136C4" w:rsidRDefault="009136C4" w:rsidP="009136C4">
      <w:r w:rsidRPr="00AD2058">
        <w:t>Throughout development, compatible stable versions and security updates will be implemented. While input validation, parameterized database access, and PostgreSQL constraints will be utilized to lower common data and injection threats, ASP.NET Core will manage authentication and role-based authorization. Additionally, the group will steer clear of superfluous dependencies and check dependency updates for security and compatibility issues before</w:t>
      </w:r>
      <w:r>
        <w:t xml:space="preserve"> adoption. </w:t>
      </w:r>
    </w:p>
    <w:p w14:paraId="30E3B234" w14:textId="77777777" w:rsidR="009136C4" w:rsidRDefault="009136C4" w:rsidP="009136C4">
      <w:pPr>
        <w:pStyle w:val="Heading3"/>
        <w:rPr>
          <w:lang w:val="en-US"/>
        </w:rPr>
      </w:pPr>
      <w:r>
        <w:rPr>
          <w:lang w:val="en-US"/>
        </w:rPr>
        <w:t>Decision and risk management</w:t>
      </w:r>
    </w:p>
    <w:p w14:paraId="2A385014" w14:textId="77777777" w:rsidR="009136C4" w:rsidRDefault="009136C4" w:rsidP="009136C4">
      <w:pPr>
        <w:rPr>
          <w:lang w:val="en-US"/>
        </w:rPr>
      </w:pPr>
      <w:r w:rsidRPr="0085202E">
        <w:rPr>
          <w:lang w:val="en-US"/>
        </w:rPr>
        <w:t>An Architecture Decision Record (ADR) will document the chosen technology stack and the alternatives taken into consideration, along with the rationale behind each technology's selection and the pertinent compatibility assumptions. Risks including team familiarity, dependency compatibility, security flaws, and deployment concerns will be addressed by updating the project risk registry. During development, any major modifications to the technology stack will be compared to the initial specifications and recorded in a revised ADR.</w:t>
      </w:r>
    </w:p>
    <w:p w14:paraId="4D64EB47" w14:textId="77777777" w:rsidR="009136C4" w:rsidRDefault="009136C4" w:rsidP="009136C4">
      <w:pPr>
        <w:pStyle w:val="Heading2"/>
      </w:pPr>
      <w:r>
        <w:t>Technology Architectural Design Record’s:</w:t>
      </w:r>
    </w:p>
    <w:p w14:paraId="33A2DEBB" w14:textId="77777777" w:rsidR="009136C4" w:rsidRDefault="009136C4" w:rsidP="009136C4">
      <w:pPr>
        <w:pStyle w:val="Heading3"/>
      </w:pPr>
      <w:r>
        <w:t>ADR-001: React frontend</w:t>
      </w:r>
    </w:p>
    <w:p w14:paraId="0A4780E8" w14:textId="77777777" w:rsidR="009136C4" w:rsidRDefault="009136C4" w:rsidP="009136C4">
      <w:proofErr w:type="spellStart"/>
      <w:r>
        <w:t>CivicConnect</w:t>
      </w:r>
      <w:proofErr w:type="spellEnd"/>
      <w:r>
        <w:t xml:space="preserve"> necessitates a flexible web interface that supports various roles and interactive features, such as staff assignment, management reporting, status viewing, request history, and service request submission. Therefore, maintainability and reusable user interface components must be supported by the frontend technology while staying within the team’s development timeline and skill development.</w:t>
      </w:r>
    </w:p>
    <w:p w14:paraId="7428F701" w14:textId="77777777" w:rsidR="009136C4" w:rsidRPr="002225E4" w:rsidRDefault="009136C4" w:rsidP="009136C4">
      <w:pPr>
        <w:rPr>
          <w:b/>
          <w:bCs/>
        </w:rPr>
      </w:pPr>
      <w:r>
        <w:rPr>
          <w:b/>
          <w:bCs/>
        </w:rPr>
        <w:t xml:space="preserve">Frameworks </w:t>
      </w:r>
      <w:r w:rsidRPr="002225E4">
        <w:rPr>
          <w:b/>
          <w:bCs/>
        </w:rPr>
        <w:t>considered:</w:t>
      </w:r>
    </w:p>
    <w:p w14:paraId="6298E071" w14:textId="77777777" w:rsidR="009136C4" w:rsidRDefault="009136C4" w:rsidP="009136C4">
      <w:pPr>
        <w:pStyle w:val="ListParagraph"/>
        <w:numPr>
          <w:ilvl w:val="0"/>
          <w:numId w:val="15"/>
        </w:numPr>
        <w:spacing w:line="259" w:lineRule="auto"/>
      </w:pPr>
      <w:r>
        <w:t>Blazor</w:t>
      </w:r>
    </w:p>
    <w:p w14:paraId="1DE72B4A" w14:textId="77777777" w:rsidR="009136C4" w:rsidRDefault="009136C4" w:rsidP="009136C4">
      <w:pPr>
        <w:pStyle w:val="ListParagraph"/>
        <w:numPr>
          <w:ilvl w:val="0"/>
          <w:numId w:val="15"/>
        </w:numPr>
        <w:spacing w:line="259" w:lineRule="auto"/>
      </w:pPr>
      <w:r>
        <w:t>Plain Html/CSS/</w:t>
      </w:r>
      <w:proofErr w:type="spellStart"/>
      <w:r>
        <w:t>Javascript</w:t>
      </w:r>
      <w:proofErr w:type="spellEnd"/>
    </w:p>
    <w:p w14:paraId="4874805D" w14:textId="77777777" w:rsidR="009136C4" w:rsidRDefault="009136C4" w:rsidP="009136C4">
      <w:pPr>
        <w:pStyle w:val="ListParagraph"/>
        <w:numPr>
          <w:ilvl w:val="0"/>
          <w:numId w:val="15"/>
        </w:numPr>
        <w:spacing w:line="259" w:lineRule="auto"/>
      </w:pPr>
      <w:r>
        <w:lastRenderedPageBreak/>
        <w:t>Angular</w:t>
      </w:r>
    </w:p>
    <w:p w14:paraId="386D3864" w14:textId="77777777" w:rsidR="009136C4" w:rsidRDefault="009136C4" w:rsidP="009136C4">
      <w:pPr>
        <w:pStyle w:val="ListParagraph"/>
        <w:numPr>
          <w:ilvl w:val="0"/>
          <w:numId w:val="15"/>
        </w:numPr>
        <w:spacing w:line="259" w:lineRule="auto"/>
      </w:pPr>
      <w:r>
        <w:t xml:space="preserve">React </w:t>
      </w:r>
    </w:p>
    <w:p w14:paraId="51192E8B" w14:textId="77777777" w:rsidR="009136C4" w:rsidRDefault="009136C4" w:rsidP="009136C4">
      <w:pPr>
        <w:pStyle w:val="ListParagraph"/>
        <w:numPr>
          <w:ilvl w:val="0"/>
          <w:numId w:val="15"/>
        </w:numPr>
        <w:spacing w:line="259" w:lineRule="auto"/>
      </w:pPr>
      <w:r>
        <w:t>Other frameworks used for frontend</w:t>
      </w:r>
    </w:p>
    <w:p w14:paraId="4E1B58A5" w14:textId="77777777" w:rsidR="009136C4" w:rsidRPr="002225E4" w:rsidRDefault="009136C4" w:rsidP="009136C4">
      <w:pPr>
        <w:rPr>
          <w:b/>
          <w:bCs/>
        </w:rPr>
      </w:pPr>
      <w:r w:rsidRPr="002225E4">
        <w:rPr>
          <w:b/>
          <w:bCs/>
        </w:rPr>
        <w:t>Decision:</w:t>
      </w:r>
    </w:p>
    <w:p w14:paraId="0A249D18" w14:textId="77777777" w:rsidR="009136C4" w:rsidRDefault="009136C4" w:rsidP="009136C4">
      <w:r w:rsidRPr="002225E4">
        <w:t xml:space="preserve">React was chosen because interactive role-specific interfaces and reusable UI components are supported by its component-based architecture. It offers </w:t>
      </w:r>
      <w:proofErr w:type="spellStart"/>
      <w:r w:rsidRPr="002225E4">
        <w:t>CivicConnect</w:t>
      </w:r>
      <w:proofErr w:type="spellEnd"/>
      <w:r w:rsidRPr="002225E4">
        <w:t xml:space="preserve"> enough capability without necessitating the intricacy of a more elaborate application architecture.</w:t>
      </w:r>
    </w:p>
    <w:p w14:paraId="39AB4B74" w14:textId="77777777" w:rsidR="009136C4" w:rsidRDefault="009136C4" w:rsidP="009136C4">
      <w:r>
        <w:br w:type="page"/>
      </w:r>
    </w:p>
    <w:p w14:paraId="7B7A81A5" w14:textId="77777777" w:rsidR="009136C4" w:rsidRDefault="009136C4" w:rsidP="009136C4"/>
    <w:p w14:paraId="25CC9559" w14:textId="77777777" w:rsidR="009136C4" w:rsidRPr="00D927E1" w:rsidRDefault="009136C4" w:rsidP="009136C4">
      <w:pPr>
        <w:rPr>
          <w:b/>
          <w:bCs/>
        </w:rPr>
      </w:pPr>
      <w:r w:rsidRPr="00D927E1">
        <w:rPr>
          <w:b/>
          <w:bCs/>
        </w:rPr>
        <w:t>Positive outcomes:</w:t>
      </w:r>
    </w:p>
    <w:p w14:paraId="348A3B4B" w14:textId="77777777" w:rsidR="009136C4" w:rsidRDefault="009136C4" w:rsidP="009136C4">
      <w:pPr>
        <w:pStyle w:val="ListParagraph"/>
        <w:numPr>
          <w:ilvl w:val="0"/>
          <w:numId w:val="16"/>
        </w:numPr>
        <w:spacing w:line="259" w:lineRule="auto"/>
      </w:pPr>
      <w:r>
        <w:t>Reusable components</w:t>
      </w:r>
    </w:p>
    <w:p w14:paraId="36117C6C" w14:textId="77777777" w:rsidR="009136C4" w:rsidRDefault="009136C4" w:rsidP="009136C4">
      <w:pPr>
        <w:pStyle w:val="ListParagraph"/>
        <w:numPr>
          <w:ilvl w:val="0"/>
          <w:numId w:val="16"/>
        </w:numPr>
        <w:spacing w:line="259" w:lineRule="auto"/>
      </w:pPr>
      <w:r>
        <w:t>Ideal for dashboards and interactive forms</w:t>
      </w:r>
    </w:p>
    <w:p w14:paraId="57DEFC59" w14:textId="77777777" w:rsidR="009136C4" w:rsidRDefault="009136C4" w:rsidP="009136C4">
      <w:pPr>
        <w:pStyle w:val="ListParagraph"/>
        <w:numPr>
          <w:ilvl w:val="0"/>
          <w:numId w:val="16"/>
        </w:numPr>
        <w:spacing w:line="259" w:lineRule="auto"/>
      </w:pPr>
      <w:r>
        <w:t>Extensive documentation and ecosystem</w:t>
      </w:r>
    </w:p>
    <w:p w14:paraId="2083B641" w14:textId="77777777" w:rsidR="009136C4" w:rsidRDefault="009136C4" w:rsidP="009136C4">
      <w:pPr>
        <w:pStyle w:val="ListParagraph"/>
        <w:numPr>
          <w:ilvl w:val="0"/>
          <w:numId w:val="16"/>
        </w:numPr>
        <w:spacing w:line="259" w:lineRule="auto"/>
      </w:pPr>
      <w:r>
        <w:t>Keeps backend AP and frontend duties separate.</w:t>
      </w:r>
    </w:p>
    <w:p w14:paraId="77F39FDF" w14:textId="77777777" w:rsidR="009136C4" w:rsidRPr="00D927E1" w:rsidRDefault="009136C4" w:rsidP="009136C4">
      <w:pPr>
        <w:rPr>
          <w:b/>
          <w:bCs/>
        </w:rPr>
      </w:pPr>
      <w:r w:rsidRPr="00D927E1">
        <w:rPr>
          <w:b/>
          <w:bCs/>
        </w:rPr>
        <w:t>Negative outcomes:</w:t>
      </w:r>
    </w:p>
    <w:p w14:paraId="58491A0F" w14:textId="77777777" w:rsidR="009136C4" w:rsidRDefault="009136C4" w:rsidP="009136C4">
      <w:pPr>
        <w:pStyle w:val="ListParagraph"/>
        <w:numPr>
          <w:ilvl w:val="0"/>
          <w:numId w:val="17"/>
        </w:numPr>
        <w:spacing w:line="259" w:lineRule="auto"/>
      </w:pPr>
      <w:r>
        <w:t xml:space="preserve">Adds more dependencies than just basic </w:t>
      </w:r>
      <w:proofErr w:type="spellStart"/>
      <w:r>
        <w:t>Javascript</w:t>
      </w:r>
      <w:proofErr w:type="spellEnd"/>
    </w:p>
    <w:p w14:paraId="07798898" w14:textId="77777777" w:rsidR="009136C4" w:rsidRDefault="009136C4" w:rsidP="009136C4">
      <w:pPr>
        <w:pStyle w:val="ListParagraph"/>
        <w:numPr>
          <w:ilvl w:val="0"/>
          <w:numId w:val="17"/>
        </w:numPr>
        <w:spacing w:line="259" w:lineRule="auto"/>
      </w:pPr>
      <w:r>
        <w:t xml:space="preserve">Calls for team to learn more about </w:t>
      </w:r>
      <w:proofErr w:type="spellStart"/>
      <w:r>
        <w:t>npm</w:t>
      </w:r>
      <w:proofErr w:type="spellEnd"/>
      <w:r>
        <w:t xml:space="preserve"> and react.</w:t>
      </w:r>
    </w:p>
    <w:p w14:paraId="5C79EC35" w14:textId="77777777" w:rsidR="009136C4" w:rsidRPr="00D927E1" w:rsidRDefault="009136C4" w:rsidP="009136C4">
      <w:pPr>
        <w:rPr>
          <w:b/>
          <w:bCs/>
        </w:rPr>
      </w:pPr>
      <w:r w:rsidRPr="00D927E1">
        <w:rPr>
          <w:b/>
          <w:bCs/>
        </w:rPr>
        <w:t>Risk:</w:t>
      </w:r>
    </w:p>
    <w:p w14:paraId="4C67A7E9" w14:textId="77777777" w:rsidR="009136C4" w:rsidRDefault="009136C4" w:rsidP="009136C4">
      <w:r>
        <w:t xml:space="preserve">Maintaining compatible React and </w:t>
      </w:r>
      <w:proofErr w:type="spellStart"/>
      <w:r>
        <w:t>npm</w:t>
      </w:r>
      <w:proofErr w:type="spellEnd"/>
      <w:r>
        <w:t xml:space="preserve"> dependencies is essential, as is checking major dependency updates for compatibility or security flaws.</w:t>
      </w:r>
    </w:p>
    <w:p w14:paraId="3FA17CBF" w14:textId="77777777" w:rsidR="009136C4" w:rsidRDefault="009136C4" w:rsidP="009136C4">
      <w:pPr>
        <w:pStyle w:val="Heading3"/>
      </w:pPr>
      <w:r>
        <w:t>ADR-002: C#/ASP.NET Core backend</w:t>
      </w:r>
    </w:p>
    <w:p w14:paraId="313B82D4" w14:textId="77777777" w:rsidR="009136C4" w:rsidRDefault="009136C4" w:rsidP="009136C4">
      <w:r w:rsidRPr="001868D7">
        <w:t xml:space="preserve">For the administration of service requests, status changes, authentication, role-based access control, validation, and database interaction, </w:t>
      </w:r>
      <w:proofErr w:type="spellStart"/>
      <w:r w:rsidRPr="001868D7">
        <w:t>CivicConnect</w:t>
      </w:r>
      <w:proofErr w:type="spellEnd"/>
      <w:r w:rsidRPr="001868D7">
        <w:t xml:space="preserve"> needs backend business logic. In addition to being appropriate for the team's skills and project timeline, the backend must provide a maintainable architecture.</w:t>
      </w:r>
    </w:p>
    <w:p w14:paraId="5316D7E1" w14:textId="77777777" w:rsidR="009136C4" w:rsidRPr="00D927E1" w:rsidRDefault="009136C4" w:rsidP="009136C4">
      <w:pPr>
        <w:rPr>
          <w:b/>
          <w:bCs/>
        </w:rPr>
      </w:pPr>
      <w:r w:rsidRPr="00D927E1">
        <w:rPr>
          <w:b/>
          <w:bCs/>
        </w:rPr>
        <w:t>Frameworks considered:</w:t>
      </w:r>
    </w:p>
    <w:p w14:paraId="2E64BCEA" w14:textId="77777777" w:rsidR="009136C4" w:rsidRDefault="009136C4" w:rsidP="009136C4">
      <w:pPr>
        <w:pStyle w:val="ListParagraph"/>
        <w:numPr>
          <w:ilvl w:val="0"/>
          <w:numId w:val="18"/>
        </w:numPr>
        <w:spacing w:line="259" w:lineRule="auto"/>
      </w:pPr>
      <w:r>
        <w:t>C#/ASP.NET Core</w:t>
      </w:r>
    </w:p>
    <w:p w14:paraId="69B01F3E" w14:textId="77777777" w:rsidR="009136C4" w:rsidRDefault="009136C4" w:rsidP="009136C4">
      <w:pPr>
        <w:pStyle w:val="ListParagraph"/>
        <w:numPr>
          <w:ilvl w:val="0"/>
          <w:numId w:val="18"/>
        </w:numPr>
        <w:spacing w:line="259" w:lineRule="auto"/>
      </w:pPr>
      <w:r>
        <w:t>Node.js / express</w:t>
      </w:r>
    </w:p>
    <w:p w14:paraId="24AB7D3E" w14:textId="77777777" w:rsidR="009136C4" w:rsidRDefault="009136C4" w:rsidP="009136C4">
      <w:pPr>
        <w:pStyle w:val="ListParagraph"/>
        <w:numPr>
          <w:ilvl w:val="0"/>
          <w:numId w:val="18"/>
        </w:numPr>
        <w:spacing w:line="259" w:lineRule="auto"/>
      </w:pPr>
      <w:r>
        <w:t>Other server-side frameworks</w:t>
      </w:r>
    </w:p>
    <w:p w14:paraId="61F086B1" w14:textId="77777777" w:rsidR="009136C4" w:rsidRPr="00D927E1" w:rsidRDefault="009136C4" w:rsidP="009136C4">
      <w:pPr>
        <w:rPr>
          <w:b/>
          <w:bCs/>
        </w:rPr>
      </w:pPr>
      <w:r w:rsidRPr="00D927E1">
        <w:rPr>
          <w:b/>
          <w:bCs/>
        </w:rPr>
        <w:t>Decision:</w:t>
      </w:r>
    </w:p>
    <w:p w14:paraId="636C25F7" w14:textId="77777777" w:rsidR="009136C4" w:rsidRPr="001868D7" w:rsidRDefault="009136C4" w:rsidP="009136C4">
      <w:r w:rsidRPr="001868D7">
        <w:t>Because it offers an organized framework for executing the application's business logic, authentication, and role-based authorization, C# with ASP.NET Core was chosen. Additionally, it has direct integration with PostgreSQL and Entity Framework Core.</w:t>
      </w:r>
    </w:p>
    <w:p w14:paraId="46F963A0" w14:textId="77777777" w:rsidR="009136C4" w:rsidRPr="00D927E1" w:rsidRDefault="009136C4" w:rsidP="009136C4">
      <w:pPr>
        <w:rPr>
          <w:b/>
          <w:bCs/>
        </w:rPr>
      </w:pPr>
      <w:r w:rsidRPr="00D927E1">
        <w:rPr>
          <w:b/>
          <w:bCs/>
        </w:rPr>
        <w:t>Positive outcomes:</w:t>
      </w:r>
    </w:p>
    <w:p w14:paraId="686FC45E" w14:textId="77777777" w:rsidR="009136C4" w:rsidRDefault="009136C4" w:rsidP="009136C4">
      <w:pPr>
        <w:pStyle w:val="ListParagraph"/>
        <w:numPr>
          <w:ilvl w:val="0"/>
          <w:numId w:val="19"/>
        </w:numPr>
        <w:spacing w:line="259" w:lineRule="auto"/>
      </w:pPr>
      <w:r>
        <w:t>Durable business logic framework</w:t>
      </w:r>
    </w:p>
    <w:p w14:paraId="22CD42C9" w14:textId="77777777" w:rsidR="009136C4" w:rsidRDefault="009136C4" w:rsidP="009136C4">
      <w:pPr>
        <w:pStyle w:val="ListParagraph"/>
        <w:numPr>
          <w:ilvl w:val="0"/>
          <w:numId w:val="19"/>
        </w:numPr>
        <w:spacing w:line="259" w:lineRule="auto"/>
      </w:pPr>
      <w:r>
        <w:t>Supports role-based access control and authentication</w:t>
      </w:r>
    </w:p>
    <w:p w14:paraId="3787DD6E" w14:textId="77777777" w:rsidR="009136C4" w:rsidRDefault="009136C4" w:rsidP="009136C4">
      <w:pPr>
        <w:pStyle w:val="ListParagraph"/>
        <w:numPr>
          <w:ilvl w:val="0"/>
          <w:numId w:val="19"/>
        </w:numPr>
        <w:spacing w:line="259" w:lineRule="auto"/>
      </w:pPr>
      <w:r>
        <w:t>PostgreSQL with Entity Framework core integration</w:t>
      </w:r>
    </w:p>
    <w:p w14:paraId="72469894" w14:textId="77777777" w:rsidR="009136C4" w:rsidRPr="00D927E1" w:rsidRDefault="009136C4" w:rsidP="009136C4">
      <w:pPr>
        <w:rPr>
          <w:b/>
          <w:bCs/>
        </w:rPr>
      </w:pPr>
      <w:r w:rsidRPr="00D927E1">
        <w:rPr>
          <w:b/>
          <w:bCs/>
        </w:rPr>
        <w:t>Negative outcomes:</w:t>
      </w:r>
    </w:p>
    <w:p w14:paraId="19585AE2" w14:textId="77777777" w:rsidR="009136C4" w:rsidRDefault="009136C4" w:rsidP="009136C4">
      <w:pPr>
        <w:pStyle w:val="ListParagraph"/>
        <w:numPr>
          <w:ilvl w:val="0"/>
          <w:numId w:val="20"/>
        </w:numPr>
        <w:spacing w:line="259" w:lineRule="auto"/>
      </w:pPr>
      <w:r>
        <w:t>Requires familiarity of the .Net ecosystem</w:t>
      </w:r>
    </w:p>
    <w:p w14:paraId="6DA33FFA" w14:textId="77777777" w:rsidR="009136C4" w:rsidRDefault="009136C4" w:rsidP="009136C4">
      <w:pPr>
        <w:pStyle w:val="ListParagraph"/>
        <w:numPr>
          <w:ilvl w:val="0"/>
          <w:numId w:val="20"/>
        </w:numPr>
        <w:spacing w:line="259" w:lineRule="auto"/>
      </w:pPr>
      <w:r>
        <w:t>Greater structure within the framework than a basic Node.js/Express program</w:t>
      </w:r>
    </w:p>
    <w:p w14:paraId="2ADA5CA6" w14:textId="77777777" w:rsidR="009136C4" w:rsidRPr="00D927E1" w:rsidRDefault="009136C4" w:rsidP="009136C4">
      <w:pPr>
        <w:rPr>
          <w:b/>
          <w:bCs/>
        </w:rPr>
      </w:pPr>
      <w:r w:rsidRPr="00D927E1">
        <w:rPr>
          <w:b/>
          <w:bCs/>
        </w:rPr>
        <w:t>Risk;</w:t>
      </w:r>
    </w:p>
    <w:p w14:paraId="1621057A" w14:textId="77777777" w:rsidR="009136C4" w:rsidRDefault="009136C4" w:rsidP="009136C4">
      <w:r w:rsidRPr="00617F23">
        <w:lastRenderedPageBreak/>
        <w:t xml:space="preserve">The project is contingent on the chosen versions of Entity Framework Core, </w:t>
      </w:r>
      <w:proofErr w:type="spellStart"/>
      <w:r w:rsidRPr="00617F23">
        <w:t>Npgsql</w:t>
      </w:r>
      <w:proofErr w:type="spellEnd"/>
      <w:r w:rsidRPr="00617F23">
        <w:t>, and.NET remaining compatible during development. Dependency versions will be controlled, and major updates will be reviewed before adoption because updates to these dependencies may cause compatibility problems or necessitate code changes.</w:t>
      </w:r>
    </w:p>
    <w:p w14:paraId="0BDBE381" w14:textId="77777777" w:rsidR="009136C4" w:rsidRDefault="009136C4" w:rsidP="009136C4">
      <w:pPr>
        <w:pStyle w:val="Heading3"/>
      </w:pPr>
      <w:r>
        <w:br w:type="page"/>
      </w:r>
      <w:r>
        <w:lastRenderedPageBreak/>
        <w:t xml:space="preserve">ADR-003: </w:t>
      </w:r>
      <w:r w:rsidRPr="00617F23">
        <w:t>PostgreSQL Relational Persistence</w:t>
      </w:r>
    </w:p>
    <w:p w14:paraId="0DB37899" w14:textId="77777777" w:rsidR="009136C4" w:rsidRDefault="009136C4" w:rsidP="009136C4">
      <w:r>
        <w:t>Using M1 d</w:t>
      </w:r>
      <w:r w:rsidRPr="00617F23">
        <w:t>ata-integrity needs and structural relationships between entities like Users, Roles, Categories, Service Requests, and Request History were identified</w:t>
      </w:r>
      <w:r>
        <w:t xml:space="preserve">. </w:t>
      </w:r>
      <w:r w:rsidRPr="00617F23">
        <w:t>Reliable reporting, transactions, and referential integrity must all be supported by the persistence system.</w:t>
      </w:r>
    </w:p>
    <w:p w14:paraId="392649EB" w14:textId="77777777" w:rsidR="009136C4" w:rsidRDefault="009136C4" w:rsidP="009136C4">
      <w:r w:rsidRPr="00D927E1">
        <w:rPr>
          <w:b/>
          <w:bCs/>
        </w:rPr>
        <w:t>Databases considered</w:t>
      </w:r>
      <w:r>
        <w:t>:</w:t>
      </w:r>
    </w:p>
    <w:p w14:paraId="0CEE8907" w14:textId="77777777" w:rsidR="009136C4" w:rsidRDefault="009136C4" w:rsidP="009136C4">
      <w:pPr>
        <w:pStyle w:val="ListParagraph"/>
        <w:numPr>
          <w:ilvl w:val="0"/>
          <w:numId w:val="21"/>
        </w:numPr>
        <w:spacing w:line="259" w:lineRule="auto"/>
      </w:pPr>
      <w:r>
        <w:t>PostgreSQL</w:t>
      </w:r>
    </w:p>
    <w:p w14:paraId="360B7E0D" w14:textId="77777777" w:rsidR="009136C4" w:rsidRDefault="009136C4" w:rsidP="009136C4">
      <w:pPr>
        <w:pStyle w:val="ListParagraph"/>
        <w:numPr>
          <w:ilvl w:val="0"/>
          <w:numId w:val="21"/>
        </w:numPr>
        <w:spacing w:line="259" w:lineRule="auto"/>
      </w:pPr>
      <w:r>
        <w:t>MySQL</w:t>
      </w:r>
    </w:p>
    <w:p w14:paraId="71EF8E83" w14:textId="77777777" w:rsidR="009136C4" w:rsidRDefault="009136C4" w:rsidP="009136C4">
      <w:pPr>
        <w:pStyle w:val="ListParagraph"/>
        <w:numPr>
          <w:ilvl w:val="0"/>
          <w:numId w:val="21"/>
        </w:numPr>
        <w:spacing w:line="259" w:lineRule="auto"/>
      </w:pPr>
      <w:r>
        <w:t>MongoDB</w:t>
      </w:r>
    </w:p>
    <w:p w14:paraId="0E3B36F9" w14:textId="77777777" w:rsidR="009136C4" w:rsidRDefault="009136C4" w:rsidP="009136C4">
      <w:r w:rsidRPr="00D927E1">
        <w:rPr>
          <w:b/>
          <w:bCs/>
        </w:rPr>
        <w:t>Decision</w:t>
      </w:r>
      <w:r>
        <w:t>:</w:t>
      </w:r>
    </w:p>
    <w:p w14:paraId="10B899D8" w14:textId="77777777" w:rsidR="009136C4" w:rsidRDefault="009136C4" w:rsidP="009136C4">
      <w:proofErr w:type="spellStart"/>
      <w:r w:rsidRPr="00617F23">
        <w:t>CivicConnect's</w:t>
      </w:r>
      <w:proofErr w:type="spellEnd"/>
      <w:r w:rsidRPr="00617F23">
        <w:t xml:space="preserve"> structured relationships make PostgreSQL an excellent choice for relational persistence. </w:t>
      </w:r>
      <w:proofErr w:type="gramStart"/>
      <w:r w:rsidRPr="00617F23">
        <w:t>In order to</w:t>
      </w:r>
      <w:proofErr w:type="gramEnd"/>
      <w:r w:rsidRPr="00617F23">
        <w:t xml:space="preserve"> preserve consistent data, PostgreSQL offers transactions, foreign-key restrictions, and other database constraints. Additionally, it saves additional database licensing fees because to its open-source licensing.</w:t>
      </w:r>
    </w:p>
    <w:p w14:paraId="14F2AD77" w14:textId="77777777" w:rsidR="009136C4" w:rsidRDefault="009136C4" w:rsidP="009136C4">
      <w:r w:rsidRPr="00D927E1">
        <w:rPr>
          <w:b/>
          <w:bCs/>
        </w:rPr>
        <w:t>Positive outcomes</w:t>
      </w:r>
      <w:r>
        <w:t>:</w:t>
      </w:r>
    </w:p>
    <w:p w14:paraId="3CF57856" w14:textId="77777777" w:rsidR="009136C4" w:rsidRDefault="009136C4" w:rsidP="009136C4">
      <w:pPr>
        <w:pStyle w:val="ListParagraph"/>
        <w:numPr>
          <w:ilvl w:val="0"/>
          <w:numId w:val="22"/>
        </w:numPr>
        <w:spacing w:line="259" w:lineRule="auto"/>
      </w:pPr>
      <w:r>
        <w:t>Strong integrity between relationships</w:t>
      </w:r>
    </w:p>
    <w:p w14:paraId="3016475F" w14:textId="77777777" w:rsidR="009136C4" w:rsidRDefault="009136C4" w:rsidP="009136C4">
      <w:pPr>
        <w:pStyle w:val="ListParagraph"/>
        <w:numPr>
          <w:ilvl w:val="0"/>
          <w:numId w:val="22"/>
        </w:numPr>
        <w:spacing w:line="259" w:lineRule="auto"/>
      </w:pPr>
      <w:r>
        <w:t>Supports transactions</w:t>
      </w:r>
    </w:p>
    <w:p w14:paraId="61BCCFF7" w14:textId="77777777" w:rsidR="009136C4" w:rsidRDefault="009136C4" w:rsidP="009136C4">
      <w:pPr>
        <w:pStyle w:val="ListParagraph"/>
        <w:numPr>
          <w:ilvl w:val="0"/>
          <w:numId w:val="22"/>
        </w:numPr>
        <w:spacing w:line="259" w:lineRule="auto"/>
      </w:pPr>
      <w:r>
        <w:t>Ideal for structured queries and reporting</w:t>
      </w:r>
    </w:p>
    <w:p w14:paraId="2383295F" w14:textId="77777777" w:rsidR="009136C4" w:rsidRDefault="009136C4" w:rsidP="009136C4">
      <w:pPr>
        <w:pStyle w:val="ListParagraph"/>
        <w:numPr>
          <w:ilvl w:val="0"/>
          <w:numId w:val="22"/>
        </w:numPr>
        <w:spacing w:line="259" w:lineRule="auto"/>
      </w:pPr>
      <w:r>
        <w:t>No extra fee for database licensing</w:t>
      </w:r>
    </w:p>
    <w:p w14:paraId="79D6F7E7" w14:textId="77777777" w:rsidR="009136C4" w:rsidRDefault="009136C4" w:rsidP="009136C4">
      <w:pPr>
        <w:pStyle w:val="ListParagraph"/>
        <w:numPr>
          <w:ilvl w:val="0"/>
          <w:numId w:val="22"/>
        </w:numPr>
        <w:spacing w:line="259" w:lineRule="auto"/>
      </w:pPr>
      <w:r>
        <w:t xml:space="preserve">EF core compatibility via </w:t>
      </w:r>
      <w:proofErr w:type="spellStart"/>
      <w:r>
        <w:t>Npgsql</w:t>
      </w:r>
      <w:proofErr w:type="spellEnd"/>
    </w:p>
    <w:p w14:paraId="46F14351" w14:textId="77777777" w:rsidR="009136C4" w:rsidRPr="00D927E1" w:rsidRDefault="009136C4" w:rsidP="009136C4">
      <w:pPr>
        <w:rPr>
          <w:b/>
          <w:bCs/>
        </w:rPr>
      </w:pPr>
      <w:r w:rsidRPr="00D927E1">
        <w:rPr>
          <w:b/>
          <w:bCs/>
        </w:rPr>
        <w:t>Negative outcomes:</w:t>
      </w:r>
    </w:p>
    <w:p w14:paraId="30B05192" w14:textId="77777777" w:rsidR="009136C4" w:rsidRDefault="009136C4" w:rsidP="009136C4">
      <w:pPr>
        <w:pStyle w:val="ListParagraph"/>
        <w:numPr>
          <w:ilvl w:val="0"/>
          <w:numId w:val="23"/>
        </w:numPr>
        <w:spacing w:line="259" w:lineRule="auto"/>
      </w:pPr>
      <w:r>
        <w:t>Requires well defined schema for relationships</w:t>
      </w:r>
    </w:p>
    <w:p w14:paraId="77360B07" w14:textId="77777777" w:rsidR="009136C4" w:rsidRDefault="009136C4" w:rsidP="009136C4">
      <w:pPr>
        <w:pStyle w:val="ListParagraph"/>
        <w:numPr>
          <w:ilvl w:val="0"/>
          <w:numId w:val="23"/>
        </w:numPr>
        <w:spacing w:line="259" w:lineRule="auto"/>
      </w:pPr>
      <w:r>
        <w:t>Migrations must be used to handle schema changes</w:t>
      </w:r>
    </w:p>
    <w:p w14:paraId="6F520633" w14:textId="77777777" w:rsidR="009136C4" w:rsidRPr="00D927E1" w:rsidRDefault="009136C4" w:rsidP="009136C4">
      <w:pPr>
        <w:rPr>
          <w:b/>
          <w:bCs/>
        </w:rPr>
      </w:pPr>
      <w:r w:rsidRPr="00D927E1">
        <w:rPr>
          <w:b/>
          <w:bCs/>
        </w:rPr>
        <w:t>Risk:</w:t>
      </w:r>
    </w:p>
    <w:p w14:paraId="38C4B9B4" w14:textId="77777777" w:rsidR="009136C4" w:rsidRDefault="009136C4" w:rsidP="009136C4">
      <w:r w:rsidRPr="006063B4">
        <w:t xml:space="preserve">The chosen PostgreSQL version must continue to work with the database schema and migrations. Entity Framework Core and the </w:t>
      </w:r>
      <w:proofErr w:type="spellStart"/>
      <w:r w:rsidRPr="006063B4">
        <w:t>Npgsql</w:t>
      </w:r>
      <w:proofErr w:type="spellEnd"/>
      <w:r w:rsidRPr="006063B4">
        <w:t xml:space="preserve"> provider will be used for database access.</w:t>
      </w:r>
    </w:p>
    <w:p w14:paraId="6E150CDF" w14:textId="77777777" w:rsidR="009136C4" w:rsidRDefault="009136C4" w:rsidP="009136C4">
      <w:r>
        <w:br w:type="page"/>
      </w:r>
    </w:p>
    <w:p w14:paraId="389BC917" w14:textId="77777777" w:rsidR="009136C4" w:rsidRDefault="009136C4" w:rsidP="009136C4"/>
    <w:p w14:paraId="4B7E376B" w14:textId="77777777" w:rsidR="009136C4" w:rsidRDefault="009136C4" w:rsidP="009136C4">
      <w:pPr>
        <w:pStyle w:val="Heading2"/>
      </w:pPr>
      <w:r>
        <w:t>Updated RTM</w:t>
      </w:r>
    </w:p>
    <w:tbl>
      <w:tblPr>
        <w:tblStyle w:val="TableGrid"/>
        <w:tblW w:w="11520" w:type="dxa"/>
        <w:tblInd w:w="-1355" w:type="dxa"/>
        <w:tblLayout w:type="fixed"/>
        <w:tblLook w:val="04A0" w:firstRow="1" w:lastRow="0" w:firstColumn="1" w:lastColumn="0" w:noHBand="0" w:noVBand="1"/>
      </w:tblPr>
      <w:tblGrid>
        <w:gridCol w:w="1620"/>
        <w:gridCol w:w="2227"/>
        <w:gridCol w:w="1788"/>
        <w:gridCol w:w="1835"/>
        <w:gridCol w:w="2250"/>
        <w:gridCol w:w="1800"/>
      </w:tblGrid>
      <w:tr w:rsidR="009136C4" w14:paraId="444AE6F6" w14:textId="77777777" w:rsidTr="005553B7">
        <w:tc>
          <w:tcPr>
            <w:tcW w:w="1620" w:type="dxa"/>
          </w:tcPr>
          <w:p w14:paraId="4420E953" w14:textId="77777777" w:rsidR="009136C4" w:rsidRPr="0061203D" w:rsidRDefault="009136C4" w:rsidP="005553B7">
            <w:pPr>
              <w:rPr>
                <w:b/>
                <w:bCs/>
              </w:rPr>
            </w:pPr>
            <w:r w:rsidRPr="0061203D">
              <w:rPr>
                <w:b/>
                <w:bCs/>
              </w:rPr>
              <w:t>Requirement</w:t>
            </w:r>
          </w:p>
        </w:tc>
        <w:tc>
          <w:tcPr>
            <w:tcW w:w="2227" w:type="dxa"/>
          </w:tcPr>
          <w:p w14:paraId="3DA3ECBE" w14:textId="77777777" w:rsidR="009136C4" w:rsidRPr="0061203D" w:rsidRDefault="009136C4" w:rsidP="005553B7">
            <w:pPr>
              <w:rPr>
                <w:b/>
                <w:bCs/>
              </w:rPr>
            </w:pPr>
            <w:r w:rsidRPr="0061203D">
              <w:rPr>
                <w:b/>
                <w:bCs/>
              </w:rPr>
              <w:t>Persistence impact</w:t>
            </w:r>
          </w:p>
        </w:tc>
        <w:tc>
          <w:tcPr>
            <w:tcW w:w="1788" w:type="dxa"/>
          </w:tcPr>
          <w:p w14:paraId="54BE1BD3" w14:textId="77777777" w:rsidR="009136C4" w:rsidRPr="0061203D" w:rsidRDefault="009136C4" w:rsidP="005553B7">
            <w:pPr>
              <w:rPr>
                <w:b/>
                <w:bCs/>
              </w:rPr>
            </w:pPr>
            <w:r w:rsidRPr="0061203D">
              <w:rPr>
                <w:b/>
                <w:bCs/>
              </w:rPr>
              <w:t xml:space="preserve">Design </w:t>
            </w:r>
          </w:p>
        </w:tc>
        <w:tc>
          <w:tcPr>
            <w:tcW w:w="1835" w:type="dxa"/>
          </w:tcPr>
          <w:p w14:paraId="1C3E4F96" w14:textId="77777777" w:rsidR="009136C4" w:rsidRPr="0061203D" w:rsidRDefault="009136C4" w:rsidP="005553B7">
            <w:pPr>
              <w:rPr>
                <w:b/>
                <w:bCs/>
              </w:rPr>
            </w:pPr>
            <w:r w:rsidRPr="0061203D">
              <w:rPr>
                <w:b/>
                <w:bCs/>
              </w:rPr>
              <w:t xml:space="preserve">Technology </w:t>
            </w:r>
          </w:p>
        </w:tc>
        <w:tc>
          <w:tcPr>
            <w:tcW w:w="2250" w:type="dxa"/>
          </w:tcPr>
          <w:p w14:paraId="1D7FF07B" w14:textId="77777777" w:rsidR="009136C4" w:rsidRPr="0061203D" w:rsidRDefault="009136C4" w:rsidP="005553B7">
            <w:pPr>
              <w:rPr>
                <w:b/>
                <w:bCs/>
              </w:rPr>
            </w:pPr>
            <w:r w:rsidRPr="0061203D">
              <w:rPr>
                <w:b/>
                <w:bCs/>
              </w:rPr>
              <w:t>Implementation evidence</w:t>
            </w:r>
          </w:p>
        </w:tc>
        <w:tc>
          <w:tcPr>
            <w:tcW w:w="1800" w:type="dxa"/>
          </w:tcPr>
          <w:p w14:paraId="503960FF" w14:textId="77777777" w:rsidR="009136C4" w:rsidRPr="0061203D" w:rsidRDefault="009136C4" w:rsidP="005553B7">
            <w:pPr>
              <w:rPr>
                <w:b/>
                <w:bCs/>
              </w:rPr>
            </w:pPr>
            <w:r w:rsidRPr="0061203D">
              <w:rPr>
                <w:b/>
                <w:bCs/>
              </w:rPr>
              <w:t>Verification</w:t>
            </w:r>
          </w:p>
        </w:tc>
      </w:tr>
      <w:tr w:rsidR="009136C4" w14:paraId="20425023" w14:textId="77777777" w:rsidTr="005553B7">
        <w:tc>
          <w:tcPr>
            <w:tcW w:w="1620" w:type="dxa"/>
          </w:tcPr>
          <w:p w14:paraId="088B3A6C" w14:textId="77777777" w:rsidR="009136C4" w:rsidRDefault="009136C4" w:rsidP="005553B7">
            <w:r>
              <w:t>FR-001</w:t>
            </w:r>
          </w:p>
        </w:tc>
        <w:tc>
          <w:tcPr>
            <w:tcW w:w="2227" w:type="dxa"/>
          </w:tcPr>
          <w:p w14:paraId="604CE68C" w14:textId="77777777" w:rsidR="009136C4" w:rsidRDefault="009136C4" w:rsidP="005553B7">
            <w:r>
              <w:t xml:space="preserve">ServiceRequest + initial </w:t>
            </w:r>
            <w:proofErr w:type="spellStart"/>
            <w:r>
              <w:t>RequestHistory</w:t>
            </w:r>
            <w:proofErr w:type="spellEnd"/>
          </w:p>
        </w:tc>
        <w:tc>
          <w:tcPr>
            <w:tcW w:w="1788" w:type="dxa"/>
          </w:tcPr>
          <w:p w14:paraId="0135743C" w14:textId="77777777" w:rsidR="009136C4" w:rsidRDefault="009136C4" w:rsidP="005553B7">
            <w:r>
              <w:t>Request creation service</w:t>
            </w:r>
          </w:p>
        </w:tc>
        <w:tc>
          <w:tcPr>
            <w:tcW w:w="1835" w:type="dxa"/>
          </w:tcPr>
          <w:p w14:paraId="7AB8E06F" w14:textId="77777777" w:rsidR="009136C4" w:rsidRDefault="009136C4" w:rsidP="005553B7">
            <w:r>
              <w:t>React + ASP.NET Core + PostgreSQL</w:t>
            </w:r>
          </w:p>
        </w:tc>
        <w:tc>
          <w:tcPr>
            <w:tcW w:w="2250" w:type="dxa"/>
          </w:tcPr>
          <w:p w14:paraId="2186FCD6" w14:textId="77777777" w:rsidR="009136C4" w:rsidRDefault="009136C4" w:rsidP="005553B7">
            <w:r>
              <w:t>Endpoint + models</w:t>
            </w:r>
          </w:p>
        </w:tc>
        <w:tc>
          <w:tcPr>
            <w:tcW w:w="1800" w:type="dxa"/>
          </w:tcPr>
          <w:p w14:paraId="529E5C28" w14:textId="77777777" w:rsidR="009136C4" w:rsidRDefault="009136C4" w:rsidP="005553B7">
            <w:r>
              <w:t>Planned</w:t>
            </w:r>
          </w:p>
        </w:tc>
      </w:tr>
      <w:tr w:rsidR="009136C4" w14:paraId="61962720" w14:textId="77777777" w:rsidTr="005553B7">
        <w:tc>
          <w:tcPr>
            <w:tcW w:w="1620" w:type="dxa"/>
          </w:tcPr>
          <w:p w14:paraId="2B090DE2" w14:textId="77777777" w:rsidR="009136C4" w:rsidRDefault="009136C4" w:rsidP="005553B7">
            <w:r>
              <w:t>FR-002</w:t>
            </w:r>
          </w:p>
        </w:tc>
        <w:tc>
          <w:tcPr>
            <w:tcW w:w="2227" w:type="dxa"/>
          </w:tcPr>
          <w:p w14:paraId="15664F4D" w14:textId="77777777" w:rsidR="009136C4" w:rsidRDefault="009136C4" w:rsidP="005553B7">
            <w:r>
              <w:t>Category FK</w:t>
            </w:r>
          </w:p>
        </w:tc>
        <w:tc>
          <w:tcPr>
            <w:tcW w:w="1788" w:type="dxa"/>
          </w:tcPr>
          <w:p w14:paraId="10FCF94B" w14:textId="77777777" w:rsidR="009136C4" w:rsidRDefault="009136C4" w:rsidP="005553B7">
            <w:r>
              <w:t>Controlled category entity</w:t>
            </w:r>
          </w:p>
        </w:tc>
        <w:tc>
          <w:tcPr>
            <w:tcW w:w="1835" w:type="dxa"/>
          </w:tcPr>
          <w:p w14:paraId="53F46E30" w14:textId="77777777" w:rsidR="009136C4" w:rsidRDefault="009136C4" w:rsidP="005553B7">
            <w:r>
              <w:t>ASP.NET Core + PostgreSQL</w:t>
            </w:r>
          </w:p>
        </w:tc>
        <w:tc>
          <w:tcPr>
            <w:tcW w:w="2250" w:type="dxa"/>
          </w:tcPr>
          <w:p w14:paraId="63340D43" w14:textId="77777777" w:rsidR="009136C4" w:rsidRDefault="009136C4" w:rsidP="005553B7">
            <w:r>
              <w:t>Category model and schema</w:t>
            </w:r>
          </w:p>
        </w:tc>
        <w:tc>
          <w:tcPr>
            <w:tcW w:w="1800" w:type="dxa"/>
          </w:tcPr>
          <w:p w14:paraId="5EEDBDC5" w14:textId="77777777" w:rsidR="009136C4" w:rsidRDefault="009136C4" w:rsidP="005553B7">
            <w:r>
              <w:t>Planned</w:t>
            </w:r>
          </w:p>
        </w:tc>
      </w:tr>
      <w:tr w:rsidR="009136C4" w14:paraId="3AF1E87C" w14:textId="77777777" w:rsidTr="005553B7">
        <w:tc>
          <w:tcPr>
            <w:tcW w:w="1620" w:type="dxa"/>
          </w:tcPr>
          <w:p w14:paraId="5867DA6E" w14:textId="77777777" w:rsidR="009136C4" w:rsidRDefault="009136C4" w:rsidP="005553B7">
            <w:r>
              <w:t>FR-003</w:t>
            </w:r>
          </w:p>
        </w:tc>
        <w:tc>
          <w:tcPr>
            <w:tcW w:w="2227" w:type="dxa"/>
          </w:tcPr>
          <w:p w14:paraId="233385B4" w14:textId="77777777" w:rsidR="009136C4" w:rsidRDefault="009136C4" w:rsidP="005553B7">
            <w:proofErr w:type="spellStart"/>
            <w:r>
              <w:t>RequestID</w:t>
            </w:r>
            <w:proofErr w:type="spellEnd"/>
            <w:r>
              <w:t xml:space="preserve"> PK</w:t>
            </w:r>
          </w:p>
        </w:tc>
        <w:tc>
          <w:tcPr>
            <w:tcW w:w="1788" w:type="dxa"/>
          </w:tcPr>
          <w:p w14:paraId="0A9D18C5" w14:textId="77777777" w:rsidR="009136C4" w:rsidRDefault="009136C4" w:rsidP="005553B7">
            <w:r>
              <w:t>Unique request identifier</w:t>
            </w:r>
          </w:p>
        </w:tc>
        <w:tc>
          <w:tcPr>
            <w:tcW w:w="1835" w:type="dxa"/>
          </w:tcPr>
          <w:p w14:paraId="47CBF0E4" w14:textId="77777777" w:rsidR="009136C4" w:rsidRDefault="009136C4" w:rsidP="005553B7">
            <w:r>
              <w:t>PostgreSQL + EF core</w:t>
            </w:r>
          </w:p>
        </w:tc>
        <w:tc>
          <w:tcPr>
            <w:tcW w:w="2250" w:type="dxa"/>
          </w:tcPr>
          <w:p w14:paraId="75E544EC" w14:textId="77777777" w:rsidR="009136C4" w:rsidRDefault="009136C4" w:rsidP="005553B7">
            <w:r>
              <w:t>Schema/model</w:t>
            </w:r>
          </w:p>
        </w:tc>
        <w:tc>
          <w:tcPr>
            <w:tcW w:w="1800" w:type="dxa"/>
          </w:tcPr>
          <w:p w14:paraId="779219BA" w14:textId="77777777" w:rsidR="009136C4" w:rsidRDefault="009136C4" w:rsidP="005553B7">
            <w:r>
              <w:t>Planned</w:t>
            </w:r>
          </w:p>
        </w:tc>
      </w:tr>
      <w:tr w:rsidR="009136C4" w14:paraId="659E0326" w14:textId="77777777" w:rsidTr="005553B7">
        <w:tc>
          <w:tcPr>
            <w:tcW w:w="1620" w:type="dxa"/>
          </w:tcPr>
          <w:p w14:paraId="6D70B6E2" w14:textId="77777777" w:rsidR="009136C4" w:rsidRDefault="009136C4" w:rsidP="005553B7">
            <w:r>
              <w:t>FR-004</w:t>
            </w:r>
          </w:p>
        </w:tc>
        <w:tc>
          <w:tcPr>
            <w:tcW w:w="2227" w:type="dxa"/>
          </w:tcPr>
          <w:p w14:paraId="1824F424" w14:textId="77777777" w:rsidR="009136C4" w:rsidRDefault="009136C4" w:rsidP="005553B7">
            <w:proofErr w:type="spellStart"/>
            <w:r>
              <w:t>ServiceRequest.Status</w:t>
            </w:r>
            <w:proofErr w:type="spellEnd"/>
          </w:p>
        </w:tc>
        <w:tc>
          <w:tcPr>
            <w:tcW w:w="1788" w:type="dxa"/>
          </w:tcPr>
          <w:p w14:paraId="5CB6BC41" w14:textId="77777777" w:rsidR="009136C4" w:rsidRDefault="009136C4" w:rsidP="005553B7">
            <w:r>
              <w:t>Request retrieval</w:t>
            </w:r>
          </w:p>
        </w:tc>
        <w:tc>
          <w:tcPr>
            <w:tcW w:w="1835" w:type="dxa"/>
          </w:tcPr>
          <w:p w14:paraId="6960E5C6" w14:textId="77777777" w:rsidR="009136C4" w:rsidRDefault="009136C4" w:rsidP="005553B7">
            <w:r>
              <w:t>React + ASP.NET Core + PostgreSQL</w:t>
            </w:r>
          </w:p>
        </w:tc>
        <w:tc>
          <w:tcPr>
            <w:tcW w:w="2250" w:type="dxa"/>
          </w:tcPr>
          <w:p w14:paraId="455BC6CE" w14:textId="77777777" w:rsidR="009136C4" w:rsidRDefault="009136C4" w:rsidP="005553B7">
            <w:r>
              <w:t>Status endpoint</w:t>
            </w:r>
          </w:p>
        </w:tc>
        <w:tc>
          <w:tcPr>
            <w:tcW w:w="1800" w:type="dxa"/>
          </w:tcPr>
          <w:p w14:paraId="6CE6998F" w14:textId="77777777" w:rsidR="009136C4" w:rsidRDefault="009136C4" w:rsidP="005553B7">
            <w:r>
              <w:t>Planned</w:t>
            </w:r>
          </w:p>
        </w:tc>
      </w:tr>
      <w:tr w:rsidR="009136C4" w14:paraId="4DB5E77F" w14:textId="77777777" w:rsidTr="005553B7">
        <w:tc>
          <w:tcPr>
            <w:tcW w:w="1620" w:type="dxa"/>
          </w:tcPr>
          <w:p w14:paraId="79EBC0E9" w14:textId="77777777" w:rsidR="009136C4" w:rsidRDefault="009136C4" w:rsidP="005553B7">
            <w:r>
              <w:t>FR-005</w:t>
            </w:r>
          </w:p>
        </w:tc>
        <w:tc>
          <w:tcPr>
            <w:tcW w:w="2227" w:type="dxa"/>
          </w:tcPr>
          <w:p w14:paraId="6454B15D" w14:textId="77777777" w:rsidR="009136C4" w:rsidRDefault="009136C4" w:rsidP="005553B7">
            <w:proofErr w:type="spellStart"/>
            <w:r>
              <w:t>RequestHistory</w:t>
            </w:r>
            <w:proofErr w:type="spellEnd"/>
          </w:p>
        </w:tc>
        <w:tc>
          <w:tcPr>
            <w:tcW w:w="1788" w:type="dxa"/>
          </w:tcPr>
          <w:p w14:paraId="20252D68" w14:textId="77777777" w:rsidR="009136C4" w:rsidRDefault="009136C4" w:rsidP="005553B7">
            <w:r>
              <w:t>Request history relationship</w:t>
            </w:r>
          </w:p>
        </w:tc>
        <w:tc>
          <w:tcPr>
            <w:tcW w:w="1835" w:type="dxa"/>
          </w:tcPr>
          <w:p w14:paraId="4D4BA27B" w14:textId="77777777" w:rsidR="009136C4" w:rsidRDefault="009136C4" w:rsidP="005553B7">
            <w:r>
              <w:t>React + ASP.NET Core + PostgreSQL</w:t>
            </w:r>
          </w:p>
        </w:tc>
        <w:tc>
          <w:tcPr>
            <w:tcW w:w="2250" w:type="dxa"/>
          </w:tcPr>
          <w:p w14:paraId="69A52F42" w14:textId="77777777" w:rsidR="009136C4" w:rsidRDefault="009136C4" w:rsidP="005553B7">
            <w:r>
              <w:t>History model</w:t>
            </w:r>
          </w:p>
        </w:tc>
        <w:tc>
          <w:tcPr>
            <w:tcW w:w="1800" w:type="dxa"/>
          </w:tcPr>
          <w:p w14:paraId="0112EA5F" w14:textId="77777777" w:rsidR="009136C4" w:rsidRDefault="009136C4" w:rsidP="005553B7">
            <w:r>
              <w:t>Planned</w:t>
            </w:r>
          </w:p>
        </w:tc>
      </w:tr>
      <w:tr w:rsidR="009136C4" w14:paraId="1F07A1ED" w14:textId="77777777" w:rsidTr="005553B7">
        <w:tc>
          <w:tcPr>
            <w:tcW w:w="1620" w:type="dxa"/>
          </w:tcPr>
          <w:p w14:paraId="567EDAB0" w14:textId="77777777" w:rsidR="009136C4" w:rsidRDefault="009136C4" w:rsidP="005553B7">
            <w:r>
              <w:t>FR-006</w:t>
            </w:r>
          </w:p>
        </w:tc>
        <w:tc>
          <w:tcPr>
            <w:tcW w:w="2227" w:type="dxa"/>
          </w:tcPr>
          <w:p w14:paraId="5B98784A" w14:textId="77777777" w:rsidR="009136C4" w:rsidRDefault="009136C4" w:rsidP="005553B7">
            <w:proofErr w:type="spellStart"/>
            <w:r>
              <w:t>RequestHistory</w:t>
            </w:r>
            <w:proofErr w:type="spellEnd"/>
          </w:p>
        </w:tc>
        <w:tc>
          <w:tcPr>
            <w:tcW w:w="1788" w:type="dxa"/>
          </w:tcPr>
          <w:p w14:paraId="034B8D5F" w14:textId="77777777" w:rsidR="009136C4" w:rsidRDefault="009136C4" w:rsidP="005553B7">
            <w:r>
              <w:t>Status-change handling</w:t>
            </w:r>
          </w:p>
        </w:tc>
        <w:tc>
          <w:tcPr>
            <w:tcW w:w="1835" w:type="dxa"/>
          </w:tcPr>
          <w:p w14:paraId="047B2ADD" w14:textId="77777777" w:rsidR="009136C4" w:rsidRDefault="009136C4" w:rsidP="005553B7">
            <w:r>
              <w:t>ASP.NET Core + PostgreSQL</w:t>
            </w:r>
          </w:p>
        </w:tc>
        <w:tc>
          <w:tcPr>
            <w:tcW w:w="2250" w:type="dxa"/>
          </w:tcPr>
          <w:p w14:paraId="0428205B" w14:textId="77777777" w:rsidR="009136C4" w:rsidRDefault="009136C4" w:rsidP="005553B7">
            <w:r>
              <w:t>Status service</w:t>
            </w:r>
          </w:p>
        </w:tc>
        <w:tc>
          <w:tcPr>
            <w:tcW w:w="1800" w:type="dxa"/>
          </w:tcPr>
          <w:p w14:paraId="126DF2C8" w14:textId="77777777" w:rsidR="009136C4" w:rsidRDefault="009136C4" w:rsidP="005553B7">
            <w:r>
              <w:t>Planned</w:t>
            </w:r>
          </w:p>
        </w:tc>
      </w:tr>
      <w:tr w:rsidR="009136C4" w14:paraId="788DB03C" w14:textId="77777777" w:rsidTr="005553B7">
        <w:tc>
          <w:tcPr>
            <w:tcW w:w="1620" w:type="dxa"/>
          </w:tcPr>
          <w:p w14:paraId="02DBC7AF" w14:textId="77777777" w:rsidR="009136C4" w:rsidRDefault="009136C4" w:rsidP="005553B7">
            <w:r>
              <w:t>FR-010</w:t>
            </w:r>
          </w:p>
        </w:tc>
        <w:tc>
          <w:tcPr>
            <w:tcW w:w="2227" w:type="dxa"/>
          </w:tcPr>
          <w:p w14:paraId="44883C19" w14:textId="77777777" w:rsidR="009136C4" w:rsidRDefault="009136C4" w:rsidP="005553B7">
            <w:proofErr w:type="spellStart"/>
            <w:r>
              <w:t>AssignedStaffID</w:t>
            </w:r>
            <w:proofErr w:type="spellEnd"/>
          </w:p>
        </w:tc>
        <w:tc>
          <w:tcPr>
            <w:tcW w:w="1788" w:type="dxa"/>
          </w:tcPr>
          <w:p w14:paraId="3976556A" w14:textId="77777777" w:rsidR="009136C4" w:rsidRDefault="009136C4" w:rsidP="005553B7">
            <w:r>
              <w:t>Assignment responsibility</w:t>
            </w:r>
          </w:p>
        </w:tc>
        <w:tc>
          <w:tcPr>
            <w:tcW w:w="1835" w:type="dxa"/>
          </w:tcPr>
          <w:p w14:paraId="0BB7952F" w14:textId="77777777" w:rsidR="009136C4" w:rsidRDefault="009136C4" w:rsidP="005553B7">
            <w:r>
              <w:t>React + ASP.NET Core + PostgreSQL</w:t>
            </w:r>
          </w:p>
        </w:tc>
        <w:tc>
          <w:tcPr>
            <w:tcW w:w="2250" w:type="dxa"/>
          </w:tcPr>
          <w:p w14:paraId="1CE2DF1A" w14:textId="77777777" w:rsidR="009136C4" w:rsidRDefault="009136C4" w:rsidP="005553B7">
            <w:r>
              <w:t>Assignment endpoint</w:t>
            </w:r>
          </w:p>
        </w:tc>
        <w:tc>
          <w:tcPr>
            <w:tcW w:w="1800" w:type="dxa"/>
          </w:tcPr>
          <w:p w14:paraId="4695B6AC" w14:textId="77777777" w:rsidR="009136C4" w:rsidRDefault="009136C4" w:rsidP="005553B7">
            <w:r>
              <w:t>Planned</w:t>
            </w:r>
          </w:p>
        </w:tc>
      </w:tr>
      <w:tr w:rsidR="009136C4" w14:paraId="67B6C6DA" w14:textId="77777777" w:rsidTr="005553B7">
        <w:tc>
          <w:tcPr>
            <w:tcW w:w="1620" w:type="dxa"/>
          </w:tcPr>
          <w:p w14:paraId="6EAEE023" w14:textId="77777777" w:rsidR="009136C4" w:rsidRDefault="009136C4" w:rsidP="005553B7">
            <w:r>
              <w:t>FR-011</w:t>
            </w:r>
          </w:p>
        </w:tc>
        <w:tc>
          <w:tcPr>
            <w:tcW w:w="2227" w:type="dxa"/>
          </w:tcPr>
          <w:p w14:paraId="45D97FBF" w14:textId="77777777" w:rsidR="009136C4" w:rsidRDefault="009136C4" w:rsidP="005553B7">
            <w:r>
              <w:t xml:space="preserve">Status + </w:t>
            </w:r>
            <w:proofErr w:type="spellStart"/>
            <w:r>
              <w:t>RequestHistory</w:t>
            </w:r>
            <w:proofErr w:type="spellEnd"/>
          </w:p>
        </w:tc>
        <w:tc>
          <w:tcPr>
            <w:tcW w:w="1788" w:type="dxa"/>
          </w:tcPr>
          <w:p w14:paraId="4406A4EB" w14:textId="77777777" w:rsidR="009136C4" w:rsidRDefault="009136C4" w:rsidP="005553B7">
            <w:r>
              <w:t>Controlled status transition</w:t>
            </w:r>
          </w:p>
        </w:tc>
        <w:tc>
          <w:tcPr>
            <w:tcW w:w="1835" w:type="dxa"/>
          </w:tcPr>
          <w:p w14:paraId="4DF19FBD" w14:textId="77777777" w:rsidR="009136C4" w:rsidRDefault="009136C4" w:rsidP="005553B7">
            <w:r>
              <w:t>ASP.NET Core + PostgreSQL</w:t>
            </w:r>
          </w:p>
        </w:tc>
        <w:tc>
          <w:tcPr>
            <w:tcW w:w="2250" w:type="dxa"/>
          </w:tcPr>
          <w:p w14:paraId="498A03BB" w14:textId="77777777" w:rsidR="009136C4" w:rsidRDefault="009136C4" w:rsidP="005553B7">
            <w:r>
              <w:t>Status service</w:t>
            </w:r>
          </w:p>
        </w:tc>
        <w:tc>
          <w:tcPr>
            <w:tcW w:w="1800" w:type="dxa"/>
          </w:tcPr>
          <w:p w14:paraId="4EBDF041" w14:textId="77777777" w:rsidR="009136C4" w:rsidRDefault="009136C4" w:rsidP="005553B7">
            <w:r>
              <w:t>Planned</w:t>
            </w:r>
          </w:p>
        </w:tc>
      </w:tr>
      <w:tr w:rsidR="009136C4" w14:paraId="38FDEE8A" w14:textId="77777777" w:rsidTr="005553B7">
        <w:tc>
          <w:tcPr>
            <w:tcW w:w="1620" w:type="dxa"/>
          </w:tcPr>
          <w:p w14:paraId="69F77FD8" w14:textId="77777777" w:rsidR="009136C4" w:rsidRDefault="009136C4" w:rsidP="005553B7">
            <w:r>
              <w:t>FR-012</w:t>
            </w:r>
          </w:p>
        </w:tc>
        <w:tc>
          <w:tcPr>
            <w:tcW w:w="2227" w:type="dxa"/>
          </w:tcPr>
          <w:p w14:paraId="56F07BD3" w14:textId="77777777" w:rsidR="009136C4" w:rsidRDefault="009136C4" w:rsidP="005553B7">
            <w:proofErr w:type="spellStart"/>
            <w:r>
              <w:t>RequestHistory</w:t>
            </w:r>
            <w:proofErr w:type="spellEnd"/>
          </w:p>
        </w:tc>
        <w:tc>
          <w:tcPr>
            <w:tcW w:w="1788" w:type="dxa"/>
          </w:tcPr>
          <w:p w14:paraId="62CB3F3E" w14:textId="77777777" w:rsidR="009136C4" w:rsidRDefault="009136C4" w:rsidP="005553B7">
            <w:r>
              <w:t>Action/comment recording</w:t>
            </w:r>
          </w:p>
        </w:tc>
        <w:tc>
          <w:tcPr>
            <w:tcW w:w="1835" w:type="dxa"/>
          </w:tcPr>
          <w:p w14:paraId="2A461573" w14:textId="77777777" w:rsidR="009136C4" w:rsidRDefault="009136C4" w:rsidP="005553B7">
            <w:r>
              <w:t>React + ASP.NET Core + PostgreSQL</w:t>
            </w:r>
          </w:p>
        </w:tc>
        <w:tc>
          <w:tcPr>
            <w:tcW w:w="2250" w:type="dxa"/>
          </w:tcPr>
          <w:p w14:paraId="5DB1B424" w14:textId="77777777" w:rsidR="009136C4" w:rsidRDefault="009136C4" w:rsidP="005553B7">
            <w:r>
              <w:t>History model</w:t>
            </w:r>
          </w:p>
        </w:tc>
        <w:tc>
          <w:tcPr>
            <w:tcW w:w="1800" w:type="dxa"/>
          </w:tcPr>
          <w:p w14:paraId="0558C158" w14:textId="77777777" w:rsidR="009136C4" w:rsidRDefault="009136C4" w:rsidP="005553B7">
            <w:r>
              <w:t xml:space="preserve">Planned </w:t>
            </w:r>
          </w:p>
        </w:tc>
      </w:tr>
      <w:tr w:rsidR="009136C4" w14:paraId="48E2E329" w14:textId="77777777" w:rsidTr="005553B7">
        <w:tc>
          <w:tcPr>
            <w:tcW w:w="1620" w:type="dxa"/>
          </w:tcPr>
          <w:p w14:paraId="00B4E600" w14:textId="77777777" w:rsidR="009136C4" w:rsidRDefault="009136C4" w:rsidP="005553B7">
            <w:r>
              <w:t>FR-014</w:t>
            </w:r>
          </w:p>
        </w:tc>
        <w:tc>
          <w:tcPr>
            <w:tcW w:w="2227" w:type="dxa"/>
          </w:tcPr>
          <w:p w14:paraId="36E83484" w14:textId="77777777" w:rsidR="009136C4" w:rsidRDefault="009136C4" w:rsidP="005553B7">
            <w:proofErr w:type="spellStart"/>
            <w:r>
              <w:t>RequestHistory</w:t>
            </w:r>
            <w:proofErr w:type="spellEnd"/>
          </w:p>
        </w:tc>
        <w:tc>
          <w:tcPr>
            <w:tcW w:w="1788" w:type="dxa"/>
          </w:tcPr>
          <w:p w14:paraId="05336D5F" w14:textId="77777777" w:rsidR="009136C4" w:rsidRDefault="009136C4" w:rsidP="005553B7">
            <w:r>
              <w:t>Management activity query</w:t>
            </w:r>
          </w:p>
        </w:tc>
        <w:tc>
          <w:tcPr>
            <w:tcW w:w="1835" w:type="dxa"/>
          </w:tcPr>
          <w:p w14:paraId="20F7840B" w14:textId="77777777" w:rsidR="009136C4" w:rsidRDefault="009136C4" w:rsidP="005553B7">
            <w:r>
              <w:t>React + ASP.NET Core + PostgreSQL</w:t>
            </w:r>
          </w:p>
        </w:tc>
        <w:tc>
          <w:tcPr>
            <w:tcW w:w="2250" w:type="dxa"/>
          </w:tcPr>
          <w:p w14:paraId="52916C1E" w14:textId="77777777" w:rsidR="009136C4" w:rsidRDefault="009136C4" w:rsidP="005553B7">
            <w:r>
              <w:t>Management query</w:t>
            </w:r>
          </w:p>
        </w:tc>
        <w:tc>
          <w:tcPr>
            <w:tcW w:w="1800" w:type="dxa"/>
          </w:tcPr>
          <w:p w14:paraId="2FED97BC" w14:textId="77777777" w:rsidR="009136C4" w:rsidRDefault="009136C4" w:rsidP="005553B7">
            <w:r>
              <w:t>Planned</w:t>
            </w:r>
          </w:p>
        </w:tc>
      </w:tr>
      <w:tr w:rsidR="009136C4" w14:paraId="6F2DAF33" w14:textId="77777777" w:rsidTr="005553B7">
        <w:tc>
          <w:tcPr>
            <w:tcW w:w="1620" w:type="dxa"/>
          </w:tcPr>
          <w:p w14:paraId="433169E5" w14:textId="77777777" w:rsidR="009136C4" w:rsidRDefault="009136C4" w:rsidP="005553B7">
            <w:r>
              <w:t>FR-015</w:t>
            </w:r>
          </w:p>
        </w:tc>
        <w:tc>
          <w:tcPr>
            <w:tcW w:w="2227" w:type="dxa"/>
          </w:tcPr>
          <w:p w14:paraId="59B85367" w14:textId="77777777" w:rsidR="009136C4" w:rsidRDefault="009136C4" w:rsidP="005553B7">
            <w:r>
              <w:t>Status + dates</w:t>
            </w:r>
          </w:p>
        </w:tc>
        <w:tc>
          <w:tcPr>
            <w:tcW w:w="1788" w:type="dxa"/>
          </w:tcPr>
          <w:p w14:paraId="0F646EC3" w14:textId="77777777" w:rsidR="009136C4" w:rsidRDefault="009136C4" w:rsidP="005553B7">
            <w:r>
              <w:t>Reporting queries</w:t>
            </w:r>
          </w:p>
        </w:tc>
        <w:tc>
          <w:tcPr>
            <w:tcW w:w="1835" w:type="dxa"/>
          </w:tcPr>
          <w:p w14:paraId="1AF9E83D" w14:textId="77777777" w:rsidR="009136C4" w:rsidRDefault="009136C4" w:rsidP="005553B7">
            <w:r>
              <w:t xml:space="preserve">React + ASP.NET Core authorisation+ PostgreSQL </w:t>
            </w:r>
          </w:p>
        </w:tc>
        <w:tc>
          <w:tcPr>
            <w:tcW w:w="2250" w:type="dxa"/>
          </w:tcPr>
          <w:p w14:paraId="004F24E3" w14:textId="77777777" w:rsidR="009136C4" w:rsidRDefault="009136C4" w:rsidP="005553B7">
            <w:r>
              <w:t>Reporting API</w:t>
            </w:r>
          </w:p>
        </w:tc>
        <w:tc>
          <w:tcPr>
            <w:tcW w:w="1800" w:type="dxa"/>
          </w:tcPr>
          <w:p w14:paraId="7746B8D5" w14:textId="77777777" w:rsidR="009136C4" w:rsidRDefault="009136C4" w:rsidP="005553B7">
            <w:r>
              <w:t>Planned</w:t>
            </w:r>
          </w:p>
        </w:tc>
      </w:tr>
      <w:tr w:rsidR="009136C4" w14:paraId="11EF9944" w14:textId="77777777" w:rsidTr="005553B7">
        <w:tc>
          <w:tcPr>
            <w:tcW w:w="1620" w:type="dxa"/>
          </w:tcPr>
          <w:p w14:paraId="46A72E70" w14:textId="77777777" w:rsidR="009136C4" w:rsidRDefault="009136C4" w:rsidP="005553B7">
            <w:r>
              <w:t>NFR-019</w:t>
            </w:r>
          </w:p>
        </w:tc>
        <w:tc>
          <w:tcPr>
            <w:tcW w:w="2227" w:type="dxa"/>
          </w:tcPr>
          <w:p w14:paraId="16AD62B8" w14:textId="77777777" w:rsidR="009136C4" w:rsidRDefault="009136C4" w:rsidP="005553B7">
            <w:r>
              <w:t>User/Role + access rules</w:t>
            </w:r>
          </w:p>
        </w:tc>
        <w:tc>
          <w:tcPr>
            <w:tcW w:w="1788" w:type="dxa"/>
          </w:tcPr>
          <w:p w14:paraId="14B0F321" w14:textId="77777777" w:rsidR="009136C4" w:rsidRDefault="009136C4" w:rsidP="005553B7">
            <w:r>
              <w:t>RBAC architecture</w:t>
            </w:r>
          </w:p>
        </w:tc>
        <w:tc>
          <w:tcPr>
            <w:tcW w:w="1835" w:type="dxa"/>
          </w:tcPr>
          <w:p w14:paraId="636BFB00" w14:textId="77777777" w:rsidR="009136C4" w:rsidRDefault="009136C4" w:rsidP="005553B7">
            <w:r>
              <w:t>ASP.NET Core + PostgreSQL</w:t>
            </w:r>
          </w:p>
        </w:tc>
        <w:tc>
          <w:tcPr>
            <w:tcW w:w="2250" w:type="dxa"/>
          </w:tcPr>
          <w:p w14:paraId="408909D0" w14:textId="77777777" w:rsidR="009136C4" w:rsidRDefault="009136C4" w:rsidP="005553B7">
            <w:r>
              <w:t>Role implementation</w:t>
            </w:r>
          </w:p>
        </w:tc>
        <w:tc>
          <w:tcPr>
            <w:tcW w:w="1800" w:type="dxa"/>
          </w:tcPr>
          <w:p w14:paraId="644A5018" w14:textId="77777777" w:rsidR="009136C4" w:rsidRDefault="009136C4" w:rsidP="005553B7">
            <w:r>
              <w:t>Planned</w:t>
            </w:r>
          </w:p>
        </w:tc>
      </w:tr>
      <w:tr w:rsidR="009136C4" w14:paraId="453FBFC8" w14:textId="77777777" w:rsidTr="005553B7">
        <w:tc>
          <w:tcPr>
            <w:tcW w:w="1620" w:type="dxa"/>
          </w:tcPr>
          <w:p w14:paraId="2FD77270" w14:textId="77777777" w:rsidR="009136C4" w:rsidRDefault="009136C4" w:rsidP="005553B7">
            <w:r>
              <w:t>NFR-020</w:t>
            </w:r>
          </w:p>
        </w:tc>
        <w:tc>
          <w:tcPr>
            <w:tcW w:w="2227" w:type="dxa"/>
          </w:tcPr>
          <w:p w14:paraId="774DF705" w14:textId="77777777" w:rsidR="009136C4" w:rsidRDefault="009136C4" w:rsidP="005553B7">
            <w:proofErr w:type="spellStart"/>
            <w:r>
              <w:t>RequestHistory</w:t>
            </w:r>
            <w:proofErr w:type="spellEnd"/>
            <w:r>
              <w:t>/audit data</w:t>
            </w:r>
          </w:p>
        </w:tc>
        <w:tc>
          <w:tcPr>
            <w:tcW w:w="1788" w:type="dxa"/>
          </w:tcPr>
          <w:p w14:paraId="050A6DD6" w14:textId="77777777" w:rsidR="009136C4" w:rsidRDefault="009136C4" w:rsidP="005553B7">
            <w:r>
              <w:t>Audit trail</w:t>
            </w:r>
          </w:p>
        </w:tc>
        <w:tc>
          <w:tcPr>
            <w:tcW w:w="1835" w:type="dxa"/>
          </w:tcPr>
          <w:p w14:paraId="7C245752" w14:textId="77777777" w:rsidR="009136C4" w:rsidRDefault="009136C4" w:rsidP="005553B7">
            <w:r>
              <w:t>ASP.NET Core + PostgreSQL</w:t>
            </w:r>
          </w:p>
        </w:tc>
        <w:tc>
          <w:tcPr>
            <w:tcW w:w="2250" w:type="dxa"/>
          </w:tcPr>
          <w:p w14:paraId="1936E7EB" w14:textId="77777777" w:rsidR="009136C4" w:rsidRDefault="009136C4" w:rsidP="005553B7">
            <w:r>
              <w:t>History implementation</w:t>
            </w:r>
          </w:p>
        </w:tc>
        <w:tc>
          <w:tcPr>
            <w:tcW w:w="1800" w:type="dxa"/>
          </w:tcPr>
          <w:p w14:paraId="6A6BD10D" w14:textId="77777777" w:rsidR="009136C4" w:rsidRDefault="009136C4" w:rsidP="005553B7">
            <w:r>
              <w:t>Planned</w:t>
            </w:r>
          </w:p>
        </w:tc>
      </w:tr>
      <w:tr w:rsidR="009136C4" w14:paraId="6085C6C8" w14:textId="77777777" w:rsidTr="005553B7">
        <w:tc>
          <w:tcPr>
            <w:tcW w:w="1620" w:type="dxa"/>
          </w:tcPr>
          <w:p w14:paraId="39AD3040" w14:textId="77777777" w:rsidR="009136C4" w:rsidRDefault="009136C4" w:rsidP="005553B7">
            <w:r>
              <w:t>NFR-022</w:t>
            </w:r>
          </w:p>
        </w:tc>
        <w:tc>
          <w:tcPr>
            <w:tcW w:w="2227" w:type="dxa"/>
          </w:tcPr>
          <w:p w14:paraId="4420E3DD" w14:textId="77777777" w:rsidR="009136C4" w:rsidRDefault="009136C4" w:rsidP="005553B7">
            <w:r>
              <w:t>Persistent ServiceRequest</w:t>
            </w:r>
          </w:p>
        </w:tc>
        <w:tc>
          <w:tcPr>
            <w:tcW w:w="1788" w:type="dxa"/>
          </w:tcPr>
          <w:p w14:paraId="3CD25C3E" w14:textId="77777777" w:rsidR="009136C4" w:rsidRDefault="009136C4" w:rsidP="005553B7">
            <w:r>
              <w:t>Transaction persistence</w:t>
            </w:r>
          </w:p>
        </w:tc>
        <w:tc>
          <w:tcPr>
            <w:tcW w:w="1835" w:type="dxa"/>
          </w:tcPr>
          <w:p w14:paraId="6D2990E2" w14:textId="77777777" w:rsidR="009136C4" w:rsidRDefault="009136C4" w:rsidP="005553B7">
            <w:r>
              <w:t>PostgreSQL + EF core</w:t>
            </w:r>
          </w:p>
        </w:tc>
        <w:tc>
          <w:tcPr>
            <w:tcW w:w="2250" w:type="dxa"/>
          </w:tcPr>
          <w:p w14:paraId="6EA8308D" w14:textId="77777777" w:rsidR="009136C4" w:rsidRDefault="009136C4" w:rsidP="005553B7">
            <w:r>
              <w:t>Migration + transaction logic</w:t>
            </w:r>
          </w:p>
        </w:tc>
        <w:tc>
          <w:tcPr>
            <w:tcW w:w="1800" w:type="dxa"/>
          </w:tcPr>
          <w:p w14:paraId="455B7434" w14:textId="77777777" w:rsidR="009136C4" w:rsidRDefault="009136C4" w:rsidP="005553B7">
            <w:r>
              <w:t>Planned</w:t>
            </w:r>
          </w:p>
        </w:tc>
      </w:tr>
      <w:tr w:rsidR="009136C4" w14:paraId="3EC3C9BF" w14:textId="77777777" w:rsidTr="005553B7">
        <w:tc>
          <w:tcPr>
            <w:tcW w:w="1620" w:type="dxa"/>
          </w:tcPr>
          <w:p w14:paraId="0727C2F9" w14:textId="77777777" w:rsidR="009136C4" w:rsidRDefault="009136C4" w:rsidP="005553B7">
            <w:r>
              <w:t>NFR-024</w:t>
            </w:r>
          </w:p>
        </w:tc>
        <w:tc>
          <w:tcPr>
            <w:tcW w:w="2227" w:type="dxa"/>
          </w:tcPr>
          <w:p w14:paraId="1B6F758B" w14:textId="77777777" w:rsidR="009136C4" w:rsidRDefault="009136C4" w:rsidP="005553B7">
            <w:r>
              <w:t>Database/application response</w:t>
            </w:r>
          </w:p>
        </w:tc>
        <w:tc>
          <w:tcPr>
            <w:tcW w:w="1788" w:type="dxa"/>
          </w:tcPr>
          <w:p w14:paraId="1DFD19FC" w14:textId="77777777" w:rsidR="009136C4" w:rsidRDefault="009136C4" w:rsidP="005553B7">
            <w:r>
              <w:t>Performance-aware architecture</w:t>
            </w:r>
          </w:p>
        </w:tc>
        <w:tc>
          <w:tcPr>
            <w:tcW w:w="1835" w:type="dxa"/>
          </w:tcPr>
          <w:p w14:paraId="11DA8CC6" w14:textId="77777777" w:rsidR="009136C4" w:rsidRDefault="009136C4" w:rsidP="005553B7">
            <w:r>
              <w:t>React + ASP.NET Core + PostgreSQL</w:t>
            </w:r>
          </w:p>
        </w:tc>
        <w:tc>
          <w:tcPr>
            <w:tcW w:w="2250" w:type="dxa"/>
          </w:tcPr>
          <w:p w14:paraId="08575290" w14:textId="77777777" w:rsidR="009136C4" w:rsidRDefault="009136C4" w:rsidP="005553B7">
            <w:r>
              <w:t>Query/API implementation</w:t>
            </w:r>
          </w:p>
        </w:tc>
        <w:tc>
          <w:tcPr>
            <w:tcW w:w="1800" w:type="dxa"/>
          </w:tcPr>
          <w:p w14:paraId="19070E7E" w14:textId="77777777" w:rsidR="009136C4" w:rsidRDefault="009136C4" w:rsidP="005553B7">
            <w:r>
              <w:t>Planned</w:t>
            </w:r>
          </w:p>
        </w:tc>
      </w:tr>
    </w:tbl>
    <w:p w14:paraId="781F7348" w14:textId="77777777" w:rsidR="009136C4" w:rsidRDefault="009136C4" w:rsidP="009136C4">
      <w:r>
        <w:br/>
      </w:r>
    </w:p>
    <w:p w14:paraId="69969B9F" w14:textId="77777777" w:rsidR="009136C4" w:rsidRPr="003264AA" w:rsidRDefault="009136C4" w:rsidP="009136C4">
      <w:r w:rsidRPr="003264AA">
        <w:t>Design, Development &amp; Governance — Milestone 2</w:t>
      </w:r>
    </w:p>
    <w:p w14:paraId="51DD1660" w14:textId="77777777" w:rsidR="009136C4" w:rsidRPr="00C2368B" w:rsidRDefault="009136C4" w:rsidP="009136C4">
      <w:pPr>
        <w:pStyle w:val="Heading1"/>
      </w:pPr>
      <w:r>
        <w:lastRenderedPageBreak/>
        <w:t xml:space="preserve">A. </w:t>
      </w:r>
      <w:r w:rsidRPr="00C2368B">
        <w:t>Design Problems and Pattern Decisions</w:t>
      </w:r>
    </w:p>
    <w:p w14:paraId="29B04521" w14:textId="77777777" w:rsidR="009136C4" w:rsidRDefault="009136C4" w:rsidP="009136C4">
      <w:r w:rsidRPr="00502FAD">
        <w:t xml:space="preserve">The problems discussed come from M1 baseline requirements for </w:t>
      </w:r>
      <w:proofErr w:type="spellStart"/>
      <w:r w:rsidRPr="00502FAD">
        <w:t>CivicConnect</w:t>
      </w:r>
      <w:proofErr w:type="spellEnd"/>
      <w:r w:rsidRPr="00502FAD">
        <w:t>. The record format follows Nygard (2011)</w:t>
      </w:r>
      <w:r>
        <w:t>. The problem is stated before pattern is named as well as project specific decision is record with is benefit and cost. The previous ADR is used as evidence</w:t>
      </w:r>
    </w:p>
    <w:p w14:paraId="6A58DE2C" w14:textId="77777777" w:rsidR="009136C4" w:rsidRPr="003264AA" w:rsidRDefault="009136C4" w:rsidP="009136C4">
      <w:pPr>
        <w:pStyle w:val="Heading1"/>
      </w:pPr>
      <w:r w:rsidRPr="003264AA">
        <w:t>A.1 Design Problem 1 — Controlled request status lifecycle (DP-1)</w:t>
      </w:r>
    </w:p>
    <w:p w14:paraId="6E50405B" w14:textId="77777777" w:rsidR="009136C4" w:rsidRPr="00815C99" w:rsidRDefault="009136C4" w:rsidP="009136C4">
      <w:r w:rsidRPr="00815C99">
        <w:t>Context: M1 2.1 defines a transition, for giving requesters honest visibility. FR</w:t>
      </w:r>
      <w:r>
        <w:t>-</w:t>
      </w:r>
      <w:r w:rsidRPr="00815C99">
        <w:t>011</w:t>
      </w:r>
      <w:r>
        <w:t xml:space="preserve"> requires only verified transitions to be recorded while FR-013 lets authorised staff resolve or close. NFR-018 restricts actions by role.</w:t>
      </w:r>
    </w:p>
    <w:p w14:paraId="17C1E55D" w14:textId="77777777" w:rsidR="009136C4" w:rsidRPr="00815C99" w:rsidRDefault="009136C4" w:rsidP="009136C4">
      <w:r w:rsidRPr="00815C99">
        <w:t>Problem</w:t>
      </w:r>
      <w:r>
        <w:t xml:space="preserve">: These rules that determine legal or permissible transitions are used in multiple places, example: staff updates, resolve/close., if they are written as scattered conditions, one code path will eventually allow an illegal move. This could cause a corruption in the history that </w:t>
      </w:r>
      <w:r w:rsidRPr="00B33FF1">
        <w:t>FR-014, FR-015 and NFR-020</w:t>
      </w:r>
      <w:r>
        <w:t xml:space="preserve"> depend on. Thus, we need to design the system to keep the rules in one place, which can be tested thoroughly</w:t>
      </w:r>
    </w:p>
    <w:p w14:paraId="0488CF78" w14:textId="77777777" w:rsidR="009136C4" w:rsidRPr="003264AA" w:rsidRDefault="009136C4" w:rsidP="009136C4">
      <w:r w:rsidRPr="00815C99">
        <w:t>Lifecycle rules</w:t>
      </w:r>
      <w:r>
        <w:t>: Only 7 of the 36 transitions are legal in this case. Closed or rejected are terminal. The right-hand column records the policy that the rule must implement. While the authorisation, is decided outside of the lifecycle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500"/>
        <w:gridCol w:w="3606"/>
        <w:gridCol w:w="1600"/>
      </w:tblGrid>
      <w:tr w:rsidR="009136C4" w14:paraId="2F4528E8" w14:textId="77777777" w:rsidTr="005553B7">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F8BE84B" w14:textId="77777777" w:rsidR="009136C4" w:rsidRDefault="009136C4" w:rsidP="005553B7">
            <w:pPr>
              <w:spacing w:after="30"/>
            </w:pPr>
            <w:r>
              <w:rPr>
                <w:b/>
                <w:bCs/>
                <w:color w:val="FFFFFF"/>
                <w:sz w:val="17"/>
                <w:szCs w:val="17"/>
              </w:rPr>
              <w:t>From</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55B337B" w14:textId="77777777" w:rsidR="009136C4" w:rsidRDefault="009136C4" w:rsidP="005553B7">
            <w:pPr>
              <w:spacing w:after="30"/>
            </w:pPr>
            <w:r>
              <w:rPr>
                <w:b/>
                <w:bCs/>
                <w:color w:val="FFFFFF"/>
                <w:sz w:val="17"/>
                <w:szCs w:val="17"/>
              </w:rPr>
              <w:t>To</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6D2ABEF" w14:textId="77777777" w:rsidR="009136C4" w:rsidRDefault="009136C4" w:rsidP="005553B7">
            <w:pPr>
              <w:spacing w:after="30"/>
            </w:pPr>
            <w:r>
              <w:rPr>
                <w:b/>
                <w:bCs/>
                <w:color w:val="FFFFFF"/>
                <w:sz w:val="17"/>
                <w:szCs w:val="17"/>
              </w:rPr>
              <w:t>Required input</w:t>
            </w:r>
          </w:p>
        </w:tc>
        <w:tc>
          <w:tcPr>
            <w:tcW w:w="36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B1AB6C8" w14:textId="77777777" w:rsidR="009136C4" w:rsidRDefault="009136C4" w:rsidP="005553B7">
            <w:pPr>
              <w:spacing w:after="30"/>
            </w:pPr>
            <w:r>
              <w:rPr>
                <w:b/>
                <w:bCs/>
                <w:color w:val="FFFFFF"/>
                <w:sz w:val="17"/>
                <w:szCs w:val="17"/>
              </w:rPr>
              <w:t>Authorisation policy (Identity &amp; Access)</w:t>
            </w:r>
          </w:p>
        </w:tc>
        <w:tc>
          <w:tcPr>
            <w:tcW w:w="1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AE2F105" w14:textId="77777777" w:rsidR="009136C4" w:rsidRDefault="009136C4" w:rsidP="005553B7">
            <w:pPr>
              <w:spacing w:after="30"/>
            </w:pPr>
            <w:proofErr w:type="spellStart"/>
            <w:r>
              <w:rPr>
                <w:b/>
                <w:bCs/>
                <w:color w:val="FFFFFF"/>
                <w:sz w:val="17"/>
                <w:szCs w:val="17"/>
              </w:rPr>
              <w:t>Reqs</w:t>
            </w:r>
            <w:proofErr w:type="spellEnd"/>
          </w:p>
        </w:tc>
      </w:tr>
      <w:tr w:rsidR="009136C4" w14:paraId="5AB2D349"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3F08D4" w14:textId="77777777" w:rsidR="009136C4" w:rsidRDefault="009136C4" w:rsidP="005553B7">
            <w:pPr>
              <w:spacing w:after="30"/>
            </w:pPr>
            <w:r>
              <w:rPr>
                <w:sz w:val="17"/>
                <w:szCs w:val="17"/>
              </w:rPr>
              <w:t>Submitted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425781" w14:textId="77777777" w:rsidR="009136C4" w:rsidRDefault="009136C4" w:rsidP="005553B7">
            <w:pPr>
              <w:spacing w:after="30"/>
            </w:pPr>
            <w:r>
              <w:rPr>
                <w:sz w:val="17"/>
                <w:szCs w:val="17"/>
              </w:rPr>
              <w:t>Acknowledged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23A2F6" w14:textId="77777777" w:rsidR="009136C4" w:rsidRDefault="009136C4" w:rsidP="005553B7">
            <w:pPr>
              <w:spacing w:after="30"/>
            </w:pPr>
            <w:r>
              <w:rPr>
                <w:sz w:val="17"/>
                <w:szCs w:val="17"/>
              </w:rPr>
              <w: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2FB2ED" w14:textId="77777777" w:rsidR="009136C4" w:rsidRDefault="009136C4"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EFF5BA" w14:textId="77777777" w:rsidR="009136C4" w:rsidRDefault="009136C4" w:rsidP="005553B7">
            <w:pPr>
              <w:spacing w:after="30"/>
            </w:pPr>
            <w:r>
              <w:rPr>
                <w:sz w:val="17"/>
                <w:szCs w:val="17"/>
              </w:rPr>
              <w:t>FR-011, FR-006</w:t>
            </w:r>
          </w:p>
        </w:tc>
      </w:tr>
      <w:tr w:rsidR="009136C4" w14:paraId="6232BFC7"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6074E2" w14:textId="77777777" w:rsidR="009136C4" w:rsidRDefault="009136C4" w:rsidP="005553B7">
            <w:pPr>
              <w:spacing w:after="30"/>
            </w:pPr>
            <w:r>
              <w:rPr>
                <w:sz w:val="17"/>
                <w:szCs w:val="17"/>
              </w:rPr>
              <w:t>Submitted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70C204" w14:textId="77777777" w:rsidR="009136C4" w:rsidRDefault="009136C4" w:rsidP="005553B7">
            <w:pPr>
              <w:spacing w:after="30"/>
            </w:pPr>
            <w:r>
              <w:rPr>
                <w:sz w:val="17"/>
                <w:szCs w:val="17"/>
              </w:rPr>
              <w:t>Rejected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CFEAF9" w14:textId="77777777" w:rsidR="009136C4" w:rsidRDefault="009136C4" w:rsidP="005553B7">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760BEE" w14:textId="77777777" w:rsidR="009136C4" w:rsidRDefault="009136C4"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B46926" w14:textId="77777777" w:rsidR="009136C4" w:rsidRDefault="009136C4" w:rsidP="005553B7">
            <w:pPr>
              <w:spacing w:after="30"/>
            </w:pPr>
            <w:r>
              <w:rPr>
                <w:sz w:val="17"/>
                <w:szCs w:val="17"/>
              </w:rPr>
              <w:t>FR-011, FR-006</w:t>
            </w:r>
          </w:p>
        </w:tc>
      </w:tr>
      <w:tr w:rsidR="009136C4" w14:paraId="5264F78F"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F4217D" w14:textId="77777777" w:rsidR="009136C4" w:rsidRDefault="009136C4" w:rsidP="005553B7">
            <w:pPr>
              <w:spacing w:after="30"/>
            </w:pPr>
            <w:r>
              <w:rPr>
                <w:sz w:val="17"/>
                <w:szCs w:val="17"/>
              </w:rPr>
              <w:t>Acknowledged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B59D56" w14:textId="77777777" w:rsidR="009136C4" w:rsidRDefault="009136C4" w:rsidP="005553B7">
            <w:pPr>
              <w:spacing w:after="30"/>
            </w:pPr>
            <w:r>
              <w:rPr>
                <w:sz w:val="17"/>
                <w:szCs w:val="17"/>
              </w:rPr>
              <w:t>In Progress</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61DFC8" w14:textId="77777777" w:rsidR="009136C4" w:rsidRDefault="009136C4" w:rsidP="005553B7">
            <w:pPr>
              <w:spacing w:after="30"/>
            </w:pPr>
            <w:r>
              <w:rPr>
                <w:sz w:val="17"/>
                <w:szCs w:val="17"/>
              </w:rPr>
              <w:t>Assignee set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D2D8F1" w14:textId="77777777" w:rsidR="009136C4" w:rsidRDefault="009136C4" w:rsidP="005553B7">
            <w:pPr>
              <w:spacing w:after="30"/>
            </w:pPr>
            <w:r>
              <w:rPr>
                <w:sz w:val="17"/>
                <w:szCs w:val="17"/>
              </w:rPr>
              <w:t>Assigned staff member</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D974DD" w14:textId="77777777" w:rsidR="009136C4" w:rsidRDefault="009136C4" w:rsidP="005553B7">
            <w:pPr>
              <w:spacing w:after="30"/>
            </w:pPr>
            <w:r>
              <w:rPr>
                <w:sz w:val="17"/>
                <w:szCs w:val="17"/>
              </w:rPr>
              <w:t>FR-010, FR-011</w:t>
            </w:r>
          </w:p>
        </w:tc>
      </w:tr>
      <w:tr w:rsidR="009136C4" w14:paraId="5B9E7BFF"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7A0869" w14:textId="77777777" w:rsidR="009136C4" w:rsidRDefault="009136C4" w:rsidP="005553B7">
            <w:pPr>
              <w:spacing w:after="30"/>
            </w:pPr>
            <w:r>
              <w:rPr>
                <w:sz w:val="17"/>
                <w:szCs w:val="17"/>
              </w:rPr>
              <w:t>Acknowledged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A1675C" w14:textId="77777777" w:rsidR="009136C4" w:rsidRDefault="009136C4" w:rsidP="005553B7">
            <w:pPr>
              <w:spacing w:after="30"/>
            </w:pPr>
            <w:r>
              <w:rPr>
                <w:sz w:val="17"/>
                <w:szCs w:val="17"/>
              </w:rPr>
              <w:t>Rejected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06E546" w14:textId="77777777" w:rsidR="009136C4" w:rsidRDefault="009136C4" w:rsidP="005553B7">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9698C2" w14:textId="77777777" w:rsidR="009136C4" w:rsidRDefault="009136C4"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6EF44A" w14:textId="77777777" w:rsidR="009136C4" w:rsidRDefault="009136C4" w:rsidP="005553B7">
            <w:pPr>
              <w:spacing w:after="30"/>
            </w:pPr>
            <w:r>
              <w:rPr>
                <w:sz w:val="17"/>
                <w:szCs w:val="17"/>
              </w:rPr>
              <w:t>FR-011, FR-006</w:t>
            </w:r>
          </w:p>
        </w:tc>
      </w:tr>
      <w:tr w:rsidR="009136C4" w14:paraId="7E832B56"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07B98E" w14:textId="77777777" w:rsidR="009136C4" w:rsidRDefault="009136C4" w:rsidP="005553B7">
            <w:pPr>
              <w:spacing w:after="30"/>
            </w:pPr>
            <w:r>
              <w:rPr>
                <w:sz w:val="17"/>
                <w:szCs w:val="17"/>
              </w:rPr>
              <w:t>In Progress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666735" w14:textId="77777777" w:rsidR="009136C4" w:rsidRDefault="009136C4" w:rsidP="005553B7">
            <w:pPr>
              <w:spacing w:after="30"/>
            </w:pPr>
            <w:r>
              <w:rPr>
                <w:sz w:val="17"/>
                <w:szCs w:val="17"/>
              </w:rPr>
              <w:t>Resolved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92484E" w14:textId="77777777" w:rsidR="009136C4" w:rsidRDefault="009136C4" w:rsidP="005553B7">
            <w:pPr>
              <w:spacing w:after="30"/>
            </w:pPr>
            <w:r>
              <w:rPr>
                <w:sz w:val="17"/>
                <w:szCs w:val="17"/>
              </w:rPr>
              <w:t>Resolution note</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EC88F6" w14:textId="77777777" w:rsidR="009136C4" w:rsidRDefault="009136C4" w:rsidP="005553B7">
            <w:pPr>
              <w:spacing w:after="30"/>
            </w:pPr>
            <w:r>
              <w:rPr>
                <w:sz w:val="17"/>
                <w:szCs w:val="17"/>
              </w:rPr>
              <w:t>Assigned staff member</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4F4126" w14:textId="77777777" w:rsidR="009136C4" w:rsidRDefault="009136C4" w:rsidP="005553B7">
            <w:pPr>
              <w:spacing w:after="30"/>
            </w:pPr>
            <w:r>
              <w:rPr>
                <w:sz w:val="17"/>
                <w:szCs w:val="17"/>
              </w:rPr>
              <w:t>FR-012, FR-013</w:t>
            </w:r>
          </w:p>
        </w:tc>
      </w:tr>
      <w:tr w:rsidR="009136C4" w14:paraId="0D90A488"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228EF6" w14:textId="77777777" w:rsidR="009136C4" w:rsidRDefault="009136C4" w:rsidP="005553B7">
            <w:pPr>
              <w:spacing w:after="30"/>
            </w:pPr>
            <w:r>
              <w:rPr>
                <w:sz w:val="17"/>
                <w:szCs w:val="17"/>
              </w:rPr>
              <w:t>Resolved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D32BA4" w14:textId="77777777" w:rsidR="009136C4" w:rsidRDefault="009136C4" w:rsidP="005553B7">
            <w:pPr>
              <w:spacing w:after="30"/>
            </w:pPr>
            <w:r>
              <w:rPr>
                <w:sz w:val="17"/>
                <w:szCs w:val="17"/>
              </w:rPr>
              <w:t>Closed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3DF5DC" w14:textId="77777777" w:rsidR="009136C4" w:rsidRDefault="009136C4" w:rsidP="005553B7">
            <w:pPr>
              <w:spacing w:after="30"/>
            </w:pPr>
            <w:r>
              <w:rPr>
                <w:sz w:val="17"/>
                <w:szCs w:val="17"/>
              </w:rPr>
              <w: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0DFD78" w14:textId="77777777" w:rsidR="009136C4" w:rsidRDefault="009136C4"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C1CAE0" w14:textId="77777777" w:rsidR="009136C4" w:rsidRDefault="009136C4" w:rsidP="005553B7">
            <w:pPr>
              <w:spacing w:after="30"/>
            </w:pPr>
            <w:r>
              <w:rPr>
                <w:sz w:val="17"/>
                <w:szCs w:val="17"/>
              </w:rPr>
              <w:t>FR-013</w:t>
            </w:r>
          </w:p>
        </w:tc>
      </w:tr>
      <w:tr w:rsidR="009136C4" w14:paraId="257D1CE7" w14:textId="77777777" w:rsidTr="005553B7">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04AEE1" w14:textId="77777777" w:rsidR="009136C4" w:rsidRDefault="009136C4" w:rsidP="005553B7">
            <w:pPr>
              <w:spacing w:after="30"/>
            </w:pPr>
            <w:r>
              <w:rPr>
                <w:sz w:val="17"/>
                <w:szCs w:val="17"/>
              </w:rPr>
              <w:t>Resolved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B5AD6E" w14:textId="77777777" w:rsidR="009136C4" w:rsidRDefault="009136C4" w:rsidP="005553B7">
            <w:pPr>
              <w:spacing w:after="30"/>
            </w:pPr>
            <w:r>
              <w:rPr>
                <w:sz w:val="17"/>
                <w:szCs w:val="17"/>
              </w:rPr>
              <w:t>In Progress (reopen)</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CB1792" w14:textId="77777777" w:rsidR="009136C4" w:rsidRDefault="009136C4" w:rsidP="005553B7">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5433BC" w14:textId="77777777" w:rsidR="009136C4" w:rsidRDefault="009136C4" w:rsidP="005553B7">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51A6EA" w14:textId="77777777" w:rsidR="009136C4" w:rsidRDefault="009136C4" w:rsidP="005553B7">
            <w:pPr>
              <w:spacing w:after="30"/>
            </w:pPr>
            <w:r>
              <w:rPr>
                <w:sz w:val="17"/>
                <w:szCs w:val="17"/>
              </w:rPr>
              <w:t>FR-011</w:t>
            </w:r>
          </w:p>
        </w:tc>
      </w:tr>
    </w:tbl>
    <w:p w14:paraId="4BCA7EBE" w14:textId="77777777" w:rsidR="009136C4" w:rsidRDefault="009136C4" w:rsidP="009136C4">
      <w:pPr>
        <w:spacing w:after="80"/>
      </w:pPr>
    </w:p>
    <w:p w14:paraId="326D1B09" w14:textId="77777777" w:rsidR="009136C4" w:rsidRDefault="009136C4" w:rsidP="009136C4">
      <w:r>
        <w:br w:type="page"/>
      </w:r>
    </w:p>
    <w:p w14:paraId="1EB30435" w14:textId="77777777" w:rsidR="009136C4" w:rsidRDefault="009136C4" w:rsidP="009136C4">
      <w:pPr>
        <w:spacing w:after="80"/>
        <w:jc w:val="center"/>
      </w:pPr>
      <w:r>
        <w:rPr>
          <w:noProof/>
        </w:rPr>
        <w:lastRenderedPageBreak/>
        <w:drawing>
          <wp:inline distT="0" distB="0" distL="0" distR="0" wp14:anchorId="1A332B71" wp14:editId="38165F33">
            <wp:extent cx="6286500" cy="942975"/>
            <wp:effectExtent l="0" t="0" r="0" b="0"/>
            <wp:docPr id="1" name="state.png" descr="state.png" title="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942975"/>
                    </a:xfrm>
                    <a:prstGeom prst="rect">
                      <a:avLst/>
                    </a:prstGeom>
                  </pic:spPr>
                </pic:pic>
              </a:graphicData>
            </a:graphic>
          </wp:inline>
        </w:drawing>
      </w:r>
    </w:p>
    <w:p w14:paraId="54B53A39" w14:textId="77777777" w:rsidR="009136C4" w:rsidRDefault="009136C4" w:rsidP="009136C4">
      <w:pPr>
        <w:jc w:val="center"/>
      </w:pPr>
      <w:r>
        <w:rPr>
          <w:i/>
          <w:iCs/>
          <w:sz w:val="17"/>
          <w:szCs w:val="17"/>
        </w:rPr>
        <w:t>Figure A1 — Legal status transitions (solid = forward path, dashed = reopen). Matches PED §4.3.</w:t>
      </w:r>
    </w:p>
    <w:p w14:paraId="478775CC" w14:textId="77777777" w:rsidR="009136C4" w:rsidRDefault="009136C4" w:rsidP="009136C4">
      <w:pPr>
        <w:pStyle w:val="Heading3"/>
      </w:pPr>
      <w:r>
        <w:t>ADR-006 — Use the State pattern for the request lifecycle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9136C4" w14:paraId="34D8CA4F" w14:textId="77777777" w:rsidTr="005553B7">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2BEEBD3" w14:textId="77777777" w:rsidR="009136C4" w:rsidRDefault="009136C4" w:rsidP="005553B7">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169D9E3" w14:textId="77777777" w:rsidR="009136C4" w:rsidRDefault="009136C4" w:rsidP="005553B7">
            <w:pPr>
              <w:spacing w:after="30"/>
            </w:pPr>
            <w:r>
              <w:rPr>
                <w:b/>
                <w:bCs/>
                <w:color w:val="FFFFFF"/>
                <w:sz w:val="17"/>
                <w:szCs w:val="17"/>
              </w:rPr>
              <w:t>Record</w:t>
            </w:r>
          </w:p>
        </w:tc>
      </w:tr>
      <w:tr w:rsidR="009136C4" w14:paraId="104BDA60"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BD6014D" w14:textId="77777777" w:rsidR="009136C4" w:rsidRDefault="009136C4" w:rsidP="005553B7">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FCE78C" w14:textId="77777777" w:rsidR="009136C4" w:rsidRPr="008D071B" w:rsidRDefault="009136C4" w:rsidP="005553B7">
            <w:pPr>
              <w:spacing w:after="30"/>
            </w:pPr>
            <w:r w:rsidRPr="008D071B">
              <w:rPr>
                <w:sz w:val="17"/>
                <w:szCs w:val="17"/>
              </w:rPr>
              <w:t>Proposed | 30/9/2026 | Person 3 (Accepted when the M2 baseline is signed)</w:t>
            </w:r>
          </w:p>
        </w:tc>
      </w:tr>
      <w:tr w:rsidR="009136C4" w14:paraId="50145A48"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90559A9" w14:textId="77777777" w:rsidR="009136C4" w:rsidRDefault="009136C4" w:rsidP="005553B7">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4D787E" w14:textId="77777777" w:rsidR="009136C4" w:rsidRPr="008D071B" w:rsidRDefault="009136C4" w:rsidP="005553B7">
            <w:pPr>
              <w:spacing w:after="30"/>
            </w:pPr>
            <w:r w:rsidRPr="008D071B">
              <w:rPr>
                <w:sz w:val="17"/>
                <w:szCs w:val="17"/>
              </w:rPr>
              <w:t xml:space="preserve">Model each status as a state object behind a </w:t>
            </w:r>
            <w:proofErr w:type="spellStart"/>
            <w:r w:rsidRPr="008D071B">
              <w:rPr>
                <w:rFonts w:ascii="Consolas" w:eastAsia="Consolas" w:hAnsi="Consolas" w:cs="Consolas"/>
                <w:sz w:val="17"/>
                <w:szCs w:val="17"/>
              </w:rPr>
              <w:t>RequestState</w:t>
            </w:r>
            <w:proofErr w:type="spellEnd"/>
            <w:r w:rsidRPr="008D071B">
              <w:rPr>
                <w:sz w:val="17"/>
                <w:szCs w:val="17"/>
              </w:rPr>
              <w:t xml:space="preserve"> interface. </w:t>
            </w:r>
            <w:proofErr w:type="spellStart"/>
            <w:r w:rsidRPr="008D071B">
              <w:rPr>
                <w:rFonts w:ascii="Consolas" w:eastAsia="Consolas" w:hAnsi="Consolas" w:cs="Consolas"/>
                <w:sz w:val="17"/>
                <w:szCs w:val="17"/>
              </w:rPr>
              <w:t>ServiceRequest.transitionTo</w:t>
            </w:r>
            <w:proofErr w:type="spellEnd"/>
            <w:r w:rsidRPr="008D071B">
              <w:rPr>
                <w:rFonts w:ascii="Consolas" w:eastAsia="Consolas" w:hAnsi="Consolas" w:cs="Consolas"/>
                <w:sz w:val="17"/>
                <w:szCs w:val="17"/>
              </w:rPr>
              <w:t>(target, actor, note)</w:t>
            </w:r>
            <w:r w:rsidRPr="008D071B">
              <w:rPr>
                <w:sz w:val="17"/>
                <w:szCs w:val="17"/>
              </w:rPr>
              <w:t xml:space="preserve"> first asks Identity &amp; Access whether the actor may act (ADR-003), then delegates to its current state, which either accepts the target and supplies the new state or rejects it with a reason. The change and its audit record are then committed together (ADR-004, ADR-005). States decide legality and </w:t>
            </w:r>
            <w:proofErr w:type="gramStart"/>
            <w:r w:rsidRPr="008D071B">
              <w:rPr>
                <w:sz w:val="17"/>
                <w:szCs w:val="17"/>
              </w:rPr>
              <w:t>required</w:t>
            </w:r>
            <w:proofErr w:type="gramEnd"/>
            <w:r w:rsidRPr="008D071B">
              <w:rPr>
                <w:sz w:val="17"/>
                <w:szCs w:val="17"/>
              </w:rPr>
              <w:t xml:space="preserve"> inputs; they never inspect roles.</w:t>
            </w:r>
          </w:p>
        </w:tc>
      </w:tr>
      <w:tr w:rsidR="009136C4" w14:paraId="4AD7F787"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7D85433" w14:textId="77777777" w:rsidR="009136C4" w:rsidRDefault="009136C4" w:rsidP="005553B7">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22EC6B" w14:textId="77777777" w:rsidR="009136C4" w:rsidRPr="008D071B" w:rsidRDefault="009136C4" w:rsidP="005553B7">
            <w:pPr>
              <w:spacing w:after="30"/>
            </w:pPr>
            <w:r w:rsidRPr="008D071B">
              <w:rPr>
                <w:sz w:val="17"/>
                <w:szCs w:val="17"/>
              </w:rPr>
              <w:t>(a) Conditional logic (if/else or switch) in the request service: simplest to write, but this is the form of code the State pattern is designed to replace when behaviour depends on state (Gamma et al., 1994, pp. 305–313; Freeman and Robson, 2020).</w:t>
            </w:r>
          </w:p>
          <w:p w14:paraId="33D467B7" w14:textId="77777777" w:rsidR="009136C4" w:rsidRPr="008D071B" w:rsidRDefault="009136C4" w:rsidP="005553B7">
            <w:pPr>
              <w:spacing w:after="30"/>
            </w:pPr>
            <w:r w:rsidRPr="008D071B">
              <w:rPr>
                <w:sz w:val="17"/>
                <w:szCs w:val="17"/>
              </w:rPr>
              <w:t>(b) Data-driven transition table (map of from/to/required input): also centralised and lighter than State, and the closest alternative.</w:t>
            </w:r>
          </w:p>
          <w:p w14:paraId="769B9CB6" w14:textId="77777777" w:rsidR="009136C4" w:rsidRPr="008D071B" w:rsidRDefault="009136C4" w:rsidP="005553B7">
            <w:pPr>
              <w:spacing w:after="30"/>
            </w:pPr>
            <w:r w:rsidRPr="008D071B">
              <w:rPr>
                <w:sz w:val="17"/>
                <w:szCs w:val="17"/>
              </w:rPr>
              <w:t>(c) State pattern (chosen).</w:t>
            </w:r>
          </w:p>
        </w:tc>
      </w:tr>
      <w:tr w:rsidR="009136C4" w14:paraId="5DEC6C2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A3FCC95" w14:textId="77777777" w:rsidR="009136C4" w:rsidRDefault="009136C4" w:rsidP="005553B7">
            <w:pPr>
              <w:spacing w:after="30"/>
            </w:pPr>
            <w:r>
              <w:rPr>
                <w:b/>
                <w:bCs/>
                <w:sz w:val="17"/>
                <w:szCs w:val="17"/>
              </w:rPr>
              <w:t>Why (c) over (b)</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986876" w14:textId="77777777" w:rsidR="009136C4" w:rsidRPr="008D071B" w:rsidRDefault="009136C4" w:rsidP="005553B7">
            <w:pPr>
              <w:spacing w:after="30"/>
            </w:pPr>
            <w:r w:rsidRPr="008D071B">
              <w:rPr>
                <w:sz w:val="17"/>
                <w:szCs w:val="17"/>
              </w:rPr>
              <w:t>Transitions carry behaviour as well as permission: terminal states reject everything, In Progress requires an assignee, and Rejected/Resolved/Reopen require a note. Per-state classes keep that behaviour cohesive and testable one state at a time. Team judgement, to be defended at the presentation: a table would need extra condition code for the same cases.</w:t>
            </w:r>
          </w:p>
        </w:tc>
      </w:tr>
      <w:tr w:rsidR="009136C4" w14:paraId="0321E15A"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1FD1217" w14:textId="77777777" w:rsidR="009136C4" w:rsidRDefault="009136C4" w:rsidP="005553B7">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ABEFF8" w14:textId="77777777" w:rsidR="009136C4" w:rsidRPr="007D6B29" w:rsidRDefault="009136C4" w:rsidP="005553B7">
            <w:pPr>
              <w:spacing w:after="30"/>
              <w:rPr>
                <w:sz w:val="17"/>
                <w:szCs w:val="17"/>
              </w:rPr>
            </w:pPr>
            <w:r w:rsidRPr="007D6B29">
              <w:rPr>
                <w:sz w:val="17"/>
                <w:szCs w:val="17"/>
              </w:rPr>
              <w:t>The pattern is documented by PED/ADR observer-based reactions are displayed in application code. Separate validation procedures are displayed by PED/ADR and application code. PED/ADR, data model and application transaction/validation logic. PED/ADR, architecture diagram and application interface implementation. Repository settings, PR history, CI workflow/results and project documentation.</w:t>
            </w:r>
          </w:p>
        </w:tc>
      </w:tr>
      <w:tr w:rsidR="009136C4" w14:paraId="57BA9D3C"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5CEEEAB" w14:textId="77777777" w:rsidR="009136C4" w:rsidRDefault="009136C4" w:rsidP="005553B7">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A70013" w14:textId="77777777" w:rsidR="009136C4" w:rsidRPr="008D071B" w:rsidRDefault="009136C4" w:rsidP="005553B7">
            <w:pPr>
              <w:spacing w:after="30"/>
            </w:pPr>
            <w:r w:rsidRPr="008D071B">
              <w:rPr>
                <w:sz w:val="17"/>
                <w:szCs w:val="17"/>
              </w:rPr>
              <w:t>One owner for lifecycle rules (NFR-023, ASR-4); adding a status touches one class; each rule is unit-testable without a database (ASR-2 requires invalid transitions to be rejected 100% of the time in tests).</w:t>
            </w:r>
          </w:p>
        </w:tc>
      </w:tr>
      <w:tr w:rsidR="009136C4" w14:paraId="70833F1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D2EF9D0" w14:textId="77777777" w:rsidR="009136C4" w:rsidRDefault="009136C4" w:rsidP="005553B7">
            <w:pPr>
              <w:spacing w:after="30"/>
            </w:pPr>
            <w:r>
              <w:rPr>
                <w:b/>
                <w:bCs/>
                <w:sz w:val="17"/>
                <w:szCs w:val="17"/>
              </w:rPr>
              <w:t>Complexity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32736E" w14:textId="77777777" w:rsidR="009136C4" w:rsidRPr="008D071B" w:rsidRDefault="009136C4" w:rsidP="005553B7">
            <w:pPr>
              <w:spacing w:after="30"/>
            </w:pPr>
            <w:r w:rsidRPr="008D071B">
              <w:rPr>
                <w:sz w:val="17"/>
                <w:szCs w:val="17"/>
              </w:rPr>
              <w:t xml:space="preserve">Gamma et al. (1994, pp. 305–313) note that State spreads behaviour over more classes than one conditional would and is worthwhile mainly when there are many states. Six states </w:t>
            </w:r>
            <w:proofErr w:type="gramStart"/>
            <w:r w:rsidRPr="008D071B">
              <w:rPr>
                <w:sz w:val="17"/>
                <w:szCs w:val="17"/>
              </w:rPr>
              <w:t>is</w:t>
            </w:r>
            <w:proofErr w:type="gramEnd"/>
            <w:r w:rsidRPr="008D071B">
              <w:rPr>
                <w:sz w:val="17"/>
                <w:szCs w:val="17"/>
              </w:rPr>
              <w:t xml:space="preserve"> near the lower limit, so this cost is real. Mitigation: states are stateless and shared, no framework is added, and </w:t>
            </w:r>
            <w:r w:rsidRPr="008D071B">
              <w:rPr>
                <w:rFonts w:ascii="Consolas" w:eastAsia="Consolas" w:hAnsi="Consolas" w:cs="Consolas"/>
                <w:sz w:val="17"/>
                <w:szCs w:val="17"/>
              </w:rPr>
              <w:t>ServiceRequest</w:t>
            </w:r>
            <w:r w:rsidRPr="008D071B">
              <w:rPr>
                <w:sz w:val="17"/>
                <w:szCs w:val="17"/>
              </w:rPr>
              <w:t xml:space="preserve"> depends only on the interface, so falling back to option (b) is a contained change.</w:t>
            </w:r>
          </w:p>
        </w:tc>
      </w:tr>
      <w:tr w:rsidR="009136C4" w14:paraId="2504BA4F"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6193AFC" w14:textId="77777777" w:rsidR="009136C4" w:rsidRDefault="009136C4" w:rsidP="005553B7">
            <w:pPr>
              <w:spacing w:after="30"/>
            </w:pPr>
            <w:r>
              <w:rPr>
                <w:b/>
                <w:bCs/>
                <w:sz w:val="17"/>
                <w:szCs w:val="17"/>
              </w:rPr>
              <w:t>Affected components</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F8D4B3" w14:textId="77777777" w:rsidR="009136C4" w:rsidRPr="008D071B" w:rsidRDefault="009136C4" w:rsidP="005553B7">
            <w:pPr>
              <w:spacing w:after="30"/>
            </w:pPr>
            <w:r w:rsidRPr="008D071B">
              <w:rPr>
                <w:sz w:val="17"/>
                <w:szCs w:val="17"/>
              </w:rPr>
              <w:t xml:space="preserve">Request Management: </w:t>
            </w:r>
            <w:r w:rsidRPr="008D071B">
              <w:rPr>
                <w:rFonts w:ascii="Consolas" w:eastAsia="Consolas" w:hAnsi="Consolas" w:cs="Consolas"/>
                <w:sz w:val="17"/>
                <w:szCs w:val="17"/>
              </w:rPr>
              <w:t>ServiceRequest</w:t>
            </w:r>
            <w:r w:rsidRPr="008D071B">
              <w:rPr>
                <w:sz w:val="17"/>
                <w:szCs w:val="17"/>
              </w:rPr>
              <w:t xml:space="preserve">, </w:t>
            </w:r>
            <w:proofErr w:type="spellStart"/>
            <w:r w:rsidRPr="008D071B">
              <w:rPr>
                <w:rFonts w:ascii="Consolas" w:eastAsia="Consolas" w:hAnsi="Consolas" w:cs="Consolas"/>
                <w:sz w:val="17"/>
                <w:szCs w:val="17"/>
              </w:rPr>
              <w:t>RequestState</w:t>
            </w:r>
            <w:proofErr w:type="spellEnd"/>
            <w:r w:rsidRPr="008D071B">
              <w:rPr>
                <w:sz w:val="17"/>
                <w:szCs w:val="17"/>
              </w:rPr>
              <w:t xml:space="preserve"> and concrete states, </w:t>
            </w:r>
            <w:proofErr w:type="spellStart"/>
            <w:r w:rsidRPr="008D071B">
              <w:rPr>
                <w:rFonts w:ascii="Consolas" w:eastAsia="Consolas" w:hAnsi="Consolas" w:cs="Consolas"/>
                <w:sz w:val="17"/>
                <w:szCs w:val="17"/>
              </w:rPr>
              <w:t>RequestService</w:t>
            </w:r>
            <w:proofErr w:type="spellEnd"/>
            <w:r w:rsidRPr="008D071B">
              <w:rPr>
                <w:sz w:val="17"/>
                <w:szCs w:val="17"/>
              </w:rPr>
              <w:t xml:space="preserve">; the transitions endpoint (B.2); </w:t>
            </w:r>
            <w:proofErr w:type="spellStart"/>
            <w:r w:rsidRPr="008D071B">
              <w:rPr>
                <w:rFonts w:ascii="Consolas" w:eastAsia="Consolas" w:hAnsi="Consolas" w:cs="Consolas"/>
                <w:sz w:val="17"/>
                <w:szCs w:val="17"/>
              </w:rPr>
              <w:t>StatusHistory</w:t>
            </w:r>
            <w:proofErr w:type="spellEnd"/>
            <w:r w:rsidRPr="008D071B">
              <w:rPr>
                <w:sz w:val="17"/>
                <w:szCs w:val="17"/>
              </w:rPr>
              <w:t xml:space="preserve"> persistence; reporting queries for open/overdue.</w:t>
            </w:r>
          </w:p>
        </w:tc>
      </w:tr>
      <w:tr w:rsidR="009136C4" w14:paraId="07FB997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16C3607" w14:textId="77777777" w:rsidR="009136C4" w:rsidRDefault="009136C4" w:rsidP="005553B7">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616F66" w14:textId="77777777" w:rsidR="009136C4" w:rsidRPr="008D071B" w:rsidRDefault="009136C4" w:rsidP="005553B7">
            <w:pPr>
              <w:spacing w:after="30"/>
            </w:pPr>
            <w:r w:rsidRPr="008D071B">
              <w:rPr>
                <w:sz w:val="17"/>
                <w:szCs w:val="17"/>
              </w:rPr>
              <w:t>RTM rows FR-010, FR-011, FR-013 (design, implementation, verification), the transition test suite, Figures A1/A2, R10 and README module notes would change. The API contract in B.2 would not.</w:t>
            </w:r>
          </w:p>
        </w:tc>
      </w:tr>
      <w:tr w:rsidR="009136C4" w14:paraId="5516152B"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A3C0695" w14:textId="77777777" w:rsidR="009136C4" w:rsidRDefault="009136C4" w:rsidP="005553B7">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D5687B" w14:textId="77777777" w:rsidR="009136C4" w:rsidRPr="008D071B" w:rsidRDefault="009136C4" w:rsidP="005553B7">
            <w:pPr>
              <w:spacing w:after="30"/>
            </w:pPr>
            <w:r w:rsidRPr="008D071B">
              <w:rPr>
                <w:sz w:val="17"/>
                <w:szCs w:val="17"/>
              </w:rPr>
              <w:t>FR-010, FR-011, FR-013, NFR-018, NFR-020, NFR-023; ASR-2, ASR-4; ADR-003, ADR-004; risks R6, R10.</w:t>
            </w:r>
          </w:p>
        </w:tc>
      </w:tr>
    </w:tbl>
    <w:p w14:paraId="4B36EE55" w14:textId="77777777" w:rsidR="009136C4" w:rsidRDefault="009136C4" w:rsidP="009136C4">
      <w:pPr>
        <w:spacing w:after="80"/>
      </w:pPr>
    </w:p>
    <w:p w14:paraId="1562194F" w14:textId="77777777" w:rsidR="009136C4" w:rsidRDefault="009136C4" w:rsidP="009136C4">
      <w:pPr>
        <w:pStyle w:val="Heading2"/>
      </w:pPr>
      <w:r>
        <w:lastRenderedPageBreak/>
        <w:t>A.2 Design Problem 2 — Audit trail and requester feedback on every status change (DP-2)</w:t>
      </w:r>
    </w:p>
    <w:p w14:paraId="6F71AAC9" w14:textId="77777777" w:rsidR="009136C4" w:rsidRPr="008D071B" w:rsidRDefault="009136C4" w:rsidP="009136C4">
      <w:pPr>
        <w:pStyle w:val="Heading3"/>
        <w:rPr>
          <w:b/>
          <w:bCs/>
          <w:color w:val="auto"/>
          <w:sz w:val="20"/>
          <w:szCs w:val="20"/>
        </w:rPr>
      </w:pPr>
      <w:r w:rsidRPr="008D071B">
        <w:rPr>
          <w:color w:val="auto"/>
          <w:sz w:val="20"/>
          <w:szCs w:val="20"/>
        </w:rPr>
        <w:t xml:space="preserve">Context: NFR-020 require major changes to be tracked. It requires a status, and responsible staff member to be added. FR-006 only needs feedback from the request when the status get changed. M1 3.3 we decided to defer SMS/emails, so in-app pop ups and notifications are within </w:t>
      </w:r>
      <w:proofErr w:type="gramStart"/>
      <w:r w:rsidRPr="008D071B">
        <w:rPr>
          <w:color w:val="auto"/>
          <w:sz w:val="20"/>
          <w:szCs w:val="20"/>
        </w:rPr>
        <w:t>scope</w:t>
      </w:r>
      <w:proofErr w:type="gramEnd"/>
      <w:r w:rsidRPr="008D071B">
        <w:rPr>
          <w:color w:val="auto"/>
          <w:sz w:val="20"/>
          <w:szCs w:val="20"/>
        </w:rPr>
        <w:t xml:space="preserve"> but other channels are expected </w:t>
      </w:r>
      <w:proofErr w:type="gramStart"/>
      <w:r w:rsidRPr="008D071B">
        <w:rPr>
          <w:color w:val="auto"/>
          <w:sz w:val="20"/>
          <w:szCs w:val="20"/>
        </w:rPr>
        <w:t>later on</w:t>
      </w:r>
      <w:proofErr w:type="gramEnd"/>
      <w:r w:rsidRPr="008D071B">
        <w:rPr>
          <w:color w:val="auto"/>
          <w:sz w:val="20"/>
          <w:szCs w:val="20"/>
        </w:rPr>
        <w:t xml:space="preserve"> for ASR-4. ADR-004 is a fix for the rule that allows audit record to be written with the same transaction as the change. It prevents the end user to be connected to each part of every lifecycle.</w:t>
      </w:r>
    </w:p>
    <w:p w14:paraId="76B1DEF9" w14:textId="77777777" w:rsidR="009136C4" w:rsidRDefault="009136C4" w:rsidP="009136C4">
      <w:pPr>
        <w:pStyle w:val="Heading3"/>
        <w:rPr>
          <w:b/>
          <w:bCs/>
          <w:color w:val="auto"/>
          <w:sz w:val="20"/>
          <w:szCs w:val="20"/>
        </w:rPr>
      </w:pPr>
      <w:r w:rsidRPr="008D071B">
        <w:rPr>
          <w:color w:val="auto"/>
          <w:sz w:val="20"/>
          <w:szCs w:val="20"/>
        </w:rPr>
        <w:t xml:space="preserve">Problem: When successful change is completed </w:t>
      </w:r>
      <w:proofErr w:type="spellStart"/>
      <w:proofErr w:type="gramStart"/>
      <w:r w:rsidRPr="008D071B">
        <w:rPr>
          <w:color w:val="auto"/>
          <w:sz w:val="20"/>
          <w:szCs w:val="20"/>
        </w:rPr>
        <w:t>a</w:t>
      </w:r>
      <w:proofErr w:type="spellEnd"/>
      <w:proofErr w:type="gramEnd"/>
      <w:r w:rsidRPr="008D071B">
        <w:rPr>
          <w:color w:val="auto"/>
          <w:sz w:val="20"/>
          <w:szCs w:val="20"/>
        </w:rPr>
        <w:t xml:space="preserve"> audit record and requester-visible update must be produced. This applies to every code path that changes a request. This is to provide a robust change log and support debugging. But if a Request Management calls audit and notification code directly, the core lifecycle is coupled to both processes. A new change means editing core present/future code will forget a call silently and breaks auditability. The audit record must never be missing when a change is committed.</w:t>
      </w:r>
    </w:p>
    <w:p w14:paraId="20C3DD56" w14:textId="77777777" w:rsidR="009136C4" w:rsidRDefault="009136C4" w:rsidP="009136C4">
      <w:r>
        <w:rPr>
          <w:b/>
          <w:bCs/>
        </w:rPr>
        <w:br w:type="page"/>
      </w:r>
    </w:p>
    <w:p w14:paraId="150EEEDB" w14:textId="77777777" w:rsidR="009136C4" w:rsidRDefault="009136C4" w:rsidP="009136C4">
      <w:pPr>
        <w:pStyle w:val="Heading3"/>
      </w:pPr>
      <w:r>
        <w:lastRenderedPageBreak/>
        <w:t>ADR-005 — Use the Observer pattern (synchronous, in-process) for status-change side effects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9136C4" w14:paraId="7D1EA339" w14:textId="77777777" w:rsidTr="005553B7">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8EE0D63" w14:textId="77777777" w:rsidR="009136C4" w:rsidRDefault="009136C4" w:rsidP="005553B7">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F849A41" w14:textId="77777777" w:rsidR="009136C4" w:rsidRDefault="009136C4" w:rsidP="005553B7">
            <w:pPr>
              <w:spacing w:after="30"/>
            </w:pPr>
            <w:r>
              <w:rPr>
                <w:b/>
                <w:bCs/>
                <w:color w:val="FFFFFF"/>
                <w:sz w:val="17"/>
                <w:szCs w:val="17"/>
              </w:rPr>
              <w:t>Record</w:t>
            </w:r>
          </w:p>
        </w:tc>
      </w:tr>
      <w:tr w:rsidR="009136C4" w14:paraId="4C56105C"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B68CC54" w14:textId="77777777" w:rsidR="009136C4" w:rsidRDefault="009136C4" w:rsidP="005553B7">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73677E" w14:textId="77777777" w:rsidR="009136C4" w:rsidRDefault="009136C4" w:rsidP="005553B7">
            <w:pPr>
              <w:spacing w:after="30"/>
            </w:pPr>
            <w:r>
              <w:rPr>
                <w:sz w:val="17"/>
                <w:szCs w:val="17"/>
              </w:rPr>
              <w:t>Proposed | 30/9/2026 | Person 3 (this is the ADR-005 candidate Person 1 asked the team to assign)</w:t>
            </w:r>
          </w:p>
        </w:tc>
      </w:tr>
      <w:tr w:rsidR="009136C4" w14:paraId="7DE4987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CBE6D1F" w14:textId="77777777" w:rsidR="009136C4" w:rsidRDefault="009136C4" w:rsidP="005553B7">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6CED9E" w14:textId="77777777" w:rsidR="009136C4" w:rsidRPr="008D071B" w:rsidRDefault="009136C4" w:rsidP="005553B7">
            <w:pPr>
              <w:spacing w:after="30"/>
            </w:pPr>
            <w:r w:rsidRPr="008D071B">
              <w:rPr>
                <w:sz w:val="17"/>
                <w:szCs w:val="17"/>
              </w:rPr>
              <w:t xml:space="preserve">On a successful change, Request Management publishes a </w:t>
            </w:r>
            <w:proofErr w:type="spellStart"/>
            <w:r w:rsidRPr="008D071B">
              <w:rPr>
                <w:rFonts w:ascii="Consolas" w:eastAsia="Consolas" w:hAnsi="Consolas" w:cs="Consolas"/>
                <w:sz w:val="17"/>
                <w:szCs w:val="17"/>
              </w:rPr>
              <w:t>StatusChanged</w:t>
            </w:r>
            <w:proofErr w:type="spellEnd"/>
            <w:r w:rsidRPr="008D071B">
              <w:rPr>
                <w:sz w:val="17"/>
                <w:szCs w:val="17"/>
              </w:rPr>
              <w:t xml:space="preserve"> (or </w:t>
            </w:r>
            <w:proofErr w:type="spellStart"/>
            <w:r w:rsidRPr="008D071B">
              <w:rPr>
                <w:rFonts w:ascii="Consolas" w:eastAsia="Consolas" w:hAnsi="Consolas" w:cs="Consolas"/>
                <w:sz w:val="17"/>
                <w:szCs w:val="17"/>
              </w:rPr>
              <w:t>AssignmentChanged</w:t>
            </w:r>
            <w:proofErr w:type="spellEnd"/>
            <w:r w:rsidRPr="008D071B">
              <w:rPr>
                <w:sz w:val="17"/>
                <w:szCs w:val="17"/>
              </w:rPr>
              <w:t xml:space="preserve">) event through </w:t>
            </w:r>
            <w:proofErr w:type="spellStart"/>
            <w:r w:rsidRPr="008D071B">
              <w:rPr>
                <w:rFonts w:ascii="Consolas" w:eastAsia="Consolas" w:hAnsi="Consolas" w:cs="Consolas"/>
                <w:sz w:val="17"/>
                <w:szCs w:val="17"/>
              </w:rPr>
              <w:t>RequestEventPublisher</w:t>
            </w:r>
            <w:proofErr w:type="spellEnd"/>
            <w:r w:rsidRPr="008D071B">
              <w:rPr>
                <w:sz w:val="17"/>
                <w:szCs w:val="17"/>
              </w:rPr>
              <w:t xml:space="preserve">, which notifies subscribed </w:t>
            </w:r>
            <w:proofErr w:type="spellStart"/>
            <w:r w:rsidRPr="008D071B">
              <w:rPr>
                <w:rFonts w:ascii="Consolas" w:eastAsia="Consolas" w:hAnsi="Consolas" w:cs="Consolas"/>
                <w:sz w:val="17"/>
                <w:szCs w:val="17"/>
              </w:rPr>
              <w:t>RequestEventListener</w:t>
            </w:r>
            <w:r w:rsidRPr="008D071B">
              <w:rPr>
                <w:sz w:val="17"/>
                <w:szCs w:val="17"/>
              </w:rPr>
              <w:t>s</w:t>
            </w:r>
            <w:proofErr w:type="spellEnd"/>
            <w:r w:rsidRPr="008D071B">
              <w:rPr>
                <w:sz w:val="17"/>
                <w:szCs w:val="17"/>
              </w:rPr>
              <w:t xml:space="preserve"> (Gamma et al., 1994, pp. 293–303). Two listeners are registered in one composition point: </w:t>
            </w:r>
            <w:proofErr w:type="spellStart"/>
            <w:r w:rsidRPr="008D071B">
              <w:rPr>
                <w:rFonts w:ascii="Consolas" w:eastAsia="Consolas" w:hAnsi="Consolas" w:cs="Consolas"/>
                <w:sz w:val="17"/>
                <w:szCs w:val="17"/>
              </w:rPr>
              <w:t>AuditTrailListener</w:t>
            </w:r>
            <w:proofErr w:type="spellEnd"/>
            <w:r w:rsidRPr="008D071B">
              <w:rPr>
                <w:sz w:val="17"/>
                <w:szCs w:val="17"/>
              </w:rPr>
              <w:t xml:space="preserve"> (Audit module; appends a </w:t>
            </w:r>
            <w:proofErr w:type="spellStart"/>
            <w:r w:rsidRPr="008D071B">
              <w:rPr>
                <w:rFonts w:ascii="Consolas" w:eastAsia="Consolas" w:hAnsi="Consolas" w:cs="Consolas"/>
                <w:sz w:val="17"/>
                <w:szCs w:val="17"/>
              </w:rPr>
              <w:t>StatusHistory</w:t>
            </w:r>
            <w:proofErr w:type="spellEnd"/>
            <w:r w:rsidRPr="008D071B">
              <w:rPr>
                <w:sz w:val="17"/>
                <w:szCs w:val="17"/>
              </w:rPr>
              <w:t xml:space="preserve"> row) and </w:t>
            </w:r>
            <w:proofErr w:type="spellStart"/>
            <w:r w:rsidRPr="008D071B">
              <w:rPr>
                <w:rFonts w:ascii="Consolas" w:eastAsia="Consolas" w:hAnsi="Consolas" w:cs="Consolas"/>
                <w:sz w:val="17"/>
                <w:szCs w:val="17"/>
              </w:rPr>
              <w:t>NotificationListener</w:t>
            </w:r>
            <w:proofErr w:type="spellEnd"/>
            <w:r w:rsidRPr="008D071B">
              <w:rPr>
                <w:sz w:val="17"/>
                <w:szCs w:val="17"/>
              </w:rPr>
              <w:t xml:space="preserve"> (Notification module; records an in-app update through a </w:t>
            </w:r>
            <w:proofErr w:type="spellStart"/>
            <w:r w:rsidRPr="008D071B">
              <w:rPr>
                <w:rFonts w:ascii="Consolas" w:eastAsia="Consolas" w:hAnsi="Consolas" w:cs="Consolas"/>
                <w:sz w:val="17"/>
                <w:szCs w:val="17"/>
              </w:rPr>
              <w:t>NotificationChannel</w:t>
            </w:r>
            <w:proofErr w:type="spellEnd"/>
            <w:r w:rsidRPr="008D071B">
              <w:rPr>
                <w:sz w:val="17"/>
                <w:szCs w:val="17"/>
              </w:rPr>
              <w:t>). Both run synchronously inside the same unit of work as the change (Fowler, 2002), so the transaction either commits all of it or none (</w:t>
            </w:r>
            <w:proofErr w:type="spellStart"/>
            <w:r w:rsidRPr="008D071B">
              <w:rPr>
                <w:sz w:val="17"/>
                <w:szCs w:val="17"/>
              </w:rPr>
              <w:t>Kleppmann</w:t>
            </w:r>
            <w:proofErr w:type="spellEnd"/>
            <w:r w:rsidRPr="008D071B">
              <w:rPr>
                <w:sz w:val="17"/>
                <w:szCs w:val="17"/>
              </w:rPr>
              <w:t>, 2017, ch. 7). This is the mechanism that realises ADR-004; it is not the asynchronous “separate process or event” that ADR-004 rejected.</w:t>
            </w:r>
          </w:p>
        </w:tc>
      </w:tr>
      <w:tr w:rsidR="009136C4" w14:paraId="00202F73"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5B92348" w14:textId="77777777" w:rsidR="009136C4" w:rsidRDefault="009136C4" w:rsidP="005553B7">
            <w:pPr>
              <w:spacing w:after="30"/>
            </w:pPr>
            <w:r>
              <w:rPr>
                <w:b/>
                <w:bCs/>
                <w:sz w:val="17"/>
                <w:szCs w:val="17"/>
              </w:rPr>
              <w:t>Dependency direction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8B6149" w14:textId="77777777" w:rsidR="009136C4" w:rsidRPr="008D071B" w:rsidRDefault="009136C4" w:rsidP="005553B7">
            <w:pPr>
              <w:spacing w:after="30"/>
            </w:pPr>
            <w:r w:rsidRPr="008D071B">
              <w:rPr>
                <w:sz w:val="17"/>
                <w:szCs w:val="17"/>
              </w:rPr>
              <w:t xml:space="preserve">The event types and </w:t>
            </w:r>
            <w:proofErr w:type="spellStart"/>
            <w:r w:rsidRPr="008D071B">
              <w:rPr>
                <w:rFonts w:ascii="Consolas" w:eastAsia="Consolas" w:hAnsi="Consolas" w:cs="Consolas"/>
                <w:sz w:val="17"/>
                <w:szCs w:val="17"/>
              </w:rPr>
              <w:t>RequestEventListener</w:t>
            </w:r>
            <w:proofErr w:type="spellEnd"/>
            <w:r w:rsidRPr="008D071B">
              <w:rPr>
                <w:sz w:val="17"/>
                <w:szCs w:val="17"/>
              </w:rPr>
              <w:t xml:space="preserve"> interface are part of Request Management’s published interface. Audit and Notification implement that interface and never call Request Management back, in line with Person 1’s rule that dependencies point inward (Martin, 2017) and rule 3 in PED §4.1. </w:t>
            </w:r>
            <w:r>
              <w:rPr>
                <w:sz w:val="17"/>
                <w:szCs w:val="17"/>
              </w:rPr>
              <w:t>C</w:t>
            </w:r>
            <w:r w:rsidRPr="008D071B">
              <w:rPr>
                <w:sz w:val="17"/>
                <w:szCs w:val="17"/>
              </w:rPr>
              <w:t xml:space="preserve">onfirm rule 3 is intended to permit implementing a published listener interface; if not, move the event contract into a </w:t>
            </w:r>
            <w:proofErr w:type="gramStart"/>
            <w:r w:rsidRPr="008D071B">
              <w:rPr>
                <w:sz w:val="17"/>
                <w:szCs w:val="17"/>
              </w:rPr>
              <w:t>small shared</w:t>
            </w:r>
            <w:proofErr w:type="gramEnd"/>
            <w:r w:rsidRPr="008D071B">
              <w:rPr>
                <w:sz w:val="17"/>
                <w:szCs w:val="17"/>
              </w:rPr>
              <w:t xml:space="preserve"> kernel and update ADR-002.</w:t>
            </w:r>
          </w:p>
        </w:tc>
      </w:tr>
      <w:tr w:rsidR="009136C4" w14:paraId="21DCEB44"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DC900E7" w14:textId="77777777" w:rsidR="009136C4" w:rsidRDefault="009136C4" w:rsidP="005553B7">
            <w:pPr>
              <w:spacing w:after="30"/>
            </w:pPr>
            <w:r>
              <w:rPr>
                <w:b/>
                <w:bCs/>
                <w:sz w:val="17"/>
                <w:szCs w:val="17"/>
              </w:rPr>
              <w:t>Extension point (ASR-4)</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348B9D" w14:textId="77777777" w:rsidR="009136C4" w:rsidRPr="008D071B" w:rsidRDefault="009136C4" w:rsidP="005553B7">
            <w:pPr>
              <w:spacing w:after="30"/>
            </w:pPr>
            <w:r w:rsidRPr="008D071B">
              <w:rPr>
                <w:sz w:val="17"/>
                <w:szCs w:val="17"/>
              </w:rPr>
              <w:t xml:space="preserve">The Notification module exposes a </w:t>
            </w:r>
            <w:proofErr w:type="spellStart"/>
            <w:r w:rsidRPr="008D071B">
              <w:rPr>
                <w:rFonts w:ascii="Consolas" w:eastAsia="Consolas" w:hAnsi="Consolas" w:cs="Consolas"/>
                <w:sz w:val="17"/>
                <w:szCs w:val="17"/>
              </w:rPr>
              <w:t>NotificationChannel</w:t>
            </w:r>
            <w:proofErr w:type="spellEnd"/>
            <w:r w:rsidRPr="008D071B">
              <w:rPr>
                <w:sz w:val="17"/>
                <w:szCs w:val="17"/>
              </w:rPr>
              <w:t xml:space="preserve"> interface. An in-app channel is implemented now; email/SMS (M1 §3.3, deferred) become new channel classes attached after commit, so an external outage cannot block staff work.</w:t>
            </w:r>
          </w:p>
        </w:tc>
      </w:tr>
      <w:tr w:rsidR="009136C4" w14:paraId="53FCFCBF"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33A5264" w14:textId="77777777" w:rsidR="009136C4" w:rsidRDefault="009136C4" w:rsidP="005553B7">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779321" w14:textId="77777777" w:rsidR="009136C4" w:rsidRPr="008D071B" w:rsidRDefault="009136C4" w:rsidP="005553B7">
            <w:pPr>
              <w:spacing w:after="30"/>
            </w:pPr>
            <w:r w:rsidRPr="008D071B">
              <w:rPr>
                <w:sz w:val="17"/>
                <w:szCs w:val="17"/>
              </w:rPr>
              <w:t>(a) Direct calls from Request Management to audit and notification code: least indirection, but coupling and the forgotten-call risk above.</w:t>
            </w:r>
          </w:p>
          <w:p w14:paraId="095439CD" w14:textId="77777777" w:rsidR="009136C4" w:rsidRPr="008D071B" w:rsidRDefault="009136C4" w:rsidP="005553B7">
            <w:pPr>
              <w:spacing w:after="30"/>
            </w:pPr>
            <w:r w:rsidRPr="008D071B">
              <w:rPr>
                <w:sz w:val="17"/>
                <w:szCs w:val="17"/>
              </w:rPr>
              <w:t>(b) Asynchronous queue or message broker (</w:t>
            </w:r>
            <w:proofErr w:type="spellStart"/>
            <w:r w:rsidRPr="008D071B">
              <w:rPr>
                <w:sz w:val="17"/>
                <w:szCs w:val="17"/>
              </w:rPr>
              <w:t>Hohpe</w:t>
            </w:r>
            <w:proofErr w:type="spellEnd"/>
            <w:r w:rsidRPr="008D071B">
              <w:rPr>
                <w:sz w:val="17"/>
                <w:szCs w:val="17"/>
              </w:rPr>
              <w:t xml:space="preserve"> and Woolf, 2003): decouples fully, but adds infrastructure and eventual consistency, which works against “exactly one audit record per change” (Newman, 2021) and is disproportionate for a three-person team on a free-tier assumption (M1 §4).</w:t>
            </w:r>
          </w:p>
          <w:p w14:paraId="7F3A14A8" w14:textId="77777777" w:rsidR="009136C4" w:rsidRPr="008D071B" w:rsidRDefault="009136C4" w:rsidP="005553B7">
            <w:pPr>
              <w:spacing w:after="30"/>
            </w:pPr>
            <w:r w:rsidRPr="008D071B">
              <w:rPr>
                <w:sz w:val="17"/>
                <w:szCs w:val="17"/>
              </w:rPr>
              <w:t xml:space="preserve">(c) Database triggers for audit: rejected in ADR-004 (logic hidden from code review, harder to test); </w:t>
            </w:r>
            <w:proofErr w:type="gramStart"/>
            <w:r w:rsidRPr="008D071B">
              <w:rPr>
                <w:sz w:val="17"/>
                <w:szCs w:val="17"/>
              </w:rPr>
              <w:t>also</w:t>
            </w:r>
            <w:proofErr w:type="gramEnd"/>
            <w:r w:rsidRPr="008D071B">
              <w:rPr>
                <w:sz w:val="17"/>
                <w:szCs w:val="17"/>
              </w:rPr>
              <w:t xml:space="preserve"> cannot produce requester updates.</w:t>
            </w:r>
          </w:p>
          <w:p w14:paraId="72377128" w14:textId="77777777" w:rsidR="009136C4" w:rsidRPr="008D071B" w:rsidRDefault="009136C4" w:rsidP="005553B7">
            <w:pPr>
              <w:spacing w:after="30"/>
            </w:pPr>
            <w:r w:rsidRPr="008D071B">
              <w:rPr>
                <w:sz w:val="17"/>
                <w:szCs w:val="17"/>
              </w:rPr>
              <w:t>(d) Observer, in-process and synchronous (chosen).</w:t>
            </w:r>
          </w:p>
        </w:tc>
      </w:tr>
      <w:tr w:rsidR="009136C4" w14:paraId="01E5179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B7916E9" w14:textId="77777777" w:rsidR="009136C4" w:rsidRDefault="009136C4" w:rsidP="005553B7">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70B538" w14:textId="77777777" w:rsidR="009136C4" w:rsidRPr="00860730" w:rsidRDefault="009136C4" w:rsidP="005553B7">
            <w:pPr>
              <w:spacing w:after="30"/>
              <w:rPr>
                <w:sz w:val="17"/>
                <w:szCs w:val="17"/>
              </w:rPr>
            </w:pPr>
            <w:r w:rsidRPr="00860730">
              <w:rPr>
                <w:sz w:val="17"/>
                <w:szCs w:val="17"/>
              </w:rPr>
              <w:t>The pattern is documented by</w:t>
            </w:r>
            <w:r>
              <w:rPr>
                <w:sz w:val="17"/>
                <w:szCs w:val="17"/>
              </w:rPr>
              <w:t xml:space="preserve"> </w:t>
            </w:r>
            <w:r w:rsidRPr="00860730">
              <w:rPr>
                <w:sz w:val="17"/>
                <w:szCs w:val="17"/>
              </w:rPr>
              <w:t>PED/ADR observer-based reactions</w:t>
            </w:r>
            <w:r>
              <w:rPr>
                <w:sz w:val="17"/>
                <w:szCs w:val="17"/>
              </w:rPr>
              <w:t xml:space="preserve"> </w:t>
            </w:r>
            <w:r w:rsidRPr="00860730">
              <w:rPr>
                <w:sz w:val="17"/>
                <w:szCs w:val="17"/>
              </w:rPr>
              <w:t>are displayed in application cod</w:t>
            </w:r>
            <w:r>
              <w:rPr>
                <w:sz w:val="17"/>
                <w:szCs w:val="17"/>
              </w:rPr>
              <w:t xml:space="preserve">e. </w:t>
            </w:r>
            <w:r w:rsidRPr="00860730">
              <w:rPr>
                <w:sz w:val="17"/>
                <w:szCs w:val="17"/>
              </w:rPr>
              <w:t>Separate</w:t>
            </w:r>
            <w:r>
              <w:rPr>
                <w:sz w:val="17"/>
                <w:szCs w:val="17"/>
              </w:rPr>
              <w:t xml:space="preserve"> </w:t>
            </w:r>
            <w:r w:rsidRPr="00860730">
              <w:rPr>
                <w:sz w:val="17"/>
                <w:szCs w:val="17"/>
              </w:rPr>
              <w:t>validation procedures are</w:t>
            </w:r>
            <w:r>
              <w:rPr>
                <w:sz w:val="17"/>
                <w:szCs w:val="17"/>
              </w:rPr>
              <w:t xml:space="preserve"> </w:t>
            </w:r>
            <w:r w:rsidRPr="00860730">
              <w:rPr>
                <w:sz w:val="17"/>
                <w:szCs w:val="17"/>
              </w:rPr>
              <w:t>displayed by PED/ADR and</w:t>
            </w:r>
            <w:r>
              <w:rPr>
                <w:sz w:val="17"/>
                <w:szCs w:val="17"/>
              </w:rPr>
              <w:t xml:space="preserve"> </w:t>
            </w:r>
            <w:r w:rsidRPr="00860730">
              <w:rPr>
                <w:sz w:val="17"/>
                <w:szCs w:val="17"/>
              </w:rPr>
              <w:t>application code.</w:t>
            </w:r>
            <w:r>
              <w:rPr>
                <w:sz w:val="17"/>
                <w:szCs w:val="17"/>
              </w:rPr>
              <w:t xml:space="preserve"> </w:t>
            </w:r>
            <w:r w:rsidRPr="00860730">
              <w:rPr>
                <w:sz w:val="17"/>
                <w:szCs w:val="17"/>
              </w:rPr>
              <w:t>PED/ADR, data model and</w:t>
            </w:r>
            <w:r>
              <w:rPr>
                <w:sz w:val="17"/>
                <w:szCs w:val="17"/>
              </w:rPr>
              <w:t xml:space="preserve"> </w:t>
            </w:r>
            <w:r w:rsidRPr="00860730">
              <w:rPr>
                <w:sz w:val="17"/>
                <w:szCs w:val="17"/>
              </w:rPr>
              <w:t>application transaction/validation</w:t>
            </w:r>
            <w:r>
              <w:rPr>
                <w:sz w:val="17"/>
                <w:szCs w:val="17"/>
              </w:rPr>
              <w:t xml:space="preserve"> </w:t>
            </w:r>
            <w:r w:rsidRPr="00860730">
              <w:rPr>
                <w:sz w:val="17"/>
                <w:szCs w:val="17"/>
              </w:rPr>
              <w:t>logic.</w:t>
            </w:r>
            <w:r>
              <w:rPr>
                <w:sz w:val="17"/>
                <w:szCs w:val="17"/>
              </w:rPr>
              <w:t xml:space="preserve"> </w:t>
            </w:r>
            <w:r w:rsidRPr="00860730">
              <w:rPr>
                <w:sz w:val="17"/>
                <w:szCs w:val="17"/>
              </w:rPr>
              <w:t>PED/ADR, architecture diagram and</w:t>
            </w:r>
            <w:r>
              <w:rPr>
                <w:sz w:val="17"/>
                <w:szCs w:val="17"/>
              </w:rPr>
              <w:t xml:space="preserve"> </w:t>
            </w:r>
            <w:r w:rsidRPr="00860730">
              <w:rPr>
                <w:sz w:val="17"/>
                <w:szCs w:val="17"/>
              </w:rPr>
              <w:t>application interface</w:t>
            </w:r>
            <w:r>
              <w:rPr>
                <w:sz w:val="17"/>
                <w:szCs w:val="17"/>
              </w:rPr>
              <w:t xml:space="preserve"> </w:t>
            </w:r>
            <w:r w:rsidRPr="00860730">
              <w:rPr>
                <w:sz w:val="17"/>
                <w:szCs w:val="17"/>
              </w:rPr>
              <w:t>implementation.</w:t>
            </w:r>
            <w:r w:rsidRPr="00860730">
              <w:t xml:space="preserve"> </w:t>
            </w:r>
            <w:r w:rsidRPr="00860730">
              <w:rPr>
                <w:sz w:val="17"/>
                <w:szCs w:val="17"/>
              </w:rPr>
              <w:t>Repository settings, PR history, CI workflow/results and project documentation.</w:t>
            </w:r>
          </w:p>
        </w:tc>
      </w:tr>
      <w:tr w:rsidR="009136C4" w14:paraId="01EE28A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CC79596" w14:textId="77777777" w:rsidR="009136C4" w:rsidRDefault="009136C4" w:rsidP="005553B7">
            <w:pPr>
              <w:spacing w:after="30"/>
            </w:pPr>
            <w:r>
              <w:rPr>
                <w:b/>
                <w:bCs/>
                <w:sz w:val="17"/>
                <w:szCs w:val="17"/>
              </w:rPr>
              <w:t>Audit content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C27423" w14:textId="77777777" w:rsidR="009136C4" w:rsidRPr="008D071B" w:rsidRDefault="009136C4" w:rsidP="005553B7">
            <w:pPr>
              <w:spacing w:after="30"/>
            </w:pPr>
            <w:r w:rsidRPr="008D071B">
              <w:rPr>
                <w:sz w:val="17"/>
                <w:szCs w:val="17"/>
              </w:rPr>
              <w:t xml:space="preserve">Each history row records who, what and when: actor, request, from-status, to-status, timestamp and note, following the event attributes recommended for security logging (OWASP Foundation, </w:t>
            </w:r>
            <w:proofErr w:type="spellStart"/>
            <w:r w:rsidRPr="008D071B">
              <w:rPr>
                <w:sz w:val="17"/>
                <w:szCs w:val="17"/>
              </w:rPr>
              <w:t>n.d.a</w:t>
            </w:r>
            <w:proofErr w:type="spellEnd"/>
            <w:r w:rsidRPr="008D071B">
              <w:rPr>
                <w:sz w:val="17"/>
                <w:szCs w:val="17"/>
              </w:rPr>
              <w:t>). Rows are append-only (ADR-004).</w:t>
            </w:r>
          </w:p>
        </w:tc>
      </w:tr>
      <w:tr w:rsidR="009136C4" w14:paraId="22E21B7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89947A9" w14:textId="77777777" w:rsidR="009136C4" w:rsidRDefault="009136C4" w:rsidP="005553B7">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5EE774" w14:textId="77777777" w:rsidR="009136C4" w:rsidRPr="008D071B" w:rsidRDefault="009136C4" w:rsidP="005553B7">
            <w:pPr>
              <w:spacing w:after="30"/>
            </w:pPr>
            <w:r w:rsidRPr="008D071B">
              <w:rPr>
                <w:sz w:val="17"/>
                <w:szCs w:val="17"/>
              </w:rPr>
              <w:t>Lifecycle code no longer knows about auditing or notification (ASR-4, NFR-023); a new channel is a new class; the audit guarantee is enforced in one place; listeners are testable in isolation.</w:t>
            </w:r>
          </w:p>
        </w:tc>
      </w:tr>
      <w:tr w:rsidR="009136C4" w14:paraId="1C04D747"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74390C5" w14:textId="77777777" w:rsidR="009136C4" w:rsidRDefault="009136C4" w:rsidP="005553B7">
            <w:pPr>
              <w:spacing w:after="30"/>
            </w:pPr>
            <w:r>
              <w:rPr>
                <w:b/>
                <w:bCs/>
                <w:sz w:val="17"/>
                <w:szCs w:val="17"/>
              </w:rPr>
              <w:t>Complexity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15C3C9" w14:textId="77777777" w:rsidR="009136C4" w:rsidRPr="008D071B" w:rsidRDefault="009136C4" w:rsidP="005553B7">
            <w:pPr>
              <w:spacing w:after="30"/>
            </w:pPr>
            <w:r w:rsidRPr="008D071B">
              <w:rPr>
                <w:sz w:val="17"/>
                <w:szCs w:val="17"/>
              </w:rPr>
              <w:t xml:space="preserve">Gamma et al. (1994, pp. 293–303) note that observers add indirection and can produce unexpected cascading updates, so control flow is harder to follow. Listener order and failure behaviour must be documented. Synchronous listeners add latency to each change; the NFR-024 target (95% of regular operations within 3 seconds, as clarified by CR-001) is expected to hold at this scale and will be measured in M3. Failure rule: if the audit </w:t>
            </w:r>
            <w:proofErr w:type="gramStart"/>
            <w:r w:rsidRPr="008D071B">
              <w:rPr>
                <w:sz w:val="17"/>
                <w:szCs w:val="17"/>
              </w:rPr>
              <w:t>write</w:t>
            </w:r>
            <w:proofErr w:type="gramEnd"/>
            <w:r w:rsidRPr="008D071B">
              <w:rPr>
                <w:sz w:val="17"/>
                <w:szCs w:val="17"/>
              </w:rPr>
              <w:t xml:space="preserve"> fails, the change is rolled back, deliberately favouring accountability (M1 §1.1). Mitigation: only two listeners and a test that fails if the audit listener is not registered.</w:t>
            </w:r>
          </w:p>
        </w:tc>
      </w:tr>
      <w:tr w:rsidR="009136C4" w14:paraId="0D802EFA"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0C38FCB" w14:textId="77777777" w:rsidR="009136C4" w:rsidRDefault="009136C4" w:rsidP="005553B7">
            <w:pPr>
              <w:spacing w:after="30"/>
            </w:pPr>
            <w:r>
              <w:rPr>
                <w:b/>
                <w:bCs/>
                <w:sz w:val="17"/>
                <w:szCs w:val="17"/>
              </w:rPr>
              <w:t>Affected components</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701FC8" w14:textId="77777777" w:rsidR="009136C4" w:rsidRPr="008D071B" w:rsidRDefault="009136C4" w:rsidP="005553B7">
            <w:pPr>
              <w:spacing w:after="30"/>
            </w:pPr>
            <w:r w:rsidRPr="008D071B">
              <w:rPr>
                <w:sz w:val="17"/>
                <w:szCs w:val="17"/>
              </w:rPr>
              <w:t>Request Management (</w:t>
            </w:r>
            <w:proofErr w:type="spellStart"/>
            <w:r w:rsidRPr="008D071B">
              <w:rPr>
                <w:rFonts w:ascii="Consolas" w:eastAsia="Consolas" w:hAnsi="Consolas" w:cs="Consolas"/>
                <w:sz w:val="17"/>
                <w:szCs w:val="17"/>
              </w:rPr>
              <w:t>RequestService</w:t>
            </w:r>
            <w:proofErr w:type="spellEnd"/>
            <w:r w:rsidRPr="008D071B">
              <w:rPr>
                <w:sz w:val="17"/>
                <w:szCs w:val="17"/>
              </w:rPr>
              <w:t>, publisher, listener interface), Audit (</w:t>
            </w:r>
            <w:proofErr w:type="spellStart"/>
            <w:r w:rsidRPr="008D071B">
              <w:rPr>
                <w:rFonts w:ascii="Consolas" w:eastAsia="Consolas" w:hAnsi="Consolas" w:cs="Consolas"/>
                <w:sz w:val="17"/>
                <w:szCs w:val="17"/>
              </w:rPr>
              <w:t>AuditTrailListener</w:t>
            </w:r>
            <w:proofErr w:type="spellEnd"/>
            <w:r w:rsidRPr="008D071B">
              <w:rPr>
                <w:sz w:val="17"/>
                <w:szCs w:val="17"/>
              </w:rPr>
              <w:t xml:space="preserve">, </w:t>
            </w:r>
            <w:proofErr w:type="spellStart"/>
            <w:r w:rsidRPr="008D071B">
              <w:rPr>
                <w:rFonts w:ascii="Consolas" w:eastAsia="Consolas" w:hAnsi="Consolas" w:cs="Consolas"/>
                <w:sz w:val="17"/>
                <w:szCs w:val="17"/>
              </w:rPr>
              <w:t>StatusHistory</w:t>
            </w:r>
            <w:proofErr w:type="spellEnd"/>
            <w:r w:rsidRPr="008D071B">
              <w:rPr>
                <w:sz w:val="17"/>
                <w:szCs w:val="17"/>
              </w:rPr>
              <w:t>), Notification (</w:t>
            </w:r>
            <w:proofErr w:type="spellStart"/>
            <w:r w:rsidRPr="008D071B">
              <w:rPr>
                <w:rFonts w:ascii="Consolas" w:eastAsia="Consolas" w:hAnsi="Consolas" w:cs="Consolas"/>
                <w:sz w:val="17"/>
                <w:szCs w:val="17"/>
              </w:rPr>
              <w:t>NotificationListener</w:t>
            </w:r>
            <w:proofErr w:type="spellEnd"/>
            <w:r w:rsidRPr="008D071B">
              <w:rPr>
                <w:sz w:val="17"/>
                <w:szCs w:val="17"/>
              </w:rPr>
              <w:t xml:space="preserve">, </w:t>
            </w:r>
            <w:proofErr w:type="spellStart"/>
            <w:r w:rsidRPr="008D071B">
              <w:rPr>
                <w:rFonts w:ascii="Consolas" w:eastAsia="Consolas" w:hAnsi="Consolas" w:cs="Consolas"/>
                <w:sz w:val="17"/>
                <w:szCs w:val="17"/>
              </w:rPr>
              <w:t>NotificationChannel</w:t>
            </w:r>
            <w:proofErr w:type="spellEnd"/>
            <w:r w:rsidRPr="008D071B">
              <w:rPr>
                <w:sz w:val="17"/>
                <w:szCs w:val="17"/>
              </w:rPr>
              <w:t>), history and notifications endpoints (B.2).</w:t>
            </w:r>
          </w:p>
        </w:tc>
      </w:tr>
      <w:tr w:rsidR="009136C4" w14:paraId="1F95AD4C"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996DA4E" w14:textId="77777777" w:rsidR="009136C4" w:rsidRDefault="009136C4" w:rsidP="005553B7">
            <w:pPr>
              <w:spacing w:after="30"/>
            </w:pPr>
            <w:r>
              <w:rPr>
                <w:b/>
                <w:bCs/>
                <w:sz w:val="17"/>
                <w:szCs w:val="17"/>
              </w:rPr>
              <w:t>If reversed (e.g. to a queue)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419FA0" w14:textId="77777777" w:rsidR="009136C4" w:rsidRPr="008D071B" w:rsidRDefault="009136C4" w:rsidP="005553B7">
            <w:pPr>
              <w:spacing w:after="30"/>
            </w:pPr>
            <w:r w:rsidRPr="008D071B">
              <w:rPr>
                <w:sz w:val="17"/>
                <w:szCs w:val="17"/>
              </w:rPr>
              <w:t xml:space="preserve">The transaction rule, the deployment footprint (extra service), R11, README run instructions, Person 2’s persistence ADR and NFR-022/NFR-024 verification would change; </w:t>
            </w:r>
            <w:proofErr w:type="gramStart"/>
            <w:r w:rsidRPr="008D071B">
              <w:rPr>
                <w:sz w:val="17"/>
                <w:szCs w:val="17"/>
              </w:rPr>
              <w:t>so</w:t>
            </w:r>
            <w:proofErr w:type="gramEnd"/>
            <w:r w:rsidRPr="008D071B">
              <w:rPr>
                <w:sz w:val="17"/>
                <w:szCs w:val="17"/>
              </w:rPr>
              <w:t xml:space="preserve"> would ADR-004 and RTM rows FR-006, FR-014, NFR-020.</w:t>
            </w:r>
          </w:p>
        </w:tc>
      </w:tr>
      <w:tr w:rsidR="009136C4" w14:paraId="18BAECBE"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C25ECF0" w14:textId="77777777" w:rsidR="009136C4" w:rsidRDefault="009136C4" w:rsidP="005553B7">
            <w:pPr>
              <w:spacing w:after="30"/>
            </w:pPr>
            <w:r>
              <w:rPr>
                <w:b/>
                <w:bCs/>
                <w:sz w:val="17"/>
                <w:szCs w:val="17"/>
              </w:rPr>
              <w:lastRenderedPageBreak/>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FF9318" w14:textId="77777777" w:rsidR="009136C4" w:rsidRPr="008D071B" w:rsidRDefault="009136C4" w:rsidP="005553B7">
            <w:pPr>
              <w:spacing w:after="30"/>
            </w:pPr>
            <w:r w:rsidRPr="008D071B">
              <w:rPr>
                <w:sz w:val="17"/>
                <w:szCs w:val="17"/>
              </w:rPr>
              <w:t>FR-006, FR-012, FR-014, NFR-020, NFR-022, NFR-023; ASR-2, ASR-4; ADR-002, ADR-004; risk R11.</w:t>
            </w:r>
          </w:p>
        </w:tc>
      </w:tr>
    </w:tbl>
    <w:p w14:paraId="5618F383" w14:textId="77777777" w:rsidR="009136C4" w:rsidRDefault="009136C4" w:rsidP="009136C4">
      <w:pPr>
        <w:spacing w:after="80"/>
      </w:pPr>
    </w:p>
    <w:p w14:paraId="1642D52A" w14:textId="77777777" w:rsidR="009136C4" w:rsidRDefault="009136C4" w:rsidP="009136C4">
      <w:pPr>
        <w:spacing w:after="80"/>
        <w:jc w:val="center"/>
      </w:pPr>
      <w:r>
        <w:rPr>
          <w:noProof/>
        </w:rPr>
        <w:drawing>
          <wp:inline distT="0" distB="0" distL="0" distR="0" wp14:anchorId="4D4EF680" wp14:editId="69537792">
            <wp:extent cx="5143500" cy="4343400"/>
            <wp:effectExtent l="0" t="0" r="0" b="0"/>
            <wp:docPr id="820138600" name="classes.png" descr="classes.png" title="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4343400"/>
                    </a:xfrm>
                    <a:prstGeom prst="rect">
                      <a:avLst/>
                    </a:prstGeom>
                  </pic:spPr>
                </pic:pic>
              </a:graphicData>
            </a:graphic>
          </wp:inline>
        </w:drawing>
      </w:r>
    </w:p>
    <w:p w14:paraId="1CF8674E" w14:textId="77777777" w:rsidR="009136C4" w:rsidRDefault="009136C4" w:rsidP="009136C4">
      <w:pPr>
        <w:jc w:val="center"/>
      </w:pPr>
      <w:r>
        <w:rPr>
          <w:i/>
          <w:iCs/>
          <w:sz w:val="17"/>
          <w:szCs w:val="17"/>
        </w:rPr>
        <w:t>Figure A2 — Design diagram: State (DP-1) and Observer (DP-2) across the Request Management, Identity &amp; Access, Audit and Notification modules.</w:t>
      </w:r>
    </w:p>
    <w:p w14:paraId="009FD3E9" w14:textId="77777777" w:rsidR="009136C4" w:rsidRDefault="009136C4" w:rsidP="009136C4">
      <w:pPr>
        <w:pStyle w:val="Heading2"/>
      </w:pPr>
      <w:r>
        <w:t>A.3 How the two decisions work together</w:t>
      </w:r>
    </w:p>
    <w:p w14:paraId="0E914A72" w14:textId="77777777" w:rsidR="009136C4" w:rsidRDefault="009136C4" w:rsidP="009136C4">
      <w:pPr>
        <w:spacing w:after="100"/>
      </w:pPr>
      <w:r>
        <w:t>A transition request runs in this order: authenticate, authorise through Identity &amp; Access (ADR-003), validate through the current state (ADR-006), apply the change and publish the event inside one transaction (ADR-004, ADR-005). If authorisation or the state rejects the request, nothing is published, so the history contains only verified transitions, which is the acceptance criterion of FR-011 and the ASR-2 target.</w:t>
      </w:r>
    </w:p>
    <w:p w14:paraId="76E19EC0" w14:textId="77777777" w:rsidR="009136C4" w:rsidRDefault="009136C4" w:rsidP="009136C4">
      <w:pPr>
        <w:spacing w:after="100"/>
      </w:pPr>
      <w:r>
        <w:rPr>
          <w:b/>
          <w:bCs/>
        </w:rPr>
        <w:t xml:space="preserve">Initial application evidence: </w:t>
      </w:r>
      <w:r w:rsidRPr="00C71943">
        <w:t xml:space="preserve">Lifecycle evidence lives under the </w:t>
      </w:r>
      <w:r>
        <w:t>“</w:t>
      </w:r>
      <w:r w:rsidRPr="00C71943">
        <w:t>feature/status-lifecycle</w:t>
      </w:r>
      <w:r>
        <w:t>” branch on the repo.</w:t>
      </w:r>
    </w:p>
    <w:p w14:paraId="48941EF4" w14:textId="77777777" w:rsidR="009136C4" w:rsidRDefault="009136C4" w:rsidP="009136C4">
      <w:pPr>
        <w:pStyle w:val="Heading1"/>
      </w:pPr>
      <w:r>
        <w:lastRenderedPageBreak/>
        <w:t>B. Interface / API Decisions</w:t>
      </w:r>
    </w:p>
    <w:p w14:paraId="757447C9" w14:textId="77777777" w:rsidR="009136C4" w:rsidRDefault="009136C4" w:rsidP="009136C4">
      <w:pPr>
        <w:pStyle w:val="Heading2"/>
      </w:pPr>
      <w:r>
        <w:t>B.1 Boundaries and mechanism</w:t>
      </w:r>
    </w:p>
    <w:p w14:paraId="08F2DF5C" w14:textId="77777777" w:rsidR="009136C4" w:rsidRDefault="009136C4" w:rsidP="009136C4">
      <w:pPr>
        <w:spacing w:after="100"/>
      </w:pPr>
      <w:proofErr w:type="spellStart"/>
      <w:r>
        <w:t>CivicConnect</w:t>
      </w:r>
      <w:proofErr w:type="spellEnd"/>
      <w:r>
        <w:t xml:space="preserve"> has one genuine network boundary: the browser client talking to the application server (PED §4.4). The six modules are logical units inside one deployable, so calls between them are ordinary in-process calls through published interfaces (ADR-002). No microservice or external integration is created, consistent with the M1 exclusion of third-party/municipal integrations and the brief’s proportionality rule.</w:t>
      </w:r>
    </w:p>
    <w:p w14:paraId="686F9147" w14:textId="77777777" w:rsidR="009136C4" w:rsidRDefault="009136C4" w:rsidP="009136C4">
      <w:pPr>
        <w:spacing w:after="80"/>
        <w:jc w:val="center"/>
      </w:pPr>
      <w:r>
        <w:rPr>
          <w:noProof/>
        </w:rPr>
        <w:drawing>
          <wp:inline distT="0" distB="0" distL="0" distR="0" wp14:anchorId="421F0B88" wp14:editId="3C0A4509">
            <wp:extent cx="4762500" cy="4505325"/>
            <wp:effectExtent l="0" t="0" r="0" b="0"/>
            <wp:docPr id="356218711" name="api.png" descr="api.png" title="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4505325"/>
                    </a:xfrm>
                    <a:prstGeom prst="rect">
                      <a:avLst/>
                    </a:prstGeom>
                  </pic:spPr>
                </pic:pic>
              </a:graphicData>
            </a:graphic>
          </wp:inline>
        </w:drawing>
      </w:r>
    </w:p>
    <w:p w14:paraId="1B254E3A" w14:textId="77777777" w:rsidR="009136C4" w:rsidRDefault="009136C4" w:rsidP="009136C4">
      <w:pPr>
        <w:jc w:val="center"/>
      </w:pPr>
      <w:r>
        <w:rPr>
          <w:i/>
          <w:iCs/>
          <w:sz w:val="17"/>
          <w:szCs w:val="17"/>
        </w:rPr>
        <w:t>Figure B1 — Modules and the single network boundary (browser ↔ API layer).</w:t>
      </w:r>
    </w:p>
    <w:p w14:paraId="0136BD19" w14:textId="77777777" w:rsidR="009136C4" w:rsidRDefault="009136C4" w:rsidP="009136C4">
      <w:pPr>
        <w:pStyle w:val="Heading3"/>
      </w:pPr>
      <w:r>
        <w:t>ADR-007 — Resource-oriented JSON API over HTTPS, versioned under /</w:t>
      </w:r>
      <w:proofErr w:type="spellStart"/>
      <w:r>
        <w:t>api</w:t>
      </w:r>
      <w:proofErr w:type="spellEnd"/>
      <w:r>
        <w:t>/v1</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9136C4" w14:paraId="5F82F2BA" w14:textId="77777777" w:rsidTr="005553B7">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C011A23" w14:textId="77777777" w:rsidR="009136C4" w:rsidRDefault="009136C4" w:rsidP="005553B7">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1547114" w14:textId="77777777" w:rsidR="009136C4" w:rsidRDefault="009136C4" w:rsidP="005553B7">
            <w:pPr>
              <w:spacing w:after="30"/>
            </w:pPr>
            <w:r>
              <w:rPr>
                <w:b/>
                <w:bCs/>
                <w:color w:val="FFFFFF"/>
                <w:sz w:val="17"/>
                <w:szCs w:val="17"/>
              </w:rPr>
              <w:t>Record</w:t>
            </w:r>
          </w:p>
        </w:tc>
      </w:tr>
      <w:tr w:rsidR="009136C4" w14:paraId="1859675A"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DA6C5A7" w14:textId="77777777" w:rsidR="009136C4" w:rsidRDefault="009136C4" w:rsidP="005553B7">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F969B7" w14:textId="77777777" w:rsidR="009136C4" w:rsidRDefault="009136C4" w:rsidP="005553B7">
            <w:pPr>
              <w:spacing w:after="30"/>
            </w:pPr>
            <w:r>
              <w:rPr>
                <w:sz w:val="17"/>
                <w:szCs w:val="17"/>
              </w:rPr>
              <w:t>Proposed | 30/9/2026 | Person 3</w:t>
            </w:r>
          </w:p>
        </w:tc>
      </w:tr>
      <w:tr w:rsidR="009136C4" w14:paraId="498DC974"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8DEA151" w14:textId="77777777" w:rsidR="009136C4" w:rsidRDefault="009136C4" w:rsidP="005553B7">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DF6E0D" w14:textId="77777777" w:rsidR="009136C4" w:rsidRDefault="009136C4" w:rsidP="005553B7">
            <w:pPr>
              <w:spacing w:after="30"/>
            </w:pPr>
            <w:r>
              <w:rPr>
                <w:sz w:val="17"/>
                <w:szCs w:val="17"/>
              </w:rPr>
              <w:t>A resource-oriented API in the REST style (Fielding, 2000, ch. 5) using standard HTTP methods and status codes (Fielding, Nottingham and Reschke, 2022). The major version is in the URL path (</w:t>
            </w:r>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w:t>
            </w:r>
            <w:r>
              <w:rPr>
                <w:sz w:val="17"/>
                <w:szCs w:val="17"/>
              </w:rPr>
              <w:t>), the approach used in Google’s published versioning guidance (Google, n.d.). Actions that are not simple updates (assignment, status transition) are sub-</w:t>
            </w:r>
            <w:proofErr w:type="gramStart"/>
            <w:r>
              <w:rPr>
                <w:sz w:val="17"/>
                <w:szCs w:val="17"/>
              </w:rPr>
              <w:t>resources</w:t>
            </w:r>
            <w:proofErr w:type="gramEnd"/>
            <w:r>
              <w:rPr>
                <w:sz w:val="17"/>
                <w:szCs w:val="17"/>
              </w:rPr>
              <w:t xml:space="preserve"> so lifecycle and access rules are always applied server-side. The contract is written as an </w:t>
            </w:r>
            <w:proofErr w:type="spellStart"/>
            <w:r>
              <w:rPr>
                <w:sz w:val="17"/>
                <w:szCs w:val="17"/>
              </w:rPr>
              <w:t>OpenAPI</w:t>
            </w:r>
            <w:proofErr w:type="spellEnd"/>
            <w:r>
              <w:rPr>
                <w:sz w:val="17"/>
                <w:szCs w:val="17"/>
              </w:rPr>
              <w:t xml:space="preserve"> description (</w:t>
            </w:r>
            <w:proofErr w:type="spellStart"/>
            <w:r>
              <w:rPr>
                <w:sz w:val="17"/>
                <w:szCs w:val="17"/>
              </w:rPr>
              <w:t>OpenAPI</w:t>
            </w:r>
            <w:proofErr w:type="spellEnd"/>
            <w:r>
              <w:rPr>
                <w:sz w:val="17"/>
                <w:szCs w:val="17"/>
              </w:rPr>
              <w:t xml:space="preserve"> Initiative, 2021) kept in the repository. Errors use the RFC 9457 problem-details format (Nottingham, Wilde and Dalal, 2023).</w:t>
            </w:r>
          </w:p>
        </w:tc>
      </w:tr>
      <w:tr w:rsidR="009136C4" w14:paraId="520F5B1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F765416" w14:textId="77777777" w:rsidR="009136C4" w:rsidRDefault="009136C4" w:rsidP="005553B7">
            <w:pPr>
              <w:spacing w:after="30"/>
            </w:pPr>
            <w:r>
              <w:rPr>
                <w:b/>
                <w:bCs/>
                <w:sz w:val="17"/>
                <w:szCs w:val="17"/>
              </w:rPr>
              <w:lastRenderedPageBreak/>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84ADE0" w14:textId="77777777" w:rsidR="009136C4" w:rsidRDefault="009136C4" w:rsidP="005553B7">
            <w:pPr>
              <w:spacing w:after="30"/>
            </w:pPr>
            <w:proofErr w:type="spellStart"/>
            <w:r>
              <w:rPr>
                <w:sz w:val="17"/>
                <w:szCs w:val="17"/>
              </w:rPr>
              <w:t>GraphQL</w:t>
            </w:r>
            <w:proofErr w:type="spellEnd"/>
            <w:r>
              <w:rPr>
                <w:sz w:val="17"/>
                <w:szCs w:val="17"/>
              </w:rPr>
              <w:t xml:space="preserve"> (</w:t>
            </w:r>
            <w:proofErr w:type="spellStart"/>
            <w:r>
              <w:rPr>
                <w:sz w:val="17"/>
                <w:szCs w:val="17"/>
              </w:rPr>
              <w:t>GraphQL</w:t>
            </w:r>
            <w:proofErr w:type="spellEnd"/>
            <w:r>
              <w:rPr>
                <w:sz w:val="17"/>
                <w:szCs w:val="17"/>
              </w:rPr>
              <w:t xml:space="preserve"> Foundation, 2021): flexible queries, but extra tooling and a harder per-field authorisation surface for a small, fixed set of screens. RPC-style endpoints: simple, but a poorer fit to requests as resources. Server-rendered form posts: valid if Person 2 selects a server-rendered stack; the service contract in B.2 stays the same and only the outermost layer changes.</w:t>
            </w:r>
          </w:p>
        </w:tc>
      </w:tr>
      <w:tr w:rsidR="009136C4" w14:paraId="19051685"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2257C36" w14:textId="77777777" w:rsidR="009136C4" w:rsidRDefault="009136C4" w:rsidP="005553B7">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1ADFB5" w14:textId="77777777" w:rsidR="009136C4" w:rsidRDefault="009136C4" w:rsidP="005553B7">
            <w:pPr>
              <w:spacing w:after="30"/>
            </w:pPr>
            <w:r w:rsidRPr="00C71943">
              <w:rPr>
                <w:sz w:val="17"/>
                <w:szCs w:val="17"/>
              </w:rPr>
              <w:t>The pattern is documented by PED/ADR observer-based reactions are displayed in application code. Separate validation procedures are displayed by PED/ADR and application code. PED/ADR, data model and application transaction/validation logic. PED/ADR, architecture diagram and application interface implementation. Repository settings, PR history, CI workflow/results and project documentation.</w:t>
            </w:r>
          </w:p>
        </w:tc>
      </w:tr>
      <w:tr w:rsidR="009136C4" w14:paraId="7F0950CC"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33DB824" w14:textId="77777777" w:rsidR="009136C4" w:rsidRDefault="009136C4" w:rsidP="005553B7">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CE3664" w14:textId="77777777" w:rsidR="009136C4" w:rsidRDefault="009136C4" w:rsidP="005553B7">
            <w:pPr>
              <w:spacing w:after="30"/>
            </w:pPr>
            <w:r>
              <w:rPr>
                <w:sz w:val="17"/>
                <w:szCs w:val="17"/>
              </w:rPr>
              <w:t>Predictable, easy to test and document; maps directly onto FR-001 to FR-016; authorisation and validation are enforced in one place (ASR-1); a machine-readable contract supports later contract tests.</w:t>
            </w:r>
          </w:p>
        </w:tc>
      </w:tr>
      <w:tr w:rsidR="009136C4" w14:paraId="62E0F879"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36DA456" w14:textId="77777777" w:rsidR="009136C4" w:rsidRDefault="009136C4" w:rsidP="005553B7">
            <w:pPr>
              <w:spacing w:after="30"/>
            </w:pPr>
            <w:r>
              <w:rPr>
                <w:b/>
                <w:bCs/>
                <w:sz w:val="17"/>
                <w:szCs w:val="17"/>
              </w:rPr>
              <w:t>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464565" w14:textId="77777777" w:rsidR="009136C4" w:rsidRDefault="009136C4" w:rsidP="005553B7">
            <w:pPr>
              <w:spacing w:after="30"/>
            </w:pPr>
            <w:r>
              <w:rPr>
                <w:sz w:val="17"/>
                <w:szCs w:val="17"/>
              </w:rPr>
              <w:t>Several small endpoints and a versioning obligation; some screens need more than one call, which is acceptable at this scale.</w:t>
            </w:r>
          </w:p>
        </w:tc>
      </w:tr>
      <w:tr w:rsidR="009136C4" w14:paraId="7F78B647"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BA9306B" w14:textId="77777777" w:rsidR="009136C4" w:rsidRDefault="009136C4" w:rsidP="005553B7">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B35961" w14:textId="77777777" w:rsidR="009136C4" w:rsidRDefault="009136C4" w:rsidP="005553B7">
            <w:pPr>
              <w:spacing w:after="30"/>
            </w:pPr>
            <w:r>
              <w:rPr>
                <w:sz w:val="17"/>
                <w:szCs w:val="17"/>
              </w:rPr>
              <w:t xml:space="preserve">B.2 endpoint table, the </w:t>
            </w:r>
            <w:proofErr w:type="spellStart"/>
            <w:r>
              <w:rPr>
                <w:sz w:val="17"/>
                <w:szCs w:val="17"/>
              </w:rPr>
              <w:t>OpenAPI</w:t>
            </w:r>
            <w:proofErr w:type="spellEnd"/>
            <w:r>
              <w:rPr>
                <w:sz w:val="17"/>
                <w:szCs w:val="17"/>
              </w:rPr>
              <w:t xml:space="preserve"> file, README API section, RTM interface column, client code, contract tests and R12.</w:t>
            </w:r>
          </w:p>
        </w:tc>
      </w:tr>
      <w:tr w:rsidR="009136C4" w14:paraId="7CB2AED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4F5AC0A" w14:textId="77777777" w:rsidR="009136C4" w:rsidRDefault="009136C4" w:rsidP="005553B7">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D5EB59" w14:textId="77777777" w:rsidR="009136C4" w:rsidRDefault="009136C4" w:rsidP="005553B7">
            <w:pPr>
              <w:spacing w:after="30"/>
            </w:pPr>
            <w:r>
              <w:rPr>
                <w:sz w:val="17"/>
                <w:szCs w:val="17"/>
              </w:rPr>
              <w:t>FR-001 to FR-016, NFR-017 to NFR-019, NFR-021; ASR-1, ASR-5; ADR-001, ADR-003.</w:t>
            </w:r>
          </w:p>
        </w:tc>
      </w:tr>
    </w:tbl>
    <w:p w14:paraId="6DEB4619" w14:textId="77777777" w:rsidR="009136C4" w:rsidRDefault="009136C4" w:rsidP="009136C4">
      <w:pPr>
        <w:spacing w:after="80"/>
      </w:pPr>
    </w:p>
    <w:p w14:paraId="75ED29FC" w14:textId="77777777" w:rsidR="009136C4" w:rsidRDefault="009136C4" w:rsidP="009136C4">
      <w:pPr>
        <w:pStyle w:val="Heading2"/>
      </w:pPr>
      <w:r>
        <w:t>B.2 Initial endpoint contract</w:t>
      </w:r>
    </w:p>
    <w:p w14:paraId="2670A0F5" w14:textId="77777777" w:rsidR="009136C4" w:rsidRDefault="009136C4" w:rsidP="009136C4">
      <w:pPr>
        <w:spacing w:after="100"/>
      </w:pPr>
      <w:r>
        <w:t xml:space="preserve">Roles: </w:t>
      </w:r>
      <w:proofErr w:type="spellStart"/>
      <w:r>
        <w:t>Req</w:t>
      </w:r>
      <w:proofErr w:type="spellEnd"/>
      <w:r>
        <w:t xml:space="preserve"> = Requester, </w:t>
      </w:r>
      <w:proofErr w:type="spellStart"/>
      <w:r>
        <w:t>Stf</w:t>
      </w:r>
      <w:proofErr w:type="spellEnd"/>
      <w:r>
        <w:t xml:space="preserve"> = Staff, </w:t>
      </w:r>
      <w:proofErr w:type="spellStart"/>
      <w:r>
        <w:t>Mgt</w:t>
      </w:r>
      <w:proofErr w:type="spellEnd"/>
      <w:r>
        <w:t xml:space="preserve"> = Management/Admin. Authentication (NFR-017) applies to every endpoint; the mechanism is a technology decision ADR-001 to ADR-004. Every endpoint passes through Identity &amp; Access, and every endpoint that takes an object </w:t>
      </w:r>
      <w:proofErr w:type="gramStart"/>
      <w:r>
        <w:t>identifier checks</w:t>
      </w:r>
      <w:proofErr w:type="gramEnd"/>
      <w:r>
        <w:t xml:space="preserve"> that the caller may access that object, the weakness ranked first in the OWASP API Security Top 10 (OWASP Foundation, 2023).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2317"/>
        <w:gridCol w:w="1432"/>
        <w:gridCol w:w="1373"/>
        <w:gridCol w:w="2237"/>
      </w:tblGrid>
      <w:tr w:rsidR="009136C4" w14:paraId="69A7B5D6" w14:textId="77777777" w:rsidTr="005553B7">
        <w:trPr>
          <w:tblHeader/>
        </w:trPr>
        <w:tc>
          <w:tcPr>
            <w:tcW w:w="2483"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9DBACF2" w14:textId="77777777" w:rsidR="009136C4" w:rsidRDefault="009136C4" w:rsidP="005553B7">
            <w:pPr>
              <w:spacing w:after="30"/>
            </w:pPr>
            <w:r>
              <w:rPr>
                <w:b/>
                <w:bCs/>
                <w:color w:val="FFFFFF"/>
                <w:sz w:val="17"/>
                <w:szCs w:val="17"/>
              </w:rPr>
              <w:t>Method &amp; path</w:t>
            </w:r>
          </w:p>
        </w:tc>
        <w:tc>
          <w:tcPr>
            <w:tcW w:w="2341"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86A6DE" w14:textId="77777777" w:rsidR="009136C4" w:rsidRDefault="009136C4" w:rsidP="005553B7">
            <w:pPr>
              <w:spacing w:after="30"/>
            </w:pPr>
            <w:r>
              <w:rPr>
                <w:b/>
                <w:bCs/>
                <w:color w:val="FFFFFF"/>
                <w:sz w:val="17"/>
                <w:szCs w:val="17"/>
              </w:rPr>
              <w:t>Purpose / payload</w:t>
            </w:r>
          </w:p>
        </w:tc>
        <w:tc>
          <w:tcPr>
            <w:tcW w:w="1437"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7BC5C27" w14:textId="77777777" w:rsidR="009136C4" w:rsidRDefault="009136C4" w:rsidP="005553B7">
            <w:pPr>
              <w:spacing w:after="30"/>
            </w:pPr>
            <w:r>
              <w:rPr>
                <w:b/>
                <w:bCs/>
                <w:color w:val="FFFFFF"/>
                <w:sz w:val="17"/>
                <w:szCs w:val="17"/>
              </w:rPr>
              <w:t>Roles</w:t>
            </w:r>
          </w:p>
        </w:tc>
        <w:tc>
          <w:tcPr>
            <w:tcW w:w="1388"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0282547" w14:textId="77777777" w:rsidR="009136C4" w:rsidRDefault="009136C4" w:rsidP="005553B7">
            <w:pPr>
              <w:spacing w:after="30"/>
            </w:pPr>
            <w:proofErr w:type="spellStart"/>
            <w:r>
              <w:rPr>
                <w:b/>
                <w:bCs/>
                <w:color w:val="FFFFFF"/>
                <w:sz w:val="17"/>
                <w:szCs w:val="17"/>
              </w:rPr>
              <w:t>Reqs</w:t>
            </w:r>
            <w:proofErr w:type="spellEnd"/>
          </w:p>
        </w:tc>
        <w:tc>
          <w:tcPr>
            <w:tcW w:w="2257"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F2AD7DB" w14:textId="77777777" w:rsidR="009136C4" w:rsidRDefault="009136C4" w:rsidP="005553B7">
            <w:pPr>
              <w:spacing w:after="30"/>
            </w:pPr>
            <w:r>
              <w:rPr>
                <w:b/>
                <w:bCs/>
                <w:color w:val="FFFFFF"/>
                <w:sz w:val="17"/>
                <w:szCs w:val="17"/>
              </w:rPr>
              <w:t>Success / key errors</w:t>
            </w:r>
          </w:p>
        </w:tc>
      </w:tr>
      <w:tr w:rsidR="009136C4" w14:paraId="56C5AFD5"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F7C54E" w14:textId="77777777" w:rsidR="009136C4" w:rsidRDefault="009136C4" w:rsidP="005553B7">
            <w:pPr>
              <w:spacing w:after="30"/>
            </w:pPr>
            <w:r>
              <w:rPr>
                <w:sz w:val="17"/>
                <w:szCs w:val="17"/>
              </w:rPr>
              <w:t>POST /</w:t>
            </w:r>
            <w:proofErr w:type="spellStart"/>
            <w:r>
              <w:rPr>
                <w:sz w:val="17"/>
                <w:szCs w:val="17"/>
              </w:rPr>
              <w:t>api</w:t>
            </w:r>
            <w:proofErr w:type="spellEnd"/>
            <w:r>
              <w:rPr>
                <w:sz w:val="17"/>
                <w:szCs w:val="17"/>
              </w:rPr>
              <w:t>/v1/requests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59371F" w14:textId="77777777" w:rsidR="009136C4" w:rsidRDefault="009136C4" w:rsidP="005553B7">
            <w:pPr>
              <w:spacing w:after="30"/>
            </w:pPr>
            <w:r>
              <w:rPr>
                <w:sz w:val="17"/>
                <w:szCs w:val="17"/>
              </w:rPr>
              <w:t>Create request: category id, description, details</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A48EC7" w14:textId="77777777" w:rsidR="009136C4" w:rsidRDefault="009136C4" w:rsidP="005553B7">
            <w:pPr>
              <w:spacing w:after="30"/>
            </w:pPr>
            <w:proofErr w:type="spellStart"/>
            <w:r>
              <w:rPr>
                <w:sz w:val="17"/>
                <w:szCs w:val="17"/>
              </w:rPr>
              <w:t>Req</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066580" w14:textId="77777777" w:rsidR="009136C4" w:rsidRDefault="009136C4" w:rsidP="005553B7">
            <w:pPr>
              <w:spacing w:after="30"/>
            </w:pPr>
            <w:r>
              <w:rPr>
                <w:sz w:val="17"/>
                <w:szCs w:val="17"/>
              </w:rPr>
              <w:t>FR-001, 002, 003</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70A70F" w14:textId="77777777" w:rsidR="009136C4" w:rsidRDefault="009136C4" w:rsidP="005553B7">
            <w:pPr>
              <w:spacing w:after="30"/>
            </w:pPr>
            <w:r>
              <w:rPr>
                <w:sz w:val="17"/>
                <w:szCs w:val="17"/>
              </w:rPr>
              <w:t>201 + id; 400/422 missing field or unknown category</w:t>
            </w:r>
          </w:p>
        </w:tc>
      </w:tr>
      <w:tr w:rsidR="009136C4" w14:paraId="05F0694F"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F75FDC" w14:textId="77777777" w:rsidR="009136C4" w:rsidRDefault="009136C4" w:rsidP="005553B7">
            <w:pPr>
              <w:spacing w:after="30"/>
            </w:pPr>
            <w:r>
              <w:rPr>
                <w:sz w:val="17"/>
                <w:szCs w:val="17"/>
              </w:rPr>
              <w:t>GET /</w:t>
            </w:r>
            <w:proofErr w:type="spellStart"/>
            <w:r>
              <w:rPr>
                <w:sz w:val="17"/>
                <w:szCs w:val="17"/>
              </w:rPr>
              <w:t>api</w:t>
            </w:r>
            <w:proofErr w:type="spellEnd"/>
            <w:r>
              <w:rPr>
                <w:sz w:val="17"/>
                <w:szCs w:val="17"/>
              </w:rPr>
              <w:t>/v1/requests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2560D3" w14:textId="77777777" w:rsidR="009136C4" w:rsidRDefault="009136C4" w:rsidP="005553B7">
            <w:pPr>
              <w:spacing w:after="30"/>
            </w:pPr>
            <w:r>
              <w:rPr>
                <w:sz w:val="17"/>
                <w:szCs w:val="17"/>
              </w:rPr>
              <w:t>List with filters: status, category, priority, text search, sort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0059B1" w14:textId="77777777" w:rsidR="009136C4" w:rsidRDefault="009136C4" w:rsidP="005553B7">
            <w:pPr>
              <w:spacing w:after="30"/>
            </w:pPr>
            <w:proofErr w:type="spellStart"/>
            <w:r>
              <w:rPr>
                <w:sz w:val="17"/>
                <w:szCs w:val="17"/>
              </w:rPr>
              <w:t>Req</w:t>
            </w:r>
            <w:proofErr w:type="spellEnd"/>
            <w:r>
              <w:rPr>
                <w:sz w:val="17"/>
                <w:szCs w:val="17"/>
              </w:rPr>
              <w:t xml:space="preserve"> (own only), </w:t>
            </w:r>
            <w:proofErr w:type="spellStart"/>
            <w:r>
              <w:rPr>
                <w:sz w:val="17"/>
                <w:szCs w:val="17"/>
              </w:rPr>
              <w:t>Stf</w:t>
            </w:r>
            <w:proofErr w:type="spellEnd"/>
            <w:r>
              <w:rPr>
                <w:sz w:val="17"/>
                <w:szCs w:val="17"/>
              </w:rPr>
              <w:t xml:space="preserve">, </w:t>
            </w:r>
            <w:proofErr w:type="spellStart"/>
            <w:r>
              <w:rPr>
                <w:sz w:val="17"/>
                <w:szCs w:val="17"/>
              </w:rPr>
              <w:t>Mgt</w:t>
            </w:r>
            <w:proofErr w:type="spellEnd"/>
            <w:r>
              <w:rPr>
                <w:sz w:val="17"/>
                <w:szCs w:val="17"/>
              </w:rPr>
              <w:t xml:space="preserve"> (in scope)</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7DA961" w14:textId="77777777" w:rsidR="009136C4" w:rsidRDefault="009136C4" w:rsidP="005553B7">
            <w:pPr>
              <w:spacing w:after="30"/>
            </w:pPr>
            <w:r>
              <w:rPr>
                <w:sz w:val="17"/>
                <w:szCs w:val="17"/>
              </w:rPr>
              <w:t>FR-004, 005, 007, 008, 016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D7AC0D" w14:textId="77777777" w:rsidR="009136C4" w:rsidRDefault="009136C4" w:rsidP="005553B7">
            <w:pPr>
              <w:spacing w:after="30"/>
            </w:pPr>
            <w:r>
              <w:rPr>
                <w:sz w:val="17"/>
                <w:szCs w:val="17"/>
              </w:rPr>
              <w:t>200; out-of-scope rows never returned</w:t>
            </w:r>
          </w:p>
        </w:tc>
      </w:tr>
      <w:tr w:rsidR="009136C4" w14:paraId="0F13C237"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04B577" w14:textId="77777777" w:rsidR="009136C4" w:rsidRDefault="009136C4" w:rsidP="005553B7">
            <w:pPr>
              <w:spacing w:after="30"/>
            </w:pPr>
            <w:r>
              <w:rPr>
                <w:sz w:val="17"/>
                <w:szCs w:val="17"/>
              </w:rPr>
              <w:t>GET /</w:t>
            </w:r>
            <w:proofErr w:type="spellStart"/>
            <w:r>
              <w:rPr>
                <w:sz w:val="17"/>
                <w:szCs w:val="17"/>
              </w:rPr>
              <w:t>api</w:t>
            </w:r>
            <w:proofErr w:type="spellEnd"/>
            <w:r>
              <w:rPr>
                <w:sz w:val="17"/>
                <w:szCs w:val="17"/>
              </w:rPr>
              <w:t>/v1/requests/{id}</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B29829" w14:textId="77777777" w:rsidR="009136C4" w:rsidRDefault="009136C4" w:rsidP="005553B7">
            <w:pPr>
              <w:spacing w:after="30"/>
            </w:pPr>
            <w:r>
              <w:rPr>
                <w:sz w:val="17"/>
                <w:szCs w:val="17"/>
              </w:rPr>
              <w:t>Full request detail</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840F2C" w14:textId="77777777" w:rsidR="009136C4" w:rsidRDefault="009136C4" w:rsidP="005553B7">
            <w:pPr>
              <w:spacing w:after="30"/>
            </w:pPr>
            <w:proofErr w:type="spellStart"/>
            <w:r>
              <w:rPr>
                <w:sz w:val="17"/>
                <w:szCs w:val="17"/>
              </w:rPr>
              <w:t>Req</w:t>
            </w:r>
            <w:proofErr w:type="spellEnd"/>
            <w:r>
              <w:rPr>
                <w:sz w:val="17"/>
                <w:szCs w:val="17"/>
              </w:rPr>
              <w:t xml:space="preserve"> (own), </w:t>
            </w:r>
            <w:proofErr w:type="spellStart"/>
            <w:r>
              <w:rPr>
                <w:sz w:val="17"/>
                <w:szCs w:val="17"/>
              </w:rPr>
              <w:t>Stf</w:t>
            </w:r>
            <w:proofErr w:type="spellEnd"/>
            <w:r>
              <w:rPr>
                <w:sz w:val="17"/>
                <w:szCs w:val="17"/>
              </w:rPr>
              <w:t xml:space="preserve">, </w:t>
            </w:r>
            <w:proofErr w:type="spellStart"/>
            <w:r>
              <w:rPr>
                <w:sz w:val="17"/>
                <w:szCs w:val="17"/>
              </w:rPr>
              <w:t>Mgt</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46E041" w14:textId="77777777" w:rsidR="009136C4" w:rsidRDefault="009136C4" w:rsidP="005553B7">
            <w:pPr>
              <w:spacing w:after="30"/>
            </w:pPr>
            <w:r>
              <w:rPr>
                <w:sz w:val="17"/>
                <w:szCs w:val="17"/>
              </w:rPr>
              <w:t>FR-004, 009</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15EC37" w14:textId="77777777" w:rsidR="009136C4" w:rsidRDefault="009136C4" w:rsidP="005553B7">
            <w:pPr>
              <w:spacing w:after="30"/>
            </w:pPr>
            <w:r>
              <w:rPr>
                <w:sz w:val="17"/>
                <w:szCs w:val="17"/>
              </w:rPr>
              <w:t>200; 403 / 404</w:t>
            </w:r>
          </w:p>
        </w:tc>
      </w:tr>
      <w:tr w:rsidR="009136C4" w14:paraId="28EAF375"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0E6F5B" w14:textId="77777777" w:rsidR="009136C4" w:rsidRDefault="009136C4" w:rsidP="005553B7">
            <w:pPr>
              <w:spacing w:after="30"/>
            </w:pPr>
            <w:r>
              <w:rPr>
                <w:sz w:val="17"/>
                <w:szCs w:val="17"/>
              </w:rPr>
              <w:t>POST /</w:t>
            </w:r>
            <w:proofErr w:type="spellStart"/>
            <w:r>
              <w:rPr>
                <w:sz w:val="17"/>
                <w:szCs w:val="17"/>
              </w:rPr>
              <w:t>api</w:t>
            </w:r>
            <w:proofErr w:type="spellEnd"/>
            <w:r>
              <w:rPr>
                <w:sz w:val="17"/>
                <w:szCs w:val="17"/>
              </w:rPr>
              <w:t>/v1/requests/{id}/assignment</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D2B274" w14:textId="77777777" w:rsidR="009136C4" w:rsidRDefault="009136C4" w:rsidP="005553B7">
            <w:pPr>
              <w:spacing w:after="30"/>
            </w:pPr>
            <w:r>
              <w:rPr>
                <w:sz w:val="17"/>
                <w:szCs w:val="17"/>
              </w:rPr>
              <w:t>Accept or assign owner</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14CF0E" w14:textId="77777777" w:rsidR="009136C4" w:rsidRDefault="009136C4" w:rsidP="005553B7">
            <w:pPr>
              <w:spacing w:after="30"/>
            </w:pPr>
            <w:proofErr w:type="spellStart"/>
            <w:r>
              <w:rPr>
                <w:sz w:val="17"/>
                <w:szCs w:val="17"/>
              </w:rPr>
              <w:t>Stf</w:t>
            </w:r>
            <w:proofErr w:type="spellEnd"/>
            <w:r>
              <w:rPr>
                <w:sz w:val="17"/>
                <w:szCs w:val="17"/>
              </w:rPr>
              <w:t xml:space="preserve"> (authorised)</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58076D" w14:textId="77777777" w:rsidR="009136C4" w:rsidRDefault="009136C4" w:rsidP="005553B7">
            <w:pPr>
              <w:spacing w:after="30"/>
            </w:pPr>
            <w:r>
              <w:rPr>
                <w:sz w:val="17"/>
                <w:szCs w:val="17"/>
              </w:rPr>
              <w:t>FR-010</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21DB68" w14:textId="77777777" w:rsidR="009136C4" w:rsidRDefault="009136C4" w:rsidP="005553B7">
            <w:pPr>
              <w:spacing w:after="30"/>
            </w:pPr>
            <w:r>
              <w:rPr>
                <w:sz w:val="17"/>
                <w:szCs w:val="17"/>
              </w:rPr>
              <w:t>200; 403; 409 already assigned</w:t>
            </w:r>
          </w:p>
        </w:tc>
      </w:tr>
      <w:tr w:rsidR="009136C4" w14:paraId="732E3EC2"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8A9EB4" w14:textId="77777777" w:rsidR="009136C4" w:rsidRDefault="009136C4" w:rsidP="005553B7">
            <w:pPr>
              <w:spacing w:after="30"/>
            </w:pPr>
            <w:r>
              <w:rPr>
                <w:sz w:val="17"/>
                <w:szCs w:val="17"/>
              </w:rPr>
              <w:t>POST /</w:t>
            </w:r>
            <w:proofErr w:type="spellStart"/>
            <w:r>
              <w:rPr>
                <w:sz w:val="17"/>
                <w:szCs w:val="17"/>
              </w:rPr>
              <w:t>api</w:t>
            </w:r>
            <w:proofErr w:type="spellEnd"/>
            <w:r>
              <w:rPr>
                <w:sz w:val="17"/>
                <w:szCs w:val="17"/>
              </w:rPr>
              <w:t>/v1/requests/{id}/transitions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F73901" w14:textId="77777777" w:rsidR="009136C4" w:rsidRDefault="009136C4" w:rsidP="005553B7">
            <w:pPr>
              <w:spacing w:after="30"/>
            </w:pPr>
            <w:r>
              <w:rPr>
                <w:sz w:val="17"/>
                <w:szCs w:val="17"/>
              </w:rPr>
              <w:t>Body: target status, note, expected version</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52BE7F" w14:textId="77777777" w:rsidR="009136C4" w:rsidRDefault="009136C4" w:rsidP="005553B7">
            <w:pPr>
              <w:spacing w:after="30"/>
            </w:pPr>
            <w:proofErr w:type="spellStart"/>
            <w:r>
              <w:rPr>
                <w:sz w:val="17"/>
                <w:szCs w:val="17"/>
              </w:rPr>
              <w:t>Stf</w:t>
            </w:r>
            <w:proofErr w:type="spellEnd"/>
            <w:r>
              <w:rPr>
                <w:sz w:val="17"/>
                <w:szCs w:val="17"/>
              </w:rPr>
              <w:t xml:space="preserve"> (policy in A.1)</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62CD87" w14:textId="77777777" w:rsidR="009136C4" w:rsidRDefault="009136C4" w:rsidP="005553B7">
            <w:pPr>
              <w:spacing w:after="30"/>
            </w:pPr>
            <w:r>
              <w:rPr>
                <w:sz w:val="17"/>
                <w:szCs w:val="17"/>
              </w:rPr>
              <w:t>FR-011, 013</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738126" w14:textId="77777777" w:rsidR="009136C4" w:rsidRDefault="009136C4" w:rsidP="005553B7">
            <w:pPr>
              <w:spacing w:after="30"/>
            </w:pPr>
            <w:r>
              <w:rPr>
                <w:sz w:val="17"/>
                <w:szCs w:val="17"/>
              </w:rPr>
              <w:t xml:space="preserve">200; 409 illegal transition or stale version; 403; 422 </w:t>
            </w:r>
            <w:proofErr w:type="gramStart"/>
            <w:r>
              <w:rPr>
                <w:sz w:val="17"/>
                <w:szCs w:val="17"/>
              </w:rPr>
              <w:t>note</w:t>
            </w:r>
            <w:proofErr w:type="gramEnd"/>
            <w:r>
              <w:rPr>
                <w:sz w:val="17"/>
                <w:szCs w:val="17"/>
              </w:rPr>
              <w:t xml:space="preserve"> missing</w:t>
            </w:r>
          </w:p>
        </w:tc>
      </w:tr>
      <w:tr w:rsidR="009136C4" w14:paraId="3E6B9163"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A7BE8" w14:textId="77777777" w:rsidR="009136C4" w:rsidRDefault="009136C4" w:rsidP="005553B7">
            <w:pPr>
              <w:spacing w:after="30"/>
            </w:pPr>
            <w:r>
              <w:rPr>
                <w:sz w:val="17"/>
                <w:szCs w:val="17"/>
              </w:rPr>
              <w:t>POST /</w:t>
            </w:r>
            <w:proofErr w:type="spellStart"/>
            <w:r>
              <w:rPr>
                <w:sz w:val="17"/>
                <w:szCs w:val="17"/>
              </w:rPr>
              <w:t>api</w:t>
            </w:r>
            <w:proofErr w:type="spellEnd"/>
            <w:r>
              <w:rPr>
                <w:sz w:val="17"/>
                <w:szCs w:val="17"/>
              </w:rPr>
              <w:t>/v1/requests/{id}/comments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E04E9F" w14:textId="77777777" w:rsidR="009136C4" w:rsidRDefault="009136C4" w:rsidP="005553B7">
            <w:pPr>
              <w:spacing w:after="30"/>
            </w:pPr>
            <w:r>
              <w:rPr>
                <w:sz w:val="17"/>
                <w:szCs w:val="17"/>
              </w:rPr>
              <w:t>Add action / resolution note; internal flag</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34ED59" w14:textId="77777777" w:rsidR="009136C4" w:rsidRDefault="009136C4" w:rsidP="005553B7">
            <w:pPr>
              <w:spacing w:after="30"/>
            </w:pPr>
            <w:proofErr w:type="spellStart"/>
            <w:r>
              <w:rPr>
                <w:sz w:val="17"/>
                <w:szCs w:val="17"/>
              </w:rPr>
              <w:t>Stf</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824307" w14:textId="77777777" w:rsidR="009136C4" w:rsidRDefault="009136C4" w:rsidP="005553B7">
            <w:pPr>
              <w:spacing w:after="30"/>
            </w:pPr>
            <w:r>
              <w:rPr>
                <w:sz w:val="17"/>
                <w:szCs w:val="17"/>
              </w:rPr>
              <w:t>FR-012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523944" w14:textId="77777777" w:rsidR="009136C4" w:rsidRDefault="009136C4" w:rsidP="005553B7">
            <w:pPr>
              <w:spacing w:after="30"/>
            </w:pPr>
            <w:r>
              <w:rPr>
                <w:sz w:val="17"/>
                <w:szCs w:val="17"/>
              </w:rPr>
              <w:t>201; 403</w:t>
            </w:r>
          </w:p>
        </w:tc>
      </w:tr>
      <w:tr w:rsidR="009136C4" w14:paraId="6D424DAC"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B558D5" w14:textId="77777777" w:rsidR="009136C4" w:rsidRDefault="009136C4" w:rsidP="005553B7">
            <w:pPr>
              <w:spacing w:after="30"/>
            </w:pPr>
            <w:r>
              <w:rPr>
                <w:sz w:val="17"/>
                <w:szCs w:val="17"/>
              </w:rPr>
              <w:t>GET /</w:t>
            </w:r>
            <w:proofErr w:type="spellStart"/>
            <w:r>
              <w:rPr>
                <w:sz w:val="17"/>
                <w:szCs w:val="17"/>
              </w:rPr>
              <w:t>api</w:t>
            </w:r>
            <w:proofErr w:type="spellEnd"/>
            <w:r>
              <w:rPr>
                <w:sz w:val="17"/>
                <w:szCs w:val="17"/>
              </w:rPr>
              <w:t>/v1/requests/{id}/history</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1DC35D" w14:textId="77777777" w:rsidR="009136C4" w:rsidRDefault="009136C4" w:rsidP="005553B7">
            <w:pPr>
              <w:spacing w:after="30"/>
            </w:pPr>
            <w:r>
              <w:rPr>
                <w:sz w:val="17"/>
                <w:szCs w:val="17"/>
              </w:rPr>
              <w:t>Status and ownership history</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DC946A" w14:textId="77777777" w:rsidR="009136C4" w:rsidRDefault="009136C4" w:rsidP="005553B7">
            <w:pPr>
              <w:spacing w:after="30"/>
            </w:pPr>
            <w:proofErr w:type="spellStart"/>
            <w:r>
              <w:rPr>
                <w:sz w:val="17"/>
                <w:szCs w:val="17"/>
              </w:rPr>
              <w:t>Req</w:t>
            </w:r>
            <w:proofErr w:type="spellEnd"/>
            <w:r>
              <w:rPr>
                <w:sz w:val="17"/>
                <w:szCs w:val="17"/>
              </w:rPr>
              <w:t xml:space="preserve"> (own, non-internal entries), </w:t>
            </w:r>
            <w:proofErr w:type="spellStart"/>
            <w:r>
              <w:rPr>
                <w:sz w:val="17"/>
                <w:szCs w:val="17"/>
              </w:rPr>
              <w:t>Stf</w:t>
            </w:r>
            <w:proofErr w:type="spellEnd"/>
            <w:r>
              <w:rPr>
                <w:sz w:val="17"/>
                <w:szCs w:val="17"/>
              </w:rPr>
              <w:t xml:space="preserve">, </w:t>
            </w:r>
            <w:proofErr w:type="spellStart"/>
            <w:r>
              <w:rPr>
                <w:sz w:val="17"/>
                <w:szCs w:val="17"/>
              </w:rPr>
              <w:t>Mgt</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3660E1" w14:textId="77777777" w:rsidR="009136C4" w:rsidRDefault="009136C4" w:rsidP="005553B7">
            <w:pPr>
              <w:spacing w:after="30"/>
            </w:pPr>
            <w:r>
              <w:rPr>
                <w:sz w:val="17"/>
                <w:szCs w:val="17"/>
              </w:rPr>
              <w:t>FR-005, 014, NFR-020</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2F5E53" w14:textId="77777777" w:rsidR="009136C4" w:rsidRDefault="009136C4" w:rsidP="005553B7">
            <w:pPr>
              <w:spacing w:after="30"/>
            </w:pPr>
            <w:r>
              <w:rPr>
                <w:sz w:val="17"/>
                <w:szCs w:val="17"/>
              </w:rPr>
              <w:t>200; internal notes hidden from requester (NFR-019)</w:t>
            </w:r>
          </w:p>
        </w:tc>
      </w:tr>
      <w:tr w:rsidR="009136C4" w14:paraId="36249150"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AAB02E" w14:textId="77777777" w:rsidR="009136C4" w:rsidRDefault="009136C4" w:rsidP="005553B7">
            <w:pPr>
              <w:spacing w:after="30"/>
            </w:pPr>
            <w:r>
              <w:rPr>
                <w:sz w:val="17"/>
                <w:szCs w:val="17"/>
              </w:rPr>
              <w:t>GET /</w:t>
            </w:r>
            <w:proofErr w:type="spellStart"/>
            <w:r>
              <w:rPr>
                <w:sz w:val="17"/>
                <w:szCs w:val="17"/>
              </w:rPr>
              <w:t>api</w:t>
            </w:r>
            <w:proofErr w:type="spellEnd"/>
            <w:r>
              <w:rPr>
                <w:sz w:val="17"/>
                <w:szCs w:val="17"/>
              </w:rPr>
              <w:t>/v1/notifications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358F61" w14:textId="77777777" w:rsidR="009136C4" w:rsidRDefault="009136C4" w:rsidP="005553B7">
            <w:pPr>
              <w:spacing w:after="30"/>
            </w:pPr>
            <w:r>
              <w:rPr>
                <w:sz w:val="17"/>
                <w:szCs w:val="17"/>
              </w:rPr>
              <w:t>In-app status updates for the caller</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CA5EB2" w14:textId="77777777" w:rsidR="009136C4" w:rsidRDefault="009136C4" w:rsidP="005553B7">
            <w:pPr>
              <w:spacing w:after="30"/>
            </w:pPr>
            <w:proofErr w:type="spellStart"/>
            <w:r>
              <w:rPr>
                <w:sz w:val="17"/>
                <w:szCs w:val="17"/>
              </w:rPr>
              <w:t>Req</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9FA012" w14:textId="77777777" w:rsidR="009136C4" w:rsidRDefault="009136C4" w:rsidP="005553B7">
            <w:pPr>
              <w:spacing w:after="30"/>
            </w:pPr>
            <w:r>
              <w:rPr>
                <w:sz w:val="17"/>
                <w:szCs w:val="17"/>
              </w:rPr>
              <w:t>FR-006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CC7800" w14:textId="77777777" w:rsidR="009136C4" w:rsidRDefault="009136C4" w:rsidP="005553B7">
            <w:pPr>
              <w:spacing w:after="30"/>
            </w:pPr>
            <w:r>
              <w:rPr>
                <w:sz w:val="17"/>
                <w:szCs w:val="17"/>
              </w:rPr>
              <w:t>200</w:t>
            </w:r>
          </w:p>
        </w:tc>
      </w:tr>
      <w:tr w:rsidR="009136C4" w14:paraId="3DBD13CD"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E76BED" w14:textId="77777777" w:rsidR="009136C4" w:rsidRDefault="009136C4" w:rsidP="005553B7">
            <w:pPr>
              <w:spacing w:after="30"/>
            </w:pPr>
            <w:r>
              <w:rPr>
                <w:sz w:val="17"/>
                <w:szCs w:val="17"/>
              </w:rPr>
              <w:lastRenderedPageBreak/>
              <w:t>GET /</w:t>
            </w:r>
            <w:proofErr w:type="spellStart"/>
            <w:r>
              <w:rPr>
                <w:sz w:val="17"/>
                <w:szCs w:val="17"/>
              </w:rPr>
              <w:t>api</w:t>
            </w:r>
            <w:proofErr w:type="spellEnd"/>
            <w:r>
              <w:rPr>
                <w:sz w:val="17"/>
                <w:szCs w:val="17"/>
              </w:rPr>
              <w:t>/v1/categories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42FF9" w14:textId="77777777" w:rsidR="009136C4" w:rsidRDefault="009136C4" w:rsidP="005553B7">
            <w:pPr>
              <w:spacing w:after="30"/>
            </w:pPr>
            <w:r>
              <w:rPr>
                <w:sz w:val="17"/>
                <w:szCs w:val="17"/>
              </w:rPr>
              <w:t>Controlled category list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514B3C" w14:textId="77777777" w:rsidR="009136C4" w:rsidRDefault="009136C4" w:rsidP="005553B7">
            <w:pPr>
              <w:spacing w:after="30"/>
            </w:pPr>
            <w:r>
              <w:rPr>
                <w:sz w:val="17"/>
                <w:szCs w:val="17"/>
              </w:rPr>
              <w:t>All authenticated</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C0063B" w14:textId="77777777" w:rsidR="009136C4" w:rsidRDefault="009136C4" w:rsidP="005553B7">
            <w:pPr>
              <w:spacing w:after="30"/>
            </w:pPr>
            <w:r>
              <w:rPr>
                <w:sz w:val="17"/>
                <w:szCs w:val="17"/>
              </w:rPr>
              <w:t>FR-002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BBB935" w14:textId="77777777" w:rsidR="009136C4" w:rsidRDefault="009136C4" w:rsidP="005553B7">
            <w:pPr>
              <w:spacing w:after="30"/>
            </w:pPr>
            <w:r>
              <w:rPr>
                <w:sz w:val="17"/>
                <w:szCs w:val="17"/>
              </w:rPr>
              <w:t>200</w:t>
            </w:r>
          </w:p>
        </w:tc>
      </w:tr>
      <w:tr w:rsidR="009136C4" w14:paraId="72F17906"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AD6888" w14:textId="77777777" w:rsidR="009136C4" w:rsidRDefault="009136C4" w:rsidP="005553B7">
            <w:pPr>
              <w:spacing w:after="30"/>
            </w:pPr>
            <w:r>
              <w:rPr>
                <w:sz w:val="17"/>
                <w:szCs w:val="17"/>
              </w:rPr>
              <w:t>POST/PUT /</w:t>
            </w:r>
            <w:proofErr w:type="spellStart"/>
            <w:r>
              <w:rPr>
                <w:sz w:val="17"/>
                <w:szCs w:val="17"/>
              </w:rPr>
              <w:t>api</w:t>
            </w:r>
            <w:proofErr w:type="spellEnd"/>
            <w:r>
              <w:rPr>
                <w:sz w:val="17"/>
                <w:szCs w:val="17"/>
              </w:rPr>
              <w:t>/v1/categories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8FE0B4" w14:textId="77777777" w:rsidR="009136C4" w:rsidRDefault="009136C4" w:rsidP="005553B7">
            <w:pPr>
              <w:spacing w:after="30"/>
            </w:pPr>
            <w:r>
              <w:rPr>
                <w:sz w:val="17"/>
                <w:szCs w:val="17"/>
              </w:rPr>
              <w:t>Maintain category list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AC352E" w14:textId="77777777" w:rsidR="009136C4" w:rsidRDefault="009136C4" w:rsidP="005553B7">
            <w:pPr>
              <w:spacing w:after="30"/>
            </w:pPr>
            <w:r>
              <w:rPr>
                <w:sz w:val="17"/>
                <w:szCs w:val="17"/>
              </w:rPr>
              <w:t>Admin</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80ECBE" w14:textId="77777777" w:rsidR="009136C4" w:rsidRDefault="009136C4" w:rsidP="005553B7">
            <w:pPr>
              <w:spacing w:after="30"/>
            </w:pPr>
            <w:r>
              <w:rPr>
                <w:sz w:val="17"/>
                <w:szCs w:val="17"/>
              </w:rPr>
              <w:t>FR-002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07165A" w14:textId="77777777" w:rsidR="009136C4" w:rsidRDefault="009136C4" w:rsidP="005553B7">
            <w:pPr>
              <w:spacing w:after="30"/>
            </w:pPr>
            <w:r>
              <w:rPr>
                <w:sz w:val="17"/>
                <w:szCs w:val="17"/>
              </w:rPr>
              <w:t>201/200; 403</w:t>
            </w:r>
          </w:p>
        </w:tc>
      </w:tr>
      <w:tr w:rsidR="009136C4" w14:paraId="3C5DDC16" w14:textId="77777777" w:rsidTr="005553B7">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BCBE76" w14:textId="77777777" w:rsidR="009136C4" w:rsidRDefault="009136C4" w:rsidP="005553B7">
            <w:pPr>
              <w:spacing w:after="30"/>
            </w:pPr>
            <w:r>
              <w:rPr>
                <w:sz w:val="17"/>
                <w:szCs w:val="17"/>
              </w:rPr>
              <w:t>GET /</w:t>
            </w:r>
            <w:proofErr w:type="spellStart"/>
            <w:r>
              <w:rPr>
                <w:sz w:val="17"/>
                <w:szCs w:val="17"/>
              </w:rPr>
              <w:t>api</w:t>
            </w:r>
            <w:proofErr w:type="spellEnd"/>
            <w:r>
              <w:rPr>
                <w:sz w:val="17"/>
                <w:szCs w:val="17"/>
              </w:rPr>
              <w:t>/v1/reports/requests-summary</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E38245" w14:textId="77777777" w:rsidR="009136C4" w:rsidRDefault="009136C4" w:rsidP="005553B7">
            <w:pPr>
              <w:spacing w:after="30"/>
            </w:pPr>
            <w:r>
              <w:rPr>
                <w:sz w:val="17"/>
                <w:szCs w:val="17"/>
              </w:rPr>
              <w:t>Open / overdue / resolved / closed counts by category and status</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095CE4" w14:textId="77777777" w:rsidR="009136C4" w:rsidRDefault="009136C4" w:rsidP="005553B7">
            <w:pPr>
              <w:spacing w:after="30"/>
            </w:pPr>
            <w:proofErr w:type="spellStart"/>
            <w:r>
              <w:rPr>
                <w:sz w:val="17"/>
                <w:szCs w:val="17"/>
              </w:rPr>
              <w:t>Mgt</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3D9023" w14:textId="77777777" w:rsidR="009136C4" w:rsidRDefault="009136C4" w:rsidP="005553B7">
            <w:pPr>
              <w:spacing w:after="30"/>
            </w:pPr>
            <w:r>
              <w:rPr>
                <w:sz w:val="17"/>
                <w:szCs w:val="17"/>
              </w:rPr>
              <w:t>FR-014, 015, 016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CF6B8C" w14:textId="77777777" w:rsidR="009136C4" w:rsidRDefault="009136C4" w:rsidP="005553B7">
            <w:pPr>
              <w:spacing w:after="30"/>
            </w:pPr>
            <w:r>
              <w:rPr>
                <w:sz w:val="17"/>
                <w:szCs w:val="17"/>
              </w:rPr>
              <w:t>200; 403 for non-management. “Overdue” depends on CR-002</w:t>
            </w:r>
          </w:p>
        </w:tc>
      </w:tr>
    </w:tbl>
    <w:p w14:paraId="77D10624" w14:textId="77777777" w:rsidR="009136C4" w:rsidRDefault="009136C4" w:rsidP="009136C4">
      <w:pPr>
        <w:spacing w:after="80"/>
      </w:pPr>
    </w:p>
    <w:p w14:paraId="28E57E3A" w14:textId="77777777" w:rsidR="009136C4" w:rsidRDefault="009136C4" w:rsidP="009136C4">
      <w:pPr>
        <w:pStyle w:val="Heading2"/>
      </w:pPr>
      <w:r>
        <w:t>B.3 Cross-cutting interface rules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6"/>
      </w:tblGrid>
      <w:tr w:rsidR="009136C4" w14:paraId="7FDA26CF" w14:textId="77777777" w:rsidTr="005553B7">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7284753" w14:textId="77777777" w:rsidR="009136C4" w:rsidRDefault="009136C4" w:rsidP="005553B7">
            <w:pPr>
              <w:spacing w:after="30"/>
            </w:pPr>
            <w:r>
              <w:rPr>
                <w:b/>
                <w:bCs/>
                <w:color w:val="FFFFFF"/>
                <w:sz w:val="17"/>
                <w:szCs w:val="17"/>
              </w:rPr>
              <w:t>Concern</w:t>
            </w:r>
          </w:p>
        </w:tc>
        <w:tc>
          <w:tcPr>
            <w:tcW w:w="7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F44DCDF" w14:textId="77777777" w:rsidR="009136C4" w:rsidRDefault="009136C4" w:rsidP="005553B7">
            <w:pPr>
              <w:spacing w:after="30"/>
            </w:pPr>
            <w:r>
              <w:rPr>
                <w:b/>
                <w:bCs/>
                <w:color w:val="FFFFFF"/>
                <w:sz w:val="17"/>
                <w:szCs w:val="17"/>
              </w:rPr>
              <w:t>Decision (level currently known)</w:t>
            </w:r>
          </w:p>
        </w:tc>
      </w:tr>
      <w:tr w:rsidR="009136C4" w14:paraId="0D5684C4"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F0FBE32" w14:textId="77777777" w:rsidR="009136C4" w:rsidRDefault="009136C4" w:rsidP="005553B7">
            <w:pPr>
              <w:spacing w:after="30"/>
            </w:pPr>
            <w:r>
              <w:rPr>
                <w:b/>
                <w:bCs/>
                <w:sz w:val="17"/>
                <w:szCs w:val="17"/>
              </w:rPr>
              <w:t>Validation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006CB0" w14:textId="77777777" w:rsidR="009136C4" w:rsidRDefault="009136C4" w:rsidP="005553B7">
            <w:pPr>
              <w:spacing w:after="30"/>
            </w:pPr>
            <w:r>
              <w:rPr>
                <w:sz w:val="17"/>
                <w:szCs w:val="17"/>
              </w:rPr>
              <w:t>Server-side for every write: required fields, category must exist in the controlled list, note required for Reject/Resolve/Reopen, lengths bounded. Client checks are convenience only (NFR-021).</w:t>
            </w:r>
          </w:p>
        </w:tc>
      </w:tr>
      <w:tr w:rsidR="009136C4" w14:paraId="1F84A90B"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B300B19" w14:textId="77777777" w:rsidR="009136C4" w:rsidRDefault="009136C4" w:rsidP="005553B7">
            <w:pPr>
              <w:spacing w:after="30"/>
            </w:pPr>
            <w:r>
              <w:rPr>
                <w:b/>
                <w:bCs/>
                <w:sz w:val="17"/>
                <w:szCs w:val="17"/>
              </w:rPr>
              <w:t>Error / failure behaviour</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26AB42" w14:textId="77777777" w:rsidR="009136C4" w:rsidRDefault="009136C4" w:rsidP="005553B7">
            <w:pPr>
              <w:spacing w:after="30"/>
            </w:pPr>
            <w:r>
              <w:rPr>
                <w:sz w:val="17"/>
                <w:szCs w:val="17"/>
              </w:rPr>
              <w:t xml:space="preserve">Errors are returned as </w:t>
            </w:r>
            <w:r>
              <w:rPr>
                <w:rFonts w:ascii="Consolas" w:eastAsia="Consolas" w:hAnsi="Consolas" w:cs="Consolas"/>
                <w:sz w:val="17"/>
                <w:szCs w:val="17"/>
              </w:rPr>
              <w:t>application/</w:t>
            </w:r>
            <w:proofErr w:type="spellStart"/>
            <w:r>
              <w:rPr>
                <w:rFonts w:ascii="Consolas" w:eastAsia="Consolas" w:hAnsi="Consolas" w:cs="Consolas"/>
                <w:sz w:val="17"/>
                <w:szCs w:val="17"/>
              </w:rPr>
              <w:t>problem+json</w:t>
            </w:r>
            <w:proofErr w:type="spellEnd"/>
            <w:r>
              <w:rPr>
                <w:sz w:val="17"/>
                <w:szCs w:val="17"/>
              </w:rPr>
              <w:t xml:space="preserve"> (Nottingham, Wilde and Dalal, 2023) with the standard members (</w:t>
            </w:r>
            <w:r>
              <w:rPr>
                <w:rFonts w:ascii="Consolas" w:eastAsia="Consolas" w:hAnsi="Consolas" w:cs="Consolas"/>
                <w:sz w:val="17"/>
                <w:szCs w:val="17"/>
              </w:rPr>
              <w:t>type</w:t>
            </w:r>
            <w:r>
              <w:rPr>
                <w:sz w:val="17"/>
                <w:szCs w:val="17"/>
              </w:rPr>
              <w:t xml:space="preserve">, </w:t>
            </w:r>
            <w:r>
              <w:rPr>
                <w:rFonts w:ascii="Consolas" w:eastAsia="Consolas" w:hAnsi="Consolas" w:cs="Consolas"/>
                <w:sz w:val="17"/>
                <w:szCs w:val="17"/>
              </w:rPr>
              <w:t>title</w:t>
            </w:r>
            <w:r>
              <w:rPr>
                <w:sz w:val="17"/>
                <w:szCs w:val="17"/>
              </w:rPr>
              <w:t xml:space="preserve">, </w:t>
            </w:r>
            <w:r>
              <w:rPr>
                <w:rFonts w:ascii="Consolas" w:eastAsia="Consolas" w:hAnsi="Consolas" w:cs="Consolas"/>
                <w:sz w:val="17"/>
                <w:szCs w:val="17"/>
              </w:rPr>
              <w:t>status</w:t>
            </w:r>
            <w:r>
              <w:rPr>
                <w:sz w:val="17"/>
                <w:szCs w:val="17"/>
              </w:rPr>
              <w:t xml:space="preserve">, </w:t>
            </w:r>
            <w:r>
              <w:rPr>
                <w:rFonts w:ascii="Consolas" w:eastAsia="Consolas" w:hAnsi="Consolas" w:cs="Consolas"/>
                <w:sz w:val="17"/>
                <w:szCs w:val="17"/>
              </w:rPr>
              <w:t>detail</w:t>
            </w:r>
            <w:r>
              <w:rPr>
                <w:sz w:val="17"/>
                <w:szCs w:val="17"/>
              </w:rPr>
              <w:t xml:space="preserve">, </w:t>
            </w:r>
            <w:r>
              <w:rPr>
                <w:rFonts w:ascii="Consolas" w:eastAsia="Consolas" w:hAnsi="Consolas" w:cs="Consolas"/>
                <w:sz w:val="17"/>
                <w:szCs w:val="17"/>
              </w:rPr>
              <w:t>instance</w:t>
            </w:r>
            <w:r>
              <w:rPr>
                <w:sz w:val="17"/>
                <w:szCs w:val="17"/>
              </w:rPr>
              <w:t xml:space="preserve">) plus two extension members: </w:t>
            </w:r>
            <w:proofErr w:type="gramStart"/>
            <w:r>
              <w:rPr>
                <w:rFonts w:ascii="Consolas" w:eastAsia="Consolas" w:hAnsi="Consolas" w:cs="Consolas"/>
                <w:sz w:val="17"/>
                <w:szCs w:val="17"/>
              </w:rPr>
              <w:t>errors[</w:t>
            </w:r>
            <w:proofErr w:type="gramEnd"/>
            <w:r>
              <w:rPr>
                <w:rFonts w:ascii="Consolas" w:eastAsia="Consolas" w:hAnsi="Consolas" w:cs="Consolas"/>
                <w:sz w:val="17"/>
                <w:szCs w:val="17"/>
              </w:rPr>
              <w:t>]</w:t>
            </w:r>
            <w:r>
              <w:rPr>
                <w:sz w:val="17"/>
                <w:szCs w:val="17"/>
              </w:rPr>
              <w:t xml:space="preserve"> for field-level validation messages and </w:t>
            </w:r>
            <w:proofErr w:type="spellStart"/>
            <w:r>
              <w:rPr>
                <w:rFonts w:ascii="Consolas" w:eastAsia="Consolas" w:hAnsi="Consolas" w:cs="Consolas"/>
                <w:sz w:val="17"/>
                <w:szCs w:val="17"/>
              </w:rPr>
              <w:t>correlationId</w:t>
            </w:r>
            <w:proofErr w:type="spellEnd"/>
            <w:r>
              <w:rPr>
                <w:sz w:val="17"/>
                <w:szCs w:val="17"/>
              </w:rPr>
              <w:t xml:space="preserve"> for support. Status codes follow HTTP semantics (Fielding, Nottingham and Reschke, 2022): 400 malformed, 401 unauthenticated, 403 not permitted, 404 not found or deliberately not disclosed (the RFC allows 404 in place of 403 to hide existence), 409 conflict (illegal transition, stale version), 422 semantic validation failure, 500 with no internal detail. A rejected transition returns the reason supplied by the state object.</w:t>
            </w:r>
          </w:p>
        </w:tc>
      </w:tr>
      <w:tr w:rsidR="009136C4" w14:paraId="258F5793"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F55C8F6" w14:textId="77777777" w:rsidR="009136C4" w:rsidRDefault="009136C4" w:rsidP="005553B7">
            <w:pPr>
              <w:spacing w:after="30"/>
            </w:pPr>
            <w:r>
              <w:rPr>
                <w:b/>
                <w:bCs/>
                <w:sz w:val="17"/>
                <w:szCs w:val="17"/>
              </w:rPr>
              <w:t>Security boundary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0B6786" w14:textId="77777777" w:rsidR="009136C4" w:rsidRDefault="009136C4" w:rsidP="005553B7">
            <w:pPr>
              <w:spacing w:after="30"/>
            </w:pPr>
            <w:r>
              <w:rPr>
                <w:sz w:val="17"/>
                <w:szCs w:val="17"/>
              </w:rPr>
              <w:t>Authentication on every route; role and ownership checks made by Identity &amp; Access (ADR-003), deny by default, so a direct API call cannot bypass RBAC. Object-level and function-level checks are both required (API1 and API5 in OWASP Foundation, 2023). Requester queries are filtered to own records; internal comments are stripped from requester responses (NFR-019). No secrets in the repository (D.4).</w:t>
            </w:r>
          </w:p>
        </w:tc>
      </w:tr>
      <w:tr w:rsidR="009136C4" w14:paraId="3EC8BDED"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71F585B" w14:textId="77777777" w:rsidR="009136C4" w:rsidRDefault="009136C4" w:rsidP="005553B7">
            <w:pPr>
              <w:spacing w:after="30"/>
            </w:pPr>
            <w:r>
              <w:rPr>
                <w:b/>
                <w:bCs/>
                <w:sz w:val="17"/>
                <w:szCs w:val="17"/>
              </w:rPr>
              <w:t>Concurrency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8D4624" w14:textId="77777777" w:rsidR="009136C4" w:rsidRDefault="009136C4" w:rsidP="005553B7">
            <w:pPr>
              <w:spacing w:after="30"/>
            </w:pPr>
            <w:r>
              <w:rPr>
                <w:sz w:val="17"/>
                <w:szCs w:val="17"/>
              </w:rPr>
              <w:t>Transition and assignment calls carry an expected version. A stale value returns 409, so two staff cannot silently overwrite each other; this is the optimistic offline lock described by Fowler (2002).</w:t>
            </w:r>
          </w:p>
        </w:tc>
      </w:tr>
      <w:tr w:rsidR="009136C4" w14:paraId="4D8C5238"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62B07B0" w14:textId="77777777" w:rsidR="009136C4" w:rsidRDefault="009136C4" w:rsidP="005553B7">
            <w:pPr>
              <w:spacing w:after="30"/>
            </w:pPr>
            <w:r>
              <w:rPr>
                <w:b/>
                <w:bCs/>
                <w:sz w:val="17"/>
                <w:szCs w:val="17"/>
              </w:rPr>
              <w:t>Change / version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D2B591" w14:textId="77777777" w:rsidR="009136C4" w:rsidRDefault="009136C4" w:rsidP="005553B7">
            <w:pPr>
              <w:spacing w:after="30"/>
            </w:pPr>
            <w:r>
              <w:rPr>
                <w:sz w:val="17"/>
                <w:szCs w:val="17"/>
              </w:rPr>
              <w:t xml:space="preserve">Additive changes (new optional field, new endpoint) stay in v1; removing, renaming or retyping a field is breaking and requires a new major version plus an ADR/change record (Google, n.d.). The </w:t>
            </w:r>
            <w:proofErr w:type="spellStart"/>
            <w:r>
              <w:rPr>
                <w:sz w:val="17"/>
                <w:szCs w:val="17"/>
              </w:rPr>
              <w:t>OpenAPI</w:t>
            </w:r>
            <w:proofErr w:type="spellEnd"/>
            <w:r>
              <w:rPr>
                <w:sz w:val="17"/>
                <w:szCs w:val="17"/>
              </w:rPr>
              <w:t xml:space="preserve"> description lives at </w:t>
            </w:r>
            <w:r>
              <w:rPr>
                <w:rFonts w:ascii="Consolas" w:eastAsia="Consolas" w:hAnsi="Consolas" w:cs="Consolas"/>
                <w:sz w:val="17"/>
                <w:szCs w:val="17"/>
              </w:rPr>
              <w:t>docs/</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openapi.yaml</w:t>
            </w:r>
            <w:proofErr w:type="spellEnd"/>
            <w:r>
              <w:rPr>
                <w:sz w:val="17"/>
                <w:szCs w:val="17"/>
              </w:rPr>
              <w:t>: Status deferred for future implementation.</w:t>
            </w:r>
          </w:p>
        </w:tc>
      </w:tr>
    </w:tbl>
    <w:p w14:paraId="1B3B0051" w14:textId="77777777" w:rsidR="009136C4" w:rsidRDefault="009136C4" w:rsidP="009136C4">
      <w:pPr>
        <w:spacing w:after="100"/>
      </w:pPr>
      <w:r>
        <w:rPr>
          <w:b/>
          <w:bCs/>
        </w:rPr>
        <w:t>Deferred (recorded, not invented):</w:t>
      </w:r>
      <w:r>
        <w:t xml:space="preserve"> pagination limits, rate limiting, external notification channels and any integration with outside systems. See H.3.</w:t>
      </w:r>
    </w:p>
    <w:p w14:paraId="4187F253" w14:textId="77777777" w:rsidR="009136C4" w:rsidRDefault="009136C4" w:rsidP="009136C4">
      <w:pPr>
        <w:pStyle w:val="Heading1"/>
      </w:pPr>
      <w:r>
        <w:t>C. Application Documentation and Repository Structure</w:t>
      </w:r>
    </w:p>
    <w:p w14:paraId="17683E42" w14:textId="77777777" w:rsidR="009136C4" w:rsidRDefault="009136C4" w:rsidP="009136C4">
      <w:pPr>
        <w:spacing w:after="100"/>
      </w:pPr>
      <w:r>
        <w:t>The README is delivered as a separate repository file (</w:t>
      </w:r>
      <w:r>
        <w:rPr>
          <w:rFonts w:ascii="Consolas" w:eastAsia="Consolas" w:hAnsi="Consolas" w:cs="Consolas"/>
        </w:rPr>
        <w:t>README.md</w:t>
      </w:r>
      <w:r>
        <w:t>) prepared with this document. It must match the code and this PED. Configuration guidance in it follows the twelve-factor practice of keeping configuration in the environment (Wiggins, 2017).</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00"/>
        <w:gridCol w:w="3206"/>
      </w:tblGrid>
      <w:tr w:rsidR="009136C4" w14:paraId="0425349F" w14:textId="77777777" w:rsidTr="005553B7">
        <w:trPr>
          <w:tblHeader/>
        </w:trPr>
        <w:tc>
          <w:tcPr>
            <w:tcW w:w="3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529373B" w14:textId="77777777" w:rsidR="009136C4" w:rsidRDefault="009136C4" w:rsidP="005553B7">
            <w:pPr>
              <w:spacing w:after="30"/>
            </w:pPr>
            <w:r>
              <w:rPr>
                <w:b/>
                <w:bCs/>
                <w:color w:val="FFFFFF"/>
                <w:sz w:val="17"/>
                <w:szCs w:val="17"/>
              </w:rPr>
              <w:t>Required item (M2 brief §8)</w:t>
            </w:r>
          </w:p>
        </w:tc>
        <w:tc>
          <w:tcPr>
            <w:tcW w:w="3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9389052" w14:textId="77777777" w:rsidR="009136C4" w:rsidRDefault="009136C4" w:rsidP="005553B7">
            <w:pPr>
              <w:spacing w:after="30"/>
            </w:pPr>
            <w:r>
              <w:rPr>
                <w:b/>
                <w:bCs/>
                <w:color w:val="FFFFFF"/>
                <w:sz w:val="17"/>
                <w:szCs w:val="17"/>
              </w:rPr>
              <w:t>Where covered</w:t>
            </w:r>
          </w:p>
        </w:tc>
        <w:tc>
          <w:tcPr>
            <w:tcW w:w="3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A059B57" w14:textId="77777777" w:rsidR="009136C4" w:rsidRDefault="009136C4" w:rsidP="005553B7">
            <w:pPr>
              <w:spacing w:after="30"/>
            </w:pPr>
            <w:r>
              <w:rPr>
                <w:b/>
                <w:bCs/>
                <w:color w:val="FFFFFF"/>
                <w:sz w:val="17"/>
                <w:szCs w:val="17"/>
              </w:rPr>
              <w:t>Status</w:t>
            </w:r>
          </w:p>
        </w:tc>
      </w:tr>
      <w:tr w:rsidR="009136C4" w14:paraId="7176C177"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606D56" w14:textId="77777777" w:rsidR="009136C4" w:rsidRDefault="009136C4" w:rsidP="005553B7">
            <w:pPr>
              <w:spacing w:after="30"/>
            </w:pPr>
            <w:r>
              <w:rPr>
                <w:sz w:val="17"/>
                <w:szCs w:val="17"/>
              </w:rPr>
              <w:t>Purpose, current implementation status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4F5135" w14:textId="77777777" w:rsidR="009136C4" w:rsidRDefault="009136C4" w:rsidP="005553B7">
            <w:pPr>
              <w:spacing w:after="30"/>
            </w:pPr>
            <w:r>
              <w:rPr>
                <w:sz w:val="17"/>
                <w:szCs w:val="17"/>
              </w:rPr>
              <w:t>README §1–2</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EB5DB5" w14:textId="77777777" w:rsidR="009136C4" w:rsidRDefault="009136C4" w:rsidP="005553B7">
            <w:pPr>
              <w:spacing w:after="30"/>
            </w:pPr>
            <w:r>
              <w:rPr>
                <w:sz w:val="17"/>
                <w:szCs w:val="17"/>
              </w:rPr>
              <w:t>Drafted; update status each merge</w:t>
            </w:r>
          </w:p>
        </w:tc>
      </w:tr>
      <w:tr w:rsidR="009136C4" w14:paraId="74710004"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E8F4D4" w14:textId="77777777" w:rsidR="009136C4" w:rsidRDefault="009136C4" w:rsidP="005553B7">
            <w:pPr>
              <w:spacing w:after="30"/>
            </w:pPr>
            <w:r>
              <w:rPr>
                <w:sz w:val="17"/>
                <w:szCs w:val="17"/>
              </w:rPr>
              <w:t>Prerequisites, runtime and dependency versions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0559EF" w14:textId="77777777" w:rsidR="009136C4" w:rsidRDefault="009136C4" w:rsidP="005553B7">
            <w:pPr>
              <w:spacing w:after="30"/>
            </w:pPr>
            <w:r>
              <w:rPr>
                <w:sz w:val="17"/>
                <w:szCs w:val="17"/>
              </w:rPr>
              <w:t>README §3</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57F57A" w14:textId="77777777" w:rsidR="009136C4" w:rsidRDefault="009136C4" w:rsidP="005553B7">
            <w:pPr>
              <w:spacing w:after="30"/>
            </w:pPr>
            <w:r>
              <w:rPr>
                <w:sz w:val="17"/>
                <w:szCs w:val="17"/>
              </w:rPr>
              <w:t>Fill from Person 2 stack ADR and authoritative sources</w:t>
            </w:r>
          </w:p>
        </w:tc>
      </w:tr>
      <w:tr w:rsidR="009136C4" w14:paraId="51135C00"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1A8A39" w14:textId="77777777" w:rsidR="009136C4" w:rsidRDefault="009136C4" w:rsidP="005553B7">
            <w:pPr>
              <w:spacing w:after="30"/>
            </w:pPr>
            <w:r>
              <w:rPr>
                <w:sz w:val="17"/>
                <w:szCs w:val="17"/>
              </w:rPr>
              <w:t>Setup and run instructions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356E6B" w14:textId="77777777" w:rsidR="009136C4" w:rsidRDefault="009136C4" w:rsidP="005553B7">
            <w:pPr>
              <w:spacing w:after="30"/>
            </w:pPr>
            <w:r>
              <w:rPr>
                <w:sz w:val="17"/>
                <w:szCs w:val="17"/>
              </w:rPr>
              <w:t>README §4</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D9E42C" w14:textId="77777777" w:rsidR="009136C4" w:rsidRDefault="009136C4" w:rsidP="005553B7">
            <w:pPr>
              <w:spacing w:after="30"/>
            </w:pPr>
            <w:r>
              <w:rPr>
                <w:sz w:val="17"/>
                <w:szCs w:val="17"/>
              </w:rPr>
              <w:t>Drafted with placeholders for stack commands</w:t>
            </w:r>
          </w:p>
        </w:tc>
      </w:tr>
      <w:tr w:rsidR="009136C4" w14:paraId="28041A21"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BD5B0B" w14:textId="77777777" w:rsidR="009136C4" w:rsidRDefault="009136C4" w:rsidP="005553B7">
            <w:pPr>
              <w:spacing w:after="30"/>
            </w:pPr>
            <w:r>
              <w:rPr>
                <w:sz w:val="17"/>
                <w:szCs w:val="17"/>
              </w:rPr>
              <w:t>Repository structure mapped to modules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5A962D" w14:textId="77777777" w:rsidR="009136C4" w:rsidRDefault="009136C4" w:rsidP="005553B7">
            <w:pPr>
              <w:spacing w:after="30"/>
            </w:pPr>
            <w:r>
              <w:rPr>
                <w:sz w:val="17"/>
                <w:szCs w:val="17"/>
              </w:rPr>
              <w:t>README §5 and table below</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402CD1" w14:textId="77777777" w:rsidR="009136C4" w:rsidRDefault="009136C4" w:rsidP="005553B7">
            <w:pPr>
              <w:spacing w:after="30"/>
            </w:pPr>
            <w:r>
              <w:rPr>
                <w:sz w:val="17"/>
                <w:szCs w:val="17"/>
              </w:rPr>
              <w:t>Drafted; adjust to real folders</w:t>
            </w:r>
          </w:p>
        </w:tc>
      </w:tr>
      <w:tr w:rsidR="009136C4" w14:paraId="7BDF84B4"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6B336A" w14:textId="77777777" w:rsidR="009136C4" w:rsidRDefault="009136C4" w:rsidP="005553B7">
            <w:pPr>
              <w:spacing w:after="30"/>
            </w:pPr>
            <w:r>
              <w:rPr>
                <w:sz w:val="17"/>
                <w:szCs w:val="17"/>
              </w:rPr>
              <w:lastRenderedPageBreak/>
              <w:t>Database / schema / migrations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A031A9" w14:textId="77777777" w:rsidR="009136C4" w:rsidRDefault="009136C4" w:rsidP="005553B7">
            <w:pPr>
              <w:spacing w:after="30"/>
            </w:pPr>
            <w:r>
              <w:rPr>
                <w:sz w:val="17"/>
                <w:szCs w:val="17"/>
              </w:rPr>
              <w:t>README §6</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9E1D85" w14:textId="77777777" w:rsidR="009136C4" w:rsidRDefault="009136C4" w:rsidP="005553B7">
            <w:pPr>
              <w:spacing w:after="30"/>
            </w:pPr>
            <w:r>
              <w:rPr>
                <w:sz w:val="17"/>
                <w:szCs w:val="17"/>
              </w:rPr>
              <w:t>Pending Person 2 ERD and migration tool</w:t>
            </w:r>
          </w:p>
        </w:tc>
      </w:tr>
      <w:tr w:rsidR="009136C4" w14:paraId="56223051"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F2E44D" w14:textId="77777777" w:rsidR="009136C4" w:rsidRDefault="009136C4" w:rsidP="005553B7">
            <w:pPr>
              <w:spacing w:after="30"/>
            </w:pPr>
            <w:r>
              <w:rPr>
                <w:sz w:val="17"/>
                <w:szCs w:val="17"/>
              </w:rPr>
              <w:t>Interfaces / API endpoints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2D4201" w14:textId="77777777" w:rsidR="009136C4" w:rsidRDefault="009136C4" w:rsidP="005553B7">
            <w:pPr>
              <w:spacing w:after="30"/>
            </w:pPr>
            <w:r>
              <w:rPr>
                <w:sz w:val="17"/>
                <w:szCs w:val="17"/>
              </w:rPr>
              <w:t xml:space="preserve">README §7, </w:t>
            </w:r>
            <w:r>
              <w:rPr>
                <w:rFonts w:ascii="Consolas" w:eastAsia="Consolas" w:hAnsi="Consolas" w:cs="Consolas"/>
                <w:sz w:val="17"/>
                <w:szCs w:val="17"/>
              </w:rPr>
              <w:t>docs/</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openapi.yaml</w:t>
            </w:r>
            <w:proofErr w:type="spellEnd"/>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49E6A5" w14:textId="77777777" w:rsidR="009136C4" w:rsidRDefault="009136C4" w:rsidP="005553B7">
            <w:pPr>
              <w:spacing w:after="30"/>
            </w:pPr>
            <w:r>
              <w:rPr>
                <w:sz w:val="17"/>
                <w:szCs w:val="17"/>
              </w:rPr>
              <w:t>Drafted from B.2</w:t>
            </w:r>
          </w:p>
        </w:tc>
      </w:tr>
      <w:tr w:rsidR="009136C4" w14:paraId="10AF7070"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A46E3C" w14:textId="77777777" w:rsidR="009136C4" w:rsidRDefault="009136C4" w:rsidP="005553B7">
            <w:pPr>
              <w:spacing w:after="30"/>
            </w:pPr>
            <w:r>
              <w:rPr>
                <w:sz w:val="17"/>
                <w:szCs w:val="17"/>
              </w:rPr>
              <w:t>Environment / configuration without secrets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25F9B1" w14:textId="77777777" w:rsidR="009136C4" w:rsidRDefault="009136C4" w:rsidP="005553B7">
            <w:pPr>
              <w:spacing w:after="30"/>
            </w:pPr>
            <w:r>
              <w:rPr>
                <w:sz w:val="17"/>
                <w:szCs w:val="17"/>
              </w:rPr>
              <w:t>README §8</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E8EBEA" w14:textId="77777777" w:rsidR="009136C4" w:rsidRDefault="009136C4" w:rsidP="005553B7">
            <w:pPr>
              <w:spacing w:after="30"/>
            </w:pPr>
            <w:r>
              <w:rPr>
                <w:sz w:val="17"/>
                <w:szCs w:val="17"/>
              </w:rPr>
              <w:t>Drafted</w:t>
            </w:r>
          </w:p>
        </w:tc>
      </w:tr>
      <w:tr w:rsidR="009136C4" w14:paraId="1B572AE5"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7938E7" w14:textId="77777777" w:rsidR="009136C4" w:rsidRDefault="009136C4" w:rsidP="005553B7">
            <w:pPr>
              <w:spacing w:after="30"/>
            </w:pPr>
            <w:r>
              <w:rPr>
                <w:sz w:val="17"/>
                <w:szCs w:val="17"/>
              </w:rPr>
              <w:t>Module responsibilities and design-pattern application</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88C2F3" w14:textId="77777777" w:rsidR="009136C4" w:rsidRDefault="009136C4" w:rsidP="005553B7">
            <w:pPr>
              <w:spacing w:after="30"/>
            </w:pPr>
            <w:r>
              <w:rPr>
                <w:sz w:val="17"/>
                <w:szCs w:val="17"/>
              </w:rPr>
              <w:t>README §9</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AB8D43" w14:textId="77777777" w:rsidR="009136C4" w:rsidRDefault="009136C4" w:rsidP="005553B7">
            <w:pPr>
              <w:spacing w:after="30"/>
            </w:pPr>
            <w:r>
              <w:rPr>
                <w:sz w:val="17"/>
                <w:szCs w:val="17"/>
              </w:rPr>
              <w:t>Drafted from A and B</w:t>
            </w:r>
          </w:p>
        </w:tc>
      </w:tr>
      <w:tr w:rsidR="009136C4" w14:paraId="48EA97C7"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1547B7" w14:textId="77777777" w:rsidR="009136C4" w:rsidRDefault="009136C4" w:rsidP="005553B7">
            <w:pPr>
              <w:spacing w:after="30"/>
            </w:pPr>
            <w:r>
              <w:rPr>
                <w:sz w:val="17"/>
                <w:szCs w:val="17"/>
              </w:rPr>
              <w:t>Testing, limitations, TODOs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6D1DFC" w14:textId="77777777" w:rsidR="009136C4" w:rsidRDefault="009136C4" w:rsidP="005553B7">
            <w:pPr>
              <w:spacing w:after="30"/>
            </w:pPr>
            <w:r>
              <w:rPr>
                <w:sz w:val="17"/>
                <w:szCs w:val="17"/>
              </w:rPr>
              <w:t>README §10–11</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24129A" w14:textId="77777777" w:rsidR="009136C4" w:rsidRDefault="009136C4" w:rsidP="005553B7">
            <w:pPr>
              <w:spacing w:after="30"/>
            </w:pPr>
            <w:r>
              <w:rPr>
                <w:sz w:val="17"/>
                <w:szCs w:val="17"/>
              </w:rPr>
              <w:t>Drafted; must reflect real tests</w:t>
            </w:r>
          </w:p>
        </w:tc>
      </w:tr>
      <w:tr w:rsidR="009136C4" w14:paraId="48779394" w14:textId="77777777" w:rsidTr="005553B7">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CD949E" w14:textId="77777777" w:rsidR="009136C4" w:rsidRDefault="009136C4" w:rsidP="005553B7">
            <w:pPr>
              <w:spacing w:after="30"/>
            </w:pPr>
            <w:r>
              <w:rPr>
                <w:sz w:val="17"/>
                <w:szCs w:val="17"/>
              </w:rPr>
              <w:t>Links to PED / RTM / ADRs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CB5DBE" w14:textId="77777777" w:rsidR="009136C4" w:rsidRDefault="009136C4" w:rsidP="005553B7">
            <w:pPr>
              <w:spacing w:after="30"/>
            </w:pPr>
            <w:r>
              <w:rPr>
                <w:sz w:val="17"/>
                <w:szCs w:val="17"/>
              </w:rPr>
              <w:t>README §12</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D83509" w14:textId="77777777" w:rsidR="009136C4" w:rsidRDefault="009136C4" w:rsidP="005553B7">
            <w:pPr>
              <w:spacing w:after="30"/>
            </w:pPr>
            <w:r>
              <w:rPr>
                <w:sz w:val="17"/>
                <w:szCs w:val="17"/>
              </w:rPr>
              <w:t>Add links once PED v2.0 is in the repository</w:t>
            </w:r>
          </w:p>
        </w:tc>
      </w:tr>
    </w:tbl>
    <w:p w14:paraId="2E65719A" w14:textId="77777777" w:rsidR="009136C4" w:rsidRDefault="009136C4" w:rsidP="009136C4">
      <w:pPr>
        <w:spacing w:after="80"/>
      </w:pPr>
    </w:p>
    <w:p w14:paraId="04C3FCD0" w14:textId="77777777" w:rsidR="009136C4" w:rsidRDefault="009136C4" w:rsidP="009136C4">
      <w:pPr>
        <w:pStyle w:val="Heading2"/>
      </w:pPr>
      <w:r>
        <w:t>C.1 Repository structure aligned to the architecture (Person 1 modules)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4606"/>
      </w:tblGrid>
      <w:tr w:rsidR="009136C4" w14:paraId="26D1A2D6" w14:textId="77777777" w:rsidTr="005553B7">
        <w:trPr>
          <w:tblHeader/>
        </w:trPr>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DC65F32" w14:textId="77777777" w:rsidR="009136C4" w:rsidRDefault="009136C4" w:rsidP="005553B7">
            <w:pPr>
              <w:spacing w:after="30"/>
            </w:pPr>
            <w:r>
              <w:rPr>
                <w:b/>
                <w:bCs/>
                <w:color w:val="FFFFFF"/>
                <w:sz w:val="17"/>
                <w:szCs w:val="17"/>
              </w:rPr>
              <w:t>Module (PED §4.1)</w:t>
            </w:r>
          </w:p>
        </w:tc>
        <w:tc>
          <w:tcPr>
            <w:tcW w:w="2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E3F04BC" w14:textId="77777777" w:rsidR="009136C4" w:rsidRDefault="009136C4" w:rsidP="005553B7">
            <w:pPr>
              <w:spacing w:after="30"/>
            </w:pPr>
            <w:r>
              <w:rPr>
                <w:b/>
                <w:bCs/>
                <w:color w:val="FFFFFF"/>
                <w:sz w:val="17"/>
                <w:szCs w:val="17"/>
              </w:rPr>
              <w:t>Proposed location</w:t>
            </w:r>
          </w:p>
        </w:tc>
        <w:tc>
          <w:tcPr>
            <w:tcW w:w="46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2A59F01" w14:textId="77777777" w:rsidR="009136C4" w:rsidRDefault="009136C4" w:rsidP="005553B7">
            <w:pPr>
              <w:spacing w:after="30"/>
            </w:pPr>
            <w:r>
              <w:rPr>
                <w:b/>
                <w:bCs/>
                <w:color w:val="FFFFFF"/>
                <w:sz w:val="17"/>
                <w:szCs w:val="17"/>
              </w:rPr>
              <w:t>Published interface / notes</w:t>
            </w:r>
          </w:p>
        </w:tc>
      </w:tr>
      <w:tr w:rsidR="009136C4" w14:paraId="26A4252E"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60AB6F" w14:textId="77777777" w:rsidR="009136C4" w:rsidRDefault="009136C4" w:rsidP="005553B7">
            <w:pPr>
              <w:spacing w:after="30"/>
            </w:pPr>
            <w:r>
              <w:rPr>
                <w:sz w:val="17"/>
                <w:szCs w:val="17"/>
              </w:rPr>
              <w:t>Identity &amp; Access</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9D9AF0" w14:textId="77777777" w:rsidR="009136C4" w:rsidRDefault="009136C4" w:rsidP="005553B7">
            <w:pPr>
              <w:spacing w:after="30"/>
            </w:pPr>
            <w:proofErr w:type="spellStart"/>
            <w:r>
              <w:rPr>
                <w:rFonts w:ascii="Consolas" w:eastAsia="Consolas" w:hAnsi="Consolas" w:cs="Consolas"/>
                <w:sz w:val="17"/>
                <w:szCs w:val="17"/>
              </w:rPr>
              <w:t>identity_access</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4DCC51" w14:textId="77777777" w:rsidR="009136C4" w:rsidRDefault="009136C4" w:rsidP="005553B7">
            <w:pPr>
              <w:spacing w:after="30"/>
            </w:pPr>
            <w:proofErr w:type="spellStart"/>
            <w:r>
              <w:rPr>
                <w:rFonts w:ascii="Consolas" w:eastAsia="Consolas" w:hAnsi="Consolas" w:cs="Consolas"/>
                <w:sz w:val="17"/>
                <w:szCs w:val="17"/>
              </w:rPr>
              <w:t>AccessPolicy.authorise</w:t>
            </w:r>
            <w:proofErr w:type="spellEnd"/>
            <w:r>
              <w:rPr>
                <w:rFonts w:ascii="Consolas" w:eastAsia="Consolas" w:hAnsi="Consolas" w:cs="Consolas"/>
                <w:sz w:val="17"/>
                <w:szCs w:val="17"/>
              </w:rPr>
              <w:t>(actor, action, resource)</w:t>
            </w:r>
            <w:r>
              <w:rPr>
                <w:sz w:val="17"/>
                <w:szCs w:val="17"/>
              </w:rPr>
              <w:t>; deny by default</w:t>
            </w:r>
          </w:p>
        </w:tc>
      </w:tr>
      <w:tr w:rsidR="009136C4" w14:paraId="7ADD25E2"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3322D1" w14:textId="77777777" w:rsidR="009136C4" w:rsidRDefault="009136C4" w:rsidP="005553B7">
            <w:pPr>
              <w:spacing w:after="30"/>
            </w:pPr>
            <w:r>
              <w:rPr>
                <w:sz w:val="17"/>
                <w:szCs w:val="17"/>
              </w:rPr>
              <w:t>Request Management (core)</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CB5BE0" w14:textId="77777777" w:rsidR="009136C4" w:rsidRDefault="009136C4" w:rsidP="005553B7">
            <w:pPr>
              <w:spacing w:after="30"/>
            </w:pPr>
            <w:proofErr w:type="spellStart"/>
            <w:r>
              <w:rPr>
                <w:rFonts w:ascii="Consolas" w:eastAsia="Consolas" w:hAnsi="Consolas" w:cs="Consolas"/>
                <w:sz w:val="17"/>
                <w:szCs w:val="17"/>
              </w:rPr>
              <w:t>request_management</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90AA2B" w14:textId="77777777" w:rsidR="009136C4" w:rsidRDefault="009136C4" w:rsidP="005553B7">
            <w:pPr>
              <w:spacing w:after="30"/>
            </w:pPr>
            <w:r>
              <w:rPr>
                <w:sz w:val="17"/>
                <w:szCs w:val="17"/>
              </w:rPr>
              <w:t>Lifecycle (</w:t>
            </w:r>
            <w:proofErr w:type="spellStart"/>
            <w:r>
              <w:rPr>
                <w:rFonts w:ascii="Consolas" w:eastAsia="Consolas" w:hAnsi="Consolas" w:cs="Consolas"/>
                <w:sz w:val="17"/>
                <w:szCs w:val="17"/>
              </w:rPr>
              <w:t>RequestState</w:t>
            </w:r>
            <w:proofErr w:type="spellEnd"/>
            <w:r>
              <w:rPr>
                <w:sz w:val="17"/>
                <w:szCs w:val="17"/>
              </w:rPr>
              <w:t xml:space="preserve"> classes), </w:t>
            </w:r>
            <w:proofErr w:type="spellStart"/>
            <w:r>
              <w:rPr>
                <w:rFonts w:ascii="Consolas" w:eastAsia="Consolas" w:hAnsi="Consolas" w:cs="Consolas"/>
                <w:sz w:val="17"/>
                <w:szCs w:val="17"/>
              </w:rPr>
              <w:t>RequestService</w:t>
            </w:r>
            <w:proofErr w:type="spellEnd"/>
            <w:r>
              <w:rPr>
                <w:sz w:val="17"/>
                <w:szCs w:val="17"/>
              </w:rPr>
              <w:t xml:space="preserve">, </w:t>
            </w:r>
            <w:proofErr w:type="spellStart"/>
            <w:r>
              <w:rPr>
                <w:rFonts w:ascii="Consolas" w:eastAsia="Consolas" w:hAnsi="Consolas" w:cs="Consolas"/>
                <w:sz w:val="17"/>
                <w:szCs w:val="17"/>
              </w:rPr>
              <w:t>RequestEventPublisher</w:t>
            </w:r>
            <w:proofErr w:type="spellEnd"/>
            <w:r>
              <w:rPr>
                <w:sz w:val="17"/>
                <w:szCs w:val="17"/>
              </w:rPr>
              <w:t xml:space="preserve"> and </w:t>
            </w:r>
            <w:proofErr w:type="spellStart"/>
            <w:r>
              <w:rPr>
                <w:rFonts w:ascii="Consolas" w:eastAsia="Consolas" w:hAnsi="Consolas" w:cs="Consolas"/>
                <w:sz w:val="17"/>
                <w:szCs w:val="17"/>
              </w:rPr>
              <w:t>RequestEventListener</w:t>
            </w:r>
            <w:proofErr w:type="spellEnd"/>
          </w:p>
        </w:tc>
      </w:tr>
      <w:tr w:rsidR="009136C4" w14:paraId="49C90853"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034F62" w14:textId="77777777" w:rsidR="009136C4" w:rsidRDefault="009136C4" w:rsidP="005553B7">
            <w:pPr>
              <w:spacing w:after="30"/>
            </w:pPr>
            <w:r>
              <w:rPr>
                <w:sz w:val="17"/>
                <w:szCs w:val="17"/>
              </w:rPr>
              <w:t>Category Management</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0914E1" w14:textId="77777777" w:rsidR="009136C4" w:rsidRDefault="009136C4" w:rsidP="005553B7">
            <w:pPr>
              <w:spacing w:after="30"/>
            </w:pPr>
            <w:proofErr w:type="spellStart"/>
            <w:r>
              <w:rPr>
                <w:rFonts w:ascii="Consolas" w:eastAsia="Consolas" w:hAnsi="Consolas" w:cs="Consolas"/>
                <w:sz w:val="17"/>
                <w:szCs w:val="17"/>
              </w:rPr>
              <w:t>category_management</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72D102" w14:textId="77777777" w:rsidR="009136C4" w:rsidRDefault="009136C4" w:rsidP="005553B7">
            <w:pPr>
              <w:spacing w:after="30"/>
            </w:pPr>
            <w:r>
              <w:rPr>
                <w:sz w:val="17"/>
                <w:szCs w:val="17"/>
              </w:rPr>
              <w:t>Category lookup and validation interface</w:t>
            </w:r>
          </w:p>
        </w:tc>
      </w:tr>
      <w:tr w:rsidR="009136C4" w14:paraId="34BE6DBA"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5146BF" w14:textId="77777777" w:rsidR="009136C4" w:rsidRDefault="009136C4" w:rsidP="005553B7">
            <w:pPr>
              <w:spacing w:after="30"/>
            </w:pPr>
            <w:r>
              <w:rPr>
                <w:sz w:val="17"/>
                <w:szCs w:val="17"/>
              </w:rPr>
              <w:t>Audit</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13EB20" w14:textId="77777777" w:rsidR="009136C4" w:rsidRDefault="009136C4" w:rsidP="005553B7">
            <w:pPr>
              <w:spacing w:after="30"/>
            </w:pPr>
            <w:r>
              <w:rPr>
                <w:rFonts w:ascii="Consolas" w:eastAsia="Consolas" w:hAnsi="Consolas" w:cs="Consolas"/>
                <w:sz w:val="17"/>
                <w:szCs w:val="17"/>
              </w:rPr>
              <w:t>audit/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2FE704" w14:textId="77777777" w:rsidR="009136C4" w:rsidRDefault="009136C4" w:rsidP="005553B7">
            <w:pPr>
              <w:spacing w:after="30"/>
            </w:pPr>
            <w:proofErr w:type="spellStart"/>
            <w:r>
              <w:rPr>
                <w:rFonts w:ascii="Consolas" w:eastAsia="Consolas" w:hAnsi="Consolas" w:cs="Consolas"/>
                <w:sz w:val="17"/>
                <w:szCs w:val="17"/>
              </w:rPr>
              <w:t>AuditTrailListener</w:t>
            </w:r>
            <w:proofErr w:type="spellEnd"/>
            <w:r>
              <w:rPr>
                <w:sz w:val="17"/>
                <w:szCs w:val="17"/>
              </w:rPr>
              <w:t xml:space="preserve">; append-only </w:t>
            </w:r>
            <w:proofErr w:type="spellStart"/>
            <w:r>
              <w:rPr>
                <w:rFonts w:ascii="Consolas" w:eastAsia="Consolas" w:hAnsi="Consolas" w:cs="Consolas"/>
                <w:sz w:val="17"/>
                <w:szCs w:val="17"/>
              </w:rPr>
              <w:t>StatusHistory</w:t>
            </w:r>
            <w:proofErr w:type="spellEnd"/>
            <w:r>
              <w:rPr>
                <w:sz w:val="17"/>
                <w:szCs w:val="17"/>
              </w:rPr>
              <w:t>; no update/delete path</w:t>
            </w:r>
          </w:p>
        </w:tc>
      </w:tr>
      <w:tr w:rsidR="009136C4" w14:paraId="13FCC4F2"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845A48" w14:textId="77777777" w:rsidR="009136C4" w:rsidRDefault="009136C4" w:rsidP="005553B7">
            <w:pPr>
              <w:spacing w:after="30"/>
            </w:pPr>
            <w:r>
              <w:rPr>
                <w:sz w:val="17"/>
                <w:szCs w:val="17"/>
              </w:rPr>
              <w:t>Notification</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882A3C" w14:textId="77777777" w:rsidR="009136C4" w:rsidRDefault="009136C4" w:rsidP="005553B7">
            <w:pPr>
              <w:spacing w:after="30"/>
            </w:pPr>
            <w:r>
              <w:rPr>
                <w:rFonts w:ascii="Consolas" w:eastAsia="Consolas" w:hAnsi="Consolas" w:cs="Consolas"/>
                <w:sz w:val="17"/>
                <w:szCs w:val="17"/>
              </w:rPr>
              <w:t>notification/</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C934D5" w14:textId="77777777" w:rsidR="009136C4" w:rsidRDefault="009136C4" w:rsidP="005553B7">
            <w:pPr>
              <w:spacing w:after="30"/>
            </w:pPr>
            <w:proofErr w:type="spellStart"/>
            <w:r>
              <w:rPr>
                <w:rFonts w:ascii="Consolas" w:eastAsia="Consolas" w:hAnsi="Consolas" w:cs="Consolas"/>
                <w:sz w:val="17"/>
                <w:szCs w:val="17"/>
              </w:rPr>
              <w:t>NotificationListener</w:t>
            </w:r>
            <w:proofErr w:type="spellEnd"/>
            <w:r>
              <w:rPr>
                <w:sz w:val="17"/>
                <w:szCs w:val="17"/>
              </w:rPr>
              <w:t xml:space="preserve">, </w:t>
            </w:r>
            <w:proofErr w:type="spellStart"/>
            <w:r>
              <w:rPr>
                <w:rFonts w:ascii="Consolas" w:eastAsia="Consolas" w:hAnsi="Consolas" w:cs="Consolas"/>
                <w:sz w:val="17"/>
                <w:szCs w:val="17"/>
              </w:rPr>
              <w:t>NotificationChannel</w:t>
            </w:r>
            <w:proofErr w:type="spellEnd"/>
            <w:r>
              <w:rPr>
                <w:sz w:val="17"/>
                <w:szCs w:val="17"/>
              </w:rPr>
              <w:t xml:space="preserve"> (in-app now)</w:t>
            </w:r>
          </w:p>
        </w:tc>
      </w:tr>
      <w:tr w:rsidR="009136C4" w14:paraId="34739426"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1C2B3D" w14:textId="77777777" w:rsidR="009136C4" w:rsidRDefault="009136C4" w:rsidP="005553B7">
            <w:pPr>
              <w:spacing w:after="30"/>
            </w:pPr>
            <w:r>
              <w:rPr>
                <w:sz w:val="17"/>
                <w:szCs w:val="17"/>
              </w:rPr>
              <w:t>Reporting</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B3AD42" w14:textId="77777777" w:rsidR="009136C4" w:rsidRDefault="009136C4" w:rsidP="005553B7">
            <w:pPr>
              <w:spacing w:after="30"/>
            </w:pPr>
            <w:r>
              <w:rPr>
                <w:rFonts w:ascii="Consolas" w:eastAsia="Consolas" w:hAnsi="Consolas" w:cs="Consolas"/>
                <w:sz w:val="17"/>
                <w:szCs w:val="17"/>
              </w:rPr>
              <w:t>reporting/</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0A9E9B" w14:textId="77777777" w:rsidR="009136C4" w:rsidRDefault="009136C4" w:rsidP="005553B7">
            <w:pPr>
              <w:spacing w:after="30"/>
            </w:pPr>
            <w:r>
              <w:rPr>
                <w:sz w:val="17"/>
                <w:szCs w:val="17"/>
              </w:rPr>
              <w:t>Read-only query interface over Request Management data</w:t>
            </w:r>
          </w:p>
        </w:tc>
      </w:tr>
      <w:tr w:rsidR="009136C4" w14:paraId="4C843EC3" w14:textId="77777777" w:rsidTr="005553B7">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07489A" w14:textId="77777777" w:rsidR="009136C4" w:rsidRDefault="009136C4" w:rsidP="005553B7">
            <w:pPr>
              <w:spacing w:after="30"/>
            </w:pPr>
            <w:r>
              <w:rPr>
                <w:sz w:val="17"/>
                <w:szCs w:val="17"/>
              </w:rPr>
              <w:t>API layer, client, docs, CI</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790AC6" w14:textId="77777777" w:rsidR="009136C4" w:rsidRDefault="009136C4" w:rsidP="005553B7">
            <w:pPr>
              <w:spacing w:after="30"/>
            </w:pP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r>
              <w:rPr>
                <w:sz w:val="17"/>
                <w:szCs w:val="17"/>
              </w:rPr>
              <w:t xml:space="preserve">, </w:t>
            </w:r>
            <w:r>
              <w:rPr>
                <w:rFonts w:ascii="Consolas" w:eastAsia="Consolas" w:hAnsi="Consolas" w:cs="Consolas"/>
                <w:sz w:val="17"/>
                <w:szCs w:val="17"/>
              </w:rPr>
              <w:t>client/</w:t>
            </w:r>
            <w:r>
              <w:rPr>
                <w:sz w:val="17"/>
                <w:szCs w:val="17"/>
              </w:rPr>
              <w:t xml:space="preserve">, </w:t>
            </w:r>
            <w:r>
              <w:rPr>
                <w:rFonts w:ascii="Consolas" w:eastAsia="Consolas" w:hAnsi="Consolas" w:cs="Consolas"/>
                <w:sz w:val="17"/>
                <w:szCs w:val="17"/>
              </w:rPr>
              <w:t>docs/</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github</w:t>
            </w:r>
            <w:proofErr w:type="spellEnd"/>
            <w:proofErr w:type="gram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9F04B5" w14:textId="77777777" w:rsidR="009136C4" w:rsidRDefault="009136C4" w:rsidP="005553B7">
            <w:pPr>
              <w:spacing w:after="30"/>
            </w:pPr>
            <w:r>
              <w:rPr>
                <w:sz w:val="17"/>
                <w:szCs w:val="17"/>
              </w:rPr>
              <w:t>API layer contains no business or authorisation rules</w:t>
            </w:r>
          </w:p>
        </w:tc>
      </w:tr>
    </w:tbl>
    <w:p w14:paraId="0868A2B9" w14:textId="77777777" w:rsidR="009136C4" w:rsidRDefault="009136C4" w:rsidP="009136C4">
      <w:pPr>
        <w:spacing w:after="100"/>
      </w:pPr>
      <w:r>
        <w:t>Folder names mirror the modules so that dependency violations are visible in code review (ADR-002).</w:t>
      </w:r>
    </w:p>
    <w:p w14:paraId="31375705" w14:textId="77777777" w:rsidR="009136C4" w:rsidRDefault="009136C4" w:rsidP="009136C4">
      <w:pPr>
        <w:spacing w:after="100"/>
      </w:pPr>
      <w:r>
        <w:rPr>
          <w:b/>
          <w:bCs/>
        </w:rPr>
        <w:t>Code documentation rule (team).</w:t>
      </w:r>
      <w:r>
        <w:t xml:space="preserve"> Comment intent, not mechanics. Every state class </w:t>
      </w:r>
      <w:proofErr w:type="gramStart"/>
      <w:r>
        <w:t>states</w:t>
      </w:r>
      <w:proofErr w:type="gramEnd"/>
      <w:r>
        <w:t xml:space="preserve"> which transitions it permits and why; every listener states its failure behaviour; each endpoint handler and test names the requirement it serves (for example </w:t>
      </w:r>
      <w:r>
        <w:rPr>
          <w:rFonts w:ascii="Consolas" w:eastAsia="Consolas" w:hAnsi="Consolas" w:cs="Consolas"/>
        </w:rPr>
        <w:t>// FR-011</w:t>
      </w:r>
      <w:r>
        <w:t>). Tagging code with requirement IDs keeps traceability followable in both directions, from requirement to code and from code back to requirement (Gotel and Finkelstein, 1994).</w:t>
      </w:r>
    </w:p>
    <w:p w14:paraId="33121D0E" w14:textId="77777777" w:rsidR="009136C4" w:rsidRDefault="009136C4" w:rsidP="009136C4">
      <w:pPr>
        <w:pStyle w:val="Heading1"/>
      </w:pPr>
      <w:r>
        <w:t>D. GitHub Governance &amp; Repository Evidence</w:t>
      </w:r>
    </w:p>
    <w:p w14:paraId="58F16B71" w14:textId="77777777" w:rsidR="009136C4" w:rsidRDefault="009136C4" w:rsidP="009136C4">
      <w:pPr>
        <w:spacing w:after="100"/>
      </w:pPr>
      <w:r>
        <w:t xml:space="preserve">M1 governance is retained unchanged: protected </w:t>
      </w:r>
      <w:r>
        <w:rPr>
          <w:rFonts w:ascii="Consolas" w:eastAsia="Consolas" w:hAnsi="Consolas" w:cs="Consolas"/>
        </w:rPr>
        <w:t>main</w:t>
      </w:r>
      <w:r>
        <w:t xml:space="preserve">, no direct pushes, pull requests required, two approvals, stale approvals dismissed, most recent push approved by someone other than the pusher, linear history, force pushes blocked and deletions restricted. GitHub documents these as branch protection rules that enforce required </w:t>
      </w:r>
      <w:r>
        <w:lastRenderedPageBreak/>
        <w:t xml:space="preserve">reviews and passing status checks before merge (GitHub Docs, </w:t>
      </w:r>
      <w:proofErr w:type="spellStart"/>
      <w:r>
        <w:t>n.d.a</w:t>
      </w:r>
      <w:proofErr w:type="spellEnd"/>
      <w:r>
        <w:t xml:space="preserve">). Repository: https://github.com/Armand-JV/SEN381-Project. Members: Armand Vermeulen (Armand-JV), </w:t>
      </w:r>
      <w:proofErr w:type="spellStart"/>
      <w:r>
        <w:t>Riegardt</w:t>
      </w:r>
      <w:proofErr w:type="spellEnd"/>
      <w:r>
        <w:t xml:space="preserve"> Weich (</w:t>
      </w:r>
      <w:proofErr w:type="spellStart"/>
      <w:r>
        <w:t>xStoffer</w:t>
      </w:r>
      <w:proofErr w:type="spellEnd"/>
      <w:r>
        <w:t xml:space="preserve">), </w:t>
      </w:r>
      <w:proofErr w:type="spellStart"/>
      <w:r>
        <w:t>Ditheto</w:t>
      </w:r>
      <w:proofErr w:type="spellEnd"/>
      <w:r>
        <w:t xml:space="preserve"> </w:t>
      </w:r>
      <w:proofErr w:type="spellStart"/>
      <w:r>
        <w:t>Phaho</w:t>
      </w:r>
      <w:proofErr w:type="spellEnd"/>
      <w:r>
        <w:t xml:space="preserve"> (Deee-dot).</w:t>
      </w:r>
    </w:p>
    <w:p w14:paraId="40B3A139" w14:textId="77777777" w:rsidR="009136C4" w:rsidRDefault="009136C4" w:rsidP="009136C4">
      <w:pPr>
        <w:pStyle w:val="Heading2"/>
      </w:pPr>
      <w:r>
        <w:t>D.1 M2 working conventions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106"/>
      </w:tblGrid>
      <w:tr w:rsidR="009136C4" w14:paraId="603DC101" w14:textId="77777777" w:rsidTr="005553B7">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63CD303" w14:textId="77777777" w:rsidR="009136C4" w:rsidRDefault="009136C4" w:rsidP="005553B7">
            <w:pPr>
              <w:spacing w:after="30"/>
            </w:pPr>
            <w:r>
              <w:rPr>
                <w:b/>
                <w:bCs/>
                <w:color w:val="FFFFFF"/>
                <w:sz w:val="17"/>
                <w:szCs w:val="17"/>
              </w:rPr>
              <w:t>Area</w:t>
            </w:r>
          </w:p>
        </w:tc>
        <w:tc>
          <w:tcPr>
            <w:tcW w:w="81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677E29F" w14:textId="77777777" w:rsidR="009136C4" w:rsidRDefault="009136C4" w:rsidP="005553B7">
            <w:pPr>
              <w:spacing w:after="30"/>
            </w:pPr>
            <w:r>
              <w:rPr>
                <w:b/>
                <w:bCs/>
                <w:color w:val="FFFFFF"/>
                <w:sz w:val="17"/>
                <w:szCs w:val="17"/>
              </w:rPr>
              <w:t>Convention</w:t>
            </w:r>
          </w:p>
        </w:tc>
      </w:tr>
      <w:tr w:rsidR="009136C4" w14:paraId="1504DFC4"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C223C00" w14:textId="77777777" w:rsidR="009136C4" w:rsidRDefault="009136C4" w:rsidP="005553B7">
            <w:pPr>
              <w:spacing w:after="30"/>
            </w:pPr>
            <w:r>
              <w:rPr>
                <w:b/>
                <w:bCs/>
                <w:sz w:val="17"/>
                <w:szCs w:val="17"/>
              </w:rPr>
              <w:t>Issues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64906A" w14:textId="77777777" w:rsidR="009136C4" w:rsidRDefault="009136C4" w:rsidP="005553B7">
            <w:pPr>
              <w:spacing w:after="30"/>
            </w:pPr>
            <w:r>
              <w:rPr>
                <w:sz w:val="17"/>
                <w:szCs w:val="17"/>
              </w:rPr>
              <w:t>One issue per task, labelled by area (</w:t>
            </w:r>
            <w:r>
              <w:rPr>
                <w:rFonts w:ascii="Consolas" w:eastAsia="Consolas" w:hAnsi="Consolas" w:cs="Consolas"/>
                <w:sz w:val="17"/>
                <w:szCs w:val="17"/>
              </w:rPr>
              <w:t>docs</w:t>
            </w:r>
            <w:r>
              <w:rPr>
                <w:sz w:val="17"/>
                <w:szCs w:val="17"/>
              </w:rPr>
              <w:t xml:space="preserve">, </w:t>
            </w:r>
            <w:r>
              <w:rPr>
                <w:rFonts w:ascii="Consolas" w:eastAsia="Consolas" w:hAnsi="Consolas" w:cs="Consolas"/>
                <w:sz w:val="17"/>
                <w:szCs w:val="17"/>
              </w:rPr>
              <w:t>design</w:t>
            </w:r>
            <w:r>
              <w:rPr>
                <w:sz w:val="17"/>
                <w:szCs w:val="17"/>
              </w:rPr>
              <w:t xml:space="preserve">, </w:t>
            </w:r>
            <w:proofErr w:type="spellStart"/>
            <w:r>
              <w:rPr>
                <w:rFonts w:ascii="Consolas" w:eastAsia="Consolas" w:hAnsi="Consolas" w:cs="Consolas"/>
                <w:sz w:val="17"/>
                <w:szCs w:val="17"/>
              </w:rPr>
              <w:t>api</w:t>
            </w:r>
            <w:proofErr w:type="spellEnd"/>
            <w:r>
              <w:rPr>
                <w:sz w:val="17"/>
                <w:szCs w:val="17"/>
              </w:rPr>
              <w:t xml:space="preserve">, </w:t>
            </w:r>
            <w:r>
              <w:rPr>
                <w:rFonts w:ascii="Consolas" w:eastAsia="Consolas" w:hAnsi="Consolas" w:cs="Consolas"/>
                <w:sz w:val="17"/>
                <w:szCs w:val="17"/>
              </w:rPr>
              <w:t>data</w:t>
            </w:r>
            <w:r>
              <w:rPr>
                <w:sz w:val="17"/>
                <w:szCs w:val="17"/>
              </w:rPr>
              <w:t xml:space="preserve">, </w:t>
            </w:r>
            <w:r>
              <w:rPr>
                <w:rFonts w:ascii="Consolas" w:eastAsia="Consolas" w:hAnsi="Consolas" w:cs="Consolas"/>
                <w:sz w:val="17"/>
                <w:szCs w:val="17"/>
              </w:rPr>
              <w:t>governance</w:t>
            </w:r>
            <w:r>
              <w:rPr>
                <w:sz w:val="17"/>
                <w:szCs w:val="17"/>
              </w:rPr>
              <w:t xml:space="preserve">, </w:t>
            </w:r>
            <w:r>
              <w:rPr>
                <w:rFonts w:ascii="Consolas" w:eastAsia="Consolas" w:hAnsi="Consolas" w:cs="Consolas"/>
                <w:sz w:val="17"/>
                <w:szCs w:val="17"/>
              </w:rPr>
              <w:t>test</w:t>
            </w:r>
            <w:r>
              <w:rPr>
                <w:sz w:val="17"/>
                <w:szCs w:val="17"/>
              </w:rPr>
              <w:t>), linked to the RTM requirement ID, all in the M2 milestone.</w:t>
            </w:r>
          </w:p>
        </w:tc>
      </w:tr>
      <w:tr w:rsidR="009136C4" w14:paraId="5FE898D7"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70930F3" w14:textId="77777777" w:rsidR="009136C4" w:rsidRDefault="009136C4" w:rsidP="005553B7">
            <w:pPr>
              <w:spacing w:after="30"/>
            </w:pPr>
            <w:r>
              <w:rPr>
                <w:b/>
                <w:bCs/>
                <w:sz w:val="17"/>
                <w:szCs w:val="17"/>
              </w:rPr>
              <w:t>Branches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A7D6CF" w14:textId="77777777" w:rsidR="009136C4" w:rsidRDefault="009136C4" w:rsidP="005553B7">
            <w:pPr>
              <w:spacing w:after="30"/>
            </w:pPr>
            <w:r>
              <w:rPr>
                <w:sz w:val="17"/>
                <w:szCs w:val="17"/>
              </w:rPr>
              <w:t xml:space="preserve">As per M1: </w:t>
            </w:r>
            <w:r>
              <w:rPr>
                <w:rFonts w:ascii="Consolas" w:eastAsia="Consolas" w:hAnsi="Consolas" w:cs="Consolas"/>
                <w:sz w:val="17"/>
                <w:szCs w:val="17"/>
              </w:rPr>
              <w:t>feature/&lt;name-or-id&gt;</w:t>
            </w:r>
            <w:r>
              <w:rPr>
                <w:sz w:val="17"/>
                <w:szCs w:val="17"/>
              </w:rPr>
              <w:t xml:space="preserve">, </w:t>
            </w:r>
            <w:r>
              <w:rPr>
                <w:rFonts w:ascii="Consolas" w:eastAsia="Consolas" w:hAnsi="Consolas" w:cs="Consolas"/>
                <w:sz w:val="17"/>
                <w:szCs w:val="17"/>
              </w:rPr>
              <w:t>bugfix/&lt;issue-id&gt;</w:t>
            </w:r>
            <w:r>
              <w:rPr>
                <w:sz w:val="17"/>
                <w:szCs w:val="17"/>
              </w:rPr>
              <w:t xml:space="preserve">; add </w:t>
            </w:r>
            <w:r>
              <w:rPr>
                <w:rFonts w:ascii="Consolas" w:eastAsia="Consolas" w:hAnsi="Consolas" w:cs="Consolas"/>
                <w:sz w:val="17"/>
                <w:szCs w:val="17"/>
              </w:rPr>
              <w:t>docs/&lt;name&gt;</w:t>
            </w:r>
            <w:r>
              <w:rPr>
                <w:sz w:val="17"/>
                <w:szCs w:val="17"/>
              </w:rPr>
              <w:t xml:space="preserve"> for PED, README and RTM changes and </w:t>
            </w:r>
            <w:r>
              <w:rPr>
                <w:rFonts w:ascii="Consolas" w:eastAsia="Consolas" w:hAnsi="Consolas" w:cs="Consolas"/>
                <w:sz w:val="17"/>
                <w:szCs w:val="17"/>
              </w:rPr>
              <w:t>chore/&lt;name&gt;</w:t>
            </w:r>
            <w:r>
              <w:rPr>
                <w:sz w:val="17"/>
                <w:szCs w:val="17"/>
              </w:rPr>
              <w:t xml:space="preserve"> for tooling.</w:t>
            </w:r>
          </w:p>
        </w:tc>
      </w:tr>
      <w:tr w:rsidR="009136C4" w14:paraId="1EF49185"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93C618B" w14:textId="77777777" w:rsidR="009136C4" w:rsidRDefault="009136C4" w:rsidP="005553B7">
            <w:pPr>
              <w:spacing w:after="30"/>
            </w:pPr>
            <w:r>
              <w:rPr>
                <w:b/>
                <w:bCs/>
                <w:sz w:val="17"/>
                <w:szCs w:val="17"/>
              </w:rPr>
              <w:t>Commits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7711DA" w14:textId="77777777" w:rsidR="009136C4" w:rsidRDefault="009136C4" w:rsidP="005553B7">
            <w:pPr>
              <w:spacing w:after="30"/>
            </w:pPr>
            <w:r>
              <w:rPr>
                <w:sz w:val="17"/>
                <w:szCs w:val="17"/>
              </w:rPr>
              <w:t xml:space="preserve">Short imperative subject with the requirement or issue reference, e.g. </w:t>
            </w:r>
            <w:r>
              <w:rPr>
                <w:rFonts w:ascii="Consolas" w:eastAsia="Consolas" w:hAnsi="Consolas" w:cs="Consolas"/>
                <w:sz w:val="17"/>
                <w:szCs w:val="17"/>
              </w:rPr>
              <w:t xml:space="preserve">Add </w:t>
            </w:r>
            <w:proofErr w:type="spellStart"/>
            <w:r>
              <w:rPr>
                <w:rFonts w:ascii="Consolas" w:eastAsia="Consolas" w:hAnsi="Consolas" w:cs="Consolas"/>
                <w:sz w:val="17"/>
                <w:szCs w:val="17"/>
              </w:rPr>
              <w:t>ResolvedState</w:t>
            </w:r>
            <w:proofErr w:type="spellEnd"/>
            <w:r>
              <w:rPr>
                <w:rFonts w:ascii="Consolas" w:eastAsia="Consolas" w:hAnsi="Consolas" w:cs="Consolas"/>
                <w:sz w:val="17"/>
                <w:szCs w:val="17"/>
              </w:rPr>
              <w:t xml:space="preserve"> transition rules (FR-013, #14)</w:t>
            </w:r>
            <w:r>
              <w:rPr>
                <w:sz w:val="17"/>
                <w:szCs w:val="17"/>
              </w:rPr>
              <w:t xml:space="preserve"> (imperative subject lines: Beams, 2014). Commit as work is done; no bulk uploads.</w:t>
            </w:r>
          </w:p>
        </w:tc>
      </w:tr>
      <w:tr w:rsidR="009136C4" w14:paraId="2E16C5C7"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77F4D12" w14:textId="77777777" w:rsidR="009136C4" w:rsidRDefault="009136C4" w:rsidP="005553B7">
            <w:pPr>
              <w:spacing w:after="30"/>
            </w:pPr>
            <w:r>
              <w:rPr>
                <w:b/>
                <w:bCs/>
                <w:sz w:val="17"/>
                <w:szCs w:val="17"/>
              </w:rPr>
              <w:t>Pull requests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BC7664" w14:textId="77777777" w:rsidR="009136C4" w:rsidRDefault="009136C4" w:rsidP="005553B7">
            <w:pPr>
              <w:spacing w:after="30"/>
            </w:pPr>
            <w:r>
              <w:rPr>
                <w:sz w:val="17"/>
                <w:szCs w:val="17"/>
              </w:rPr>
              <w:t xml:space="preserve">Template </w:t>
            </w:r>
            <w:proofErr w:type="gramStart"/>
            <w:r>
              <w:rPr>
                <w:sz w:val="17"/>
                <w:szCs w:val="17"/>
              </w:rPr>
              <w:t>asks:</w:t>
            </w:r>
            <w:proofErr w:type="gramEnd"/>
            <w:r>
              <w:rPr>
                <w:sz w:val="17"/>
                <w:szCs w:val="17"/>
              </w:rPr>
              <w:t xml:space="preserve"> what changed, linked issue, requirement/ADR IDs, how it was tested, whether AI assisted and how it was verified, and whether docs were updated. Documentation and RTM changes are reviewed like code.</w:t>
            </w:r>
          </w:p>
        </w:tc>
      </w:tr>
      <w:tr w:rsidR="009136C4" w14:paraId="03DEF818"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AAE28E7" w14:textId="77777777" w:rsidR="009136C4" w:rsidRDefault="009136C4" w:rsidP="005553B7">
            <w:pPr>
              <w:spacing w:after="30"/>
            </w:pPr>
            <w:r>
              <w:rPr>
                <w:b/>
                <w:bCs/>
                <w:sz w:val="17"/>
                <w:szCs w:val="17"/>
              </w:rPr>
              <w:t>Reviews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63F5F1" w14:textId="77777777" w:rsidR="009136C4" w:rsidRDefault="009136C4" w:rsidP="005553B7">
            <w:pPr>
              <w:spacing w:after="30"/>
            </w:pPr>
            <w:r>
              <w:rPr>
                <w:sz w:val="17"/>
                <w:szCs w:val="17"/>
              </w:rPr>
              <w:t xml:space="preserve">Every substantive PR </w:t>
            </w:r>
            <w:proofErr w:type="gramStart"/>
            <w:r>
              <w:rPr>
                <w:sz w:val="17"/>
                <w:szCs w:val="17"/>
              </w:rPr>
              <w:t>needs</w:t>
            </w:r>
            <w:proofErr w:type="gramEnd"/>
            <w:r>
              <w:rPr>
                <w:sz w:val="17"/>
                <w:szCs w:val="17"/>
              </w:rPr>
              <w:t xml:space="preserve"> both other team members (two independent approvals). Empirical work on code review at Microsoft found that, besides finding defects, review spreads knowledge and team awareness (Bacchelli and Bird, 2013), which is why all three </w:t>
            </w:r>
            <w:proofErr w:type="gramStart"/>
            <w:r>
              <w:rPr>
                <w:sz w:val="17"/>
                <w:szCs w:val="17"/>
              </w:rPr>
              <w:t>members</w:t>
            </w:r>
            <w:proofErr w:type="gramEnd"/>
            <w:r>
              <w:rPr>
                <w:sz w:val="17"/>
                <w:szCs w:val="17"/>
              </w:rPr>
              <w:t xml:space="preserve"> review. Turnaround target: 48 hours. Reviewers also enforce Person 1’s “no cross-module internals” checklist item (ADR-002).</w:t>
            </w:r>
          </w:p>
        </w:tc>
      </w:tr>
      <w:tr w:rsidR="009136C4" w14:paraId="78D0F4BD" w14:textId="77777777" w:rsidTr="005553B7">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BE06685" w14:textId="77777777" w:rsidR="009136C4" w:rsidRDefault="009136C4" w:rsidP="005553B7">
            <w:pPr>
              <w:spacing w:after="30"/>
            </w:pPr>
            <w:r>
              <w:rPr>
                <w:b/>
                <w:bCs/>
                <w:sz w:val="17"/>
                <w:szCs w:val="17"/>
              </w:rPr>
              <w:t>Changes to baselined decisions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C9BFD5" w14:textId="77777777" w:rsidR="009136C4" w:rsidRDefault="009136C4" w:rsidP="005553B7">
            <w:pPr>
              <w:spacing w:after="30"/>
            </w:pPr>
            <w:r>
              <w:rPr>
                <w:sz w:val="17"/>
                <w:szCs w:val="17"/>
              </w:rPr>
              <w:t>A new ADR supersedes the old one; the old ADR stays, marked Superseded with the reason. No silent rewrites.</w:t>
            </w:r>
          </w:p>
        </w:tc>
      </w:tr>
    </w:tbl>
    <w:p w14:paraId="0349F6DE" w14:textId="77777777" w:rsidR="009136C4" w:rsidRDefault="009136C4" w:rsidP="009136C4">
      <w:pPr>
        <w:spacing w:after="80"/>
      </w:pPr>
    </w:p>
    <w:p w14:paraId="47904E08" w14:textId="77777777" w:rsidR="009136C4" w:rsidRDefault="009136C4" w:rsidP="009136C4">
      <w:pPr>
        <w:pStyle w:val="Heading3"/>
      </w:pPr>
      <w:r>
        <w:t>ADR-008 — Adopt minimal automated checks now; defer a mature pipeline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9136C4" w14:paraId="1AE88CA0" w14:textId="77777777" w:rsidTr="005553B7">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60E6945" w14:textId="77777777" w:rsidR="009136C4" w:rsidRDefault="009136C4" w:rsidP="005553B7">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1E936CF" w14:textId="77777777" w:rsidR="009136C4" w:rsidRDefault="009136C4" w:rsidP="005553B7">
            <w:pPr>
              <w:spacing w:after="30"/>
            </w:pPr>
            <w:r>
              <w:rPr>
                <w:b/>
                <w:bCs/>
                <w:color w:val="FFFFFF"/>
                <w:sz w:val="17"/>
                <w:szCs w:val="17"/>
              </w:rPr>
              <w:t>Record</w:t>
            </w:r>
          </w:p>
        </w:tc>
      </w:tr>
      <w:tr w:rsidR="009136C4" w14:paraId="21ED10D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6679F7A" w14:textId="77777777" w:rsidR="009136C4" w:rsidRDefault="009136C4" w:rsidP="005553B7">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5E04DB" w14:textId="77777777" w:rsidR="009136C4" w:rsidRDefault="009136C4" w:rsidP="005553B7">
            <w:pPr>
              <w:spacing w:after="30"/>
            </w:pPr>
            <w:r>
              <w:rPr>
                <w:sz w:val="17"/>
                <w:szCs w:val="17"/>
              </w:rPr>
              <w:t>Proposed | 30/9/2026 | Person 3</w:t>
            </w:r>
          </w:p>
        </w:tc>
      </w:tr>
      <w:tr w:rsidR="009136C4" w14:paraId="6993C14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EACB6D1" w14:textId="77777777" w:rsidR="009136C4" w:rsidRDefault="009136C4" w:rsidP="005553B7">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EE432B" w14:textId="77777777" w:rsidR="009136C4" w:rsidRDefault="009136C4" w:rsidP="005553B7">
            <w:pPr>
              <w:spacing w:after="30"/>
            </w:pPr>
            <w:r>
              <w:rPr>
                <w:sz w:val="17"/>
                <w:szCs w:val="17"/>
              </w:rPr>
              <w:t xml:space="preserve">Adopt now: a GitHub Actions workflow (GitHub Docs, </w:t>
            </w:r>
            <w:proofErr w:type="spellStart"/>
            <w:r>
              <w:rPr>
                <w:sz w:val="17"/>
                <w:szCs w:val="17"/>
              </w:rPr>
              <w:t>n.d.c</w:t>
            </w:r>
            <w:proofErr w:type="spellEnd"/>
            <w:r>
              <w:rPr>
                <w:sz w:val="17"/>
                <w:szCs w:val="17"/>
              </w:rPr>
              <w:t>) that builds the project and runs the automated tests on every pull request, set as a required status check (already the intent of M1)</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gitignore</w:t>
            </w:r>
            <w:proofErr w:type="spellEnd"/>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r>
              <w:rPr>
                <w:sz w:val="17"/>
                <w:szCs w:val="17"/>
              </w:rPr>
              <w:t>, PR and issue templates. Merging small changes frequently onto a tested mainline is the core of continuous integration (Fowler, 2006).</w:t>
            </w:r>
          </w:p>
        </w:tc>
      </w:tr>
      <w:tr w:rsidR="009136C4" w14:paraId="77C25B3D"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469C562" w14:textId="77777777" w:rsidR="009136C4" w:rsidRDefault="009136C4" w:rsidP="005553B7">
            <w:pPr>
              <w:spacing w:after="30"/>
            </w:pPr>
            <w:r>
              <w:rPr>
                <w:b/>
                <w:bCs/>
                <w:sz w:val="17"/>
                <w:szCs w:val="17"/>
              </w:rPr>
              <w:t>Secret and dependency protection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C63A96" w14:textId="77777777" w:rsidR="009136C4" w:rsidRDefault="009136C4" w:rsidP="005553B7">
            <w:pPr>
              <w:spacing w:after="30"/>
            </w:pPr>
            <w:r>
              <w:rPr>
                <w:sz w:val="17"/>
                <w:szCs w:val="17"/>
              </w:rPr>
              <w:t xml:space="preserve">Enable secret scanning with push protection and dependency alerts where the repository supports them. GitHub documents secret scanning as available for public repositories, and for organisation-owned repositories only with an additional paid product (GitHub Docs, </w:t>
            </w:r>
            <w:proofErr w:type="spellStart"/>
            <w:r>
              <w:rPr>
                <w:sz w:val="17"/>
                <w:szCs w:val="17"/>
              </w:rPr>
              <w:t>n.d.b</w:t>
            </w:r>
            <w:proofErr w:type="spellEnd"/>
            <w:r>
              <w:rPr>
                <w:sz w:val="17"/>
                <w:szCs w:val="17"/>
              </w:rPr>
              <w:t xml:space="preserve">). GitHub visibility set to public with only </w:t>
            </w:r>
            <w:proofErr w:type="gramStart"/>
            <w:r>
              <w:rPr>
                <w:sz w:val="17"/>
                <w:szCs w:val="17"/>
              </w:rPr>
              <w:t>contributors</w:t>
            </w:r>
            <w:proofErr w:type="gramEnd"/>
            <w:r>
              <w:rPr>
                <w:sz w:val="17"/>
                <w:szCs w:val="17"/>
              </w:rPr>
              <w:t xml:space="preserve"> access to change repo.</w:t>
            </w:r>
          </w:p>
        </w:tc>
      </w:tr>
      <w:tr w:rsidR="009136C4" w14:paraId="78E20510"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6332FB0" w14:textId="77777777" w:rsidR="009136C4" w:rsidRDefault="009136C4" w:rsidP="005553B7">
            <w:pPr>
              <w:spacing w:after="30"/>
            </w:pPr>
            <w:r>
              <w:rPr>
                <w:b/>
                <w:bCs/>
                <w:sz w:val="17"/>
                <w:szCs w:val="17"/>
              </w:rPr>
              <w:t>Deferred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B96EF2" w14:textId="77777777" w:rsidR="009136C4" w:rsidRDefault="009136C4" w:rsidP="005553B7">
            <w:pPr>
              <w:spacing w:after="30"/>
            </w:pPr>
            <w:r>
              <w:rPr>
                <w:sz w:val="17"/>
                <w:szCs w:val="17"/>
              </w:rPr>
              <w:t>Coverage thresholds, deployment automation, container builds, static-analysis gates and release tagging: these are the later stages of a deployment pipeline (Humble and Farley, 2010). Evidence needed: Person 2’s deployment decision and a stable test suite.</w:t>
            </w:r>
          </w:p>
        </w:tc>
      </w:tr>
      <w:tr w:rsidR="009136C4" w14:paraId="1FB1BE5F"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1E93E23" w14:textId="77777777" w:rsidR="009136C4" w:rsidRDefault="009136C4" w:rsidP="005553B7">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0179FD" w14:textId="77777777" w:rsidR="009136C4" w:rsidRPr="0081566B" w:rsidRDefault="009136C4" w:rsidP="005553B7">
            <w:pPr>
              <w:spacing w:after="30"/>
              <w:rPr>
                <w:sz w:val="17"/>
                <w:szCs w:val="17"/>
              </w:rPr>
            </w:pPr>
            <w:r w:rsidRPr="0081566B">
              <w:rPr>
                <w:sz w:val="17"/>
                <w:szCs w:val="17"/>
              </w:rPr>
              <w:t xml:space="preserve">Use </w:t>
            </w:r>
            <w:proofErr w:type="gramStart"/>
            <w:r w:rsidRPr="0081566B">
              <w:rPr>
                <w:sz w:val="17"/>
                <w:szCs w:val="17"/>
              </w:rPr>
              <w:t>pull</w:t>
            </w:r>
            <w:proofErr w:type="gramEnd"/>
            <w:r w:rsidRPr="0081566B">
              <w:rPr>
                <w:sz w:val="17"/>
                <w:szCs w:val="17"/>
              </w:rPr>
              <w:t xml:space="preserve"> requests,</w:t>
            </w:r>
            <w:r>
              <w:rPr>
                <w:sz w:val="17"/>
                <w:szCs w:val="17"/>
              </w:rPr>
              <w:t xml:space="preserve"> </w:t>
            </w:r>
            <w:r w:rsidRPr="0081566B">
              <w:rPr>
                <w:sz w:val="17"/>
                <w:szCs w:val="17"/>
              </w:rPr>
              <w:t>protected main,</w:t>
            </w:r>
            <w:r>
              <w:rPr>
                <w:sz w:val="17"/>
                <w:szCs w:val="17"/>
              </w:rPr>
              <w:t xml:space="preserve"> </w:t>
            </w:r>
            <w:r w:rsidRPr="0081566B">
              <w:rPr>
                <w:sz w:val="17"/>
                <w:szCs w:val="17"/>
              </w:rPr>
              <w:t>feature branches,</w:t>
            </w:r>
            <w:r>
              <w:rPr>
                <w:sz w:val="17"/>
                <w:szCs w:val="17"/>
              </w:rPr>
              <w:t xml:space="preserve"> </w:t>
            </w:r>
            <w:r w:rsidRPr="0081566B">
              <w:rPr>
                <w:sz w:val="17"/>
                <w:szCs w:val="17"/>
              </w:rPr>
              <w:t>2 approvals, and CI</w:t>
            </w:r>
            <w:r>
              <w:rPr>
                <w:sz w:val="17"/>
                <w:szCs w:val="17"/>
              </w:rPr>
              <w:t xml:space="preserve"> </w:t>
            </w:r>
            <w:r w:rsidRPr="0081566B">
              <w:rPr>
                <w:sz w:val="17"/>
                <w:szCs w:val="17"/>
              </w:rPr>
              <w:t>quality gates</w:t>
            </w:r>
            <w:r>
              <w:rPr>
                <w:sz w:val="17"/>
                <w:szCs w:val="17"/>
              </w:rPr>
              <w:t>.</w:t>
            </w:r>
          </w:p>
        </w:tc>
      </w:tr>
      <w:tr w:rsidR="009136C4" w14:paraId="0A975690"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0E105BA" w14:textId="77777777" w:rsidR="009136C4" w:rsidRDefault="009136C4" w:rsidP="005553B7">
            <w:pPr>
              <w:spacing w:after="30"/>
            </w:pPr>
            <w:r>
              <w:rPr>
                <w:b/>
                <w:bCs/>
                <w:sz w:val="17"/>
                <w:szCs w:val="17"/>
              </w:rPr>
              <w:t>Benefit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A5616C" w14:textId="77777777" w:rsidR="009136C4" w:rsidRDefault="009136C4" w:rsidP="005553B7">
            <w:pPr>
              <w:spacing w:after="30"/>
            </w:pPr>
            <w:r>
              <w:rPr>
                <w:sz w:val="17"/>
                <w:szCs w:val="17"/>
              </w:rPr>
              <w:t xml:space="preserve">Fast, free feedback that protects </w:t>
            </w:r>
            <w:r>
              <w:rPr>
                <w:rFonts w:ascii="Consolas" w:eastAsia="Consolas" w:hAnsi="Consolas" w:cs="Consolas"/>
                <w:sz w:val="17"/>
                <w:szCs w:val="17"/>
              </w:rPr>
              <w:t>main</w:t>
            </w:r>
            <w:r>
              <w:rPr>
                <w:sz w:val="17"/>
                <w:szCs w:val="17"/>
              </w:rPr>
              <w:t>. Cost: workflow maintenance, and a flaky build blocks two-approval merges (R13).</w:t>
            </w:r>
          </w:p>
        </w:tc>
      </w:tr>
      <w:tr w:rsidR="009136C4" w14:paraId="1D33A801" w14:textId="77777777" w:rsidTr="005553B7">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AE08796" w14:textId="77777777" w:rsidR="009136C4" w:rsidRDefault="009136C4" w:rsidP="005553B7">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BE64F3" w14:textId="77777777" w:rsidR="009136C4" w:rsidRDefault="009136C4" w:rsidP="005553B7">
            <w:pPr>
              <w:spacing w:after="30"/>
            </w:pPr>
            <w:r>
              <w:rPr>
                <w:sz w:val="17"/>
                <w:szCs w:val="17"/>
              </w:rPr>
              <w:t>README testing section, PR template, R13 and the RTM verification column.</w:t>
            </w:r>
          </w:p>
        </w:tc>
      </w:tr>
    </w:tbl>
    <w:p w14:paraId="61C0ED27" w14:textId="77777777" w:rsidR="009136C4" w:rsidRDefault="009136C4" w:rsidP="009136C4">
      <w:pPr>
        <w:spacing w:after="80"/>
      </w:pPr>
    </w:p>
    <w:p w14:paraId="4156D340" w14:textId="77777777" w:rsidR="009136C4" w:rsidRDefault="009136C4" w:rsidP="009136C4">
      <w:pPr>
        <w:pStyle w:val="Heading2"/>
      </w:pPr>
      <w:r>
        <w:lastRenderedPageBreak/>
        <w:t>D.2 Evidence checklist (M1 items carried forward, M2 items added)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5"/>
        <w:gridCol w:w="1663"/>
        <w:gridCol w:w="3968"/>
      </w:tblGrid>
      <w:tr w:rsidR="009136C4" w14:paraId="4E3A63EB" w14:textId="77777777" w:rsidTr="005553B7">
        <w:trPr>
          <w:tblHeader/>
        </w:trPr>
        <w:tc>
          <w:tcPr>
            <w:tcW w:w="44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AF30F2C" w14:textId="77777777" w:rsidR="009136C4" w:rsidRDefault="009136C4" w:rsidP="005553B7">
            <w:pPr>
              <w:spacing w:after="30"/>
            </w:pPr>
            <w:r>
              <w:rPr>
                <w:b/>
                <w:bCs/>
                <w:color w:val="FFFFFF"/>
                <w:sz w:val="17"/>
                <w:szCs w:val="17"/>
              </w:rPr>
              <w:t>Evidence</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999EB6B" w14:textId="77777777" w:rsidR="009136C4" w:rsidRDefault="009136C4" w:rsidP="005553B7">
            <w:pPr>
              <w:spacing w:after="30"/>
            </w:pPr>
            <w:r>
              <w:rPr>
                <w:b/>
                <w:bCs/>
                <w:color w:val="FFFFFF"/>
                <w:sz w:val="17"/>
                <w:szCs w:val="17"/>
              </w:rPr>
              <w:t>Status</w:t>
            </w:r>
          </w:p>
        </w:tc>
        <w:tc>
          <w:tcPr>
            <w:tcW w:w="38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0E938F2" w14:textId="77777777" w:rsidR="009136C4" w:rsidRDefault="009136C4" w:rsidP="005553B7">
            <w:pPr>
              <w:spacing w:after="30"/>
            </w:pPr>
            <w:r>
              <w:rPr>
                <w:b/>
                <w:bCs/>
                <w:color w:val="FFFFFF"/>
                <w:sz w:val="17"/>
                <w:szCs w:val="17"/>
              </w:rPr>
              <w:t>Where to point the assessor</w:t>
            </w:r>
          </w:p>
        </w:tc>
      </w:tr>
      <w:tr w:rsidR="009136C4" w14:paraId="0A86DE72"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181D91" w14:textId="77777777" w:rsidR="009136C4" w:rsidRDefault="009136C4" w:rsidP="005553B7">
            <w:pPr>
              <w:spacing w:after="30"/>
            </w:pPr>
            <w:r>
              <w:rPr>
                <w:sz w:val="17"/>
                <w:szCs w:val="17"/>
              </w:rPr>
              <w:t>Repository created; protected main (M1 rules)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330C6F" w14:textId="77777777" w:rsidR="009136C4" w:rsidRDefault="009136C4" w:rsidP="005553B7">
            <w:pPr>
              <w:spacing w:after="30"/>
            </w:pPr>
            <w:r>
              <w:rPr>
                <w:sz w:val="17"/>
                <w:szCs w:val="17"/>
              </w:rPr>
              <w:t xml:space="preserve">Done </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70C01D" w14:textId="77777777" w:rsidR="009136C4" w:rsidRDefault="009136C4" w:rsidP="005553B7">
            <w:pPr>
              <w:spacing w:after="30"/>
            </w:pPr>
            <w:r w:rsidRPr="00C82C37">
              <w:rPr>
                <w:sz w:val="17"/>
                <w:szCs w:val="17"/>
              </w:rPr>
              <w:t>https://github.com/Armand-JV/SEN381-Project/settings/rules/22544388</w:t>
            </w:r>
          </w:p>
        </w:tc>
      </w:tr>
      <w:tr w:rsidR="009136C4" w14:paraId="1CE7E6CB"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1080F2" w14:textId="77777777" w:rsidR="009136C4" w:rsidRDefault="009136C4" w:rsidP="005553B7">
            <w:pPr>
              <w:spacing w:after="30"/>
            </w:pPr>
            <w:r>
              <w:rPr>
                <w:sz w:val="17"/>
                <w:szCs w:val="17"/>
              </w:rPr>
              <w:t>Issues and task board for M2</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2FB355" w14:textId="77777777" w:rsidR="009136C4" w:rsidRDefault="009136C4" w:rsidP="005553B7">
            <w:pPr>
              <w:spacing w:after="30"/>
            </w:pPr>
            <w:r>
              <w:rPr>
                <w:sz w:val="17"/>
                <w:szCs w:val="17"/>
              </w:rPr>
              <w:t>Open</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FFA19D" w14:textId="77777777" w:rsidR="009136C4" w:rsidRDefault="009136C4" w:rsidP="005553B7">
            <w:pPr>
              <w:spacing w:after="30"/>
            </w:pPr>
            <w:r w:rsidRPr="00C82C37">
              <w:rPr>
                <w:sz w:val="17"/>
                <w:szCs w:val="17"/>
              </w:rPr>
              <w:t>https://github.com/Armand-JV/SEN381-Project/issues</w:t>
            </w:r>
          </w:p>
        </w:tc>
      </w:tr>
      <w:tr w:rsidR="009136C4" w14:paraId="44A9AF7C"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8DBCA9" w14:textId="77777777" w:rsidR="009136C4" w:rsidRDefault="009136C4" w:rsidP="005553B7">
            <w:pPr>
              <w:spacing w:after="30"/>
            </w:pPr>
            <w:r>
              <w:rPr>
                <w:sz w:val="17"/>
                <w:szCs w:val="17"/>
              </w:rPr>
              <w:t>Feature branches for design, API, docs and code</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8B5ABC" w14:textId="77777777" w:rsidR="009136C4" w:rsidRDefault="009136C4" w:rsidP="005553B7">
            <w:pPr>
              <w:spacing w:after="30"/>
            </w:pPr>
            <w:r>
              <w:rPr>
                <w:sz w:val="17"/>
                <w:szCs w:val="17"/>
              </w:rPr>
              <w:t>Open</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24D91A" w14:textId="77777777" w:rsidR="009136C4" w:rsidRDefault="009136C4" w:rsidP="005553B7">
            <w:pPr>
              <w:spacing w:after="30"/>
            </w:pPr>
            <w:r w:rsidRPr="00C82C37">
              <w:rPr>
                <w:sz w:val="17"/>
                <w:szCs w:val="17"/>
              </w:rPr>
              <w:t>https://github.com/Armand-JV/SEN381-Project/branches</w:t>
            </w:r>
          </w:p>
        </w:tc>
      </w:tr>
      <w:tr w:rsidR="009136C4" w14:paraId="5BB9C0A5"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BDF765" w14:textId="77777777" w:rsidR="009136C4" w:rsidRDefault="009136C4" w:rsidP="005553B7">
            <w:pPr>
              <w:spacing w:after="30"/>
            </w:pPr>
            <w:r>
              <w:rPr>
                <w:sz w:val="17"/>
                <w:szCs w:val="17"/>
              </w:rPr>
              <w:t>Pull requests with two independent approvals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C8C53E" w14:textId="77777777" w:rsidR="009136C4" w:rsidRDefault="009136C4"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43B669" w14:textId="77777777" w:rsidR="009136C4" w:rsidRDefault="009136C4" w:rsidP="005553B7">
            <w:pPr>
              <w:spacing w:after="30"/>
            </w:pPr>
            <w:r w:rsidRPr="00C82C37">
              <w:rPr>
                <w:sz w:val="17"/>
                <w:szCs w:val="17"/>
              </w:rPr>
              <w:t>https://github.com/Armand-JV/SEN381-Project/pull/2</w:t>
            </w:r>
          </w:p>
        </w:tc>
      </w:tr>
      <w:tr w:rsidR="009136C4" w14:paraId="3808DF41"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20665E" w14:textId="77777777" w:rsidR="009136C4" w:rsidRDefault="009136C4" w:rsidP="005553B7">
            <w:pPr>
              <w:spacing w:after="30"/>
            </w:pPr>
            <w:r>
              <w:rPr>
                <w:sz w:val="17"/>
                <w:szCs w:val="17"/>
              </w:rPr>
              <w:t>Review of documentation PRs (PED, RTM, README)</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03D141" w14:textId="77777777" w:rsidR="009136C4" w:rsidRDefault="009136C4"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7F91CB" w14:textId="77777777" w:rsidR="009136C4" w:rsidRDefault="009136C4" w:rsidP="005553B7">
            <w:pPr>
              <w:spacing w:after="30"/>
            </w:pPr>
            <w:r w:rsidRPr="00C82C37">
              <w:rPr>
                <w:sz w:val="17"/>
                <w:szCs w:val="17"/>
              </w:rPr>
              <w:t>https://github.com/Armand-JV/SEN381-Project/pull/1</w:t>
            </w:r>
          </w:p>
        </w:tc>
      </w:tr>
      <w:tr w:rsidR="009136C4" w14:paraId="78E3A7F4"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699788" w14:textId="77777777" w:rsidR="009136C4" w:rsidRDefault="009136C4" w:rsidP="005553B7">
            <w:pPr>
              <w:spacing w:after="30"/>
            </w:pPr>
            <w:r>
              <w:rPr>
                <w:sz w:val="17"/>
                <w:szCs w:val="17"/>
              </w:rPr>
              <w:t>Progressive commit history by all members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E70ADB" w14:textId="77777777" w:rsidR="009136C4" w:rsidRDefault="009136C4"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985438" w14:textId="77777777" w:rsidR="009136C4" w:rsidRDefault="009136C4" w:rsidP="005553B7">
            <w:pPr>
              <w:spacing w:after="30"/>
            </w:pPr>
            <w:r w:rsidRPr="0081566B">
              <w:rPr>
                <w:sz w:val="17"/>
                <w:szCs w:val="17"/>
              </w:rPr>
              <w:t>https://github.com/Armand-JV/SEN381-Project/graphs/contributors?from=6%2F27%2F2026</w:t>
            </w:r>
          </w:p>
        </w:tc>
      </w:tr>
      <w:tr w:rsidR="009136C4" w14:paraId="2AE04D12"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AF4402" w14:textId="77777777" w:rsidR="009136C4" w:rsidRDefault="009136C4" w:rsidP="005553B7">
            <w:pPr>
              <w:spacing w:after="30"/>
            </w:pPr>
            <w:r>
              <w:rPr>
                <w:sz w:val="17"/>
                <w:szCs w:val="17"/>
              </w:rPr>
              <w:t>CI workflow running on PRs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D0F10B" w14:textId="77777777" w:rsidR="009136C4" w:rsidRDefault="009136C4"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BC178C" w14:textId="77777777" w:rsidR="009136C4" w:rsidRDefault="009136C4" w:rsidP="005553B7">
            <w:pPr>
              <w:spacing w:after="30"/>
            </w:pPr>
            <w:r w:rsidRPr="00C82C37">
              <w:rPr>
                <w:sz w:val="17"/>
                <w:szCs w:val="17"/>
              </w:rPr>
              <w:t>https://github.com/Armand-JV/SEN381-Project/actions/workflows/test.yml</w:t>
            </w:r>
          </w:p>
        </w:tc>
      </w:tr>
      <w:tr w:rsidR="009136C4" w14:paraId="12B8ED6E"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F98500" w14:textId="77777777" w:rsidR="009136C4" w:rsidRDefault="009136C4" w:rsidP="005553B7">
            <w:pPr>
              <w:spacing w:after="30"/>
            </w:pPr>
            <w:r>
              <w:rPr>
                <w:sz w:val="17"/>
                <w:szCs w:val="17"/>
              </w:rPr>
              <w:t>No secrets committed</w:t>
            </w:r>
            <w:proofErr w:type="gramStart"/>
            <w:r>
              <w:rPr>
                <w:sz w:val="17"/>
                <w:szCs w:val="17"/>
              </w:rPr>
              <w:t xml:space="preserve">; </w:t>
            </w:r>
            <w:r>
              <w:rPr>
                <w:rFonts w:ascii="Consolas" w:eastAsia="Consolas" w:hAnsi="Consolas" w:cs="Consolas"/>
                <w:sz w:val="17"/>
                <w:szCs w:val="17"/>
              </w:rPr>
              <w:t>.env</w:t>
            </w:r>
            <w:proofErr w:type="gramEnd"/>
            <w:r>
              <w:rPr>
                <w:rFonts w:ascii="Consolas" w:eastAsia="Consolas" w:hAnsi="Consolas" w:cs="Consolas"/>
                <w:sz w:val="17"/>
                <w:szCs w:val="17"/>
              </w:rPr>
              <w:t xml:space="preserve"> not</w:t>
            </w:r>
            <w:r>
              <w:rPr>
                <w:sz w:val="17"/>
                <w:szCs w:val="17"/>
              </w:rPr>
              <w:t xml:space="preserve"> present</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704C8E" w14:textId="77777777" w:rsidR="009136C4" w:rsidRDefault="009136C4" w:rsidP="005553B7">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35D1A9" w14:textId="77777777" w:rsidR="009136C4" w:rsidRDefault="009136C4" w:rsidP="005553B7">
            <w:pPr>
              <w:spacing w:after="30"/>
            </w:pPr>
            <w:r w:rsidRPr="00C82C37">
              <w:rPr>
                <w:sz w:val="17"/>
                <w:szCs w:val="17"/>
              </w:rPr>
              <w:t>https://github.com/Armand-JV/SEN381-Project</w:t>
            </w:r>
          </w:p>
        </w:tc>
      </w:tr>
      <w:tr w:rsidR="009136C4" w14:paraId="6CC9C705" w14:textId="77777777" w:rsidTr="005553B7">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794ECE" w14:textId="77777777" w:rsidR="009136C4" w:rsidRDefault="009136C4" w:rsidP="005553B7">
            <w:pPr>
              <w:spacing w:after="30"/>
            </w:pPr>
            <w:r>
              <w:rPr>
                <w:sz w:val="17"/>
                <w:szCs w:val="17"/>
              </w:rPr>
              <w:t>README and technical docs present and current</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D1175E" w14:textId="77777777" w:rsidR="009136C4" w:rsidRDefault="009136C4" w:rsidP="005553B7">
            <w:pPr>
              <w:spacing w:after="30"/>
            </w:pPr>
            <w:r>
              <w:rPr>
                <w:sz w:val="17"/>
                <w:szCs w:val="17"/>
              </w:rPr>
              <w:t>Drafted (Section C)</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7A4585" w14:textId="77777777" w:rsidR="009136C4" w:rsidRDefault="009136C4" w:rsidP="005553B7">
            <w:pPr>
              <w:spacing w:after="30"/>
            </w:pPr>
            <w:r w:rsidRPr="00C82C37">
              <w:rPr>
                <w:sz w:val="17"/>
                <w:szCs w:val="17"/>
              </w:rPr>
              <w:t>https://github.com/Armand-JV/SEN381-Project/blob/main/README.md</w:t>
            </w:r>
          </w:p>
        </w:tc>
      </w:tr>
    </w:tbl>
    <w:p w14:paraId="13E50481" w14:textId="77777777" w:rsidR="009136C4" w:rsidRDefault="009136C4" w:rsidP="009136C4">
      <w:pPr>
        <w:spacing w:after="80"/>
      </w:pPr>
    </w:p>
    <w:p w14:paraId="53EA7BBD" w14:textId="77777777" w:rsidR="009136C4" w:rsidRDefault="009136C4" w:rsidP="009136C4">
      <w:pPr>
        <w:pStyle w:val="Heading2"/>
      </w:pPr>
      <w:r>
        <w:t>D.3 Contribution record</w:t>
      </w:r>
    </w:p>
    <w:p w14:paraId="6599E84F" w14:textId="77777777" w:rsidR="009136C4" w:rsidRDefault="009136C4" w:rsidP="009136C4">
      <w:pPr>
        <w:spacing w:after="80"/>
      </w:pPr>
      <w:r w:rsidRPr="00C82C37">
        <w:rPr>
          <w:noProof/>
        </w:rPr>
        <w:drawing>
          <wp:inline distT="0" distB="0" distL="0" distR="0" wp14:anchorId="710741EF" wp14:editId="3E795B98">
            <wp:extent cx="5322627" cy="3824060"/>
            <wp:effectExtent l="0" t="0" r="0" b="5080"/>
            <wp:docPr id="158237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73764" name=""/>
                    <pic:cNvPicPr/>
                  </pic:nvPicPr>
                  <pic:blipFill>
                    <a:blip r:embed="rId16"/>
                    <a:stretch>
                      <a:fillRect/>
                    </a:stretch>
                  </pic:blipFill>
                  <pic:spPr>
                    <a:xfrm>
                      <a:off x="0" y="0"/>
                      <a:ext cx="5347614" cy="3842012"/>
                    </a:xfrm>
                    <a:prstGeom prst="rect">
                      <a:avLst/>
                    </a:prstGeom>
                  </pic:spPr>
                </pic:pic>
              </a:graphicData>
            </a:graphic>
          </wp:inline>
        </w:drawing>
      </w:r>
    </w:p>
    <w:p w14:paraId="5C72190E" w14:textId="77777777" w:rsidR="009136C4" w:rsidRDefault="009136C4" w:rsidP="009136C4">
      <w:pPr>
        <w:pStyle w:val="Heading2"/>
      </w:pPr>
      <w:r>
        <w:lastRenderedPageBreak/>
        <w:t>D.4 Secrets and configuration</w:t>
      </w:r>
    </w:p>
    <w:p w14:paraId="20381FAE" w14:textId="77777777" w:rsidR="009136C4" w:rsidRDefault="009136C4" w:rsidP="009136C4">
      <w:pPr>
        <w:spacing w:after="100"/>
      </w:pPr>
      <w:r>
        <w:t xml:space="preserve">Configuration is read from environment variables at start-up; configuration that varies between deployments belongs in the environment, not in code (Wiggins, 2017). </w:t>
      </w:r>
      <w:proofErr w:type="gramStart"/>
      <w:r>
        <w:rPr>
          <w:rFonts w:ascii="Consolas" w:eastAsia="Consolas" w:hAnsi="Consolas" w:cs="Consolas"/>
        </w:rPr>
        <w:t>.env</w:t>
      </w:r>
      <w:proofErr w:type="gramEnd"/>
      <w:r>
        <w:t xml:space="preserve"> is git-ignored </w:t>
      </w:r>
      <w:proofErr w:type="gramStart"/>
      <w:r>
        <w:t xml:space="preserve">and </w:t>
      </w:r>
      <w:r>
        <w:rPr>
          <w:rFonts w:ascii="Consolas" w:eastAsia="Consolas" w:hAnsi="Consolas" w:cs="Consolas"/>
        </w:rPr>
        <w:t>.</w:t>
      </w:r>
      <w:proofErr w:type="spellStart"/>
      <w:r>
        <w:rPr>
          <w:rFonts w:ascii="Consolas" w:eastAsia="Consolas" w:hAnsi="Consolas" w:cs="Consolas"/>
        </w:rPr>
        <w:t>env</w:t>
      </w:r>
      <w:proofErr w:type="gramEnd"/>
      <w:r>
        <w:rPr>
          <w:rFonts w:ascii="Consolas" w:eastAsia="Consolas" w:hAnsi="Consolas" w:cs="Consolas"/>
        </w:rPr>
        <w:t>.example</w:t>
      </w:r>
      <w:proofErr w:type="spellEnd"/>
      <w:r>
        <w:t xml:space="preserve"> lists names with dummy values only. Secrets are never committed, following OWASP’s secrets-management guidance (OWASP Foundation, </w:t>
      </w:r>
      <w:proofErr w:type="spellStart"/>
      <w:r>
        <w:t>n.d.b</w:t>
      </w:r>
      <w:proofErr w:type="spellEnd"/>
      <w:r>
        <w:t>); a credential committed by mistake is treated as compromised and rotated, not merely deleted from history.</w:t>
      </w:r>
    </w:p>
    <w:p w14:paraId="242417C6" w14:textId="77777777" w:rsidR="009136C4" w:rsidRDefault="009136C4" w:rsidP="009136C4">
      <w:pPr>
        <w:pStyle w:val="Heading1"/>
      </w:pPr>
      <w:r>
        <w:t>E. RTM v2.0 — Design/Interface, Implementation and Verification Columns</w:t>
      </w:r>
    </w:p>
    <w:p w14:paraId="17B0DE4D" w14:textId="77777777" w:rsidR="009136C4" w:rsidRDefault="009136C4" w:rsidP="009136C4">
      <w:pPr>
        <w:spacing w:after="100"/>
      </w:pPr>
      <w:r>
        <w:t>The RTM continues from M1 (same IDs and wording). Person 1’s ASR link and architecture module columns and Person 2’s data and technology columns merge in by requirement ID. The columns below are Person 3’s. Status uses controlled values: Approved (baselined, not started), In Development, Implemented, Changed, Deferred. Implementation evidence names the planned artefact and is replaced by the real branch/PR/file once it exists; verification is Planned until a test exists. The aim is a matrix that can be followed from requirement to code and back (Gotel and Finkelstein, 1994). Planned tests follow the test-pyramid idea of many fast unit tests and fewer integration tests (Fowler, 2012).</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50"/>
        <w:gridCol w:w="2200"/>
        <w:gridCol w:w="2450"/>
        <w:gridCol w:w="1200"/>
        <w:gridCol w:w="1206"/>
      </w:tblGrid>
      <w:tr w:rsidR="009136C4" w14:paraId="234A1E1B" w14:textId="77777777" w:rsidTr="005553B7">
        <w:trPr>
          <w:tblHeader/>
        </w:trPr>
        <w:tc>
          <w:tcPr>
            <w:tcW w:w="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74CDB81" w14:textId="77777777" w:rsidR="009136C4" w:rsidRDefault="009136C4" w:rsidP="005553B7">
            <w:pPr>
              <w:spacing w:after="30"/>
            </w:pPr>
            <w:r>
              <w:rPr>
                <w:b/>
                <w:bCs/>
                <w:color w:val="FFFFFF"/>
                <w:sz w:val="17"/>
                <w:szCs w:val="17"/>
              </w:rPr>
              <w:t>ID</w:t>
            </w:r>
          </w:p>
        </w:tc>
        <w:tc>
          <w:tcPr>
            <w:tcW w:w="205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A8DD228" w14:textId="77777777" w:rsidR="009136C4" w:rsidRDefault="009136C4" w:rsidP="005553B7">
            <w:pPr>
              <w:spacing w:after="30"/>
            </w:pPr>
            <w:r>
              <w:rPr>
                <w:b/>
                <w:bCs/>
                <w:color w:val="FFFFFF"/>
                <w:sz w:val="17"/>
                <w:szCs w:val="17"/>
              </w:rPr>
              <w:t>Design / interface decision</w:t>
            </w:r>
          </w:p>
        </w:tc>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DC430C3" w14:textId="77777777" w:rsidR="009136C4" w:rsidRDefault="009136C4" w:rsidP="005553B7">
            <w:pPr>
              <w:spacing w:after="30"/>
            </w:pPr>
            <w:r>
              <w:rPr>
                <w:b/>
                <w:bCs/>
                <w:color w:val="FFFFFF"/>
                <w:sz w:val="17"/>
                <w:szCs w:val="17"/>
              </w:rPr>
              <w:t>Implementation evidence</w:t>
            </w:r>
          </w:p>
        </w:tc>
        <w:tc>
          <w:tcPr>
            <w:tcW w:w="245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A8F4F5B" w14:textId="77777777" w:rsidR="009136C4" w:rsidRDefault="009136C4" w:rsidP="005553B7">
            <w:pPr>
              <w:spacing w:after="30"/>
            </w:pPr>
            <w:r>
              <w:rPr>
                <w:b/>
                <w:bCs/>
                <w:color w:val="FFFFFF"/>
                <w:sz w:val="17"/>
                <w:szCs w:val="17"/>
              </w:rPr>
              <w:t>Verification evidence</w:t>
            </w:r>
          </w:p>
        </w:tc>
        <w:tc>
          <w:tcPr>
            <w:tcW w:w="1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6E41779" w14:textId="77777777" w:rsidR="009136C4" w:rsidRDefault="009136C4" w:rsidP="005553B7">
            <w:pPr>
              <w:spacing w:after="30"/>
            </w:pPr>
            <w:r>
              <w:rPr>
                <w:b/>
                <w:bCs/>
                <w:color w:val="FFFFFF"/>
                <w:sz w:val="17"/>
                <w:szCs w:val="17"/>
              </w:rPr>
              <w:t>Status</w:t>
            </w:r>
          </w:p>
        </w:tc>
        <w:tc>
          <w:tcPr>
            <w:tcW w:w="1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7654664" w14:textId="77777777" w:rsidR="009136C4" w:rsidRDefault="009136C4" w:rsidP="005553B7">
            <w:pPr>
              <w:spacing w:after="30"/>
            </w:pPr>
            <w:r>
              <w:rPr>
                <w:b/>
                <w:bCs/>
                <w:color w:val="FFFFFF"/>
                <w:sz w:val="17"/>
                <w:szCs w:val="17"/>
              </w:rPr>
              <w:t>ADR / risk</w:t>
            </w:r>
          </w:p>
        </w:tc>
      </w:tr>
      <w:tr w:rsidR="009136C4" w14:paraId="3616BC5E"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71B8FD" w14:textId="77777777" w:rsidR="009136C4" w:rsidRDefault="009136C4" w:rsidP="005553B7">
            <w:pPr>
              <w:spacing w:after="30"/>
            </w:pPr>
            <w:r>
              <w:rPr>
                <w:sz w:val="17"/>
                <w:szCs w:val="17"/>
              </w:rPr>
              <w:t>FR-001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D2B12E" w14:textId="77777777" w:rsidR="009136C4" w:rsidRDefault="009136C4" w:rsidP="005553B7">
            <w:pPr>
              <w:spacing w:after="30"/>
            </w:pPr>
            <w:r>
              <w:rPr>
                <w:sz w:val="17"/>
                <w:szCs w:val="17"/>
              </w:rPr>
              <w:t>B.2 POST /requests; server-side validation</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E40183" w14:textId="7B725990" w:rsidR="009136C4" w:rsidRDefault="009136C4" w:rsidP="005553B7">
            <w:pPr>
              <w:spacing w:after="30"/>
            </w:pPr>
            <w:r>
              <w:rPr>
                <w:sz w:val="17"/>
                <w:szCs w:val="17"/>
              </w:rPr>
              <w:t>Create-request handler + validation</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1AC339" w14:textId="77777777" w:rsidR="009136C4" w:rsidRDefault="009136C4" w:rsidP="005553B7">
            <w:pPr>
              <w:spacing w:after="30"/>
            </w:pPr>
            <w:r>
              <w:rPr>
                <w:sz w:val="17"/>
                <w:szCs w:val="17"/>
              </w:rPr>
              <w:t>Planned: VT-001 missing field rejected; valid creates request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C04A3C"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ECA22E" w14:textId="77777777" w:rsidR="009136C4" w:rsidRDefault="009136C4" w:rsidP="005553B7">
            <w:pPr>
              <w:spacing w:after="30"/>
            </w:pPr>
            <w:r>
              <w:rPr>
                <w:sz w:val="17"/>
                <w:szCs w:val="17"/>
              </w:rPr>
              <w:t>ADR-007; ASR-3</w:t>
            </w:r>
          </w:p>
        </w:tc>
      </w:tr>
      <w:tr w:rsidR="009136C4" w14:paraId="4C3BB59F"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452D14" w14:textId="77777777" w:rsidR="009136C4" w:rsidRDefault="009136C4" w:rsidP="005553B7">
            <w:pPr>
              <w:spacing w:after="30"/>
            </w:pPr>
            <w:r>
              <w:rPr>
                <w:sz w:val="17"/>
                <w:szCs w:val="17"/>
              </w:rPr>
              <w:t>FR-002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DF2451" w14:textId="77777777" w:rsidR="009136C4" w:rsidRDefault="009136C4" w:rsidP="005553B7">
            <w:pPr>
              <w:spacing w:after="30"/>
            </w:pPr>
            <w:r>
              <w:rPr>
                <w:sz w:val="17"/>
                <w:szCs w:val="17"/>
              </w:rPr>
              <w:t>B.2 GET /categories; category must exist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811F48" w14:textId="662DCAEF" w:rsidR="009136C4" w:rsidRDefault="009136C4" w:rsidP="005553B7">
            <w:pPr>
              <w:spacing w:after="30"/>
            </w:pPr>
            <w:r>
              <w:rPr>
                <w:sz w:val="17"/>
                <w:szCs w:val="17"/>
              </w:rPr>
              <w:t>Category validation</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99B757" w14:textId="77777777" w:rsidR="009136C4" w:rsidRDefault="009136C4" w:rsidP="005553B7">
            <w:pPr>
              <w:spacing w:after="30"/>
            </w:pPr>
            <w:r>
              <w:rPr>
                <w:sz w:val="17"/>
                <w:szCs w:val="17"/>
              </w:rPr>
              <w:t>Planned: VT-002 unknown/absent category rejected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1B6890"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871BA1" w14:textId="77777777" w:rsidR="009136C4" w:rsidRDefault="009136C4" w:rsidP="005553B7">
            <w:pPr>
              <w:spacing w:after="30"/>
            </w:pPr>
            <w:r>
              <w:rPr>
                <w:sz w:val="17"/>
                <w:szCs w:val="17"/>
              </w:rPr>
              <w:t>ADR-007</w:t>
            </w:r>
          </w:p>
        </w:tc>
      </w:tr>
      <w:tr w:rsidR="009136C4" w14:paraId="0EDDF686"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B36F34" w14:textId="77777777" w:rsidR="009136C4" w:rsidRDefault="009136C4" w:rsidP="005553B7">
            <w:pPr>
              <w:spacing w:after="30"/>
            </w:pPr>
            <w:r>
              <w:rPr>
                <w:sz w:val="17"/>
                <w:szCs w:val="17"/>
              </w:rPr>
              <w:t>FR-003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BDDA95" w14:textId="77777777" w:rsidR="009136C4" w:rsidRDefault="009136C4" w:rsidP="005553B7">
            <w:pPr>
              <w:spacing w:after="30"/>
            </w:pPr>
            <w:r>
              <w:rPr>
                <w:sz w:val="17"/>
                <w:szCs w:val="17"/>
              </w:rPr>
              <w:t>Identifier generated by persistence layer</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7764EB" w14:textId="7D1AA6AA" w:rsidR="009136C4" w:rsidRDefault="009136C4" w:rsidP="005553B7">
            <w:pPr>
              <w:spacing w:after="30"/>
            </w:pPr>
            <w:r>
              <w:rPr>
                <w:sz w:val="17"/>
                <w:szCs w:val="17"/>
              </w:rPr>
              <w:t>Request id on create</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67363B" w14:textId="77777777" w:rsidR="009136C4" w:rsidRDefault="009136C4" w:rsidP="005553B7">
            <w:pPr>
              <w:spacing w:after="30"/>
            </w:pPr>
            <w:r>
              <w:rPr>
                <w:sz w:val="17"/>
                <w:szCs w:val="17"/>
              </w:rPr>
              <w:t>Planned: VT-003 ids unique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984B61"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9088D4" w14:textId="77777777" w:rsidR="009136C4" w:rsidRDefault="009136C4" w:rsidP="005553B7">
            <w:pPr>
              <w:spacing w:after="30"/>
            </w:pPr>
            <w:r>
              <w:rPr>
                <w:sz w:val="17"/>
                <w:szCs w:val="17"/>
              </w:rPr>
              <w:t>ADR-007; ASR-3</w:t>
            </w:r>
          </w:p>
        </w:tc>
      </w:tr>
      <w:tr w:rsidR="009136C4" w14:paraId="320BE881"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472D6C" w14:textId="77777777" w:rsidR="009136C4" w:rsidRDefault="009136C4" w:rsidP="005553B7">
            <w:pPr>
              <w:spacing w:after="30"/>
            </w:pPr>
            <w:r>
              <w:rPr>
                <w:sz w:val="17"/>
                <w:szCs w:val="17"/>
              </w:rPr>
              <w:t>FR-004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A671A8" w14:textId="77777777" w:rsidR="009136C4" w:rsidRDefault="009136C4" w:rsidP="005553B7">
            <w:pPr>
              <w:spacing w:after="30"/>
            </w:pPr>
            <w:r>
              <w:rPr>
                <w:sz w:val="17"/>
                <w:szCs w:val="17"/>
              </w:rPr>
              <w:t>B.2 list/detail; ownership filter</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6329C0" w14:textId="67672EE3" w:rsidR="009136C4" w:rsidRDefault="009136C4" w:rsidP="005553B7">
            <w:pPr>
              <w:spacing w:after="30"/>
            </w:pPr>
            <w:r>
              <w:rPr>
                <w:sz w:val="17"/>
                <w:szCs w:val="17"/>
              </w:rPr>
              <w:t>Query with requester filter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457DEC" w14:textId="77777777" w:rsidR="009136C4" w:rsidRDefault="009136C4" w:rsidP="005553B7">
            <w:pPr>
              <w:spacing w:after="30"/>
            </w:pPr>
            <w:r>
              <w:rPr>
                <w:sz w:val="17"/>
                <w:szCs w:val="17"/>
              </w:rPr>
              <w:t>Planned: VT-004 requester sees only own</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FC920A"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7B522A" w14:textId="77777777" w:rsidR="009136C4" w:rsidRDefault="009136C4" w:rsidP="005553B7">
            <w:pPr>
              <w:spacing w:after="30"/>
            </w:pPr>
            <w:r>
              <w:rPr>
                <w:sz w:val="17"/>
                <w:szCs w:val="17"/>
              </w:rPr>
              <w:t>ADR-003, 007; R6</w:t>
            </w:r>
          </w:p>
        </w:tc>
      </w:tr>
      <w:tr w:rsidR="009136C4" w14:paraId="63D0104C"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E36F23" w14:textId="77777777" w:rsidR="009136C4" w:rsidRDefault="009136C4" w:rsidP="005553B7">
            <w:pPr>
              <w:spacing w:after="30"/>
            </w:pPr>
            <w:r>
              <w:rPr>
                <w:sz w:val="17"/>
                <w:szCs w:val="17"/>
              </w:rPr>
              <w:t>FR-005</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2B561F" w14:textId="77777777" w:rsidR="009136C4" w:rsidRDefault="009136C4" w:rsidP="005553B7">
            <w:pPr>
              <w:spacing w:after="30"/>
            </w:pPr>
            <w:r>
              <w:rPr>
                <w:sz w:val="17"/>
                <w:szCs w:val="17"/>
              </w:rPr>
              <w:t>B.2 list and /history</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93DD3F" w14:textId="27B7AF11" w:rsidR="009136C4" w:rsidRDefault="009136C4" w:rsidP="005553B7">
            <w:pPr>
              <w:spacing w:after="30"/>
            </w:pPr>
            <w:r>
              <w:rPr>
                <w:sz w:val="17"/>
                <w:szCs w:val="17"/>
              </w:rPr>
              <w:t>History view</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9B88A3" w14:textId="77777777" w:rsidR="009136C4" w:rsidRDefault="009136C4" w:rsidP="005553B7">
            <w:pPr>
              <w:spacing w:after="30"/>
            </w:pPr>
            <w:r>
              <w:rPr>
                <w:sz w:val="17"/>
                <w:szCs w:val="17"/>
              </w:rPr>
              <w:t>Planned: VT-005 previous requests listed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D5AB61"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1CA419" w14:textId="77777777" w:rsidR="009136C4" w:rsidRDefault="009136C4" w:rsidP="005553B7">
            <w:pPr>
              <w:spacing w:after="30"/>
            </w:pPr>
            <w:r>
              <w:rPr>
                <w:sz w:val="17"/>
                <w:szCs w:val="17"/>
              </w:rPr>
              <w:t>ADR-005, 007</w:t>
            </w:r>
          </w:p>
        </w:tc>
      </w:tr>
      <w:tr w:rsidR="009136C4" w14:paraId="0F15488C"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0E1CCF" w14:textId="77777777" w:rsidR="009136C4" w:rsidRDefault="009136C4" w:rsidP="005553B7">
            <w:pPr>
              <w:spacing w:after="30"/>
            </w:pPr>
            <w:r>
              <w:rPr>
                <w:sz w:val="17"/>
                <w:szCs w:val="17"/>
              </w:rPr>
              <w:t>FR-006</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740BEF" w14:textId="77777777" w:rsidR="009136C4" w:rsidRDefault="009136C4" w:rsidP="005553B7">
            <w:pPr>
              <w:spacing w:after="30"/>
            </w:pPr>
            <w:r>
              <w:rPr>
                <w:sz w:val="17"/>
                <w:szCs w:val="17"/>
              </w:rPr>
              <w:t>DP-2 Observer; notifications endpoint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FACEC1" w14:textId="51F9E753" w:rsidR="009136C4" w:rsidRDefault="009136C4" w:rsidP="005553B7">
            <w:pPr>
              <w:spacing w:after="30"/>
            </w:pPr>
            <w:proofErr w:type="spellStart"/>
            <w:r>
              <w:rPr>
                <w:sz w:val="17"/>
                <w:szCs w:val="17"/>
              </w:rPr>
              <w:t>NotificationListener</w:t>
            </w:r>
            <w:proofErr w:type="spellEnd"/>
            <w:r>
              <w:rPr>
                <w:sz w:val="17"/>
                <w:szCs w:val="17"/>
              </w:rPr>
              <w:t xml:space="preserve">, </w:t>
            </w:r>
            <w:proofErr w:type="spellStart"/>
            <w:r>
              <w:rPr>
                <w:sz w:val="17"/>
                <w:szCs w:val="17"/>
              </w:rPr>
              <w:t>InAppChannel</w:t>
            </w:r>
            <w:proofErr w:type="spellEnd"/>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DA9091" w14:textId="77777777" w:rsidR="009136C4" w:rsidRDefault="009136C4" w:rsidP="005553B7">
            <w:pPr>
              <w:spacing w:after="30"/>
            </w:pPr>
            <w:r>
              <w:rPr>
                <w:sz w:val="17"/>
                <w:szCs w:val="17"/>
              </w:rPr>
              <w:t>Planned: VT-006 notification row per accepted transition</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E8C4F9"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D94413" w14:textId="77777777" w:rsidR="009136C4" w:rsidRDefault="009136C4" w:rsidP="005553B7">
            <w:pPr>
              <w:spacing w:after="30"/>
            </w:pPr>
            <w:r>
              <w:rPr>
                <w:sz w:val="17"/>
                <w:szCs w:val="17"/>
              </w:rPr>
              <w:t>ADR-005; R11</w:t>
            </w:r>
          </w:p>
        </w:tc>
      </w:tr>
      <w:tr w:rsidR="009136C4" w14:paraId="54B904FB"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8CECD0" w14:textId="77777777" w:rsidR="009136C4" w:rsidRDefault="009136C4" w:rsidP="005553B7">
            <w:pPr>
              <w:spacing w:after="30"/>
            </w:pPr>
            <w:r>
              <w:rPr>
                <w:sz w:val="17"/>
                <w:szCs w:val="17"/>
              </w:rPr>
              <w:t>FR-007</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65CC1E" w14:textId="77777777" w:rsidR="009136C4" w:rsidRDefault="009136C4" w:rsidP="005553B7">
            <w:pPr>
              <w:spacing w:after="30"/>
            </w:pPr>
            <w:r>
              <w:rPr>
                <w:sz w:val="17"/>
                <w:szCs w:val="17"/>
              </w:rPr>
              <w:t>Central authorisation (ADR-003); B.2 list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546B99" w14:textId="561E5F11" w:rsidR="009136C4" w:rsidRDefault="009136C4" w:rsidP="005553B7">
            <w:pPr>
              <w:spacing w:after="30"/>
            </w:pPr>
            <w:r>
              <w:rPr>
                <w:sz w:val="17"/>
                <w:szCs w:val="17"/>
              </w:rPr>
              <w:t>Visibility policy</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B0981D" w14:textId="77777777" w:rsidR="009136C4" w:rsidRDefault="009136C4" w:rsidP="005553B7">
            <w:pPr>
              <w:spacing w:after="30"/>
            </w:pPr>
            <w:r>
              <w:rPr>
                <w:sz w:val="17"/>
                <w:szCs w:val="17"/>
              </w:rPr>
              <w:t>Planned: VT-007 out-of-scope request unavailable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C8479C"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6FF28F" w14:textId="77777777" w:rsidR="009136C4" w:rsidRDefault="009136C4" w:rsidP="005553B7">
            <w:pPr>
              <w:spacing w:after="30"/>
            </w:pPr>
            <w:r>
              <w:rPr>
                <w:sz w:val="17"/>
                <w:szCs w:val="17"/>
              </w:rPr>
              <w:t>ADR-003, 007; R6</w:t>
            </w:r>
          </w:p>
        </w:tc>
      </w:tr>
      <w:tr w:rsidR="009136C4" w14:paraId="4A2712DA"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00F164" w14:textId="77777777" w:rsidR="009136C4" w:rsidRDefault="009136C4" w:rsidP="005553B7">
            <w:pPr>
              <w:spacing w:after="30"/>
            </w:pPr>
            <w:r>
              <w:rPr>
                <w:sz w:val="17"/>
                <w:szCs w:val="17"/>
              </w:rPr>
              <w:t>FR-008</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396BDD" w14:textId="77777777" w:rsidR="009136C4" w:rsidRDefault="009136C4" w:rsidP="005553B7">
            <w:pPr>
              <w:spacing w:after="30"/>
            </w:pPr>
            <w:r>
              <w:rPr>
                <w:sz w:val="17"/>
                <w:szCs w:val="17"/>
              </w:rPr>
              <w:t>B.2 list filters and sort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EBAB4A" w14:textId="6631DFF2" w:rsidR="009136C4" w:rsidRDefault="009136C4" w:rsidP="005553B7">
            <w:pPr>
              <w:spacing w:after="30"/>
            </w:pPr>
            <w:r>
              <w:rPr>
                <w:sz w:val="17"/>
                <w:szCs w:val="17"/>
              </w:rPr>
              <w:t>Filter/sort parameters</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1723F3" w14:textId="77777777" w:rsidR="009136C4" w:rsidRDefault="009136C4" w:rsidP="005553B7">
            <w:pPr>
              <w:spacing w:after="30"/>
            </w:pPr>
            <w:r>
              <w:rPr>
                <w:sz w:val="17"/>
                <w:szCs w:val="17"/>
              </w:rPr>
              <w:t>Planned: VT-008 results match selected attribute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CB1B09"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D9087A" w14:textId="77777777" w:rsidR="009136C4" w:rsidRDefault="009136C4" w:rsidP="005553B7">
            <w:pPr>
              <w:spacing w:after="30"/>
            </w:pPr>
            <w:r>
              <w:rPr>
                <w:sz w:val="17"/>
                <w:szCs w:val="17"/>
              </w:rPr>
              <w:t>ADR-007; ASR-5</w:t>
            </w:r>
          </w:p>
        </w:tc>
      </w:tr>
      <w:tr w:rsidR="009136C4" w14:paraId="23E104DA"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0B0990" w14:textId="77777777" w:rsidR="009136C4" w:rsidRDefault="009136C4" w:rsidP="005553B7">
            <w:pPr>
              <w:spacing w:after="30"/>
            </w:pPr>
            <w:r>
              <w:rPr>
                <w:sz w:val="17"/>
                <w:szCs w:val="17"/>
              </w:rPr>
              <w:t>FR-009</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7AC762" w14:textId="77777777" w:rsidR="009136C4" w:rsidRDefault="009136C4" w:rsidP="005553B7">
            <w:pPr>
              <w:spacing w:after="30"/>
            </w:pPr>
            <w:r>
              <w:rPr>
                <w:sz w:val="17"/>
                <w:szCs w:val="17"/>
              </w:rPr>
              <w:t>B.2 GET /requests/{id}</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3FCDED" w14:textId="22693FC7" w:rsidR="009136C4" w:rsidRDefault="009136C4" w:rsidP="005553B7">
            <w:pPr>
              <w:spacing w:after="30"/>
            </w:pPr>
            <w:r>
              <w:rPr>
                <w:sz w:val="17"/>
                <w:szCs w:val="17"/>
              </w:rPr>
              <w:t>Detail handler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CBAFFA" w14:textId="77777777" w:rsidR="009136C4" w:rsidRDefault="009136C4" w:rsidP="005553B7">
            <w:pPr>
              <w:spacing w:after="30"/>
            </w:pPr>
            <w:r>
              <w:rPr>
                <w:sz w:val="17"/>
                <w:szCs w:val="17"/>
              </w:rPr>
              <w:t>Planned: VT-009 all attributes returned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2ACA1C"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98682A" w14:textId="77777777" w:rsidR="009136C4" w:rsidRDefault="009136C4" w:rsidP="005553B7">
            <w:pPr>
              <w:spacing w:after="30"/>
            </w:pPr>
            <w:r>
              <w:rPr>
                <w:sz w:val="17"/>
                <w:szCs w:val="17"/>
              </w:rPr>
              <w:t>ADR-003, 007</w:t>
            </w:r>
          </w:p>
        </w:tc>
      </w:tr>
      <w:tr w:rsidR="009136C4" w14:paraId="6946E316"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83E0C3" w14:textId="77777777" w:rsidR="009136C4" w:rsidRDefault="009136C4" w:rsidP="005553B7">
            <w:pPr>
              <w:spacing w:after="30"/>
            </w:pPr>
            <w:r>
              <w:rPr>
                <w:sz w:val="17"/>
                <w:szCs w:val="17"/>
              </w:rPr>
              <w:lastRenderedPageBreak/>
              <w:t>FR-010</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5249D9" w14:textId="77777777" w:rsidR="009136C4" w:rsidRDefault="009136C4" w:rsidP="005553B7">
            <w:pPr>
              <w:spacing w:after="30"/>
            </w:pPr>
            <w:r>
              <w:rPr>
                <w:sz w:val="17"/>
                <w:szCs w:val="17"/>
              </w:rPr>
              <w:t>B.2 assignment; owner recorded</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E7B55D" w14:textId="77777777" w:rsidR="009136C4" w:rsidRDefault="009136C4" w:rsidP="005553B7">
            <w:pPr>
              <w:spacing w:after="30"/>
            </w:pPr>
            <w:r>
              <w:rPr>
                <w:sz w:val="17"/>
                <w:szCs w:val="17"/>
              </w:rPr>
              <w:t xml:space="preserve">Assignment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259F15" w14:textId="77777777" w:rsidR="009136C4" w:rsidRDefault="009136C4" w:rsidP="005553B7">
            <w:pPr>
              <w:spacing w:after="30"/>
            </w:pPr>
            <w:r>
              <w:rPr>
                <w:sz w:val="17"/>
                <w:szCs w:val="17"/>
              </w:rPr>
              <w:t>Planned: VT-010 unauthorised change refused; assignee stored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54B8E0"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4557D1" w14:textId="77777777" w:rsidR="009136C4" w:rsidRDefault="009136C4" w:rsidP="005553B7">
            <w:pPr>
              <w:spacing w:after="30"/>
            </w:pPr>
            <w:r>
              <w:rPr>
                <w:sz w:val="17"/>
                <w:szCs w:val="17"/>
              </w:rPr>
              <w:t>ADR-003, 006, 007</w:t>
            </w:r>
          </w:p>
        </w:tc>
      </w:tr>
      <w:tr w:rsidR="009136C4" w14:paraId="6C79D39C"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82AE10" w14:textId="77777777" w:rsidR="009136C4" w:rsidRDefault="009136C4" w:rsidP="005553B7">
            <w:pPr>
              <w:spacing w:after="30"/>
            </w:pPr>
            <w:r>
              <w:rPr>
                <w:sz w:val="17"/>
                <w:szCs w:val="17"/>
              </w:rPr>
              <w:t>FR-011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5C8B4F" w14:textId="77777777" w:rsidR="009136C4" w:rsidRDefault="009136C4" w:rsidP="005553B7">
            <w:pPr>
              <w:spacing w:after="30"/>
            </w:pPr>
            <w:r>
              <w:rPr>
                <w:sz w:val="17"/>
                <w:szCs w:val="17"/>
              </w:rPr>
              <w:t>DP-1 State; B.2 transitions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5913F8" w14:textId="77777777" w:rsidR="009136C4" w:rsidRDefault="009136C4" w:rsidP="005553B7">
            <w:pPr>
              <w:spacing w:after="30"/>
            </w:pPr>
            <w:proofErr w:type="spellStart"/>
            <w:r>
              <w:rPr>
                <w:sz w:val="17"/>
                <w:szCs w:val="17"/>
              </w:rPr>
              <w:t>RequestState</w:t>
            </w:r>
            <w:proofErr w:type="spellEnd"/>
            <w:r>
              <w:rPr>
                <w:sz w:val="17"/>
                <w:szCs w:val="17"/>
              </w:rPr>
              <w:t xml:space="preserve"> + concrete states, transitions handler; </w:t>
            </w:r>
            <w:r>
              <w:rPr>
                <w:sz w:val="17"/>
                <w:szCs w:val="17"/>
                <w:highlight w:val="yellow"/>
              </w:rPr>
              <w:t>«branch/PR»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5FC265" w14:textId="77777777" w:rsidR="009136C4" w:rsidRDefault="009136C4" w:rsidP="005553B7">
            <w:pPr>
              <w:spacing w:after="30"/>
            </w:pPr>
            <w:r>
              <w:rPr>
                <w:sz w:val="17"/>
                <w:szCs w:val="17"/>
              </w:rPr>
              <w:t>Planned: VT-011 7 legal transitions accepted, 29 rejected; role cases</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B18A77" w14:textId="77777777" w:rsidR="009136C4" w:rsidRDefault="009136C4" w:rsidP="005553B7">
            <w:pPr>
              <w:spacing w:after="30"/>
            </w:pPr>
            <w:r>
              <w:rPr>
                <w:sz w:val="17"/>
                <w:szCs w:val="17"/>
              </w:rPr>
              <w:t xml:space="preserve">In Development </w:t>
            </w:r>
            <w:r>
              <w:rPr>
                <w:sz w:val="17"/>
                <w:szCs w:val="17"/>
                <w:highlight w:val="yellow"/>
              </w:rPr>
              <w:t>«confirm»</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19BD23" w14:textId="77777777" w:rsidR="009136C4" w:rsidRDefault="009136C4" w:rsidP="005553B7">
            <w:pPr>
              <w:spacing w:after="30"/>
            </w:pPr>
            <w:r>
              <w:rPr>
                <w:sz w:val="17"/>
                <w:szCs w:val="17"/>
              </w:rPr>
              <w:t>ADR-004, 006; R10</w:t>
            </w:r>
          </w:p>
        </w:tc>
      </w:tr>
      <w:tr w:rsidR="009136C4" w14:paraId="49CFED81"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B7F718" w14:textId="77777777" w:rsidR="009136C4" w:rsidRDefault="009136C4" w:rsidP="005553B7">
            <w:pPr>
              <w:spacing w:after="30"/>
            </w:pPr>
            <w:r>
              <w:rPr>
                <w:sz w:val="17"/>
                <w:szCs w:val="17"/>
              </w:rPr>
              <w:t>FR-012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8F0B17" w14:textId="77777777" w:rsidR="009136C4" w:rsidRDefault="009136C4" w:rsidP="005553B7">
            <w:pPr>
              <w:spacing w:after="30"/>
            </w:pPr>
            <w:r>
              <w:rPr>
                <w:sz w:val="17"/>
                <w:szCs w:val="17"/>
              </w:rPr>
              <w:t>B.2 comments; internal flag</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A9541C" w14:textId="77777777" w:rsidR="009136C4" w:rsidRDefault="009136C4" w:rsidP="005553B7">
            <w:pPr>
              <w:spacing w:after="30"/>
            </w:pPr>
            <w:r>
              <w:rPr>
                <w:sz w:val="17"/>
                <w:szCs w:val="17"/>
              </w:rPr>
              <w:t xml:space="preserve">Comment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0C9F73" w14:textId="77777777" w:rsidR="009136C4" w:rsidRDefault="009136C4" w:rsidP="005553B7">
            <w:pPr>
              <w:spacing w:after="30"/>
            </w:pPr>
            <w:r>
              <w:rPr>
                <w:sz w:val="17"/>
                <w:szCs w:val="17"/>
              </w:rPr>
              <w:t>Planned: VT-012 note stored and retrievable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4DBA1E"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EA0BB5" w14:textId="77777777" w:rsidR="009136C4" w:rsidRDefault="009136C4" w:rsidP="005553B7">
            <w:pPr>
              <w:spacing w:after="30"/>
            </w:pPr>
            <w:r>
              <w:rPr>
                <w:sz w:val="17"/>
                <w:szCs w:val="17"/>
              </w:rPr>
              <w:t>ADR-005, 007</w:t>
            </w:r>
          </w:p>
        </w:tc>
      </w:tr>
      <w:tr w:rsidR="009136C4" w14:paraId="54A68141"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D74408" w14:textId="77777777" w:rsidR="009136C4" w:rsidRDefault="009136C4" w:rsidP="005553B7">
            <w:pPr>
              <w:spacing w:after="30"/>
            </w:pPr>
            <w:r>
              <w:rPr>
                <w:sz w:val="17"/>
                <w:szCs w:val="17"/>
              </w:rPr>
              <w:t>FR-013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59BC67" w14:textId="77777777" w:rsidR="009136C4" w:rsidRDefault="009136C4" w:rsidP="005553B7">
            <w:pPr>
              <w:spacing w:after="30"/>
            </w:pPr>
            <w:r>
              <w:rPr>
                <w:sz w:val="17"/>
                <w:szCs w:val="17"/>
              </w:rPr>
              <w:t>DP-1 Resolved/Closed states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9D788F" w14:textId="77777777" w:rsidR="009136C4" w:rsidRDefault="009136C4" w:rsidP="005553B7">
            <w:pPr>
              <w:spacing w:after="30"/>
            </w:pPr>
            <w:proofErr w:type="spellStart"/>
            <w:r>
              <w:rPr>
                <w:sz w:val="17"/>
                <w:szCs w:val="17"/>
              </w:rPr>
              <w:t>ResolvedState</w:t>
            </w:r>
            <w:proofErr w:type="spellEnd"/>
            <w:r>
              <w:rPr>
                <w:sz w:val="17"/>
                <w:szCs w:val="17"/>
              </w:rPr>
              <w:t xml:space="preserve">, </w:t>
            </w:r>
            <w:proofErr w:type="spellStart"/>
            <w:r>
              <w:rPr>
                <w:sz w:val="17"/>
                <w:szCs w:val="17"/>
              </w:rPr>
              <w:t>ClosedState</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26E82E" w14:textId="77777777" w:rsidR="009136C4" w:rsidRDefault="009136C4" w:rsidP="005553B7">
            <w:pPr>
              <w:spacing w:after="30"/>
            </w:pPr>
            <w:r>
              <w:rPr>
                <w:sz w:val="17"/>
                <w:szCs w:val="17"/>
              </w:rPr>
              <w:t>Planned: VT-013 resolve/close visible to requester</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A60B93"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16B83A" w14:textId="77777777" w:rsidR="009136C4" w:rsidRDefault="009136C4" w:rsidP="005553B7">
            <w:pPr>
              <w:spacing w:after="30"/>
            </w:pPr>
            <w:r>
              <w:rPr>
                <w:sz w:val="17"/>
                <w:szCs w:val="17"/>
              </w:rPr>
              <w:t>ADR-006</w:t>
            </w:r>
          </w:p>
        </w:tc>
      </w:tr>
      <w:tr w:rsidR="009136C4" w14:paraId="2CB51395"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B981F1" w14:textId="77777777" w:rsidR="009136C4" w:rsidRDefault="009136C4" w:rsidP="005553B7">
            <w:pPr>
              <w:spacing w:after="30"/>
            </w:pPr>
            <w:r>
              <w:rPr>
                <w:sz w:val="17"/>
                <w:szCs w:val="17"/>
              </w:rPr>
              <w:t>FR-014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BAC088" w14:textId="77777777" w:rsidR="009136C4" w:rsidRDefault="009136C4" w:rsidP="005553B7">
            <w:pPr>
              <w:spacing w:after="30"/>
            </w:pPr>
            <w:r>
              <w:rPr>
                <w:sz w:val="17"/>
                <w:szCs w:val="17"/>
              </w:rPr>
              <w:t>DP-2 history; B.2 /history, /reports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791446" w14:textId="77777777" w:rsidR="009136C4" w:rsidRDefault="009136C4" w:rsidP="005553B7">
            <w:pPr>
              <w:spacing w:after="30"/>
            </w:pPr>
            <w:proofErr w:type="spellStart"/>
            <w:r>
              <w:rPr>
                <w:sz w:val="17"/>
                <w:szCs w:val="17"/>
              </w:rPr>
              <w:t>AuditTrailListener</w:t>
            </w:r>
            <w:proofErr w:type="spellEnd"/>
            <w:r>
              <w:rPr>
                <w:sz w:val="17"/>
                <w:szCs w:val="17"/>
              </w:rPr>
              <w:t xml:space="preserve"> + history query;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0B8670" w14:textId="77777777" w:rsidR="009136C4" w:rsidRDefault="009136C4" w:rsidP="005553B7">
            <w:pPr>
              <w:spacing w:after="30"/>
            </w:pPr>
            <w:r>
              <w:rPr>
                <w:sz w:val="17"/>
                <w:szCs w:val="17"/>
              </w:rPr>
              <w:t xml:space="preserve">Planned: VT-014 ownership </w:t>
            </w:r>
            <w:proofErr w:type="gramStart"/>
            <w:r>
              <w:rPr>
                <w:sz w:val="17"/>
                <w:szCs w:val="17"/>
              </w:rPr>
              <w:t>change</w:t>
            </w:r>
            <w:proofErr w:type="gramEnd"/>
            <w:r>
              <w:rPr>
                <w:sz w:val="17"/>
                <w:szCs w:val="17"/>
              </w:rPr>
              <w:t xml:space="preserve"> visible to management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315BB1"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976972" w14:textId="77777777" w:rsidR="009136C4" w:rsidRDefault="009136C4" w:rsidP="005553B7">
            <w:pPr>
              <w:spacing w:after="30"/>
            </w:pPr>
            <w:r>
              <w:rPr>
                <w:sz w:val="17"/>
                <w:szCs w:val="17"/>
              </w:rPr>
              <w:t>ADR-004, 005</w:t>
            </w:r>
          </w:p>
        </w:tc>
      </w:tr>
      <w:tr w:rsidR="009136C4" w14:paraId="4BFDDFD1"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BCF473" w14:textId="77777777" w:rsidR="009136C4" w:rsidRDefault="009136C4" w:rsidP="005553B7">
            <w:pPr>
              <w:spacing w:after="30"/>
            </w:pPr>
            <w:r>
              <w:rPr>
                <w:sz w:val="17"/>
                <w:szCs w:val="17"/>
              </w:rPr>
              <w:t>FR-015</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FAB7E5" w14:textId="77777777" w:rsidR="009136C4" w:rsidRDefault="009136C4" w:rsidP="005553B7">
            <w:pPr>
              <w:spacing w:after="30"/>
            </w:pPr>
            <w:r>
              <w:rPr>
                <w:sz w:val="17"/>
                <w:szCs w:val="17"/>
              </w:rPr>
              <w:t>B.2 /reports/requests-summary</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6D970B" w14:textId="77777777" w:rsidR="009136C4" w:rsidRDefault="009136C4" w:rsidP="005553B7">
            <w:pPr>
              <w:spacing w:after="30"/>
            </w:pPr>
            <w:r>
              <w:rPr>
                <w:sz w:val="17"/>
                <w:szCs w:val="17"/>
              </w:rPr>
              <w:t xml:space="preserve">Summary query;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486C73" w14:textId="77777777" w:rsidR="009136C4" w:rsidRDefault="009136C4" w:rsidP="005553B7">
            <w:pPr>
              <w:spacing w:after="30"/>
            </w:pPr>
            <w:r>
              <w:rPr>
                <w:sz w:val="17"/>
                <w:szCs w:val="17"/>
              </w:rPr>
              <w:t>Planned: VT-015 counts correct (needs CR-002 overdue rule)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751705"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011135" w14:textId="77777777" w:rsidR="009136C4" w:rsidRDefault="009136C4" w:rsidP="005553B7">
            <w:pPr>
              <w:spacing w:after="30"/>
            </w:pPr>
            <w:r>
              <w:rPr>
                <w:sz w:val="17"/>
                <w:szCs w:val="17"/>
              </w:rPr>
              <w:t>ADR-007; CR-002</w:t>
            </w:r>
          </w:p>
        </w:tc>
      </w:tr>
      <w:tr w:rsidR="009136C4" w14:paraId="78B52291"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802C4A" w14:textId="77777777" w:rsidR="009136C4" w:rsidRDefault="009136C4" w:rsidP="005553B7">
            <w:pPr>
              <w:spacing w:after="30"/>
            </w:pPr>
            <w:r>
              <w:rPr>
                <w:sz w:val="17"/>
                <w:szCs w:val="17"/>
              </w:rPr>
              <w:t>FR-016</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300B26" w14:textId="77777777" w:rsidR="009136C4" w:rsidRDefault="009136C4" w:rsidP="005553B7">
            <w:pPr>
              <w:spacing w:after="30"/>
            </w:pPr>
            <w:r>
              <w:rPr>
                <w:sz w:val="17"/>
                <w:szCs w:val="17"/>
              </w:rPr>
              <w:t>B.2 list and report filters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285260" w14:textId="77777777" w:rsidR="009136C4" w:rsidRDefault="009136C4" w:rsidP="005553B7">
            <w:pPr>
              <w:spacing w:after="30"/>
            </w:pPr>
            <w:r>
              <w:rPr>
                <w:sz w:val="17"/>
                <w:szCs w:val="17"/>
              </w:rPr>
              <w:t xml:space="preserve">Filter parameters;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ECEEBD" w14:textId="77777777" w:rsidR="009136C4" w:rsidRDefault="009136C4" w:rsidP="005553B7">
            <w:pPr>
              <w:spacing w:after="30"/>
            </w:pPr>
            <w:r>
              <w:rPr>
                <w:sz w:val="17"/>
                <w:szCs w:val="17"/>
              </w:rPr>
              <w:t>Planned: VT-016 filter by category/status</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8FA10A"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21CCA8" w14:textId="77777777" w:rsidR="009136C4" w:rsidRDefault="009136C4" w:rsidP="005553B7">
            <w:pPr>
              <w:spacing w:after="30"/>
            </w:pPr>
            <w:r>
              <w:rPr>
                <w:sz w:val="17"/>
                <w:szCs w:val="17"/>
              </w:rPr>
              <w:t>ADR-007</w:t>
            </w:r>
          </w:p>
        </w:tc>
      </w:tr>
      <w:tr w:rsidR="009136C4" w14:paraId="3835643B"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FC1733" w14:textId="77777777" w:rsidR="009136C4" w:rsidRDefault="009136C4" w:rsidP="005553B7">
            <w:pPr>
              <w:spacing w:after="30"/>
            </w:pPr>
            <w:r>
              <w:rPr>
                <w:sz w:val="17"/>
                <w:szCs w:val="17"/>
              </w:rPr>
              <w:t>NFR-017</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12E98C" w14:textId="77777777" w:rsidR="009136C4" w:rsidRDefault="009136C4" w:rsidP="005553B7">
            <w:pPr>
              <w:spacing w:after="30"/>
            </w:pPr>
            <w:r>
              <w:rPr>
                <w:sz w:val="17"/>
                <w:szCs w:val="17"/>
              </w:rPr>
              <w:t>B.3 authentication on every route</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96A0E2" w14:textId="77777777" w:rsidR="009136C4" w:rsidRDefault="009136C4" w:rsidP="005553B7">
            <w:pPr>
              <w:spacing w:after="30"/>
            </w:pPr>
            <w:r>
              <w:rPr>
                <w:sz w:val="17"/>
                <w:szCs w:val="17"/>
              </w:rPr>
              <w:t xml:space="preserve">Auth middleware;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A6F637" w14:textId="77777777" w:rsidR="009136C4" w:rsidRDefault="009136C4" w:rsidP="005553B7">
            <w:pPr>
              <w:spacing w:after="30"/>
            </w:pPr>
            <w:r>
              <w:rPr>
                <w:sz w:val="17"/>
                <w:szCs w:val="17"/>
              </w:rPr>
              <w:t>Planned: VT-017 unauthenticated call refused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4055F9"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2F21ED" w14:textId="77777777" w:rsidR="009136C4" w:rsidRDefault="009136C4" w:rsidP="005553B7">
            <w:pPr>
              <w:spacing w:after="30"/>
            </w:pPr>
            <w:r>
              <w:rPr>
                <w:sz w:val="17"/>
                <w:szCs w:val="17"/>
              </w:rPr>
              <w:t>ADR-003, 007</w:t>
            </w:r>
          </w:p>
        </w:tc>
      </w:tr>
      <w:tr w:rsidR="009136C4" w14:paraId="394EE474"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52EAE5" w14:textId="77777777" w:rsidR="009136C4" w:rsidRDefault="009136C4" w:rsidP="005553B7">
            <w:pPr>
              <w:spacing w:after="30"/>
            </w:pPr>
            <w:r>
              <w:rPr>
                <w:sz w:val="17"/>
                <w:szCs w:val="17"/>
              </w:rPr>
              <w:t>NFR-018</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0A4DA0" w14:textId="77777777" w:rsidR="009136C4" w:rsidRDefault="009136C4" w:rsidP="005553B7">
            <w:pPr>
              <w:spacing w:after="30"/>
            </w:pPr>
            <w:r>
              <w:rPr>
                <w:sz w:val="17"/>
                <w:szCs w:val="17"/>
              </w:rPr>
              <w:t>Central authorisation; DP-1 order of checks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50C578" w14:textId="77777777" w:rsidR="009136C4" w:rsidRDefault="009136C4" w:rsidP="005553B7">
            <w:pPr>
              <w:spacing w:after="30"/>
            </w:pPr>
            <w:proofErr w:type="spellStart"/>
            <w:r>
              <w:rPr>
                <w:sz w:val="17"/>
                <w:szCs w:val="17"/>
              </w:rPr>
              <w:t>AccessPolicy</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B47E57" w14:textId="77777777" w:rsidR="009136C4" w:rsidRDefault="009136C4" w:rsidP="005553B7">
            <w:pPr>
              <w:spacing w:after="30"/>
            </w:pPr>
            <w:r>
              <w:rPr>
                <w:sz w:val="17"/>
                <w:szCs w:val="17"/>
              </w:rPr>
              <w:t>Planned: VT-018 wrong role refused, right role allowed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5F78BE"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A7E025" w14:textId="77777777" w:rsidR="009136C4" w:rsidRDefault="009136C4" w:rsidP="005553B7">
            <w:pPr>
              <w:spacing w:after="30"/>
            </w:pPr>
            <w:r>
              <w:rPr>
                <w:sz w:val="17"/>
                <w:szCs w:val="17"/>
              </w:rPr>
              <w:t>ADR-003, 006; R6</w:t>
            </w:r>
          </w:p>
        </w:tc>
      </w:tr>
      <w:tr w:rsidR="009136C4" w14:paraId="7CD83458"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9EF71B" w14:textId="77777777" w:rsidR="009136C4" w:rsidRDefault="009136C4" w:rsidP="005553B7">
            <w:pPr>
              <w:spacing w:after="30"/>
            </w:pPr>
            <w:r>
              <w:rPr>
                <w:sz w:val="17"/>
                <w:szCs w:val="17"/>
              </w:rPr>
              <w:t>NFR-019</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7A8CCB" w14:textId="77777777" w:rsidR="009136C4" w:rsidRDefault="009136C4" w:rsidP="005553B7">
            <w:pPr>
              <w:spacing w:after="30"/>
            </w:pPr>
            <w:r>
              <w:rPr>
                <w:sz w:val="17"/>
                <w:szCs w:val="17"/>
              </w:rPr>
              <w:t>B.3 internal notes stripped for requesters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78143F" w14:textId="77777777" w:rsidR="009136C4" w:rsidRDefault="009136C4" w:rsidP="005553B7">
            <w:pPr>
              <w:spacing w:after="30"/>
            </w:pPr>
            <w:r>
              <w:rPr>
                <w:sz w:val="17"/>
                <w:szCs w:val="17"/>
              </w:rPr>
              <w:t xml:space="preserve">Response filtering;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ADA02E" w14:textId="77777777" w:rsidR="009136C4" w:rsidRDefault="009136C4" w:rsidP="005553B7">
            <w:pPr>
              <w:spacing w:after="30"/>
            </w:pPr>
            <w:r>
              <w:rPr>
                <w:sz w:val="17"/>
                <w:szCs w:val="17"/>
              </w:rPr>
              <w:t>Planned: VT-019 requester cannot retrieve internal note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E7091C"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554F83" w14:textId="77777777" w:rsidR="009136C4" w:rsidRDefault="009136C4" w:rsidP="005553B7">
            <w:pPr>
              <w:spacing w:after="30"/>
            </w:pPr>
            <w:r>
              <w:rPr>
                <w:sz w:val="17"/>
                <w:szCs w:val="17"/>
              </w:rPr>
              <w:t>ADR-003, 007; R6</w:t>
            </w:r>
          </w:p>
        </w:tc>
      </w:tr>
      <w:tr w:rsidR="009136C4" w14:paraId="79AC7875"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5D1992" w14:textId="77777777" w:rsidR="009136C4" w:rsidRDefault="009136C4" w:rsidP="005553B7">
            <w:pPr>
              <w:spacing w:after="30"/>
            </w:pPr>
            <w:r>
              <w:rPr>
                <w:sz w:val="17"/>
                <w:szCs w:val="17"/>
              </w:rPr>
              <w:t>NFR-020</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AAA46B" w14:textId="77777777" w:rsidR="009136C4" w:rsidRDefault="009136C4" w:rsidP="005553B7">
            <w:pPr>
              <w:spacing w:after="30"/>
            </w:pPr>
            <w:r>
              <w:rPr>
                <w:sz w:val="17"/>
                <w:szCs w:val="17"/>
              </w:rPr>
              <w:t>DP-2 mandatory audit listener in same transaction</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72876A" w14:textId="77777777" w:rsidR="009136C4" w:rsidRDefault="009136C4" w:rsidP="005553B7">
            <w:pPr>
              <w:spacing w:after="30"/>
            </w:pPr>
            <w:proofErr w:type="spellStart"/>
            <w:r>
              <w:rPr>
                <w:sz w:val="17"/>
                <w:szCs w:val="17"/>
              </w:rPr>
              <w:t>AuditTrailListener</w:t>
            </w:r>
            <w:proofErr w:type="spellEnd"/>
            <w:r>
              <w:rPr>
                <w:sz w:val="17"/>
                <w:szCs w:val="17"/>
              </w:rPr>
              <w:t xml:space="preserve">, </w:t>
            </w:r>
            <w:proofErr w:type="spellStart"/>
            <w:r>
              <w:rPr>
                <w:sz w:val="17"/>
                <w:szCs w:val="17"/>
              </w:rPr>
              <w:t>StatusHistory</w:t>
            </w:r>
            <w:proofErr w:type="spellEnd"/>
            <w:r>
              <w:rPr>
                <w:sz w:val="17"/>
                <w:szCs w:val="17"/>
              </w:rPr>
              <w:t xml:space="preserve">; </w:t>
            </w:r>
            <w:r>
              <w:rPr>
                <w:sz w:val="17"/>
                <w:szCs w:val="17"/>
                <w:highlight w:val="yellow"/>
              </w:rPr>
              <w:t>«branch/PR»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C1F8F3" w14:textId="77777777" w:rsidR="009136C4" w:rsidRDefault="009136C4" w:rsidP="005553B7">
            <w:pPr>
              <w:spacing w:after="30"/>
            </w:pPr>
            <w:r>
              <w:rPr>
                <w:sz w:val="17"/>
                <w:szCs w:val="17"/>
              </w:rPr>
              <w:t>Planned: VT-020 change writes history; failed audit rolls back</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785D78" w14:textId="77777777" w:rsidR="009136C4" w:rsidRDefault="009136C4" w:rsidP="005553B7">
            <w:pPr>
              <w:spacing w:after="30"/>
            </w:pPr>
            <w:r>
              <w:rPr>
                <w:sz w:val="17"/>
                <w:szCs w:val="17"/>
              </w:rPr>
              <w:t xml:space="preserve">In Development </w:t>
            </w:r>
            <w:r>
              <w:rPr>
                <w:sz w:val="17"/>
                <w:szCs w:val="17"/>
                <w:highlight w:val="yellow"/>
              </w:rPr>
              <w:t>«confirm»</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A67A3E" w14:textId="77777777" w:rsidR="009136C4" w:rsidRDefault="009136C4" w:rsidP="005553B7">
            <w:pPr>
              <w:spacing w:after="30"/>
            </w:pPr>
            <w:r>
              <w:rPr>
                <w:sz w:val="17"/>
                <w:szCs w:val="17"/>
              </w:rPr>
              <w:t>ADR-004, 005; R11</w:t>
            </w:r>
          </w:p>
        </w:tc>
      </w:tr>
      <w:tr w:rsidR="009136C4" w14:paraId="67A005B1"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961BD5" w14:textId="77777777" w:rsidR="009136C4" w:rsidRDefault="009136C4" w:rsidP="005553B7">
            <w:pPr>
              <w:spacing w:after="30"/>
            </w:pPr>
            <w:r>
              <w:rPr>
                <w:sz w:val="17"/>
                <w:szCs w:val="17"/>
              </w:rPr>
              <w:t>NFR-021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B6B9FB" w14:textId="77777777" w:rsidR="009136C4" w:rsidRDefault="009136C4" w:rsidP="005553B7">
            <w:pPr>
              <w:spacing w:after="30"/>
            </w:pPr>
            <w:r>
              <w:rPr>
                <w:sz w:val="17"/>
                <w:szCs w:val="17"/>
              </w:rPr>
              <w:t>B.3 validation and problem-details errors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09B8D6" w14:textId="77777777" w:rsidR="009136C4" w:rsidRDefault="009136C4" w:rsidP="005553B7">
            <w:pPr>
              <w:spacing w:after="30"/>
            </w:pPr>
            <w:r>
              <w:rPr>
                <w:sz w:val="17"/>
                <w:szCs w:val="17"/>
              </w:rPr>
              <w:t xml:space="preserve">Validation messages, confirmation response;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04BDBD" w14:textId="77777777" w:rsidR="009136C4" w:rsidRDefault="009136C4" w:rsidP="005553B7">
            <w:pPr>
              <w:spacing w:after="30"/>
            </w:pPr>
            <w:r>
              <w:rPr>
                <w:sz w:val="17"/>
                <w:szCs w:val="17"/>
              </w:rPr>
              <w:t>Planned: VT-021 invalid input gives clear message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EFC6E4"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ADDA64" w14:textId="77777777" w:rsidR="009136C4" w:rsidRDefault="009136C4" w:rsidP="005553B7">
            <w:pPr>
              <w:spacing w:after="30"/>
            </w:pPr>
            <w:r>
              <w:rPr>
                <w:sz w:val="17"/>
                <w:szCs w:val="17"/>
              </w:rPr>
              <w:t>ADR-007</w:t>
            </w:r>
          </w:p>
        </w:tc>
      </w:tr>
      <w:tr w:rsidR="009136C4" w14:paraId="42545AAE"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074F91" w14:textId="77777777" w:rsidR="009136C4" w:rsidRDefault="009136C4" w:rsidP="005553B7">
            <w:pPr>
              <w:spacing w:after="30"/>
            </w:pPr>
            <w:r>
              <w:rPr>
                <w:sz w:val="17"/>
                <w:szCs w:val="17"/>
              </w:rPr>
              <w:t>NFR-022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840F3F" w14:textId="77777777" w:rsidR="009136C4" w:rsidRDefault="009136C4" w:rsidP="005553B7">
            <w:pPr>
              <w:spacing w:after="30"/>
            </w:pPr>
            <w:r>
              <w:rPr>
                <w:sz w:val="17"/>
                <w:szCs w:val="17"/>
              </w:rPr>
              <w:t>DP-2 unit of work; persistence per Person 2</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49A5C0" w14:textId="77777777" w:rsidR="009136C4" w:rsidRDefault="009136C4" w:rsidP="005553B7">
            <w:pPr>
              <w:spacing w:after="30"/>
            </w:pPr>
            <w:r>
              <w:rPr>
                <w:sz w:val="17"/>
                <w:szCs w:val="17"/>
              </w:rPr>
              <w:t xml:space="preserve">Persistence layer;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688F20" w14:textId="77777777" w:rsidR="009136C4" w:rsidRDefault="009136C4" w:rsidP="005553B7">
            <w:pPr>
              <w:spacing w:after="30"/>
            </w:pPr>
            <w:r>
              <w:rPr>
                <w:sz w:val="17"/>
                <w:szCs w:val="17"/>
              </w:rPr>
              <w:t>Planned: VT-022 stored request retrievable after restart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47B50C"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F97D9B" w14:textId="77777777" w:rsidR="009136C4" w:rsidRDefault="009136C4" w:rsidP="005553B7">
            <w:pPr>
              <w:spacing w:after="30"/>
            </w:pPr>
            <w:r>
              <w:rPr>
                <w:sz w:val="17"/>
                <w:szCs w:val="17"/>
              </w:rPr>
              <w:t>ADR-004, 005; R8</w:t>
            </w:r>
          </w:p>
        </w:tc>
      </w:tr>
      <w:tr w:rsidR="009136C4" w14:paraId="265272F9"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27A7F8" w14:textId="77777777" w:rsidR="009136C4" w:rsidRDefault="009136C4" w:rsidP="005553B7">
            <w:pPr>
              <w:spacing w:after="30"/>
            </w:pPr>
            <w:r>
              <w:rPr>
                <w:sz w:val="17"/>
                <w:szCs w:val="17"/>
              </w:rPr>
              <w:t>NFR-023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639801" w14:textId="77777777" w:rsidR="009136C4" w:rsidRDefault="009136C4" w:rsidP="005553B7">
            <w:pPr>
              <w:spacing w:after="30"/>
            </w:pPr>
            <w:r>
              <w:rPr>
                <w:sz w:val="17"/>
                <w:szCs w:val="17"/>
              </w:rPr>
              <w:t>Modules per Figure B1; patterns per A</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CB4012" w14:textId="77777777" w:rsidR="009136C4" w:rsidRDefault="009136C4" w:rsidP="005553B7">
            <w:pPr>
              <w:spacing w:after="30"/>
            </w:pPr>
            <w:r>
              <w:rPr>
                <w:sz w:val="17"/>
                <w:szCs w:val="17"/>
              </w:rPr>
              <w:t xml:space="preserve">Repository structure mirrors modules;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65C6FC" w14:textId="77777777" w:rsidR="009136C4" w:rsidRDefault="009136C4" w:rsidP="005553B7">
            <w:pPr>
              <w:spacing w:after="30"/>
            </w:pPr>
            <w:r>
              <w:rPr>
                <w:sz w:val="17"/>
                <w:szCs w:val="17"/>
              </w:rPr>
              <w:t>Planned: review checklist on every PR</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8F8038"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36D9E7" w14:textId="77777777" w:rsidR="009136C4" w:rsidRDefault="009136C4" w:rsidP="005553B7">
            <w:pPr>
              <w:spacing w:after="30"/>
            </w:pPr>
            <w:r>
              <w:rPr>
                <w:sz w:val="17"/>
                <w:szCs w:val="17"/>
              </w:rPr>
              <w:t>ADR-001, 002, 005, 006; R10</w:t>
            </w:r>
          </w:p>
        </w:tc>
      </w:tr>
      <w:tr w:rsidR="009136C4" w14:paraId="5EFBE688" w14:textId="77777777" w:rsidTr="005553B7">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117E44" w14:textId="77777777" w:rsidR="009136C4" w:rsidRDefault="009136C4" w:rsidP="005553B7">
            <w:pPr>
              <w:spacing w:after="30"/>
            </w:pPr>
            <w:r>
              <w:rPr>
                <w:sz w:val="17"/>
                <w:szCs w:val="17"/>
              </w:rPr>
              <w:t>NFR-024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25DF4D" w14:textId="77777777" w:rsidR="009136C4" w:rsidRDefault="009136C4" w:rsidP="005553B7">
            <w:pPr>
              <w:spacing w:after="30"/>
            </w:pPr>
            <w:r>
              <w:rPr>
                <w:sz w:val="17"/>
                <w:szCs w:val="17"/>
              </w:rPr>
              <w:t>Synchronous listeners kept light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F47CB1" w14:textId="77777777" w:rsidR="009136C4" w:rsidRDefault="009136C4" w:rsidP="005553B7">
            <w:pPr>
              <w:spacing w:after="30"/>
            </w:pPr>
            <w:r>
              <w:rPr>
                <w:sz w:val="17"/>
                <w:szCs w:val="17"/>
              </w:rPr>
              <w:t>n/a until M3 load check</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60658B" w14:textId="77777777" w:rsidR="009136C4" w:rsidRDefault="009136C4" w:rsidP="005553B7">
            <w:pPr>
              <w:spacing w:after="30"/>
            </w:pPr>
            <w:r>
              <w:rPr>
                <w:sz w:val="17"/>
                <w:szCs w:val="17"/>
              </w:rPr>
              <w:t>Planned (M3): timing test, 95% within 3 s (CR-001)</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247E21" w14:textId="77777777" w:rsidR="009136C4" w:rsidRDefault="009136C4" w:rsidP="005553B7">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07A2C3" w14:textId="77777777" w:rsidR="009136C4" w:rsidRDefault="009136C4" w:rsidP="005553B7">
            <w:pPr>
              <w:spacing w:after="30"/>
            </w:pPr>
            <w:r>
              <w:rPr>
                <w:sz w:val="17"/>
                <w:szCs w:val="17"/>
              </w:rPr>
              <w:t>ADR-005; ASR-5; R9</w:t>
            </w:r>
          </w:p>
        </w:tc>
      </w:tr>
    </w:tbl>
    <w:p w14:paraId="00C7EB7E" w14:textId="77777777" w:rsidR="009136C4" w:rsidRDefault="009136C4" w:rsidP="009136C4">
      <w:pPr>
        <w:spacing w:after="80"/>
      </w:pPr>
    </w:p>
    <w:p w14:paraId="10A1EC76" w14:textId="77777777" w:rsidR="009136C4" w:rsidRDefault="009136C4" w:rsidP="009136C4">
      <w:pPr>
        <w:pStyle w:val="Heading2"/>
      </w:pPr>
      <w:r>
        <w:t>E.1 End-to-end trace (required demonstration): FR-011</w:t>
      </w:r>
    </w:p>
    <w:p w14:paraId="2EF91A60" w14:textId="77777777" w:rsidR="009136C4" w:rsidRDefault="009136C4" w:rsidP="009136C4">
      <w:pPr>
        <w:spacing w:after="100"/>
      </w:pPr>
      <w:r>
        <w:t>This is the path Person 1 suggested (PED §7), completed with Person 3’s decisions. Highlighted items need real repository evidence.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6"/>
      </w:tblGrid>
      <w:tr w:rsidR="009136C4" w14:paraId="73B376C9" w14:textId="77777777" w:rsidTr="005553B7">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5759A00" w14:textId="77777777" w:rsidR="009136C4" w:rsidRDefault="009136C4" w:rsidP="005553B7">
            <w:pPr>
              <w:spacing w:after="30"/>
            </w:pPr>
            <w:r>
              <w:rPr>
                <w:b/>
                <w:bCs/>
                <w:color w:val="FFFFFF"/>
                <w:sz w:val="17"/>
                <w:szCs w:val="17"/>
              </w:rPr>
              <w:t>Step</w:t>
            </w:r>
          </w:p>
        </w:tc>
        <w:tc>
          <w:tcPr>
            <w:tcW w:w="7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BA1A7EA" w14:textId="77777777" w:rsidR="009136C4" w:rsidRDefault="009136C4" w:rsidP="005553B7">
            <w:pPr>
              <w:spacing w:after="30"/>
            </w:pPr>
            <w:r>
              <w:rPr>
                <w:b/>
                <w:bCs/>
                <w:color w:val="FFFFFF"/>
                <w:sz w:val="17"/>
                <w:szCs w:val="17"/>
              </w:rPr>
              <w:t>Evidence</w:t>
            </w:r>
          </w:p>
        </w:tc>
      </w:tr>
      <w:tr w:rsidR="009136C4" w14:paraId="7C8D44B9"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6E0FD1C" w14:textId="77777777" w:rsidR="009136C4" w:rsidRDefault="009136C4" w:rsidP="005553B7">
            <w:pPr>
              <w:spacing w:after="30"/>
            </w:pPr>
            <w:r>
              <w:rPr>
                <w:b/>
                <w:bCs/>
                <w:sz w:val="17"/>
                <w:szCs w:val="17"/>
              </w:rPr>
              <w:t>Requirement</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5AF59C" w14:textId="77777777" w:rsidR="009136C4" w:rsidRDefault="009136C4" w:rsidP="005553B7">
            <w:pPr>
              <w:spacing w:after="30"/>
            </w:pPr>
            <w:r>
              <w:rPr>
                <w:sz w:val="17"/>
                <w:szCs w:val="17"/>
              </w:rPr>
              <w:t>FR-011: authorised staff update requests through controlled, verified transitions (Staff; High).</w:t>
            </w:r>
          </w:p>
        </w:tc>
      </w:tr>
      <w:tr w:rsidR="009136C4" w14:paraId="3A017DED"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292725B" w14:textId="77777777" w:rsidR="009136C4" w:rsidRDefault="009136C4" w:rsidP="005553B7">
            <w:pPr>
              <w:spacing w:after="30"/>
              <w:rPr>
                <w:b/>
                <w:bCs/>
                <w:sz w:val="17"/>
                <w:szCs w:val="17"/>
              </w:rPr>
            </w:pPr>
          </w:p>
          <w:p w14:paraId="5739DE5B" w14:textId="77777777" w:rsidR="009136C4" w:rsidRDefault="009136C4" w:rsidP="005553B7">
            <w:pPr>
              <w:spacing w:after="30"/>
            </w:pP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1425F8" w14:textId="77777777" w:rsidR="009136C4" w:rsidRDefault="009136C4" w:rsidP="005553B7">
            <w:pPr>
              <w:spacing w:after="30"/>
            </w:pPr>
            <w:r>
              <w:rPr>
                <w:sz w:val="17"/>
                <w:szCs w:val="17"/>
              </w:rPr>
              <w:t>ASR-2 (trustworthy lifecycle and audit trail); ASR-1 for who may act; M1 Quality and Security constraints; risks R6, R10.</w:t>
            </w:r>
          </w:p>
        </w:tc>
      </w:tr>
      <w:tr w:rsidR="009136C4" w14:paraId="3C51D49A"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648B6FA" w14:textId="77777777" w:rsidR="009136C4" w:rsidRDefault="009136C4" w:rsidP="005553B7">
            <w:pPr>
              <w:spacing w:after="30"/>
            </w:pPr>
            <w:r>
              <w:rPr>
                <w:b/>
                <w:bCs/>
                <w:sz w:val="17"/>
                <w:szCs w:val="17"/>
              </w:rPr>
              <w:t>Architecture responsibility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A07269" w14:textId="77777777" w:rsidR="009136C4" w:rsidRDefault="009136C4" w:rsidP="005553B7">
            <w:pPr>
              <w:spacing w:after="30"/>
            </w:pPr>
            <w:r>
              <w:rPr>
                <w:sz w:val="17"/>
                <w:szCs w:val="17"/>
              </w:rPr>
              <w:t>Request Management (lifecycle) with Audit and Identity &amp; Access (PED §4.1); API layer only maps HTTP to service calls (Figure B1).</w:t>
            </w:r>
          </w:p>
        </w:tc>
      </w:tr>
      <w:tr w:rsidR="009136C4" w14:paraId="6ADEB61E"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A55E31A" w14:textId="77777777" w:rsidR="009136C4" w:rsidRDefault="009136C4" w:rsidP="005553B7">
            <w:pPr>
              <w:spacing w:after="30"/>
            </w:pPr>
            <w:r>
              <w:rPr>
                <w:b/>
                <w:bCs/>
                <w:sz w:val="17"/>
                <w:szCs w:val="17"/>
              </w:rPr>
              <w:t>Data decision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F6170A" w14:textId="77777777" w:rsidR="009136C4" w:rsidRDefault="009136C4" w:rsidP="005553B7">
            <w:pPr>
              <w:spacing w:after="30"/>
            </w:pPr>
            <w:r>
              <w:rPr>
                <w:sz w:val="17"/>
                <w:szCs w:val="17"/>
              </w:rPr>
              <w:t xml:space="preserve">Append-only </w:t>
            </w:r>
            <w:proofErr w:type="spellStart"/>
            <w:r>
              <w:rPr>
                <w:rFonts w:ascii="Consolas" w:eastAsia="Consolas" w:hAnsi="Consolas" w:cs="Consolas"/>
                <w:sz w:val="17"/>
                <w:szCs w:val="17"/>
              </w:rPr>
              <w:t>StatusHistory</w:t>
            </w:r>
            <w:proofErr w:type="spellEnd"/>
            <w:r>
              <w:rPr>
                <w:sz w:val="17"/>
                <w:szCs w:val="17"/>
              </w:rPr>
              <w:t xml:space="preserve"> written in the same transaction (ADR-004) and a version field on the request for optimistic concurrency. </w:t>
            </w:r>
          </w:p>
        </w:tc>
      </w:tr>
      <w:tr w:rsidR="009136C4" w14:paraId="1DCF2E80"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CFD94C8" w14:textId="77777777" w:rsidR="009136C4" w:rsidRDefault="009136C4" w:rsidP="005553B7">
            <w:pPr>
              <w:spacing w:after="30"/>
            </w:pPr>
            <w:r>
              <w:rPr>
                <w:b/>
                <w:bCs/>
                <w:sz w:val="17"/>
                <w:szCs w:val="17"/>
              </w:rPr>
              <w:t>Design / interface decision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41AE79" w14:textId="77777777" w:rsidR="009136C4" w:rsidRDefault="009136C4" w:rsidP="005553B7">
            <w:pPr>
              <w:spacing w:after="30"/>
            </w:pPr>
            <w:r>
              <w:rPr>
                <w:sz w:val="17"/>
                <w:szCs w:val="17"/>
              </w:rPr>
              <w:t xml:space="preserve">ADR-006 State pattern; ADR-005 Observer for audit; ADR-007 </w:t>
            </w: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/v1/requests/{id}/transitions</w:t>
            </w:r>
            <w:r>
              <w:rPr>
                <w:sz w:val="17"/>
                <w:szCs w:val="17"/>
              </w:rPr>
              <w:t>.</w:t>
            </w:r>
          </w:p>
        </w:tc>
      </w:tr>
      <w:tr w:rsidR="009136C4" w14:paraId="5426CBA9"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037B679" w14:textId="77777777" w:rsidR="009136C4" w:rsidRDefault="009136C4" w:rsidP="005553B7">
            <w:pPr>
              <w:spacing w:after="30"/>
            </w:pPr>
            <w:r>
              <w:rPr>
                <w:b/>
                <w:bCs/>
                <w:sz w:val="17"/>
                <w:szCs w:val="17"/>
              </w:rPr>
              <w:t>Technology / ADR</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600EDB" w14:textId="77777777" w:rsidR="009136C4" w:rsidRDefault="009136C4" w:rsidP="005553B7">
            <w:pPr>
              <w:spacing w:after="30"/>
            </w:pPr>
            <w:r>
              <w:rPr>
                <w:sz w:val="17"/>
                <w:szCs w:val="17"/>
              </w:rPr>
              <w:t>React Frontend, ASP.NET C# backend. PostgreSQL database. ADR-008 for the automated check that runs the tests.</w:t>
            </w:r>
          </w:p>
        </w:tc>
      </w:tr>
      <w:tr w:rsidR="009136C4" w14:paraId="34EF9E86" w14:textId="77777777" w:rsidTr="005553B7">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F600602" w14:textId="77777777" w:rsidR="009136C4" w:rsidRDefault="009136C4" w:rsidP="005553B7">
            <w:pPr>
              <w:spacing w:after="30"/>
            </w:pPr>
            <w:r>
              <w:rPr>
                <w:b/>
                <w:bCs/>
                <w:sz w:val="17"/>
                <w:szCs w:val="17"/>
              </w:rPr>
              <w:t>Initial verification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D35EFB" w14:textId="77777777" w:rsidR="009136C4" w:rsidRDefault="009136C4" w:rsidP="005553B7">
            <w:pPr>
              <w:spacing w:after="30"/>
            </w:pPr>
            <w:r>
              <w:rPr>
                <w:sz w:val="17"/>
                <w:szCs w:val="17"/>
              </w:rPr>
              <w:t xml:space="preserve">VT-011: all 7 legal transitions accepted for an authorised actor; the other 29 ordered pairs rejected; requester and unassigned staff refused; exactly one history row per accepted transition and none for a rejected one. </w:t>
            </w:r>
          </w:p>
        </w:tc>
      </w:tr>
    </w:tbl>
    <w:p w14:paraId="67A13E43" w14:textId="77777777" w:rsidR="009136C4" w:rsidRDefault="009136C4" w:rsidP="009136C4">
      <w:pPr>
        <w:pStyle w:val="Heading1"/>
      </w:pPr>
      <w:r>
        <w:t>F. Risk Register v2.0</w:t>
      </w:r>
    </w:p>
    <w:p w14:paraId="2FDE8A66" w14:textId="77777777" w:rsidR="009136C4" w:rsidRDefault="009136C4" w:rsidP="009136C4">
      <w:pPr>
        <w:spacing w:after="100"/>
      </w:pPr>
      <w:r>
        <w:t>Person 3 owns the register. M1 risks R1–R4 are preserved with an M2 review note; Person 1’s architecture risks R5–R9 are merged unchanged; Person 3’s new risks continue from R10. Person 2 adds data, technology, deployment and cost risks from R19. Priority uses the M1 scale (Critical / High / Medium / Low).</w:t>
      </w:r>
    </w:p>
    <w:p w14:paraId="077040C7" w14:textId="77777777" w:rsidR="009136C4" w:rsidRDefault="009136C4" w:rsidP="009136C4">
      <w:pPr>
        <w:pStyle w:val="Heading2"/>
      </w:pPr>
      <w:r>
        <w:t>F.1 M1 risks — M2 review</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000"/>
        <w:gridCol w:w="4306"/>
        <w:gridCol w:w="1100"/>
      </w:tblGrid>
      <w:tr w:rsidR="009136C4" w14:paraId="79E03621" w14:textId="77777777" w:rsidTr="005553B7">
        <w:trPr>
          <w:tblHeader/>
        </w:trPr>
        <w:tc>
          <w:tcPr>
            <w:tcW w:w="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871BDF9" w14:textId="77777777" w:rsidR="009136C4" w:rsidRDefault="009136C4" w:rsidP="005553B7">
            <w:pPr>
              <w:spacing w:after="30"/>
            </w:pPr>
            <w:r>
              <w:rPr>
                <w:b/>
                <w:bCs/>
                <w:color w:val="FFFFFF"/>
                <w:sz w:val="17"/>
                <w:szCs w:val="17"/>
              </w:rPr>
              <w:t>ID</w:t>
            </w:r>
          </w:p>
        </w:tc>
        <w:tc>
          <w:tcPr>
            <w:tcW w:w="2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E91F5B0" w14:textId="77777777" w:rsidR="009136C4" w:rsidRDefault="009136C4" w:rsidP="005553B7">
            <w:pPr>
              <w:spacing w:after="30"/>
            </w:pPr>
            <w:r>
              <w:rPr>
                <w:b/>
                <w:bCs/>
                <w:color w:val="FFFFFF"/>
                <w:sz w:val="17"/>
                <w:szCs w:val="17"/>
              </w:rPr>
              <w:t>Risk</w:t>
            </w:r>
          </w:p>
        </w:tc>
        <w:tc>
          <w:tcPr>
            <w:tcW w:w="1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08B4113" w14:textId="77777777" w:rsidR="009136C4" w:rsidRDefault="009136C4" w:rsidP="005553B7">
            <w:pPr>
              <w:spacing w:after="30"/>
            </w:pPr>
            <w:r>
              <w:rPr>
                <w:b/>
                <w:bCs/>
                <w:color w:val="FFFFFF"/>
                <w:sz w:val="17"/>
                <w:szCs w:val="17"/>
              </w:rPr>
              <w:t>Priority</w:t>
            </w:r>
          </w:p>
        </w:tc>
        <w:tc>
          <w:tcPr>
            <w:tcW w:w="43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94C2B19" w14:textId="77777777" w:rsidR="009136C4" w:rsidRDefault="009136C4" w:rsidP="005553B7">
            <w:pPr>
              <w:spacing w:after="30"/>
            </w:pPr>
            <w:r>
              <w:rPr>
                <w:b/>
                <w:bCs/>
                <w:color w:val="FFFFFF"/>
                <w:sz w:val="17"/>
                <w:szCs w:val="17"/>
              </w:rPr>
              <w:t>M2 review note</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A1E5CEF" w14:textId="77777777" w:rsidR="009136C4" w:rsidRDefault="009136C4" w:rsidP="005553B7">
            <w:pPr>
              <w:spacing w:after="30"/>
            </w:pPr>
            <w:r>
              <w:rPr>
                <w:b/>
                <w:bCs/>
                <w:color w:val="FFFFFF"/>
                <w:sz w:val="17"/>
                <w:szCs w:val="17"/>
              </w:rPr>
              <w:t>Status</w:t>
            </w:r>
          </w:p>
        </w:tc>
      </w:tr>
      <w:tr w:rsidR="009136C4" w14:paraId="2083B9FF" w14:textId="77777777" w:rsidTr="005553B7">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899330" w14:textId="77777777" w:rsidR="009136C4" w:rsidRDefault="009136C4" w:rsidP="005553B7">
            <w:pPr>
              <w:spacing w:after="30"/>
            </w:pPr>
            <w:r>
              <w:rPr>
                <w:sz w:val="17"/>
                <w:szCs w:val="17"/>
              </w:rPr>
              <w:t>R1</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E07460" w14:textId="77777777" w:rsidR="009136C4" w:rsidRDefault="009136C4" w:rsidP="005553B7">
            <w:pPr>
              <w:spacing w:after="30"/>
            </w:pPr>
            <w:r>
              <w:rPr>
                <w:sz w:val="17"/>
                <w:szCs w:val="17"/>
              </w:rPr>
              <w:t>Stakeholder requirements change after baseline</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DD5BD8" w14:textId="77777777" w:rsidR="009136C4" w:rsidRDefault="009136C4" w:rsidP="005553B7">
            <w:pPr>
              <w:spacing w:after="30"/>
            </w:pPr>
            <w:r>
              <w:rPr>
                <w:sz w:val="17"/>
                <w:szCs w:val="17"/>
              </w:rPr>
              <w:t>Critical</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19468F" w14:textId="77777777" w:rsidR="009136C4" w:rsidRDefault="009136C4" w:rsidP="005553B7">
            <w:pPr>
              <w:spacing w:after="30"/>
            </w:pPr>
            <w:r>
              <w:rPr>
                <w:sz w:val="17"/>
                <w:szCs w:val="17"/>
              </w:rPr>
              <w:t xml:space="preserve">Controlled through CR-001 to CR-003 and ADR supersession; any requirement </w:t>
            </w:r>
            <w:proofErr w:type="gramStart"/>
            <w:r>
              <w:rPr>
                <w:sz w:val="17"/>
                <w:szCs w:val="17"/>
              </w:rPr>
              <w:t>change</w:t>
            </w:r>
            <w:proofErr w:type="gramEnd"/>
            <w:r>
              <w:rPr>
                <w:sz w:val="17"/>
                <w:szCs w:val="17"/>
              </w:rPr>
              <w:t xml:space="preserve"> updates RTM and this register. </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B4B4AB" w14:textId="77777777" w:rsidR="009136C4" w:rsidRDefault="009136C4" w:rsidP="005553B7">
            <w:pPr>
              <w:spacing w:after="30"/>
            </w:pPr>
            <w:r>
              <w:rPr>
                <w:sz w:val="17"/>
                <w:szCs w:val="17"/>
              </w:rPr>
              <w:t>Open</w:t>
            </w:r>
          </w:p>
        </w:tc>
      </w:tr>
      <w:tr w:rsidR="009136C4" w14:paraId="123D9B56" w14:textId="77777777" w:rsidTr="005553B7">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83361D" w14:textId="77777777" w:rsidR="009136C4" w:rsidRDefault="009136C4" w:rsidP="005553B7">
            <w:pPr>
              <w:spacing w:after="30"/>
            </w:pPr>
            <w:r>
              <w:rPr>
                <w:sz w:val="17"/>
                <w:szCs w:val="17"/>
              </w:rPr>
              <w:t>R2</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BFE581" w14:textId="77777777" w:rsidR="009136C4" w:rsidRDefault="009136C4" w:rsidP="005553B7">
            <w:pPr>
              <w:spacing w:after="30"/>
            </w:pPr>
            <w:r>
              <w:rPr>
                <w:sz w:val="17"/>
                <w:szCs w:val="17"/>
              </w:rPr>
              <w:t>Poor Git collaboration causes conflicts</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D46027" w14:textId="77777777" w:rsidR="009136C4" w:rsidRDefault="009136C4" w:rsidP="005553B7">
            <w:pPr>
              <w:spacing w:after="30"/>
            </w:pPr>
            <w:r>
              <w:rPr>
                <w:sz w:val="17"/>
                <w:szCs w:val="17"/>
              </w:rPr>
              <w:t>High</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798D4A" w14:textId="77777777" w:rsidR="009136C4" w:rsidRDefault="009136C4" w:rsidP="005553B7">
            <w:pPr>
              <w:spacing w:after="30"/>
            </w:pPr>
            <w:r>
              <w:rPr>
                <w:sz w:val="17"/>
                <w:szCs w:val="17"/>
              </w:rPr>
              <w:t>Conventions in D.1 tighten branch and commit practice; conflicts to date.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E108C" w14:textId="77777777" w:rsidR="009136C4" w:rsidRDefault="009136C4" w:rsidP="005553B7">
            <w:pPr>
              <w:spacing w:after="30"/>
            </w:pPr>
            <w:r>
              <w:rPr>
                <w:sz w:val="17"/>
                <w:szCs w:val="17"/>
              </w:rPr>
              <w:t>Open — monitored</w:t>
            </w:r>
          </w:p>
        </w:tc>
      </w:tr>
      <w:tr w:rsidR="009136C4" w14:paraId="2586BA6C" w14:textId="77777777" w:rsidTr="005553B7">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7CE8DD" w14:textId="77777777" w:rsidR="009136C4" w:rsidRDefault="009136C4" w:rsidP="005553B7">
            <w:pPr>
              <w:spacing w:after="30"/>
            </w:pPr>
            <w:r>
              <w:rPr>
                <w:sz w:val="17"/>
                <w:szCs w:val="17"/>
              </w:rPr>
              <w:t>R3</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FE5016" w14:textId="77777777" w:rsidR="009136C4" w:rsidRDefault="009136C4" w:rsidP="005553B7">
            <w:pPr>
              <w:spacing w:after="30"/>
            </w:pPr>
            <w:r>
              <w:rPr>
                <w:sz w:val="17"/>
                <w:szCs w:val="17"/>
              </w:rPr>
              <w:t>Security requirements overlooked</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5321C0" w14:textId="77777777" w:rsidR="009136C4" w:rsidRDefault="009136C4" w:rsidP="005553B7">
            <w:pPr>
              <w:spacing w:after="30"/>
            </w:pPr>
            <w:r>
              <w:rPr>
                <w:sz w:val="17"/>
                <w:szCs w:val="17"/>
              </w:rPr>
              <w:t>High</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42A0B6" w14:textId="77777777" w:rsidR="009136C4" w:rsidRDefault="009136C4" w:rsidP="005553B7">
            <w:pPr>
              <w:spacing w:after="30"/>
            </w:pPr>
            <w:r>
              <w:rPr>
                <w:sz w:val="17"/>
                <w:szCs w:val="17"/>
              </w:rPr>
              <w:t>Addressed by ADR-003 and B.3 (central server-side authorisation); see R6. Verification still Planned, so remains open</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1C376B" w14:textId="77777777" w:rsidR="009136C4" w:rsidRDefault="009136C4" w:rsidP="005553B7">
            <w:pPr>
              <w:spacing w:after="30"/>
            </w:pPr>
            <w:r>
              <w:rPr>
                <w:sz w:val="17"/>
                <w:szCs w:val="17"/>
              </w:rPr>
              <w:t>Open</w:t>
            </w:r>
          </w:p>
        </w:tc>
      </w:tr>
      <w:tr w:rsidR="009136C4" w14:paraId="1CC9702A" w14:textId="77777777" w:rsidTr="005553B7">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AA7DB4" w14:textId="77777777" w:rsidR="009136C4" w:rsidRDefault="009136C4" w:rsidP="005553B7">
            <w:pPr>
              <w:spacing w:after="30"/>
            </w:pPr>
            <w:r>
              <w:rPr>
                <w:sz w:val="17"/>
                <w:szCs w:val="17"/>
              </w:rPr>
              <w:t>R4</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A52C44" w14:textId="77777777" w:rsidR="009136C4" w:rsidRDefault="009136C4" w:rsidP="005553B7">
            <w:pPr>
              <w:spacing w:after="30"/>
            </w:pPr>
            <w:r>
              <w:rPr>
                <w:sz w:val="17"/>
                <w:szCs w:val="17"/>
              </w:rPr>
              <w:t>Schedule delays from unequal workload</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A030A7" w14:textId="77777777" w:rsidR="009136C4" w:rsidRDefault="009136C4" w:rsidP="005553B7">
            <w:pPr>
              <w:spacing w:after="30"/>
            </w:pPr>
            <w:r>
              <w:rPr>
                <w:sz w:val="17"/>
                <w:szCs w:val="17"/>
              </w:rPr>
              <w:t>Medium</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774B8F" w14:textId="77777777" w:rsidR="009136C4" w:rsidRDefault="009136C4" w:rsidP="005553B7">
            <w:pPr>
              <w:spacing w:after="30"/>
            </w:pPr>
            <w:r>
              <w:rPr>
                <w:sz w:val="17"/>
                <w:szCs w:val="17"/>
              </w:rPr>
              <w:t>See R17; contribution table D.3 added as monitoring evidence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9AA56F" w14:textId="77777777" w:rsidR="009136C4" w:rsidRDefault="009136C4" w:rsidP="005553B7">
            <w:pPr>
              <w:spacing w:after="30"/>
            </w:pPr>
            <w:r>
              <w:rPr>
                <w:sz w:val="17"/>
                <w:szCs w:val="17"/>
              </w:rPr>
              <w:t>Open</w:t>
            </w:r>
          </w:p>
        </w:tc>
      </w:tr>
    </w:tbl>
    <w:p w14:paraId="76E0B0C1" w14:textId="77777777" w:rsidR="009136C4" w:rsidRDefault="009136C4" w:rsidP="009136C4">
      <w:pPr>
        <w:spacing w:after="80"/>
      </w:pPr>
    </w:p>
    <w:p w14:paraId="24E9D07B" w14:textId="77777777" w:rsidR="009136C4" w:rsidRDefault="009136C4" w:rsidP="009136C4">
      <w:pPr>
        <w:pStyle w:val="Heading2"/>
      </w:pPr>
      <w:r>
        <w:t>F.2 Architecture risks contributed by Person 1 (merged unchanged)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7"/>
        <w:gridCol w:w="1496"/>
        <w:gridCol w:w="760"/>
        <w:gridCol w:w="760"/>
        <w:gridCol w:w="760"/>
        <w:gridCol w:w="1696"/>
        <w:gridCol w:w="1100"/>
        <w:gridCol w:w="1893"/>
        <w:gridCol w:w="924"/>
      </w:tblGrid>
      <w:tr w:rsidR="009136C4" w14:paraId="25F26891" w14:textId="77777777" w:rsidTr="005553B7">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8EFB59B" w14:textId="77777777" w:rsidR="009136C4" w:rsidRDefault="009136C4" w:rsidP="005553B7">
            <w:pPr>
              <w:spacing w:after="30"/>
            </w:pPr>
            <w:r>
              <w:rPr>
                <w:b/>
                <w:bCs/>
                <w:color w:val="FFFFFF"/>
                <w:sz w:val="17"/>
                <w:szCs w:val="17"/>
              </w:rPr>
              <w:t>ID</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F16DA9E" w14:textId="77777777" w:rsidR="009136C4" w:rsidRDefault="009136C4" w:rsidP="005553B7">
            <w:pPr>
              <w:spacing w:after="30"/>
            </w:pPr>
            <w:r>
              <w:rPr>
                <w:b/>
                <w:bCs/>
                <w:color w:val="FFFFFF"/>
                <w:sz w:val="17"/>
                <w:szCs w:val="17"/>
              </w:rPr>
              <w:t>Risk</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ACDBB0A" w14:textId="77777777" w:rsidR="009136C4" w:rsidRDefault="009136C4" w:rsidP="005553B7">
            <w:pPr>
              <w:spacing w:after="30"/>
            </w:pPr>
            <w:r>
              <w:rPr>
                <w:b/>
                <w:bCs/>
                <w:color w:val="FFFFFF"/>
                <w:sz w:val="17"/>
                <w:szCs w:val="17"/>
              </w:rPr>
              <w:t>Prob.</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18D27BB" w14:textId="77777777" w:rsidR="009136C4" w:rsidRDefault="009136C4" w:rsidP="005553B7">
            <w:pPr>
              <w:spacing w:after="30"/>
            </w:pPr>
            <w:r>
              <w:rPr>
                <w:b/>
                <w:bCs/>
                <w:color w:val="FFFFFF"/>
                <w:sz w:val="17"/>
                <w:szCs w:val="17"/>
              </w:rPr>
              <w:t>Impact</w:t>
            </w:r>
          </w:p>
        </w:tc>
        <w:tc>
          <w:tcPr>
            <w:tcW w:w="74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F39F424" w14:textId="77777777" w:rsidR="009136C4" w:rsidRDefault="009136C4" w:rsidP="005553B7">
            <w:pPr>
              <w:spacing w:after="30"/>
            </w:pPr>
            <w:r>
              <w:rPr>
                <w:b/>
                <w:bCs/>
                <w:color w:val="FFFFFF"/>
                <w:sz w:val="17"/>
                <w:szCs w:val="17"/>
              </w:rPr>
              <w:t>Priority</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D5806A9" w14:textId="77777777" w:rsidR="009136C4" w:rsidRDefault="009136C4" w:rsidP="005553B7">
            <w:pPr>
              <w:spacing w:after="30"/>
            </w:pPr>
            <w:r>
              <w:rPr>
                <w:b/>
                <w:bCs/>
                <w:color w:val="FFFFFF"/>
                <w:sz w:val="17"/>
                <w:szCs w:val="17"/>
              </w:rPr>
              <w:t>Mitigation</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504455B" w14:textId="77777777" w:rsidR="009136C4" w:rsidRDefault="009136C4" w:rsidP="005553B7">
            <w:pPr>
              <w:spacing w:after="30"/>
            </w:pPr>
            <w:r>
              <w:rPr>
                <w:b/>
                <w:bCs/>
                <w:color w:val="FFFFFF"/>
                <w:sz w:val="17"/>
                <w:szCs w:val="17"/>
              </w:rPr>
              <w:t>Owner</w:t>
            </w:r>
          </w:p>
        </w:tc>
        <w:tc>
          <w:tcPr>
            <w:tcW w:w="1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FE5843C" w14:textId="77777777" w:rsidR="009136C4" w:rsidRDefault="009136C4" w:rsidP="005553B7">
            <w:pPr>
              <w:spacing w:after="30"/>
            </w:pPr>
            <w:r>
              <w:rPr>
                <w:b/>
                <w:bCs/>
                <w:color w:val="FFFFFF"/>
                <w:sz w:val="17"/>
                <w:szCs w:val="17"/>
              </w:rPr>
              <w:t>Contingency</w:t>
            </w:r>
          </w:p>
        </w:tc>
        <w:tc>
          <w:tcPr>
            <w:tcW w:w="92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30EB2E9" w14:textId="77777777" w:rsidR="009136C4" w:rsidRDefault="009136C4" w:rsidP="005553B7">
            <w:pPr>
              <w:spacing w:after="30"/>
            </w:pPr>
            <w:r>
              <w:rPr>
                <w:b/>
                <w:bCs/>
                <w:color w:val="FFFFFF"/>
                <w:sz w:val="17"/>
                <w:szCs w:val="17"/>
              </w:rPr>
              <w:t>Status</w:t>
            </w:r>
          </w:p>
        </w:tc>
      </w:tr>
      <w:tr w:rsidR="009136C4" w14:paraId="2BCE985E"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A246EF" w14:textId="77777777" w:rsidR="009136C4" w:rsidRDefault="009136C4" w:rsidP="005553B7">
            <w:pPr>
              <w:spacing w:after="30"/>
            </w:pPr>
            <w:r>
              <w:rPr>
                <w:sz w:val="17"/>
                <w:szCs w:val="17"/>
              </w:rPr>
              <w:t>R5</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882ADE" w14:textId="77777777" w:rsidR="009136C4" w:rsidRDefault="009136C4" w:rsidP="005553B7">
            <w:pPr>
              <w:spacing w:after="30"/>
            </w:pPr>
            <w:r>
              <w:rPr>
                <w:sz w:val="17"/>
                <w:szCs w:val="17"/>
              </w:rPr>
              <w:t>Module boundaries erode inside the monolith</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E18401"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91EFDB" w14:textId="77777777" w:rsidR="009136C4" w:rsidRDefault="009136C4"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AB8810" w14:textId="77777777" w:rsidR="009136C4" w:rsidRDefault="009136C4"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8FB00C" w14:textId="77777777" w:rsidR="009136C4" w:rsidRDefault="009136C4" w:rsidP="005553B7">
            <w:pPr>
              <w:spacing w:after="30"/>
            </w:pPr>
            <w:r>
              <w:rPr>
                <w:sz w:val="17"/>
                <w:szCs w:val="17"/>
              </w:rPr>
              <w:t>ADR-002 rules, PR checklist item, folder structure mirrors modules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6174DB" w14:textId="77777777" w:rsidR="009136C4" w:rsidRDefault="009136C4" w:rsidP="005553B7">
            <w:pPr>
              <w:spacing w:after="30"/>
            </w:pPr>
            <w:r>
              <w:rPr>
                <w:sz w:val="17"/>
                <w:szCs w:val="17"/>
              </w:rPr>
              <w:t>Architecture lead</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CCCDC0" w14:textId="77777777" w:rsidR="009136C4" w:rsidRDefault="009136C4" w:rsidP="005553B7">
            <w:pPr>
              <w:spacing w:after="30"/>
            </w:pPr>
            <w:r>
              <w:rPr>
                <w:sz w:val="17"/>
                <w:szCs w:val="17"/>
              </w:rPr>
              <w:t>Refactoring task before next milestone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FE1093" w14:textId="77777777" w:rsidR="009136C4" w:rsidRDefault="009136C4" w:rsidP="005553B7">
            <w:pPr>
              <w:spacing w:after="30"/>
            </w:pPr>
            <w:r>
              <w:rPr>
                <w:sz w:val="17"/>
                <w:szCs w:val="17"/>
              </w:rPr>
              <w:t>Open</w:t>
            </w:r>
          </w:p>
        </w:tc>
      </w:tr>
      <w:tr w:rsidR="009136C4" w14:paraId="3EE34919"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B81422" w14:textId="77777777" w:rsidR="009136C4" w:rsidRDefault="009136C4" w:rsidP="005553B7">
            <w:pPr>
              <w:spacing w:after="30"/>
            </w:pPr>
            <w:r>
              <w:rPr>
                <w:sz w:val="17"/>
                <w:szCs w:val="17"/>
              </w:rPr>
              <w:lastRenderedPageBreak/>
              <w:t>R6</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E928DA" w14:textId="77777777" w:rsidR="009136C4" w:rsidRDefault="009136C4" w:rsidP="005553B7">
            <w:pPr>
              <w:spacing w:after="30"/>
            </w:pPr>
            <w:r>
              <w:rPr>
                <w:sz w:val="17"/>
                <w:szCs w:val="17"/>
              </w:rPr>
              <w:t>Access control bypassed through an endpoint that skips the central check</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D11E7E"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8BA5D0" w14:textId="77777777" w:rsidR="009136C4" w:rsidRDefault="009136C4"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64CE78" w14:textId="77777777" w:rsidR="009136C4" w:rsidRDefault="009136C4"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518405" w14:textId="77777777" w:rsidR="009136C4" w:rsidRDefault="009136C4" w:rsidP="005553B7">
            <w:pPr>
              <w:spacing w:after="30"/>
            </w:pPr>
            <w:r>
              <w:rPr>
                <w:sz w:val="17"/>
                <w:szCs w:val="17"/>
              </w:rPr>
              <w:t>ADR-003; authorisation tests per endpoint; review checklist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429705" w14:textId="77777777" w:rsidR="009136C4" w:rsidRDefault="009136C4"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A88789" w14:textId="77777777" w:rsidR="009136C4" w:rsidRDefault="009136C4" w:rsidP="005553B7">
            <w:pPr>
              <w:spacing w:after="30"/>
            </w:pPr>
            <w:r>
              <w:rPr>
                <w:sz w:val="17"/>
                <w:szCs w:val="17"/>
              </w:rPr>
              <w:t>Security review and fix before release; log as change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648231" w14:textId="77777777" w:rsidR="009136C4" w:rsidRDefault="009136C4" w:rsidP="005553B7">
            <w:pPr>
              <w:spacing w:after="30"/>
            </w:pPr>
            <w:r>
              <w:rPr>
                <w:sz w:val="17"/>
                <w:szCs w:val="17"/>
              </w:rPr>
              <w:t>Open</w:t>
            </w:r>
          </w:p>
        </w:tc>
      </w:tr>
      <w:tr w:rsidR="009136C4" w14:paraId="14FFD546"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781FDF" w14:textId="77777777" w:rsidR="009136C4" w:rsidRDefault="009136C4" w:rsidP="005553B7">
            <w:pPr>
              <w:spacing w:after="30"/>
            </w:pPr>
            <w:r>
              <w:rPr>
                <w:sz w:val="17"/>
                <w:szCs w:val="17"/>
              </w:rPr>
              <w:t>R7</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6B750C" w14:textId="77777777" w:rsidR="009136C4" w:rsidRDefault="009136C4" w:rsidP="005553B7">
            <w:pPr>
              <w:spacing w:after="30"/>
            </w:pPr>
            <w:r>
              <w:rPr>
                <w:sz w:val="17"/>
                <w:szCs w:val="17"/>
              </w:rPr>
              <w:t>Architecture over-engineered relative to team capacity</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760854" w14:textId="77777777" w:rsidR="009136C4" w:rsidRDefault="009136C4" w:rsidP="005553B7">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2A567C" w14:textId="77777777" w:rsidR="009136C4" w:rsidRDefault="009136C4"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448FF8" w14:textId="77777777" w:rsidR="009136C4" w:rsidRDefault="009136C4" w:rsidP="005553B7">
            <w:pPr>
              <w:spacing w:after="30"/>
            </w:pPr>
            <w:r>
              <w:rPr>
                <w:sz w:val="17"/>
                <w:szCs w:val="17"/>
              </w:rPr>
              <w:t>Low</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53C40F" w14:textId="77777777" w:rsidR="009136C4" w:rsidRDefault="009136C4" w:rsidP="005553B7">
            <w:pPr>
              <w:spacing w:after="30"/>
            </w:pPr>
            <w:r>
              <w:rPr>
                <w:sz w:val="17"/>
                <w:szCs w:val="17"/>
              </w:rPr>
              <w:t>Proportionality principle (ADR-001); revisit if a module has no independent reason to exist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953850" w14:textId="77777777" w:rsidR="009136C4" w:rsidRDefault="009136C4" w:rsidP="005553B7">
            <w:pPr>
              <w:spacing w:after="30"/>
            </w:pPr>
            <w:r>
              <w:rPr>
                <w:sz w:val="17"/>
                <w:szCs w:val="17"/>
              </w:rPr>
              <w:t>Architecture lead</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9E05C4" w14:textId="77777777" w:rsidR="009136C4" w:rsidRDefault="009136C4" w:rsidP="005553B7">
            <w:pPr>
              <w:spacing w:after="30"/>
            </w:pPr>
            <w:r>
              <w:rPr>
                <w:sz w:val="17"/>
                <w:szCs w:val="17"/>
              </w:rPr>
              <w:t>Merge modules via controlled ADR change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500C97" w14:textId="77777777" w:rsidR="009136C4" w:rsidRDefault="009136C4" w:rsidP="005553B7">
            <w:pPr>
              <w:spacing w:after="30"/>
            </w:pPr>
            <w:r>
              <w:rPr>
                <w:sz w:val="17"/>
                <w:szCs w:val="17"/>
              </w:rPr>
              <w:t>Open</w:t>
            </w:r>
          </w:p>
        </w:tc>
      </w:tr>
      <w:tr w:rsidR="009136C4" w14:paraId="27D65523"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A59ECB" w14:textId="77777777" w:rsidR="009136C4" w:rsidRDefault="009136C4" w:rsidP="005553B7">
            <w:pPr>
              <w:spacing w:after="30"/>
            </w:pPr>
            <w:r>
              <w:rPr>
                <w:sz w:val="17"/>
                <w:szCs w:val="17"/>
              </w:rPr>
              <w:t>R8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C9ACB6" w14:textId="77777777" w:rsidR="009136C4" w:rsidRDefault="009136C4" w:rsidP="005553B7">
            <w:pPr>
              <w:spacing w:after="30"/>
            </w:pPr>
            <w:r>
              <w:rPr>
                <w:sz w:val="17"/>
                <w:szCs w:val="17"/>
              </w:rPr>
              <w:t>Single application instance and single database are single points of failure; no availability target</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F3893A"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E43803" w14:textId="77777777" w:rsidR="009136C4" w:rsidRDefault="009136C4"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457892" w14:textId="77777777" w:rsidR="009136C4" w:rsidRDefault="009136C4"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2F5CB1" w14:textId="77777777" w:rsidR="009136C4" w:rsidRDefault="009136C4" w:rsidP="005553B7">
            <w:pPr>
              <w:spacing w:after="30"/>
            </w:pPr>
            <w:r>
              <w:rPr>
                <w:sz w:val="17"/>
                <w:szCs w:val="17"/>
              </w:rPr>
              <w:t>Persist-then-confirm (ASR-3); backup approach (Person 2); availability deferred</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03E29E" w14:textId="77777777" w:rsidR="009136C4" w:rsidRDefault="009136C4"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19ABF3" w14:textId="77777777" w:rsidR="009136C4" w:rsidRDefault="009136C4" w:rsidP="005553B7">
            <w:pPr>
              <w:spacing w:after="30"/>
            </w:pPr>
            <w:r>
              <w:rPr>
                <w:sz w:val="17"/>
                <w:szCs w:val="17"/>
              </w:rPr>
              <w:t>Restore from backup; document recovery steps</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E68056" w14:textId="77777777" w:rsidR="009136C4" w:rsidRDefault="009136C4" w:rsidP="005553B7">
            <w:pPr>
              <w:spacing w:after="30"/>
            </w:pPr>
            <w:r>
              <w:rPr>
                <w:sz w:val="17"/>
                <w:szCs w:val="17"/>
              </w:rPr>
              <w:t>Open</w:t>
            </w:r>
          </w:p>
        </w:tc>
      </w:tr>
      <w:tr w:rsidR="009136C4" w14:paraId="6C9E4C4F"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8CD6C9" w14:textId="77777777" w:rsidR="009136C4" w:rsidRDefault="009136C4" w:rsidP="005553B7">
            <w:pPr>
              <w:spacing w:after="30"/>
            </w:pPr>
            <w:r>
              <w:rPr>
                <w:sz w:val="17"/>
                <w:szCs w:val="17"/>
              </w:rPr>
              <w:t>R9</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18CA45" w14:textId="77777777" w:rsidR="009136C4" w:rsidRDefault="009136C4" w:rsidP="005553B7">
            <w:pPr>
              <w:spacing w:after="30"/>
            </w:pPr>
            <w:r>
              <w:rPr>
                <w:sz w:val="17"/>
                <w:szCs w:val="17"/>
              </w:rPr>
              <w:t>Free-tier hosting limits conflict with ASR-5 or ASR-3</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146618"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9DAD4A" w14:textId="77777777" w:rsidR="009136C4" w:rsidRDefault="009136C4"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0DD26A" w14:textId="77777777" w:rsidR="009136C4" w:rsidRDefault="009136C4"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4E00E0" w14:textId="77777777" w:rsidR="009136C4" w:rsidRDefault="009136C4" w:rsidP="005553B7">
            <w:pPr>
              <w:spacing w:after="30"/>
            </w:pPr>
            <w:r>
              <w:rPr>
                <w:sz w:val="17"/>
                <w:szCs w:val="17"/>
              </w:rPr>
              <w:t>Record limits as dependency assumption (M1 Cost constraint); measure early</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847F72" w14:textId="77777777" w:rsidR="009136C4" w:rsidRDefault="009136C4" w:rsidP="005553B7">
            <w:pPr>
              <w:spacing w:after="30"/>
            </w:pPr>
            <w:r>
              <w:rPr>
                <w:sz w:val="17"/>
                <w:szCs w:val="17"/>
              </w:rPr>
              <w:t>Person 2</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1A0BD0" w14:textId="77777777" w:rsidR="009136C4" w:rsidRDefault="009136C4" w:rsidP="005553B7">
            <w:pPr>
              <w:spacing w:after="30"/>
            </w:pPr>
            <w:r>
              <w:rPr>
                <w:sz w:val="17"/>
                <w:szCs w:val="17"/>
              </w:rPr>
              <w:t>Move to paid tier or simplify reporting queries</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43E468" w14:textId="77777777" w:rsidR="009136C4" w:rsidRDefault="009136C4" w:rsidP="005553B7">
            <w:pPr>
              <w:spacing w:after="30"/>
            </w:pPr>
            <w:r>
              <w:rPr>
                <w:sz w:val="17"/>
                <w:szCs w:val="17"/>
              </w:rPr>
              <w:t>Open</w:t>
            </w:r>
          </w:p>
        </w:tc>
      </w:tr>
    </w:tbl>
    <w:p w14:paraId="0FE26D6F" w14:textId="77777777" w:rsidR="009136C4" w:rsidRDefault="009136C4" w:rsidP="009136C4">
      <w:pPr>
        <w:spacing w:after="80"/>
      </w:pPr>
    </w:p>
    <w:p w14:paraId="7C8D032D" w14:textId="77777777" w:rsidR="009136C4" w:rsidRDefault="009136C4" w:rsidP="009136C4">
      <w:pPr>
        <w:pStyle w:val="Heading2"/>
      </w:pPr>
      <w:r>
        <w:t>F.3 New risks from design, interface, governance and implementation (Person 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496"/>
        <w:gridCol w:w="760"/>
        <w:gridCol w:w="760"/>
        <w:gridCol w:w="760"/>
        <w:gridCol w:w="1695"/>
        <w:gridCol w:w="1096"/>
        <w:gridCol w:w="1895"/>
        <w:gridCol w:w="924"/>
      </w:tblGrid>
      <w:tr w:rsidR="009136C4" w14:paraId="686A8163" w14:textId="77777777" w:rsidTr="005553B7">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8BFDCF8" w14:textId="77777777" w:rsidR="009136C4" w:rsidRDefault="009136C4" w:rsidP="005553B7">
            <w:pPr>
              <w:spacing w:after="30"/>
            </w:pPr>
            <w:r>
              <w:rPr>
                <w:b/>
                <w:bCs/>
                <w:color w:val="FFFFFF"/>
                <w:sz w:val="17"/>
                <w:szCs w:val="17"/>
              </w:rPr>
              <w:t>ID</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38CE73F" w14:textId="77777777" w:rsidR="009136C4" w:rsidRDefault="009136C4" w:rsidP="005553B7">
            <w:pPr>
              <w:spacing w:after="30"/>
            </w:pPr>
            <w:r>
              <w:rPr>
                <w:b/>
                <w:bCs/>
                <w:color w:val="FFFFFF"/>
                <w:sz w:val="17"/>
                <w:szCs w:val="17"/>
              </w:rPr>
              <w:t>Risk</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F90047F" w14:textId="77777777" w:rsidR="009136C4" w:rsidRDefault="009136C4" w:rsidP="005553B7">
            <w:pPr>
              <w:spacing w:after="30"/>
            </w:pPr>
            <w:r>
              <w:rPr>
                <w:b/>
                <w:bCs/>
                <w:color w:val="FFFFFF"/>
                <w:sz w:val="17"/>
                <w:szCs w:val="17"/>
              </w:rPr>
              <w:t>Prob.</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3096735" w14:textId="77777777" w:rsidR="009136C4" w:rsidRDefault="009136C4" w:rsidP="005553B7">
            <w:pPr>
              <w:spacing w:after="30"/>
            </w:pPr>
            <w:r>
              <w:rPr>
                <w:b/>
                <w:bCs/>
                <w:color w:val="FFFFFF"/>
                <w:sz w:val="17"/>
                <w:szCs w:val="17"/>
              </w:rPr>
              <w:t>Impact</w:t>
            </w:r>
          </w:p>
        </w:tc>
        <w:tc>
          <w:tcPr>
            <w:tcW w:w="74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AC94BBE" w14:textId="77777777" w:rsidR="009136C4" w:rsidRDefault="009136C4" w:rsidP="005553B7">
            <w:pPr>
              <w:spacing w:after="30"/>
            </w:pPr>
            <w:r>
              <w:rPr>
                <w:b/>
                <w:bCs/>
                <w:color w:val="FFFFFF"/>
                <w:sz w:val="17"/>
                <w:szCs w:val="17"/>
              </w:rPr>
              <w:t>Priority</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76BC305" w14:textId="77777777" w:rsidR="009136C4" w:rsidRDefault="009136C4" w:rsidP="005553B7">
            <w:pPr>
              <w:spacing w:after="30"/>
            </w:pPr>
            <w:r>
              <w:rPr>
                <w:b/>
                <w:bCs/>
                <w:color w:val="FFFFFF"/>
                <w:sz w:val="17"/>
                <w:szCs w:val="17"/>
              </w:rPr>
              <w:t>Mitigation</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C254832" w14:textId="77777777" w:rsidR="009136C4" w:rsidRDefault="009136C4" w:rsidP="005553B7">
            <w:pPr>
              <w:spacing w:after="30"/>
            </w:pPr>
            <w:r>
              <w:rPr>
                <w:b/>
                <w:bCs/>
                <w:color w:val="FFFFFF"/>
                <w:sz w:val="17"/>
                <w:szCs w:val="17"/>
              </w:rPr>
              <w:t>Owner</w:t>
            </w:r>
          </w:p>
        </w:tc>
        <w:tc>
          <w:tcPr>
            <w:tcW w:w="1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D4F748A" w14:textId="77777777" w:rsidR="009136C4" w:rsidRDefault="009136C4" w:rsidP="005553B7">
            <w:pPr>
              <w:spacing w:after="30"/>
            </w:pPr>
            <w:r>
              <w:rPr>
                <w:b/>
                <w:bCs/>
                <w:color w:val="FFFFFF"/>
                <w:sz w:val="17"/>
                <w:szCs w:val="17"/>
              </w:rPr>
              <w:t>Contingency</w:t>
            </w:r>
          </w:p>
        </w:tc>
        <w:tc>
          <w:tcPr>
            <w:tcW w:w="92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C36ABD2" w14:textId="77777777" w:rsidR="009136C4" w:rsidRDefault="009136C4" w:rsidP="005553B7">
            <w:pPr>
              <w:spacing w:after="30"/>
            </w:pPr>
            <w:r>
              <w:rPr>
                <w:b/>
                <w:bCs/>
                <w:color w:val="FFFFFF"/>
                <w:sz w:val="17"/>
                <w:szCs w:val="17"/>
              </w:rPr>
              <w:t>Status</w:t>
            </w:r>
          </w:p>
        </w:tc>
      </w:tr>
      <w:tr w:rsidR="009136C4" w14:paraId="31E136DC"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F29498" w14:textId="77777777" w:rsidR="009136C4" w:rsidRDefault="009136C4" w:rsidP="005553B7">
            <w:pPr>
              <w:spacing w:after="30"/>
            </w:pPr>
            <w:r>
              <w:rPr>
                <w:sz w:val="17"/>
                <w:szCs w:val="17"/>
              </w:rPr>
              <w:t>R10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3B7F0E" w14:textId="77777777" w:rsidR="009136C4" w:rsidRDefault="009136C4" w:rsidP="005553B7">
            <w:pPr>
              <w:spacing w:after="30"/>
            </w:pPr>
            <w:r>
              <w:rPr>
                <w:sz w:val="17"/>
                <w:szCs w:val="17"/>
              </w:rPr>
              <w:t>State and Observer patterns add complexity beyond what six states and two listeners justify (Gamma et al., 1994)</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86353F"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B580CA" w14:textId="77777777" w:rsidR="009136C4" w:rsidRDefault="009136C4"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1A831F" w14:textId="77777777" w:rsidR="009136C4" w:rsidRDefault="009136C4"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252FE1" w14:textId="77777777" w:rsidR="009136C4" w:rsidRDefault="009136C4" w:rsidP="005553B7">
            <w:pPr>
              <w:spacing w:after="30"/>
            </w:pPr>
            <w:r>
              <w:rPr>
                <w:sz w:val="17"/>
                <w:szCs w:val="17"/>
              </w:rPr>
              <w:t>Stateless shared states; only two listeners; review against ADR-005/006; low-cost fallback to a transition table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AA88A1" w14:textId="77777777" w:rsidR="009136C4" w:rsidRDefault="009136C4" w:rsidP="005553B7">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4863AC" w14:textId="77777777" w:rsidR="009136C4" w:rsidRDefault="009136C4" w:rsidP="005553B7">
            <w:pPr>
              <w:spacing w:after="30"/>
            </w:pPr>
            <w:r>
              <w:rPr>
                <w:sz w:val="17"/>
                <w:szCs w:val="17"/>
              </w:rPr>
              <w:t>Supersede the ADR and replace state classes behind the same interface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24BFDD" w14:textId="77777777" w:rsidR="009136C4" w:rsidRDefault="009136C4" w:rsidP="005553B7">
            <w:pPr>
              <w:spacing w:after="30"/>
            </w:pPr>
            <w:r>
              <w:rPr>
                <w:sz w:val="17"/>
                <w:szCs w:val="17"/>
              </w:rPr>
              <w:t>Open</w:t>
            </w:r>
          </w:p>
        </w:tc>
      </w:tr>
      <w:tr w:rsidR="009136C4" w14:paraId="26BE72BB"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026AE4" w14:textId="77777777" w:rsidR="009136C4" w:rsidRDefault="009136C4" w:rsidP="005553B7">
            <w:pPr>
              <w:spacing w:after="30"/>
            </w:pPr>
            <w:r>
              <w:rPr>
                <w:sz w:val="17"/>
                <w:szCs w:val="17"/>
              </w:rPr>
              <w:t>R11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CB85EA" w14:textId="77777777" w:rsidR="009136C4" w:rsidRDefault="009136C4" w:rsidP="005553B7">
            <w:pPr>
              <w:spacing w:after="30"/>
            </w:pPr>
            <w:r>
              <w:rPr>
                <w:sz w:val="17"/>
                <w:szCs w:val="17"/>
              </w:rPr>
              <w:t>Audit or notification write fails, causing lost history or blocked staff actions</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DD6116"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E2653A" w14:textId="77777777" w:rsidR="009136C4" w:rsidRDefault="009136C4"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5252EA" w14:textId="77777777" w:rsidR="009136C4" w:rsidRDefault="009136C4"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43A3C3" w14:textId="77777777" w:rsidR="009136C4" w:rsidRDefault="009136C4" w:rsidP="005553B7">
            <w:pPr>
              <w:spacing w:after="30"/>
            </w:pPr>
            <w:r>
              <w:rPr>
                <w:sz w:val="17"/>
                <w:szCs w:val="17"/>
              </w:rPr>
              <w:t>Audit in same transaction (ADR-004/005); test that fails if the audit listener is unregistered; external channels only after commit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EE57FE" w14:textId="77777777" w:rsidR="009136C4" w:rsidRDefault="009136C4" w:rsidP="005553B7">
            <w:pPr>
              <w:spacing w:after="30"/>
            </w:pPr>
            <w:r>
              <w:rPr>
                <w:sz w:val="17"/>
                <w:szCs w:val="17"/>
              </w:rPr>
              <w:t>Person 3 with Person 2</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B2712E" w14:textId="77777777" w:rsidR="009136C4" w:rsidRDefault="009136C4" w:rsidP="005553B7">
            <w:pPr>
              <w:spacing w:after="30"/>
            </w:pPr>
            <w:r>
              <w:rPr>
                <w:sz w:val="17"/>
                <w:szCs w:val="17"/>
              </w:rPr>
              <w:t>Reconcile from request table; documented manual correction procedure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ACDD9B" w14:textId="77777777" w:rsidR="009136C4" w:rsidRDefault="009136C4" w:rsidP="005553B7">
            <w:pPr>
              <w:spacing w:after="30"/>
            </w:pPr>
            <w:r>
              <w:rPr>
                <w:sz w:val="17"/>
                <w:szCs w:val="17"/>
              </w:rPr>
              <w:t>Open</w:t>
            </w:r>
          </w:p>
        </w:tc>
      </w:tr>
      <w:tr w:rsidR="009136C4" w14:paraId="3256FFAB"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44274E" w14:textId="77777777" w:rsidR="009136C4" w:rsidRDefault="009136C4" w:rsidP="005553B7">
            <w:pPr>
              <w:spacing w:after="30"/>
            </w:pPr>
            <w:r>
              <w:rPr>
                <w:sz w:val="17"/>
                <w:szCs w:val="17"/>
              </w:rPr>
              <w:t>R12</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A4BE18" w14:textId="77777777" w:rsidR="009136C4" w:rsidRDefault="009136C4" w:rsidP="005553B7">
            <w:pPr>
              <w:spacing w:after="30"/>
            </w:pPr>
            <w:r>
              <w:rPr>
                <w:sz w:val="17"/>
                <w:szCs w:val="17"/>
              </w:rPr>
              <w:t>API contract drifts between UI and backend</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1D61C9"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3CFEF0" w14:textId="77777777" w:rsidR="009136C4" w:rsidRDefault="009136C4"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0D0964" w14:textId="77777777" w:rsidR="009136C4" w:rsidRDefault="009136C4"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2E27C2" w14:textId="77777777" w:rsidR="009136C4" w:rsidRDefault="009136C4" w:rsidP="005553B7">
            <w:pPr>
              <w:spacing w:after="30"/>
            </w:pPr>
            <w:proofErr w:type="spellStart"/>
            <w:r>
              <w:rPr>
                <w:sz w:val="17"/>
                <w:szCs w:val="17"/>
              </w:rPr>
              <w:t>OpenAPI</w:t>
            </w:r>
            <w:proofErr w:type="spellEnd"/>
            <w:r>
              <w:rPr>
                <w:sz w:val="17"/>
                <w:szCs w:val="17"/>
              </w:rPr>
              <w:t xml:space="preserve"> description as the contract (</w:t>
            </w:r>
            <w:proofErr w:type="spellStart"/>
            <w:r>
              <w:rPr>
                <w:sz w:val="17"/>
                <w:szCs w:val="17"/>
              </w:rPr>
              <w:t>OpenAPI</w:t>
            </w:r>
            <w:proofErr w:type="spellEnd"/>
            <w:r>
              <w:rPr>
                <w:sz w:val="17"/>
                <w:szCs w:val="17"/>
              </w:rPr>
              <w:t xml:space="preserve"> Initiative, 2021); versioning rule; contract tests once UI exists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B7FC90" w14:textId="77777777" w:rsidR="009136C4" w:rsidRDefault="009136C4" w:rsidP="005553B7">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611E44" w14:textId="77777777" w:rsidR="009136C4" w:rsidRDefault="009136C4" w:rsidP="005553B7">
            <w:pPr>
              <w:spacing w:after="30"/>
            </w:pPr>
            <w:r>
              <w:rPr>
                <w:sz w:val="17"/>
                <w:szCs w:val="17"/>
              </w:rPr>
              <w:t>Freeze v1 fields; change via ADR</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D2FD94" w14:textId="77777777" w:rsidR="009136C4" w:rsidRDefault="009136C4" w:rsidP="005553B7">
            <w:pPr>
              <w:spacing w:after="30"/>
            </w:pPr>
            <w:r>
              <w:rPr>
                <w:sz w:val="17"/>
                <w:szCs w:val="17"/>
              </w:rPr>
              <w:t>Open</w:t>
            </w:r>
          </w:p>
        </w:tc>
      </w:tr>
      <w:tr w:rsidR="009136C4" w14:paraId="7907FDB8"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9B01FC" w14:textId="77777777" w:rsidR="009136C4" w:rsidRDefault="009136C4" w:rsidP="005553B7">
            <w:pPr>
              <w:spacing w:after="30"/>
            </w:pPr>
            <w:r>
              <w:rPr>
                <w:sz w:val="17"/>
                <w:szCs w:val="17"/>
              </w:rPr>
              <w:lastRenderedPageBreak/>
              <w:t>R13</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A80999" w14:textId="77777777" w:rsidR="009136C4" w:rsidRDefault="009136C4" w:rsidP="005553B7">
            <w:pPr>
              <w:spacing w:after="30"/>
            </w:pPr>
            <w:r>
              <w:rPr>
                <w:sz w:val="17"/>
                <w:szCs w:val="17"/>
              </w:rPr>
              <w:t>Two-approval rule or a failing CI check stalls merges when a member is unavailable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84FF62"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463368" w14:textId="77777777" w:rsidR="009136C4" w:rsidRDefault="009136C4"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2F10B3" w14:textId="77777777" w:rsidR="009136C4" w:rsidRDefault="009136C4"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A0566D" w14:textId="77777777" w:rsidR="009136C4" w:rsidRDefault="009136C4" w:rsidP="005553B7">
            <w:pPr>
              <w:spacing w:after="30"/>
            </w:pPr>
            <w:r>
              <w:rPr>
                <w:sz w:val="17"/>
                <w:szCs w:val="17"/>
              </w:rPr>
              <w:t>48-hour review target; small PRs; reviewers rotate; keep the workflow simple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2084AA" w14:textId="77777777" w:rsidR="009136C4" w:rsidRDefault="009136C4"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8E4B44" w14:textId="77777777" w:rsidR="009136C4" w:rsidRDefault="009136C4" w:rsidP="005553B7">
            <w:pPr>
              <w:spacing w:after="30"/>
            </w:pPr>
            <w:r>
              <w:rPr>
                <w:sz w:val="17"/>
                <w:szCs w:val="17"/>
              </w:rPr>
              <w:t>Recorded temporary change to approvals via change control, then restored</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EA63EA" w14:textId="77777777" w:rsidR="009136C4" w:rsidRDefault="009136C4" w:rsidP="005553B7">
            <w:pPr>
              <w:spacing w:after="30"/>
            </w:pPr>
            <w:r>
              <w:rPr>
                <w:sz w:val="17"/>
                <w:szCs w:val="17"/>
              </w:rPr>
              <w:t>Open</w:t>
            </w:r>
          </w:p>
        </w:tc>
      </w:tr>
      <w:tr w:rsidR="009136C4" w14:paraId="23DB0C5F"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9D6365" w14:textId="77777777" w:rsidR="009136C4" w:rsidRDefault="009136C4" w:rsidP="005553B7">
            <w:pPr>
              <w:spacing w:after="30"/>
            </w:pPr>
            <w:r>
              <w:rPr>
                <w:sz w:val="17"/>
                <w:szCs w:val="17"/>
              </w:rPr>
              <w:t>R14</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FAF4BB" w14:textId="77777777" w:rsidR="009136C4" w:rsidRDefault="009136C4" w:rsidP="005553B7">
            <w:pPr>
              <w:spacing w:after="30"/>
            </w:pPr>
            <w:r>
              <w:rPr>
                <w:sz w:val="17"/>
                <w:szCs w:val="17"/>
              </w:rPr>
              <w:t xml:space="preserve">Secrets or credentials committed to the repository (OWASP Foundation, </w:t>
            </w:r>
            <w:proofErr w:type="spellStart"/>
            <w:r>
              <w:rPr>
                <w:sz w:val="17"/>
                <w:szCs w:val="17"/>
              </w:rPr>
              <w:t>n.d.b</w:t>
            </w:r>
            <w:proofErr w:type="spellEnd"/>
            <w:r>
              <w:rPr>
                <w:sz w:val="17"/>
                <w:szCs w:val="17"/>
              </w:rPr>
              <w:t>)</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8B7801" w14:textId="77777777" w:rsidR="009136C4" w:rsidRDefault="009136C4" w:rsidP="005553B7">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87C8E9" w14:textId="77777777" w:rsidR="009136C4" w:rsidRDefault="009136C4"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334094" w14:textId="77777777" w:rsidR="009136C4" w:rsidRDefault="009136C4"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412E82" w14:textId="77777777" w:rsidR="009136C4" w:rsidRDefault="009136C4" w:rsidP="005553B7">
            <w:pPr>
              <w:spacing w:after="30"/>
            </w:pPr>
            <w:proofErr w:type="gramStart"/>
            <w:r>
              <w:rPr>
                <w:sz w:val="17"/>
                <w:szCs w:val="17"/>
              </w:rPr>
              <w:t>.</w:t>
            </w:r>
            <w:proofErr w:type="spellStart"/>
            <w:r>
              <w:rPr>
                <w:sz w:val="17"/>
                <w:szCs w:val="17"/>
              </w:rPr>
              <w:t>gitignore</w:t>
            </w:r>
            <w:proofErr w:type="spellEnd"/>
            <w:r>
              <w:rPr>
                <w:sz w:val="17"/>
                <w:szCs w:val="17"/>
              </w:rPr>
              <w:t>, .</w:t>
            </w:r>
            <w:proofErr w:type="spellStart"/>
            <w:r>
              <w:rPr>
                <w:sz w:val="17"/>
                <w:szCs w:val="17"/>
              </w:rPr>
              <w:t>env</w:t>
            </w:r>
            <w:proofErr w:type="gramEnd"/>
            <w:r>
              <w:rPr>
                <w:sz w:val="17"/>
                <w:szCs w:val="17"/>
              </w:rPr>
              <w:t>.example</w:t>
            </w:r>
            <w:proofErr w:type="spellEnd"/>
            <w:r>
              <w:rPr>
                <w:sz w:val="17"/>
                <w:szCs w:val="17"/>
              </w:rPr>
              <w:t>, secret scanning if available, PR checklist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A1E24D" w14:textId="77777777" w:rsidR="009136C4" w:rsidRDefault="009136C4" w:rsidP="005553B7">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E73A333" w14:textId="77777777" w:rsidR="009136C4" w:rsidRDefault="009136C4" w:rsidP="005553B7">
            <w:pPr>
              <w:spacing w:after="30"/>
            </w:pPr>
            <w:r>
              <w:rPr>
                <w:sz w:val="17"/>
                <w:szCs w:val="17"/>
              </w:rPr>
              <w:t>Rotate credential immediately; document incident</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48C5DB" w14:textId="77777777" w:rsidR="009136C4" w:rsidRDefault="009136C4" w:rsidP="005553B7">
            <w:pPr>
              <w:spacing w:after="30"/>
            </w:pPr>
            <w:r>
              <w:rPr>
                <w:sz w:val="17"/>
                <w:szCs w:val="17"/>
              </w:rPr>
              <w:t>Open</w:t>
            </w:r>
          </w:p>
        </w:tc>
      </w:tr>
      <w:tr w:rsidR="009136C4" w14:paraId="4AE205BC"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7659A0" w14:textId="77777777" w:rsidR="009136C4" w:rsidRDefault="009136C4" w:rsidP="005553B7">
            <w:pPr>
              <w:spacing w:after="30"/>
            </w:pPr>
            <w:r>
              <w:rPr>
                <w:sz w:val="17"/>
                <w:szCs w:val="17"/>
              </w:rPr>
              <w:t>R15</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59230B" w14:textId="77777777" w:rsidR="009136C4" w:rsidRDefault="009136C4" w:rsidP="005553B7">
            <w:pPr>
              <w:spacing w:after="30"/>
            </w:pPr>
            <w:r>
              <w:rPr>
                <w:sz w:val="17"/>
                <w:szCs w:val="17"/>
              </w:rPr>
              <w:t>AI-generated code, text or references merged without genuine verification</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A2479F"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A26472" w14:textId="77777777" w:rsidR="009136C4" w:rsidRDefault="009136C4"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F44068" w14:textId="77777777" w:rsidR="009136C4" w:rsidRDefault="009136C4"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57AB33" w14:textId="77777777" w:rsidR="009136C4" w:rsidRDefault="009136C4" w:rsidP="005553B7">
            <w:pPr>
              <w:spacing w:after="30"/>
            </w:pPr>
            <w:r>
              <w:rPr>
                <w:sz w:val="17"/>
                <w:szCs w:val="17"/>
              </w:rPr>
              <w:t>AI Register with verification evidence (G); PR template asks about AI use; each member explains their own code; sources opened and checked</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4FA011" w14:textId="77777777" w:rsidR="009136C4" w:rsidRDefault="009136C4"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BC6C2A" w14:textId="77777777" w:rsidR="009136C4" w:rsidRDefault="009136C4" w:rsidP="005553B7">
            <w:pPr>
              <w:spacing w:after="30"/>
            </w:pPr>
            <w:r>
              <w:rPr>
                <w:sz w:val="17"/>
                <w:szCs w:val="17"/>
              </w:rPr>
              <w:t>Rewrite or remove unverified material; note in register</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8E65BE" w14:textId="77777777" w:rsidR="009136C4" w:rsidRDefault="009136C4" w:rsidP="005553B7">
            <w:pPr>
              <w:spacing w:after="30"/>
            </w:pPr>
            <w:r>
              <w:rPr>
                <w:sz w:val="17"/>
                <w:szCs w:val="17"/>
              </w:rPr>
              <w:t>Open</w:t>
            </w:r>
          </w:p>
        </w:tc>
      </w:tr>
      <w:tr w:rsidR="009136C4" w14:paraId="359E68FE"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02E3B9" w14:textId="77777777" w:rsidR="009136C4" w:rsidRDefault="009136C4" w:rsidP="005553B7">
            <w:pPr>
              <w:spacing w:after="30"/>
            </w:pPr>
            <w:r>
              <w:rPr>
                <w:sz w:val="17"/>
                <w:szCs w:val="17"/>
              </w:rPr>
              <w:t>R16</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E715A8" w14:textId="77777777" w:rsidR="009136C4" w:rsidRDefault="009136C4" w:rsidP="005553B7">
            <w:pPr>
              <w:spacing w:after="30"/>
            </w:pPr>
            <w:r>
              <w:rPr>
                <w:sz w:val="17"/>
                <w:szCs w:val="17"/>
              </w:rPr>
              <w:t>README, PED, RTM and code diverge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36CBFC"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3C696C" w14:textId="77777777" w:rsidR="009136C4" w:rsidRDefault="009136C4"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A53D21" w14:textId="77777777" w:rsidR="009136C4" w:rsidRDefault="009136C4"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272695" w14:textId="77777777" w:rsidR="009136C4" w:rsidRDefault="009136C4" w:rsidP="005553B7">
            <w:pPr>
              <w:spacing w:after="30"/>
            </w:pPr>
            <w:r>
              <w:rPr>
                <w:sz w:val="17"/>
                <w:szCs w:val="17"/>
              </w:rPr>
              <w:t>Docs updated in the same PR as code; RTM reviewed each merge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FFE4E3" w14:textId="77777777" w:rsidR="009136C4" w:rsidRDefault="009136C4" w:rsidP="005553B7">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FCD299" w14:textId="77777777" w:rsidR="009136C4" w:rsidRDefault="009136C4" w:rsidP="005553B7">
            <w:pPr>
              <w:spacing w:after="30"/>
            </w:pPr>
            <w:r>
              <w:rPr>
                <w:sz w:val="17"/>
                <w:szCs w:val="17"/>
              </w:rPr>
              <w:t>Documentation sync PR before assessment</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281444" w14:textId="77777777" w:rsidR="009136C4" w:rsidRDefault="009136C4" w:rsidP="005553B7">
            <w:pPr>
              <w:spacing w:after="30"/>
            </w:pPr>
            <w:r>
              <w:rPr>
                <w:sz w:val="17"/>
                <w:szCs w:val="17"/>
              </w:rPr>
              <w:t>Open</w:t>
            </w:r>
          </w:p>
        </w:tc>
      </w:tr>
      <w:tr w:rsidR="009136C4" w14:paraId="2C752E18"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2EAE85" w14:textId="77777777" w:rsidR="009136C4" w:rsidRDefault="009136C4" w:rsidP="005553B7">
            <w:pPr>
              <w:spacing w:after="30"/>
            </w:pPr>
            <w:r>
              <w:rPr>
                <w:sz w:val="17"/>
                <w:szCs w:val="17"/>
              </w:rPr>
              <w:t>R17</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E9DA6A" w14:textId="77777777" w:rsidR="009136C4" w:rsidRDefault="009136C4" w:rsidP="005553B7">
            <w:pPr>
              <w:spacing w:after="30"/>
            </w:pPr>
            <w:r>
              <w:rPr>
                <w:sz w:val="17"/>
                <w:szCs w:val="17"/>
              </w:rPr>
              <w:t>Contribution evidence is uneven or bulk-committed near the deadline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6CF3E4" w14:textId="77777777" w:rsidR="009136C4" w:rsidRDefault="009136C4" w:rsidP="005553B7">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D5546F" w14:textId="77777777" w:rsidR="009136C4" w:rsidRDefault="009136C4" w:rsidP="005553B7">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1501A9" w14:textId="77777777" w:rsidR="009136C4" w:rsidRDefault="009136C4" w:rsidP="005553B7">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ED9A58" w14:textId="77777777" w:rsidR="009136C4" w:rsidRDefault="009136C4" w:rsidP="005553B7">
            <w:pPr>
              <w:spacing w:after="30"/>
            </w:pPr>
            <w:r>
              <w:rPr>
                <w:sz w:val="17"/>
                <w:szCs w:val="17"/>
              </w:rPr>
              <w:t>Weekly review of D.3; issues assigned per member; commit as work is done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46F5AA" w14:textId="77777777" w:rsidR="009136C4" w:rsidRDefault="009136C4"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4B5079" w14:textId="77777777" w:rsidR="009136C4" w:rsidRDefault="009136C4" w:rsidP="005553B7">
            <w:pPr>
              <w:spacing w:after="30"/>
            </w:pPr>
            <w:r>
              <w:rPr>
                <w:sz w:val="17"/>
                <w:szCs w:val="17"/>
              </w:rPr>
              <w:t>Reassign tasks and record in change log (links to R4)</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5B2A5F" w14:textId="77777777" w:rsidR="009136C4" w:rsidRDefault="009136C4" w:rsidP="005553B7">
            <w:pPr>
              <w:spacing w:after="30"/>
            </w:pPr>
            <w:r>
              <w:rPr>
                <w:sz w:val="17"/>
                <w:szCs w:val="17"/>
              </w:rPr>
              <w:t>Open</w:t>
            </w:r>
          </w:p>
        </w:tc>
      </w:tr>
      <w:tr w:rsidR="009136C4" w14:paraId="69F4BE28" w14:textId="77777777" w:rsidTr="005553B7">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760F4F" w14:textId="77777777" w:rsidR="009136C4" w:rsidRDefault="009136C4" w:rsidP="005553B7">
            <w:pPr>
              <w:spacing w:after="30"/>
            </w:pPr>
            <w:r>
              <w:rPr>
                <w:sz w:val="17"/>
                <w:szCs w:val="17"/>
              </w:rPr>
              <w:t>R18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361335" w14:textId="77777777" w:rsidR="009136C4" w:rsidRDefault="009136C4" w:rsidP="005553B7">
            <w:pPr>
              <w:spacing w:after="30"/>
            </w:pPr>
            <w:r>
              <w:rPr>
                <w:sz w:val="17"/>
                <w:szCs w:val="17"/>
              </w:rPr>
              <w:t>Later A2 evidence contradicts a baselined design decision</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8B9300" w14:textId="77777777" w:rsidR="009136C4" w:rsidRDefault="009136C4" w:rsidP="005553B7">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932A10" w14:textId="77777777" w:rsidR="009136C4" w:rsidRDefault="009136C4" w:rsidP="005553B7">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C17118" w14:textId="77777777" w:rsidR="009136C4" w:rsidRDefault="009136C4" w:rsidP="005553B7">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1C71EC" w14:textId="77777777" w:rsidR="009136C4" w:rsidRDefault="009136C4" w:rsidP="005553B7">
            <w:pPr>
              <w:spacing w:after="30"/>
            </w:pPr>
            <w:r>
              <w:rPr>
                <w:sz w:val="17"/>
                <w:szCs w:val="17"/>
              </w:rPr>
              <w:t>ADRs cite A2 sources; decisions reversible behind interfaces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4B3A28" w14:textId="77777777" w:rsidR="009136C4" w:rsidRDefault="009136C4" w:rsidP="005553B7">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02FF0D" w14:textId="77777777" w:rsidR="009136C4" w:rsidRDefault="009136C4" w:rsidP="005553B7">
            <w:pPr>
              <w:spacing w:after="30"/>
            </w:pPr>
            <w:r>
              <w:rPr>
                <w:sz w:val="17"/>
                <w:szCs w:val="17"/>
              </w:rPr>
              <w:t>Controlled change: new ADR supersedes, old kept with reason</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FF6C91" w14:textId="77777777" w:rsidR="009136C4" w:rsidRDefault="009136C4" w:rsidP="005553B7">
            <w:pPr>
              <w:spacing w:after="30"/>
            </w:pPr>
            <w:r>
              <w:rPr>
                <w:sz w:val="17"/>
                <w:szCs w:val="17"/>
              </w:rPr>
              <w:t>Open</w:t>
            </w:r>
          </w:p>
        </w:tc>
      </w:tr>
    </w:tbl>
    <w:p w14:paraId="6D2FE94F" w14:textId="77777777" w:rsidR="009136C4" w:rsidRDefault="009136C4" w:rsidP="009136C4">
      <w:pPr>
        <w:spacing w:after="80"/>
      </w:pPr>
    </w:p>
    <w:p w14:paraId="6216614D" w14:textId="77777777" w:rsidR="009136C4" w:rsidRDefault="009136C4" w:rsidP="009136C4">
      <w:pPr>
        <w:pStyle w:val="Heading1"/>
      </w:pPr>
      <w:r>
        <w:t>G. AI Usage Register v2.0</w:t>
      </w:r>
    </w:p>
    <w:p w14:paraId="0F9FAC81" w14:textId="77777777" w:rsidR="009136C4" w:rsidRDefault="009136C4" w:rsidP="009136C4">
      <w:pPr>
        <w:spacing w:after="100"/>
      </w:pPr>
      <w:r>
        <w:t xml:space="preserve">M1 entries are retained. New entries cover the AI assistance used for these Person 3 sections and for suggesting sources. Verification stays Pending until the named person has </w:t>
      </w:r>
      <w:proofErr w:type="gramStart"/>
      <w:r>
        <w:t>actually done</w:t>
      </w:r>
      <w:proofErr w:type="gramEnd"/>
      <w:r>
        <w:t xml:space="preserve"> the check; do not mark it complete before then.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900"/>
        <w:gridCol w:w="3106"/>
      </w:tblGrid>
      <w:tr w:rsidR="009136C4" w14:paraId="3833C4DD" w14:textId="77777777" w:rsidTr="005553B7">
        <w:trPr>
          <w:tblHeader/>
        </w:trPr>
        <w:tc>
          <w:tcPr>
            <w:tcW w:w="13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BA9890E" w14:textId="77777777" w:rsidR="009136C4" w:rsidRDefault="009136C4" w:rsidP="005553B7">
            <w:pPr>
              <w:spacing w:after="30"/>
            </w:pPr>
            <w:r>
              <w:rPr>
                <w:b/>
                <w:bCs/>
                <w:color w:val="FFFFFF"/>
                <w:sz w:val="17"/>
                <w:szCs w:val="17"/>
              </w:rPr>
              <w:t>Date</w:t>
            </w:r>
          </w:p>
        </w:tc>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1FBE722" w14:textId="77777777" w:rsidR="009136C4" w:rsidRDefault="009136C4" w:rsidP="005553B7">
            <w:pPr>
              <w:spacing w:after="30"/>
            </w:pPr>
            <w:r>
              <w:rPr>
                <w:b/>
                <w:bCs/>
                <w:color w:val="FFFFFF"/>
                <w:sz w:val="17"/>
                <w:szCs w:val="17"/>
              </w:rPr>
              <w:t>Artefact</w:t>
            </w:r>
          </w:p>
        </w:tc>
        <w:tc>
          <w:tcPr>
            <w:tcW w:w="2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7DEBF5F" w14:textId="77777777" w:rsidR="009136C4" w:rsidRDefault="009136C4" w:rsidP="005553B7">
            <w:pPr>
              <w:spacing w:after="30"/>
            </w:pPr>
            <w:r>
              <w:rPr>
                <w:b/>
                <w:bCs/>
                <w:color w:val="FFFFFF"/>
                <w:sz w:val="17"/>
                <w:szCs w:val="17"/>
              </w:rPr>
              <w:t>AI use</w:t>
            </w:r>
          </w:p>
        </w:tc>
        <w:tc>
          <w:tcPr>
            <w:tcW w:w="31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76065F2" w14:textId="77777777" w:rsidR="009136C4" w:rsidRDefault="009136C4" w:rsidP="005553B7">
            <w:pPr>
              <w:spacing w:after="30"/>
            </w:pPr>
            <w:r>
              <w:rPr>
                <w:b/>
                <w:bCs/>
                <w:color w:val="FFFFFF"/>
                <w:sz w:val="17"/>
                <w:szCs w:val="17"/>
              </w:rPr>
              <w:t>Human verification</w:t>
            </w:r>
          </w:p>
        </w:tc>
      </w:tr>
      <w:tr w:rsidR="009136C4" w14:paraId="249B9A08"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1424DB" w14:textId="77777777" w:rsidR="009136C4" w:rsidRDefault="009136C4" w:rsidP="005553B7">
            <w:pPr>
              <w:spacing w:after="30"/>
            </w:pPr>
            <w:r>
              <w:rPr>
                <w:sz w:val="17"/>
                <w:szCs w:val="17"/>
              </w:rPr>
              <w:t>07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D6C5D7" w14:textId="77777777" w:rsidR="009136C4" w:rsidRDefault="009136C4" w:rsidP="005553B7">
            <w:pPr>
              <w:spacing w:after="30"/>
            </w:pPr>
            <w:r>
              <w:rPr>
                <w:sz w:val="17"/>
                <w:szCs w:val="17"/>
              </w:rPr>
              <w:t>Risk Register</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70B29B" w14:textId="77777777" w:rsidR="009136C4" w:rsidRDefault="009136C4" w:rsidP="005553B7">
            <w:pPr>
              <w:spacing w:after="30"/>
            </w:pPr>
            <w:r>
              <w:rPr>
                <w:sz w:val="17"/>
                <w:szCs w:val="17"/>
              </w:rPr>
              <w:t>Table Structure</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80B48F" w14:textId="77777777" w:rsidR="009136C4" w:rsidRDefault="009136C4" w:rsidP="005553B7">
            <w:pPr>
              <w:spacing w:after="30"/>
            </w:pPr>
            <w:r>
              <w:rPr>
                <w:sz w:val="17"/>
                <w:szCs w:val="17"/>
              </w:rPr>
              <w:t>Confirmed project requirements match table structure (Edited)</w:t>
            </w:r>
          </w:p>
        </w:tc>
      </w:tr>
      <w:tr w:rsidR="009136C4" w14:paraId="1BFBA256"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70F4B6" w14:textId="77777777" w:rsidR="009136C4" w:rsidRDefault="009136C4" w:rsidP="005553B7">
            <w:pPr>
              <w:spacing w:after="30"/>
            </w:pPr>
            <w:r>
              <w:rPr>
                <w:sz w:val="17"/>
                <w:szCs w:val="17"/>
              </w:rPr>
              <w:t>07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688864" w14:textId="77777777" w:rsidR="009136C4" w:rsidRDefault="009136C4" w:rsidP="005553B7">
            <w:pPr>
              <w:spacing w:after="30"/>
            </w:pPr>
            <w:r>
              <w:rPr>
                <w:sz w:val="17"/>
                <w:szCs w:val="17"/>
              </w:rPr>
              <w:t>Forward Engineering Considerations</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45267E" w14:textId="77777777" w:rsidR="009136C4" w:rsidRDefault="009136C4" w:rsidP="005553B7">
            <w:pPr>
              <w:spacing w:after="30"/>
            </w:pPr>
            <w:r>
              <w:rPr>
                <w:sz w:val="17"/>
                <w:szCs w:val="17"/>
              </w:rPr>
              <w:t>Strictly Consideration column</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E27DA9" w14:textId="77777777" w:rsidR="009136C4" w:rsidRDefault="009136C4" w:rsidP="005553B7">
            <w:pPr>
              <w:spacing w:after="30"/>
            </w:pPr>
            <w:r>
              <w:rPr>
                <w:sz w:val="17"/>
                <w:szCs w:val="17"/>
              </w:rPr>
              <w:t>Researched common considerations for similar projects</w:t>
            </w:r>
          </w:p>
        </w:tc>
      </w:tr>
      <w:tr w:rsidR="009136C4" w14:paraId="1035BBA1"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8F889F" w14:textId="77777777" w:rsidR="009136C4" w:rsidRDefault="009136C4" w:rsidP="005553B7">
            <w:pPr>
              <w:spacing w:after="30"/>
            </w:pPr>
            <w:r>
              <w:rPr>
                <w:sz w:val="17"/>
                <w:szCs w:val="17"/>
              </w:rPr>
              <w:t>08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790B42" w14:textId="77777777" w:rsidR="009136C4" w:rsidRDefault="009136C4" w:rsidP="005553B7">
            <w:pPr>
              <w:spacing w:after="30"/>
            </w:pPr>
            <w:r>
              <w:rPr>
                <w:sz w:val="17"/>
                <w:szCs w:val="17"/>
              </w:rPr>
              <w:t>Engineering Decision Log</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B1D877" w14:textId="77777777" w:rsidR="009136C4" w:rsidRDefault="009136C4" w:rsidP="005553B7">
            <w:pPr>
              <w:spacing w:after="30"/>
            </w:pPr>
            <w:r>
              <w:rPr>
                <w:sz w:val="17"/>
                <w:szCs w:val="17"/>
              </w:rPr>
              <w:t>Decision confirmation by AI review</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CA1FE1" w14:textId="77777777" w:rsidR="009136C4" w:rsidRDefault="009136C4" w:rsidP="005553B7">
            <w:pPr>
              <w:spacing w:after="30"/>
            </w:pPr>
            <w:r>
              <w:rPr>
                <w:sz w:val="17"/>
                <w:szCs w:val="17"/>
              </w:rPr>
              <w:t>Decisions created by Engineer</w:t>
            </w:r>
          </w:p>
        </w:tc>
      </w:tr>
      <w:tr w:rsidR="009136C4" w14:paraId="4AE16A2D"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6BCE80" w14:textId="77777777" w:rsidR="009136C4" w:rsidRDefault="009136C4" w:rsidP="005553B7">
            <w:pPr>
              <w:spacing w:after="30"/>
            </w:pPr>
            <w:r>
              <w:rPr>
                <w:sz w:val="17"/>
                <w:szCs w:val="17"/>
              </w:rPr>
              <w:lastRenderedPageBreak/>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DDFB7C" w14:textId="77777777" w:rsidR="009136C4" w:rsidRDefault="009136C4" w:rsidP="005553B7">
            <w:pPr>
              <w:spacing w:after="30"/>
            </w:pPr>
            <w:r>
              <w:rPr>
                <w:sz w:val="17"/>
                <w:szCs w:val="17"/>
              </w:rPr>
              <w:t>DP-1 / DP-2 problem statements; ADR-005, ADR-006</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05AEF9" w14:textId="77777777" w:rsidR="009136C4" w:rsidRDefault="009136C4" w:rsidP="005553B7">
            <w:pPr>
              <w:spacing w:after="30"/>
            </w:pPr>
            <w:r>
              <w:rPr>
                <w:sz w:val="17"/>
                <w:szCs w:val="17"/>
              </w:rPr>
              <w:t>AI drafted problem framing, alternatives, ADR wording and diagram source</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1641A7" w14:textId="77777777" w:rsidR="009136C4" w:rsidRDefault="009136C4" w:rsidP="005553B7">
            <w:pPr>
              <w:spacing w:after="30"/>
            </w:pPr>
            <w:r>
              <w:rPr>
                <w:sz w:val="17"/>
                <w:szCs w:val="17"/>
              </w:rPr>
              <w:t>Pending: Person 3 to check alternatives against A2 sources, confirm the decisions are the team’s own and be able to explain them</w:t>
            </w:r>
          </w:p>
        </w:tc>
      </w:tr>
      <w:tr w:rsidR="009136C4" w14:paraId="2195307F"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B31744" w14:textId="77777777" w:rsidR="009136C4" w:rsidRDefault="009136C4"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905A28" w14:textId="77777777" w:rsidR="009136C4" w:rsidRDefault="009136C4" w:rsidP="005553B7">
            <w:pPr>
              <w:spacing w:after="30"/>
            </w:pPr>
            <w:r>
              <w:rPr>
                <w:sz w:val="17"/>
                <w:szCs w:val="17"/>
              </w:rPr>
              <w:t>Interface / API decisions; ADR-007</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DF6AD4" w14:textId="77777777" w:rsidR="009136C4" w:rsidRDefault="009136C4" w:rsidP="005553B7">
            <w:pPr>
              <w:spacing w:after="30"/>
            </w:pPr>
            <w:r>
              <w:rPr>
                <w:sz w:val="17"/>
                <w:szCs w:val="17"/>
              </w:rPr>
              <w:t>AI drafted endpoint table, error format and rules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1206A1" w14:textId="77777777" w:rsidR="009136C4" w:rsidRDefault="009136C4" w:rsidP="005553B7">
            <w:pPr>
              <w:spacing w:after="30"/>
            </w:pPr>
            <w:r>
              <w:rPr>
                <w:sz w:val="17"/>
                <w:szCs w:val="17"/>
              </w:rPr>
              <w:t>Pending: check against Person 1 architecture and Person 2 stack; confirm each endpoint traces to an FR</w:t>
            </w:r>
          </w:p>
        </w:tc>
      </w:tr>
      <w:tr w:rsidR="009136C4" w14:paraId="6B3F56DA"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724217" w14:textId="77777777" w:rsidR="009136C4" w:rsidRDefault="009136C4"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5E50EA" w14:textId="77777777" w:rsidR="009136C4" w:rsidRDefault="009136C4" w:rsidP="005553B7">
            <w:pPr>
              <w:spacing w:after="30"/>
            </w:pPr>
            <w:r>
              <w:rPr>
                <w:sz w:val="17"/>
                <w:szCs w:val="17"/>
              </w:rPr>
              <w:t>GitHub governance section D; ADR-008</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52CB7F" w14:textId="77777777" w:rsidR="009136C4" w:rsidRDefault="009136C4" w:rsidP="005553B7">
            <w:pPr>
              <w:spacing w:after="30"/>
            </w:pPr>
            <w:r>
              <w:rPr>
                <w:sz w:val="17"/>
                <w:szCs w:val="17"/>
              </w:rPr>
              <w:t>AI drafted conventions and templates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557A3C" w14:textId="77777777" w:rsidR="009136C4" w:rsidRDefault="009136C4" w:rsidP="005553B7">
            <w:pPr>
              <w:spacing w:after="30"/>
            </w:pPr>
            <w:r>
              <w:rPr>
                <w:sz w:val="17"/>
                <w:szCs w:val="17"/>
              </w:rPr>
              <w:t>Pending: confirm settings and plan features match the repository</w:t>
            </w:r>
          </w:p>
        </w:tc>
      </w:tr>
      <w:tr w:rsidR="009136C4" w14:paraId="61C9EC17"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F3E5F3" w14:textId="77777777" w:rsidR="009136C4" w:rsidRDefault="009136C4"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C985C0" w14:textId="77777777" w:rsidR="009136C4" w:rsidRDefault="009136C4" w:rsidP="005553B7">
            <w:pPr>
              <w:spacing w:after="30"/>
            </w:pPr>
            <w:r>
              <w:rPr>
                <w:sz w:val="17"/>
                <w:szCs w:val="17"/>
              </w:rPr>
              <w:t>README and application documentation</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1CF4EF" w14:textId="77777777" w:rsidR="009136C4" w:rsidRDefault="009136C4" w:rsidP="005553B7">
            <w:pPr>
              <w:spacing w:after="30"/>
            </w:pPr>
            <w:r>
              <w:rPr>
                <w:sz w:val="17"/>
                <w:szCs w:val="17"/>
              </w:rPr>
              <w:t>AI drafted structure and text</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ED5B07" w14:textId="77777777" w:rsidR="009136C4" w:rsidRDefault="009136C4" w:rsidP="005553B7">
            <w:pPr>
              <w:spacing w:after="30"/>
            </w:pPr>
            <w:r>
              <w:rPr>
                <w:sz w:val="17"/>
                <w:szCs w:val="17"/>
              </w:rPr>
              <w:t>Pending: run setup on a clean machine; fix versions and commands against authoritative sources</w:t>
            </w:r>
          </w:p>
        </w:tc>
      </w:tr>
      <w:tr w:rsidR="009136C4" w14:paraId="4E9BB055"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731250" w14:textId="77777777" w:rsidR="009136C4" w:rsidRDefault="009136C4"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924660" w14:textId="77777777" w:rsidR="009136C4" w:rsidRDefault="009136C4" w:rsidP="005553B7">
            <w:pPr>
              <w:spacing w:after="30"/>
            </w:pPr>
            <w:r>
              <w:rPr>
                <w:sz w:val="17"/>
                <w:szCs w:val="17"/>
              </w:rPr>
              <w:t>RTM columns; Risk Register R10–R18 and merge of R5–R9</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A2BD5F" w14:textId="77777777" w:rsidR="009136C4" w:rsidRDefault="009136C4" w:rsidP="005553B7">
            <w:pPr>
              <w:spacing w:after="30"/>
            </w:pPr>
            <w:r>
              <w:rPr>
                <w:sz w:val="17"/>
                <w:szCs w:val="17"/>
              </w:rPr>
              <w:t>AI drafted rows, test identifiers, risks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47BFF4" w14:textId="77777777" w:rsidR="009136C4" w:rsidRDefault="009136C4" w:rsidP="005553B7">
            <w:pPr>
              <w:spacing w:after="30"/>
            </w:pPr>
            <w:r>
              <w:rPr>
                <w:sz w:val="17"/>
                <w:szCs w:val="17"/>
              </w:rPr>
              <w:t>Pending: replace planned evidence with real links; team review of probability, impact, ownership</w:t>
            </w:r>
          </w:p>
        </w:tc>
      </w:tr>
      <w:tr w:rsidR="009136C4" w14:paraId="6FB5D945"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C88BAA" w14:textId="77777777" w:rsidR="009136C4" w:rsidRDefault="009136C4"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A2C9FB" w14:textId="77777777" w:rsidR="009136C4" w:rsidRDefault="009136C4" w:rsidP="005553B7">
            <w:pPr>
              <w:spacing w:after="30"/>
            </w:pPr>
            <w:r>
              <w:rPr>
                <w:sz w:val="17"/>
                <w:szCs w:val="17"/>
              </w:rPr>
              <w:t>In-text citations and Section I references (Person 3 sections)</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2B7821" w14:textId="77777777" w:rsidR="009136C4" w:rsidRDefault="009136C4" w:rsidP="005553B7">
            <w:pPr>
              <w:spacing w:after="30"/>
            </w:pPr>
            <w:r>
              <w:rPr>
                <w:sz w:val="17"/>
                <w:szCs w:val="17"/>
              </w:rPr>
              <w:t>AI suggested sources; existence and details of seven sources were checked online during drafting (see I.2)</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AC4A93" w14:textId="77777777" w:rsidR="009136C4" w:rsidRDefault="009136C4" w:rsidP="005553B7">
            <w:pPr>
              <w:spacing w:after="30"/>
            </w:pPr>
            <w:r>
              <w:rPr>
                <w:sz w:val="17"/>
                <w:szCs w:val="17"/>
              </w:rPr>
              <w:t>Pending: each member opens the sources they cite, confirms the sentence is supported, checks page numbers, and enters access dates</w:t>
            </w:r>
          </w:p>
        </w:tc>
      </w:tr>
      <w:tr w:rsidR="009136C4" w14:paraId="5B9813E5" w14:textId="77777777" w:rsidTr="005553B7">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5D0D2D" w14:textId="77777777" w:rsidR="009136C4" w:rsidRDefault="009136C4" w:rsidP="005553B7">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CF3A69" w14:textId="77777777" w:rsidR="009136C4" w:rsidRDefault="009136C4" w:rsidP="005553B7">
            <w:pPr>
              <w:spacing w:after="30"/>
            </w:pPr>
            <w:r>
              <w:rPr>
                <w:sz w:val="17"/>
                <w:szCs w:val="17"/>
              </w:rPr>
              <w:t>Person 1’s references (Section 10 of their draft)</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00976D" w14:textId="77777777" w:rsidR="009136C4" w:rsidRDefault="009136C4" w:rsidP="005553B7">
            <w:pPr>
              <w:spacing w:after="30"/>
            </w:pPr>
            <w:r>
              <w:rPr>
                <w:sz w:val="17"/>
                <w:szCs w:val="17"/>
              </w:rPr>
              <w:t>AI-suggested sources flagged by Person 1 for checking</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BDFCCC" w14:textId="77777777" w:rsidR="009136C4" w:rsidRDefault="009136C4" w:rsidP="005553B7">
            <w:pPr>
              <w:spacing w:after="30"/>
            </w:pPr>
            <w:r>
              <w:rPr>
                <w:sz w:val="17"/>
                <w:szCs w:val="17"/>
              </w:rPr>
              <w:t>Pending: Person 1 to verify; Person 3 to record the outcome here</w:t>
            </w:r>
          </w:p>
        </w:tc>
      </w:tr>
    </w:tbl>
    <w:p w14:paraId="744026B5" w14:textId="77777777" w:rsidR="009136C4" w:rsidRDefault="009136C4" w:rsidP="009136C4">
      <w:pPr>
        <w:spacing w:after="80"/>
      </w:pPr>
    </w:p>
    <w:p w14:paraId="5C19EAE2" w14:textId="77777777" w:rsidR="009136C4" w:rsidRDefault="009136C4" w:rsidP="009136C4">
      <w:pPr>
        <w:pStyle w:val="Heading1"/>
      </w:pPr>
      <w:r>
        <w:t>H. Version History, Decision Log and Open Items</w:t>
      </w:r>
    </w:p>
    <w:p w14:paraId="6954C720" w14:textId="77777777" w:rsidR="009136C4" w:rsidRDefault="009136C4" w:rsidP="009136C4">
      <w:pPr>
        <w:pStyle w:val="Heading2"/>
      </w:pPr>
      <w:r>
        <w:t>H.1 Version history (extends the M1 and Person 1 tables)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1500"/>
        <w:gridCol w:w="5906"/>
      </w:tblGrid>
      <w:tr w:rsidR="009136C4" w14:paraId="60BB7E8A" w14:textId="77777777" w:rsidTr="005553B7">
        <w:trPr>
          <w:tblHeader/>
        </w:trPr>
        <w:tc>
          <w:tcPr>
            <w:tcW w:w="1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4680D75" w14:textId="77777777" w:rsidR="009136C4" w:rsidRDefault="009136C4" w:rsidP="005553B7">
            <w:pPr>
              <w:spacing w:after="30"/>
            </w:pPr>
            <w:r>
              <w:rPr>
                <w:b/>
                <w:bCs/>
                <w:color w:val="FFFFFF"/>
                <w:sz w:val="17"/>
                <w:szCs w:val="17"/>
              </w:rPr>
              <w:t>Version</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6D944DA" w14:textId="77777777" w:rsidR="009136C4" w:rsidRDefault="009136C4" w:rsidP="005553B7">
            <w:pPr>
              <w:spacing w:after="30"/>
            </w:pPr>
            <w:r>
              <w:rPr>
                <w:b/>
                <w:bCs/>
                <w:color w:val="FFFFFF"/>
                <w:sz w:val="17"/>
                <w:szCs w:val="17"/>
              </w:rPr>
              <w:t>Date</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8334911" w14:textId="77777777" w:rsidR="009136C4" w:rsidRDefault="009136C4" w:rsidP="005553B7">
            <w:pPr>
              <w:spacing w:after="30"/>
            </w:pPr>
            <w:r>
              <w:rPr>
                <w:b/>
                <w:bCs/>
                <w:color w:val="FFFFFF"/>
                <w:sz w:val="17"/>
                <w:szCs w:val="17"/>
              </w:rPr>
              <w:t>Author</w:t>
            </w:r>
          </w:p>
        </w:tc>
        <w:tc>
          <w:tcPr>
            <w:tcW w:w="5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2870445" w14:textId="77777777" w:rsidR="009136C4" w:rsidRDefault="009136C4" w:rsidP="005553B7">
            <w:pPr>
              <w:spacing w:after="30"/>
            </w:pPr>
            <w:r>
              <w:rPr>
                <w:b/>
                <w:bCs/>
                <w:color w:val="FFFFFF"/>
                <w:sz w:val="17"/>
                <w:szCs w:val="17"/>
              </w:rPr>
              <w:t>Changes</w:t>
            </w:r>
          </w:p>
        </w:tc>
      </w:tr>
      <w:tr w:rsidR="009136C4" w14:paraId="69582FB0"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F26C2C" w14:textId="77777777" w:rsidR="009136C4" w:rsidRDefault="009136C4" w:rsidP="005553B7">
            <w:pPr>
              <w:spacing w:after="30"/>
            </w:pPr>
            <w:r>
              <w:rPr>
                <w:sz w:val="17"/>
                <w:szCs w:val="17"/>
              </w:rPr>
              <w:t>0.1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2C8702" w14:textId="77777777" w:rsidR="009136C4" w:rsidRDefault="009136C4" w:rsidP="005553B7">
            <w:pPr>
              <w:spacing w:after="30"/>
            </w:pPr>
            <w:r>
              <w:rPr>
                <w:sz w:val="17"/>
                <w:szCs w:val="17"/>
              </w:rPr>
              <w:t>06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444C52" w14:textId="77777777" w:rsidR="009136C4" w:rsidRDefault="009136C4" w:rsidP="005553B7">
            <w:pPr>
              <w:spacing w:after="30"/>
            </w:pPr>
            <w:r>
              <w:rPr>
                <w:sz w:val="17"/>
                <w:szCs w:val="17"/>
              </w:rPr>
              <w:t>Armand</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308B2E" w14:textId="77777777" w:rsidR="009136C4" w:rsidRDefault="009136C4" w:rsidP="005553B7">
            <w:pPr>
              <w:spacing w:after="30"/>
            </w:pPr>
            <w:r>
              <w:rPr>
                <w:sz w:val="17"/>
                <w:szCs w:val="17"/>
              </w:rPr>
              <w:t>Work split and format (M1)</w:t>
            </w:r>
          </w:p>
        </w:tc>
      </w:tr>
      <w:tr w:rsidR="009136C4" w14:paraId="023022DA"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2A53D1" w14:textId="77777777" w:rsidR="009136C4" w:rsidRDefault="009136C4" w:rsidP="005553B7">
            <w:pPr>
              <w:spacing w:after="30"/>
            </w:pPr>
            <w:r>
              <w:rPr>
                <w:sz w:val="17"/>
                <w:szCs w:val="17"/>
              </w:rPr>
              <w:t>0.8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DE73CF" w14:textId="77777777" w:rsidR="009136C4" w:rsidRDefault="009136C4" w:rsidP="005553B7">
            <w:pPr>
              <w:spacing w:after="30"/>
            </w:pPr>
            <w:r>
              <w:rPr>
                <w:sz w:val="17"/>
                <w:szCs w:val="17"/>
              </w:rPr>
              <w:t>08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0DA1D8" w14:textId="77777777" w:rsidR="009136C4" w:rsidRDefault="009136C4" w:rsidP="005553B7">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806A68D" w14:textId="77777777" w:rsidR="009136C4" w:rsidRDefault="009136C4" w:rsidP="005553B7">
            <w:pPr>
              <w:spacing w:after="30"/>
            </w:pPr>
            <w:r>
              <w:rPr>
                <w:sz w:val="17"/>
                <w:szCs w:val="17"/>
              </w:rPr>
              <w:t>Each member integrates sections (M1)</w:t>
            </w:r>
          </w:p>
        </w:tc>
      </w:tr>
      <w:tr w:rsidR="009136C4" w14:paraId="078529C9"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B5BE72" w14:textId="77777777" w:rsidR="009136C4" w:rsidRDefault="009136C4" w:rsidP="005553B7">
            <w:pPr>
              <w:spacing w:after="30"/>
            </w:pPr>
            <w:r>
              <w:rPr>
                <w:sz w:val="17"/>
                <w:szCs w:val="17"/>
              </w:rPr>
              <w:t>1.0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57C633" w14:textId="77777777" w:rsidR="009136C4" w:rsidRDefault="009136C4" w:rsidP="005553B7">
            <w:pPr>
              <w:spacing w:after="30"/>
            </w:pPr>
            <w:r>
              <w:rPr>
                <w:sz w:val="17"/>
                <w:szCs w:val="17"/>
              </w:rPr>
              <w:t>09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5B7880" w14:textId="77777777" w:rsidR="009136C4" w:rsidRDefault="009136C4" w:rsidP="005553B7">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A72DB" w14:textId="77777777" w:rsidR="009136C4" w:rsidRDefault="009136C4" w:rsidP="005553B7">
            <w:pPr>
              <w:spacing w:after="30"/>
            </w:pPr>
            <w:r>
              <w:rPr>
                <w:sz w:val="17"/>
                <w:szCs w:val="17"/>
              </w:rPr>
              <w:t>Verified baseline for submission (M1)</w:t>
            </w:r>
          </w:p>
        </w:tc>
      </w:tr>
      <w:tr w:rsidR="009136C4" w14:paraId="65E449D5"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A0A6F0" w14:textId="77777777" w:rsidR="009136C4" w:rsidRDefault="009136C4" w:rsidP="005553B7">
            <w:pPr>
              <w:spacing w:after="30"/>
            </w:pPr>
            <w:r>
              <w:rPr>
                <w:sz w:val="17"/>
                <w:szCs w:val="17"/>
              </w:rPr>
              <w:t>1.1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311164" w14:textId="77777777" w:rsidR="009136C4" w:rsidRDefault="009136C4" w:rsidP="005553B7">
            <w:pPr>
              <w:spacing w:after="30"/>
            </w:pPr>
            <w:r>
              <w:rPr>
                <w:sz w:val="17"/>
                <w:szCs w:val="17"/>
              </w:rPr>
              <w:t>09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74F8C1" w14:textId="77777777" w:rsidR="009136C4" w:rsidRDefault="009136C4" w:rsidP="005553B7">
            <w:pPr>
              <w:spacing w:after="30"/>
            </w:pPr>
            <w:proofErr w:type="spellStart"/>
            <w:r>
              <w:rPr>
                <w:sz w:val="17"/>
                <w:szCs w:val="17"/>
              </w:rPr>
              <w:t>Riegardt</w:t>
            </w:r>
            <w:proofErr w:type="spellEnd"/>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77CC45" w14:textId="77777777" w:rsidR="009136C4" w:rsidRDefault="009136C4" w:rsidP="005553B7">
            <w:pPr>
              <w:spacing w:after="30"/>
            </w:pPr>
            <w:r>
              <w:rPr>
                <w:sz w:val="17"/>
                <w:szCs w:val="17"/>
              </w:rPr>
              <w:t>M1 review findings logged as CR-001 to CR-003</w:t>
            </w:r>
          </w:p>
        </w:tc>
      </w:tr>
      <w:tr w:rsidR="009136C4" w14:paraId="72F348FE"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F15742" w14:textId="77777777" w:rsidR="009136C4" w:rsidRDefault="009136C4" w:rsidP="005553B7">
            <w:pPr>
              <w:spacing w:after="30"/>
            </w:pPr>
            <w:r>
              <w:rPr>
                <w:sz w:val="17"/>
                <w:szCs w:val="17"/>
              </w:rPr>
              <w:t>1.8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AD4184" w14:textId="77777777" w:rsidR="009136C4" w:rsidRDefault="009136C4" w:rsidP="005553B7">
            <w:pPr>
              <w:spacing w:after="30"/>
            </w:pPr>
            <w:r>
              <w:rPr>
                <w:sz w:val="17"/>
                <w:szCs w:val="17"/>
              </w:rPr>
              <w:t>30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B723D1" w14:textId="77777777" w:rsidR="009136C4" w:rsidRPr="00AF1685" w:rsidRDefault="009136C4" w:rsidP="005553B7">
            <w:pPr>
              <w:spacing w:after="30"/>
              <w:rPr>
                <w:sz w:val="17"/>
                <w:szCs w:val="17"/>
              </w:rPr>
            </w:pPr>
            <w:r w:rsidRPr="00AF1685">
              <w:rPr>
                <w:sz w:val="17"/>
                <w:szCs w:val="17"/>
              </w:rPr>
              <w:t xml:space="preserve">Armand and </w:t>
            </w:r>
            <w:proofErr w:type="spellStart"/>
            <w:r w:rsidRPr="00AF1685">
              <w:rPr>
                <w:sz w:val="17"/>
                <w:szCs w:val="17"/>
              </w:rPr>
              <w:t>Ditheto</w:t>
            </w:r>
            <w:proofErr w:type="spellEnd"/>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E608FA" w14:textId="77777777" w:rsidR="009136C4" w:rsidRDefault="009136C4" w:rsidP="005553B7">
            <w:pPr>
              <w:spacing w:after="30"/>
            </w:pPr>
            <w:r>
              <w:rPr>
                <w:sz w:val="17"/>
                <w:szCs w:val="17"/>
              </w:rPr>
              <w:t>Design problems, ADR-005 to ADR-008, interface decisions, RTM design/implementation/verification columns, risks R10–R18 and merge of R5–R9, AI Register, governance updates, citations.</w:t>
            </w:r>
          </w:p>
        </w:tc>
      </w:tr>
      <w:tr w:rsidR="009136C4" w14:paraId="714A1087" w14:textId="77777777" w:rsidTr="005553B7">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4420F2" w14:textId="77777777" w:rsidR="009136C4" w:rsidRPr="00AF1685" w:rsidRDefault="009136C4" w:rsidP="005553B7">
            <w:pPr>
              <w:spacing w:after="30"/>
              <w:rPr>
                <w:sz w:val="17"/>
                <w:szCs w:val="17"/>
              </w:rPr>
            </w:pPr>
            <w:r w:rsidRPr="00AF1685">
              <w:rPr>
                <w:sz w:val="17"/>
                <w:szCs w:val="17"/>
              </w:rPr>
              <w:t>2.0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B0DAAD" w14:textId="77777777" w:rsidR="009136C4" w:rsidRPr="00AF1685" w:rsidRDefault="009136C4" w:rsidP="005553B7">
            <w:pPr>
              <w:spacing w:after="30"/>
              <w:rPr>
                <w:sz w:val="17"/>
                <w:szCs w:val="17"/>
              </w:rPr>
            </w:pPr>
            <w:r w:rsidRPr="00AF1685">
              <w:rPr>
                <w:sz w:val="17"/>
                <w:szCs w:val="17"/>
              </w:rPr>
              <w:t>30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C1F4F0" w14:textId="77777777" w:rsidR="009136C4" w:rsidRDefault="009136C4" w:rsidP="005553B7">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DE9014" w14:textId="77777777" w:rsidR="009136C4" w:rsidRDefault="009136C4" w:rsidP="005553B7">
            <w:pPr>
              <w:spacing w:after="30"/>
            </w:pPr>
            <w:r>
              <w:rPr>
                <w:sz w:val="17"/>
                <w:szCs w:val="17"/>
              </w:rPr>
              <w:t>Architecture, Technology &amp; Initial Design Baseline approved</w:t>
            </w:r>
          </w:p>
        </w:tc>
      </w:tr>
    </w:tbl>
    <w:p w14:paraId="4168ECE6" w14:textId="77777777" w:rsidR="009136C4" w:rsidRDefault="009136C4" w:rsidP="009136C4">
      <w:pPr>
        <w:spacing w:after="80"/>
      </w:pPr>
    </w:p>
    <w:p w14:paraId="71551615" w14:textId="77777777" w:rsidR="009136C4" w:rsidRDefault="009136C4" w:rsidP="009136C4">
      <w:pPr>
        <w:pStyle w:val="Heading2"/>
      </w:pPr>
      <w:r>
        <w:lastRenderedPageBreak/>
        <w:t>H.2 Engineering Decision Log (extends the M1 table; Person 1 ADRs shown for completeness)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2600"/>
        <w:gridCol w:w="2206"/>
      </w:tblGrid>
      <w:tr w:rsidR="009136C4" w14:paraId="5384790F" w14:textId="77777777" w:rsidTr="005553B7">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83D1E5C" w14:textId="77777777" w:rsidR="009136C4" w:rsidRDefault="009136C4" w:rsidP="005553B7">
            <w:pPr>
              <w:spacing w:after="30"/>
            </w:pPr>
            <w:r>
              <w:rPr>
                <w:b/>
                <w:bCs/>
                <w:color w:val="FFFFFF"/>
                <w:sz w:val="17"/>
                <w:szCs w:val="17"/>
              </w:rPr>
              <w:t>ID</w:t>
            </w:r>
          </w:p>
        </w:tc>
        <w:tc>
          <w:tcPr>
            <w:tcW w:w="34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C29DA5" w14:textId="77777777" w:rsidR="009136C4" w:rsidRDefault="009136C4" w:rsidP="005553B7">
            <w:pPr>
              <w:spacing w:after="30"/>
            </w:pPr>
            <w:r>
              <w:rPr>
                <w:b/>
                <w:bCs/>
                <w:color w:val="FFFFFF"/>
                <w:sz w:val="17"/>
                <w:szCs w:val="17"/>
              </w:rPr>
              <w:t>Decision</w:t>
            </w:r>
          </w:p>
        </w:tc>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4267DD6" w14:textId="77777777" w:rsidR="009136C4" w:rsidRDefault="009136C4" w:rsidP="005553B7">
            <w:pPr>
              <w:spacing w:after="30"/>
            </w:pPr>
            <w:r>
              <w:rPr>
                <w:b/>
                <w:bCs/>
                <w:color w:val="FFFFFF"/>
                <w:sz w:val="17"/>
                <w:szCs w:val="17"/>
              </w:rPr>
              <w:t>Status</w:t>
            </w:r>
          </w:p>
        </w:tc>
        <w:tc>
          <w:tcPr>
            <w:tcW w:w="2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3B64BBE" w14:textId="77777777" w:rsidR="009136C4" w:rsidRDefault="009136C4" w:rsidP="005553B7">
            <w:pPr>
              <w:spacing w:after="30"/>
            </w:pPr>
            <w:r>
              <w:rPr>
                <w:b/>
                <w:bCs/>
                <w:color w:val="FFFFFF"/>
                <w:sz w:val="17"/>
                <w:szCs w:val="17"/>
              </w:rPr>
              <w:t>Reason</w:t>
            </w:r>
          </w:p>
        </w:tc>
      </w:tr>
      <w:tr w:rsidR="009136C4" w14:paraId="2F32C892"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2527C4" w14:textId="77777777" w:rsidR="009136C4" w:rsidRDefault="009136C4" w:rsidP="005553B7">
            <w:pPr>
              <w:spacing w:after="30"/>
            </w:pPr>
            <w:r>
              <w:rPr>
                <w:sz w:val="17"/>
                <w:szCs w:val="17"/>
              </w:rPr>
              <w:t>D1</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735295" w14:textId="77777777" w:rsidR="009136C4" w:rsidRDefault="009136C4" w:rsidP="005553B7">
            <w:pPr>
              <w:spacing w:after="30"/>
            </w:pPr>
            <w:r>
              <w:rPr>
                <w:sz w:val="17"/>
                <w:szCs w:val="17"/>
              </w:rPr>
              <w:t>Use GitHub controlled repository</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3409CD" w14:textId="77777777" w:rsidR="009136C4" w:rsidRDefault="009136C4" w:rsidP="005553B7">
            <w:pPr>
              <w:spacing w:after="30"/>
            </w:pPr>
            <w:r>
              <w:rPr>
                <w:sz w:val="17"/>
                <w:szCs w:val="17"/>
              </w:rPr>
              <w:t>Accepted (M1)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68D7FC" w14:textId="77777777" w:rsidR="009136C4" w:rsidRDefault="009136C4" w:rsidP="005553B7">
            <w:pPr>
              <w:spacing w:after="30"/>
            </w:pPr>
            <w:r>
              <w:rPr>
                <w:sz w:val="17"/>
                <w:szCs w:val="17"/>
              </w:rPr>
              <w:t>Source control and governance</w:t>
            </w:r>
          </w:p>
        </w:tc>
      </w:tr>
      <w:tr w:rsidR="009136C4" w14:paraId="61ECA7D1"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4563C7" w14:textId="77777777" w:rsidR="009136C4" w:rsidRDefault="009136C4" w:rsidP="005553B7">
            <w:pPr>
              <w:spacing w:after="30"/>
            </w:pPr>
            <w:r>
              <w:rPr>
                <w:sz w:val="17"/>
                <w:szCs w:val="17"/>
              </w:rPr>
              <w:t>D2</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11A1DB" w14:textId="77777777" w:rsidR="009136C4" w:rsidRDefault="009136C4" w:rsidP="005553B7">
            <w:pPr>
              <w:spacing w:after="30"/>
            </w:pPr>
            <w:r>
              <w:rPr>
                <w:sz w:val="17"/>
                <w:szCs w:val="17"/>
              </w:rPr>
              <w:t>Tech stack</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7B4339" w14:textId="77777777" w:rsidR="009136C4" w:rsidRDefault="009136C4" w:rsidP="005553B7">
            <w:pPr>
              <w:spacing w:after="30"/>
            </w:pPr>
            <w:r>
              <w:rPr>
                <w:sz w:val="17"/>
                <w:szCs w:val="17"/>
              </w:rPr>
              <w:t>Accepted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CEB46E" w14:textId="77777777" w:rsidR="009136C4" w:rsidRDefault="009136C4" w:rsidP="005553B7">
            <w:pPr>
              <w:spacing w:after="30"/>
            </w:pPr>
            <w:r>
              <w:rPr>
                <w:sz w:val="17"/>
                <w:szCs w:val="17"/>
              </w:rPr>
              <w:t>Evidence for team experience and collaboration</w:t>
            </w:r>
          </w:p>
        </w:tc>
      </w:tr>
      <w:tr w:rsidR="009136C4" w14:paraId="64EF542E"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F49859" w14:textId="77EEB304" w:rsidR="009136C4" w:rsidRDefault="009136C4" w:rsidP="005553B7">
            <w:pPr>
              <w:spacing w:after="30"/>
            </w:pPr>
            <w:r>
              <w:rPr>
                <w:sz w:val="17"/>
                <w:szCs w:val="17"/>
              </w:rPr>
              <w:t>D</w:t>
            </w:r>
            <w:r w:rsidR="00FE5A83">
              <w:rPr>
                <w:sz w:val="17"/>
                <w:szCs w:val="17"/>
              </w:rPr>
              <w:t>3</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85506B" w14:textId="77777777" w:rsidR="009136C4" w:rsidRDefault="009136C4" w:rsidP="005553B7">
            <w:pPr>
              <w:spacing w:after="30"/>
            </w:pPr>
            <w:r>
              <w:rPr>
                <w:sz w:val="17"/>
                <w:szCs w:val="17"/>
              </w:rPr>
              <w:t>Requirement IDs follow FR/NFR numbering</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6AFAA7" w14:textId="77777777" w:rsidR="009136C4" w:rsidRDefault="009136C4" w:rsidP="005553B7">
            <w:pPr>
              <w:spacing w:after="30"/>
            </w:pPr>
            <w:r>
              <w:rPr>
                <w:sz w:val="17"/>
                <w:szCs w:val="17"/>
              </w:rPr>
              <w:t>Accepted (M1)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1EB414" w14:textId="77777777" w:rsidR="009136C4" w:rsidRDefault="009136C4" w:rsidP="005553B7">
            <w:pPr>
              <w:spacing w:after="30"/>
            </w:pPr>
            <w:r>
              <w:rPr>
                <w:sz w:val="17"/>
                <w:szCs w:val="17"/>
              </w:rPr>
              <w:t>Traceability</w:t>
            </w:r>
          </w:p>
        </w:tc>
      </w:tr>
      <w:tr w:rsidR="009136C4" w14:paraId="04BABD05"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7D5EB9" w14:textId="77777777" w:rsidR="009136C4" w:rsidRDefault="009136C4" w:rsidP="005553B7">
            <w:pPr>
              <w:spacing w:after="30"/>
            </w:pPr>
            <w:r>
              <w:rPr>
                <w:sz w:val="17"/>
                <w:szCs w:val="17"/>
              </w:rPr>
              <w:t>ADR-001 to ADR-004</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A7BC46" w14:textId="77777777" w:rsidR="009136C4" w:rsidRDefault="009136C4" w:rsidP="005553B7">
            <w:pPr>
              <w:spacing w:after="30"/>
            </w:pPr>
            <w:r>
              <w:rPr>
                <w:sz w:val="17"/>
                <w:szCs w:val="17"/>
              </w:rPr>
              <w:t>Modular monolith; module rules; central authorisation; lifecycle + audit in one transaction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EE6D78" w14:textId="77777777" w:rsidR="009136C4" w:rsidRDefault="009136C4" w:rsidP="005553B7">
            <w:pPr>
              <w:spacing w:after="30"/>
            </w:pPr>
            <w:r>
              <w:rPr>
                <w:sz w:val="17"/>
                <w:szCs w:val="17"/>
              </w:rPr>
              <w:t>Proposed (Person 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EA7C98" w14:textId="77777777" w:rsidR="009136C4" w:rsidRDefault="009136C4" w:rsidP="005553B7">
            <w:pPr>
              <w:spacing w:after="30"/>
            </w:pPr>
            <w:r>
              <w:rPr>
                <w:sz w:val="17"/>
                <w:szCs w:val="17"/>
              </w:rPr>
              <w:t>See PED §5</w:t>
            </w:r>
          </w:p>
        </w:tc>
      </w:tr>
      <w:tr w:rsidR="009136C4" w14:paraId="018CDAF8"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F22E94" w14:textId="77777777" w:rsidR="009136C4" w:rsidRDefault="009136C4" w:rsidP="005553B7">
            <w:pPr>
              <w:spacing w:after="30"/>
            </w:pPr>
            <w:r>
              <w:rPr>
                <w:sz w:val="17"/>
                <w:szCs w:val="17"/>
              </w:rPr>
              <w:t>ADR-005</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F19B5E" w14:textId="77777777" w:rsidR="009136C4" w:rsidRDefault="009136C4" w:rsidP="005553B7">
            <w:pPr>
              <w:spacing w:after="30"/>
            </w:pPr>
            <w:r>
              <w:rPr>
                <w:sz w:val="17"/>
                <w:szCs w:val="17"/>
              </w:rPr>
              <w:t>Observer (synchronous, in-process) for audit and notification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E21015" w14:textId="77777777" w:rsidR="009136C4" w:rsidRDefault="009136C4" w:rsidP="005553B7">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8FD28B" w14:textId="77777777" w:rsidR="009136C4" w:rsidRDefault="009136C4" w:rsidP="005553B7">
            <w:pPr>
              <w:spacing w:after="30"/>
            </w:pPr>
            <w:r>
              <w:rPr>
                <w:sz w:val="17"/>
                <w:szCs w:val="17"/>
              </w:rPr>
              <w:t>Decoupling with the ADR-004 audit guarantee (DP-2)</w:t>
            </w:r>
          </w:p>
        </w:tc>
      </w:tr>
      <w:tr w:rsidR="009136C4" w14:paraId="36519F94"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B8FF9D" w14:textId="77777777" w:rsidR="009136C4" w:rsidRDefault="009136C4" w:rsidP="005553B7">
            <w:pPr>
              <w:spacing w:after="30"/>
            </w:pPr>
            <w:r>
              <w:rPr>
                <w:sz w:val="17"/>
                <w:szCs w:val="17"/>
              </w:rPr>
              <w:t>ADR-006</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32E142" w14:textId="77777777" w:rsidR="009136C4" w:rsidRDefault="009136C4" w:rsidP="005553B7">
            <w:pPr>
              <w:spacing w:after="30"/>
            </w:pPr>
            <w:r>
              <w:rPr>
                <w:sz w:val="17"/>
                <w:szCs w:val="17"/>
              </w:rPr>
              <w:t>State pattern for request lifecycle</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F8814C" w14:textId="77777777" w:rsidR="009136C4" w:rsidRDefault="009136C4" w:rsidP="005553B7">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851A60" w14:textId="77777777" w:rsidR="009136C4" w:rsidRDefault="009136C4" w:rsidP="005553B7">
            <w:pPr>
              <w:spacing w:after="30"/>
            </w:pPr>
            <w:r>
              <w:rPr>
                <w:sz w:val="17"/>
                <w:szCs w:val="17"/>
              </w:rPr>
              <w:t>Central, testable lifecycle rules (DP-1)</w:t>
            </w:r>
          </w:p>
        </w:tc>
      </w:tr>
      <w:tr w:rsidR="009136C4" w14:paraId="2840B737"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63CE46" w14:textId="77777777" w:rsidR="009136C4" w:rsidRDefault="009136C4" w:rsidP="005553B7">
            <w:pPr>
              <w:spacing w:after="30"/>
            </w:pPr>
            <w:r>
              <w:rPr>
                <w:sz w:val="17"/>
                <w:szCs w:val="17"/>
              </w:rPr>
              <w:t>ADR-007</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ED47A5" w14:textId="77777777" w:rsidR="009136C4" w:rsidRDefault="009136C4" w:rsidP="005553B7">
            <w:pPr>
              <w:spacing w:after="30"/>
            </w:pPr>
            <w:r>
              <w:rPr>
                <w:sz w:val="17"/>
                <w:szCs w:val="17"/>
              </w:rPr>
              <w:t>Resource-oriented JSON API under /</w:t>
            </w:r>
            <w:proofErr w:type="spellStart"/>
            <w:r>
              <w:rPr>
                <w:sz w:val="17"/>
                <w:szCs w:val="17"/>
              </w:rPr>
              <w:t>api</w:t>
            </w:r>
            <w:proofErr w:type="spellEnd"/>
            <w:r>
              <w:rPr>
                <w:sz w:val="17"/>
                <w:szCs w:val="17"/>
              </w:rPr>
              <w:t>/v1, RFC 9457 errors</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E2544B" w14:textId="77777777" w:rsidR="009136C4" w:rsidRDefault="009136C4" w:rsidP="005553B7">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C8826E" w14:textId="77777777" w:rsidR="009136C4" w:rsidRDefault="009136C4" w:rsidP="005553B7">
            <w:pPr>
              <w:spacing w:after="30"/>
            </w:pPr>
            <w:r>
              <w:rPr>
                <w:sz w:val="17"/>
                <w:szCs w:val="17"/>
              </w:rPr>
              <w:t>One proportionate network boundary</w:t>
            </w:r>
          </w:p>
        </w:tc>
      </w:tr>
      <w:tr w:rsidR="009136C4" w14:paraId="1DD2D1D2" w14:textId="77777777" w:rsidTr="005553B7">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C17931" w14:textId="77777777" w:rsidR="009136C4" w:rsidRDefault="009136C4" w:rsidP="005553B7">
            <w:pPr>
              <w:spacing w:after="30"/>
            </w:pPr>
            <w:r>
              <w:rPr>
                <w:sz w:val="17"/>
                <w:szCs w:val="17"/>
              </w:rPr>
              <w:t>ADR-008</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534030" w14:textId="77777777" w:rsidR="009136C4" w:rsidRDefault="009136C4" w:rsidP="005553B7">
            <w:pPr>
              <w:spacing w:after="30"/>
            </w:pPr>
            <w:r>
              <w:rPr>
                <w:sz w:val="17"/>
                <w:szCs w:val="17"/>
              </w:rPr>
              <w:t>Minimal CI checks now, mature pipeline deferred</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D26726" w14:textId="77777777" w:rsidR="009136C4" w:rsidRDefault="009136C4" w:rsidP="005553B7">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CC046F" w14:textId="77777777" w:rsidR="009136C4" w:rsidRDefault="009136C4" w:rsidP="005553B7">
            <w:pPr>
              <w:spacing w:after="30"/>
            </w:pPr>
            <w:r>
              <w:rPr>
                <w:sz w:val="17"/>
                <w:szCs w:val="17"/>
              </w:rPr>
              <w:t>Progressive adoption per brief §10</w:t>
            </w:r>
          </w:p>
        </w:tc>
      </w:tr>
    </w:tbl>
    <w:p w14:paraId="3BC8214F" w14:textId="77777777" w:rsidR="009136C4" w:rsidRDefault="009136C4" w:rsidP="009136C4">
      <w:pPr>
        <w:spacing w:after="80"/>
      </w:pPr>
    </w:p>
    <w:p w14:paraId="07B29A23" w14:textId="77777777" w:rsidR="009136C4" w:rsidRDefault="009136C4" w:rsidP="009136C4">
      <w:pPr>
        <w:pStyle w:val="Heading2"/>
      </w:pPr>
      <w:r>
        <w:t>H.3 Deliberately deferred decisions and evidence still needed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06"/>
      </w:tblGrid>
      <w:tr w:rsidR="009136C4" w14:paraId="3EC74AC8" w14:textId="77777777" w:rsidTr="005553B7">
        <w:trPr>
          <w:tblHeader/>
        </w:trPr>
        <w:tc>
          <w:tcPr>
            <w:tcW w:w="4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9CFDA4C" w14:textId="77777777" w:rsidR="009136C4" w:rsidRDefault="009136C4" w:rsidP="005553B7">
            <w:pPr>
              <w:spacing w:after="30"/>
            </w:pPr>
            <w:r>
              <w:rPr>
                <w:b/>
                <w:bCs/>
                <w:color w:val="FFFFFF"/>
                <w:sz w:val="17"/>
                <w:szCs w:val="17"/>
              </w:rPr>
              <w:t>Deferred decision</w:t>
            </w:r>
          </w:p>
        </w:tc>
        <w:tc>
          <w:tcPr>
            <w:tcW w:w="5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5F68E8B" w14:textId="77777777" w:rsidR="009136C4" w:rsidRDefault="009136C4" w:rsidP="005553B7">
            <w:pPr>
              <w:spacing w:after="30"/>
            </w:pPr>
            <w:r>
              <w:rPr>
                <w:b/>
                <w:bCs/>
                <w:color w:val="FFFFFF"/>
                <w:sz w:val="17"/>
                <w:szCs w:val="17"/>
              </w:rPr>
              <w:t>Evidence required before deciding</w:t>
            </w:r>
          </w:p>
        </w:tc>
      </w:tr>
      <w:tr w:rsidR="009136C4" w14:paraId="33F9B2CB"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8C9DCA" w14:textId="77777777" w:rsidR="009136C4" w:rsidRDefault="009136C4" w:rsidP="005553B7">
            <w:pPr>
              <w:spacing w:after="30"/>
            </w:pPr>
            <w:r>
              <w:rPr>
                <w:sz w:val="17"/>
                <w:szCs w:val="17"/>
              </w:rPr>
              <w:t>External notification channels (email/SMS)</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8E44FE" w14:textId="77777777" w:rsidR="009136C4" w:rsidRDefault="009136C4" w:rsidP="005553B7">
            <w:pPr>
              <w:spacing w:after="30"/>
            </w:pPr>
            <w:r>
              <w:rPr>
                <w:sz w:val="17"/>
                <w:szCs w:val="17"/>
              </w:rPr>
              <w:t>Cost and provider limits (Person 2); demonstrated need beyond in-app updates; approved change request</w:t>
            </w:r>
          </w:p>
        </w:tc>
      </w:tr>
      <w:tr w:rsidR="009136C4" w14:paraId="0807DC06"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4CEC97" w14:textId="77777777" w:rsidR="009136C4" w:rsidRDefault="009136C4" w:rsidP="005553B7">
            <w:pPr>
              <w:spacing w:after="30"/>
            </w:pPr>
            <w:r>
              <w:rPr>
                <w:sz w:val="17"/>
                <w:szCs w:val="17"/>
              </w:rPr>
              <w:t>Asynchronous events / message queue</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1D2456" w14:textId="77777777" w:rsidR="009136C4" w:rsidRDefault="009136C4" w:rsidP="005553B7">
            <w:pPr>
              <w:spacing w:after="30"/>
            </w:pPr>
            <w:r>
              <w:rPr>
                <w:sz w:val="17"/>
                <w:szCs w:val="17"/>
              </w:rPr>
              <w:t>Measured load or failure evidence that synchronous listeners are insufficient</w:t>
            </w:r>
          </w:p>
        </w:tc>
      </w:tr>
      <w:tr w:rsidR="009136C4" w14:paraId="4B81769D"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90916C" w14:textId="77777777" w:rsidR="009136C4" w:rsidRDefault="009136C4" w:rsidP="005553B7">
            <w:pPr>
              <w:spacing w:after="30"/>
            </w:pPr>
            <w:r>
              <w:rPr>
                <w:sz w:val="17"/>
                <w:szCs w:val="17"/>
              </w:rPr>
              <w:t>Pagination limits and rate limiting</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279B66" w14:textId="77777777" w:rsidR="009136C4" w:rsidRDefault="009136C4" w:rsidP="005553B7">
            <w:pPr>
              <w:spacing w:after="30"/>
            </w:pPr>
            <w:r>
              <w:rPr>
                <w:sz w:val="17"/>
                <w:szCs w:val="17"/>
              </w:rPr>
              <w:t>Real list sizes and hosting limits</w:t>
            </w:r>
          </w:p>
        </w:tc>
      </w:tr>
      <w:tr w:rsidR="009136C4" w14:paraId="5C3619D8"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B047B7" w14:textId="77777777" w:rsidR="009136C4" w:rsidRDefault="009136C4" w:rsidP="005553B7">
            <w:pPr>
              <w:spacing w:after="30"/>
            </w:pPr>
            <w:r>
              <w:rPr>
                <w:sz w:val="17"/>
                <w:szCs w:val="17"/>
              </w:rPr>
              <w:t>Management override of status transitions</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BC19C9" w14:textId="77777777" w:rsidR="009136C4" w:rsidRDefault="009136C4" w:rsidP="005553B7">
            <w:pPr>
              <w:spacing w:after="30"/>
            </w:pPr>
            <w:r>
              <w:rPr>
                <w:sz w:val="17"/>
                <w:szCs w:val="17"/>
              </w:rPr>
              <w:t>Stakeholder confirmation that management may act on requests (M1 treats management as view/report)</w:t>
            </w:r>
          </w:p>
        </w:tc>
      </w:tr>
      <w:tr w:rsidR="009136C4" w14:paraId="2A158157"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8A6DE7" w14:textId="77777777" w:rsidR="009136C4" w:rsidRDefault="009136C4" w:rsidP="005553B7">
            <w:pPr>
              <w:spacing w:after="30"/>
            </w:pPr>
            <w:r>
              <w:rPr>
                <w:sz w:val="17"/>
                <w:szCs w:val="17"/>
              </w:rPr>
              <w:t>Category maintenance endpoints (admin)</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A7091E" w14:textId="77777777" w:rsidR="009136C4" w:rsidRDefault="009136C4" w:rsidP="005553B7">
            <w:pPr>
              <w:spacing w:after="30"/>
            </w:pPr>
            <w:r>
              <w:rPr>
                <w:sz w:val="17"/>
                <w:szCs w:val="17"/>
              </w:rPr>
              <w:t>Team decision whether to add an FR for the M1 System Administrator need</w:t>
            </w:r>
          </w:p>
        </w:tc>
      </w:tr>
      <w:tr w:rsidR="009136C4" w14:paraId="08A13B72"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0FBE59" w14:textId="77777777" w:rsidR="009136C4" w:rsidRDefault="009136C4" w:rsidP="005553B7">
            <w:pPr>
              <w:spacing w:after="30"/>
            </w:pPr>
            <w:r>
              <w:rPr>
                <w:sz w:val="17"/>
                <w:szCs w:val="17"/>
              </w:rPr>
              <w:t>Mature CI/CD (coverage gates, deployment)</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062AB4" w14:textId="77777777" w:rsidR="009136C4" w:rsidRDefault="009136C4" w:rsidP="005553B7">
            <w:pPr>
              <w:spacing w:after="30"/>
            </w:pPr>
            <w:r>
              <w:rPr>
                <w:sz w:val="17"/>
                <w:szCs w:val="17"/>
              </w:rPr>
              <w:t>Stable test suite and Person 2 deployment decision</w:t>
            </w:r>
          </w:p>
        </w:tc>
      </w:tr>
      <w:tr w:rsidR="009136C4" w14:paraId="1DD7EF0E" w14:textId="77777777" w:rsidTr="005553B7">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72483A" w14:textId="77777777" w:rsidR="009136C4" w:rsidRDefault="009136C4" w:rsidP="005553B7">
            <w:pPr>
              <w:spacing w:after="30"/>
            </w:pPr>
            <w:r>
              <w:rPr>
                <w:sz w:val="17"/>
                <w:szCs w:val="17"/>
              </w:rPr>
              <w:t>Performance verification of NFR-024</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499B4F" w14:textId="77777777" w:rsidR="009136C4" w:rsidRDefault="009136C4" w:rsidP="005553B7">
            <w:pPr>
              <w:spacing w:after="30"/>
            </w:pPr>
            <w:r>
              <w:rPr>
                <w:sz w:val="17"/>
                <w:szCs w:val="17"/>
              </w:rPr>
              <w:t>M3 load/timing test on the chosen host, using the load defined under CR-001</w:t>
            </w:r>
          </w:p>
        </w:tc>
      </w:tr>
    </w:tbl>
    <w:p w14:paraId="7FFABF41" w14:textId="77777777" w:rsidR="009136C4" w:rsidRDefault="009136C4" w:rsidP="009136C4">
      <w:pPr>
        <w:spacing w:after="80"/>
      </w:pPr>
    </w:p>
    <w:p w14:paraId="51881247" w14:textId="77777777" w:rsidR="009136C4" w:rsidRDefault="009136C4" w:rsidP="009136C4">
      <w:pPr>
        <w:pStyle w:val="Heading2"/>
      </w:pPr>
      <w:r>
        <w:t>H.4 Baseline sign-off (M2 Architecture, Technology &amp; Initial Design Baseline)</w:t>
      </w:r>
    </w:p>
    <w:p w14:paraId="6C321CC2" w14:textId="77777777" w:rsidR="009136C4" w:rsidRDefault="009136C4" w:rsidP="009136C4">
      <w:pPr>
        <w:spacing w:after="100"/>
      </w:pPr>
      <w:r>
        <w:t>Person 3 items in the baseline: ADR-005 to ADR-008, B.2 endpoint contract v1, repository structure (C.1), RTM v2.0 columns, Risk Register v2.0. Open items: H.3.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206"/>
        <w:gridCol w:w="1700"/>
      </w:tblGrid>
      <w:tr w:rsidR="009136C4" w14:paraId="5809B199" w14:textId="77777777" w:rsidTr="005553B7">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9863F0D" w14:textId="77777777" w:rsidR="009136C4" w:rsidRDefault="009136C4" w:rsidP="005553B7">
            <w:pPr>
              <w:spacing w:after="30"/>
            </w:pPr>
            <w:r>
              <w:rPr>
                <w:b/>
                <w:bCs/>
                <w:color w:val="FFFFFF"/>
                <w:sz w:val="17"/>
                <w:szCs w:val="17"/>
              </w:rPr>
              <w:lastRenderedPageBreak/>
              <w:t>Team member</w:t>
            </w:r>
          </w:p>
        </w:tc>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E2DCA3D" w14:textId="77777777" w:rsidR="009136C4" w:rsidRDefault="009136C4" w:rsidP="005553B7">
            <w:pPr>
              <w:spacing w:after="30"/>
            </w:pPr>
            <w:r>
              <w:rPr>
                <w:b/>
                <w:bCs/>
                <w:color w:val="FFFFFF"/>
                <w:sz w:val="17"/>
                <w:szCs w:val="17"/>
              </w:rPr>
              <w:t>Role</w:t>
            </w:r>
          </w:p>
        </w:tc>
        <w:tc>
          <w:tcPr>
            <w:tcW w:w="2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DB44AF3" w14:textId="77777777" w:rsidR="009136C4" w:rsidRDefault="009136C4" w:rsidP="005553B7">
            <w:pPr>
              <w:spacing w:after="30"/>
            </w:pPr>
            <w:r>
              <w:rPr>
                <w:b/>
                <w:bCs/>
                <w:color w:val="FFFFFF"/>
                <w:sz w:val="17"/>
                <w:szCs w:val="17"/>
              </w:rPr>
              <w:t>Signature</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8ABF603" w14:textId="77777777" w:rsidR="009136C4" w:rsidRDefault="009136C4" w:rsidP="005553B7">
            <w:pPr>
              <w:spacing w:after="30"/>
            </w:pPr>
            <w:r>
              <w:rPr>
                <w:b/>
                <w:bCs/>
                <w:color w:val="FFFFFF"/>
                <w:sz w:val="17"/>
                <w:szCs w:val="17"/>
              </w:rPr>
              <w:t>Date</w:t>
            </w:r>
          </w:p>
        </w:tc>
      </w:tr>
      <w:tr w:rsidR="009136C4" w14:paraId="3F273E04" w14:textId="77777777" w:rsidTr="005553B7">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EF12A0" w14:textId="77777777" w:rsidR="009136C4" w:rsidRDefault="009136C4" w:rsidP="005553B7">
            <w:pPr>
              <w:spacing w:after="30"/>
            </w:pPr>
            <w:proofErr w:type="spellStart"/>
            <w:r>
              <w:rPr>
                <w:sz w:val="17"/>
                <w:szCs w:val="17"/>
              </w:rPr>
              <w:t>Riegardt</w:t>
            </w:r>
            <w:proofErr w:type="spellEnd"/>
            <w:r>
              <w:rPr>
                <w:sz w:val="17"/>
                <w:szCs w:val="17"/>
              </w:rPr>
              <w:t xml:space="preserve"> Weich</w:t>
            </w:r>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AA4803" w14:textId="77777777" w:rsidR="009136C4" w:rsidRDefault="009136C4" w:rsidP="005553B7">
            <w:pPr>
              <w:spacing w:after="30"/>
            </w:pPr>
            <w:r>
              <w:rPr>
                <w:sz w:val="17"/>
                <w:szCs w:val="17"/>
              </w:rPr>
              <w:t>Architecture &amp; Quality Drivers</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99644B" w14:textId="00EB0F2F" w:rsidR="009136C4" w:rsidRDefault="00FE5A83" w:rsidP="005553B7">
            <w:pPr>
              <w:spacing w:after="30"/>
            </w:pPr>
            <w:r>
              <w:rPr>
                <w:noProof/>
              </w:rPr>
              <mc:AlternateContent>
                <mc:Choice Requires="wpg">
                  <w:drawing>
                    <wp:inline distT="0" distB="0" distL="0" distR="0" wp14:anchorId="54B234B2" wp14:editId="539C7A77">
                      <wp:extent cx="433070" cy="537845"/>
                      <wp:effectExtent l="57150" t="57150" r="0" b="71755"/>
                      <wp:docPr id="1927326313" name="Group 1"/>
                      <wp:cNvGraphicFramePr/>
                      <a:graphic xmlns:a="http://schemas.openxmlformats.org/drawingml/2006/main">
                        <a:graphicData uri="http://schemas.microsoft.com/office/word/2010/wordprocessingGroup">
                          <wpg:wgp>
                            <wpg:cNvGrpSpPr/>
                            <wpg:grpSpPr>
                              <a:xfrm>
                                <a:off x="0" y="0"/>
                                <a:ext cx="433070" cy="537845"/>
                                <a:chOff x="0" y="0"/>
                                <a:chExt cx="799933" cy="993882"/>
                              </a:xfrm>
                            </wpg:grpSpPr>
                            <w14:contentPart bwMode="auto" r:id="rId17">
                              <w14:nvContentPartPr>
                                <w14:cNvPr id="433659908" name="Ink 433659908"/>
                                <w14:cNvContentPartPr/>
                              </w14:nvContentPartPr>
                              <w14:xfrm>
                                <a:off x="50279" y="0"/>
                                <a:ext cx="499034" cy="993882"/>
                              </w14:xfrm>
                            </w14:contentPart>
                            <w14:contentPart bwMode="auto" r:id="rId18">
                              <w14:nvContentPartPr>
                                <w14:cNvPr id="193795064" name="Ink 193795064"/>
                                <w14:cNvContentPartPr/>
                              </w14:nvContentPartPr>
                              <w14:xfrm>
                                <a:off x="0" y="182896"/>
                                <a:ext cx="799933" cy="679793"/>
                              </w14:xfrm>
                            </w14:contentPart>
                          </wpg:wgp>
                        </a:graphicData>
                      </a:graphic>
                    </wp:inline>
                  </w:drawing>
                </mc:Choice>
                <mc:Fallback>
                  <w:pict>
                    <v:group w14:anchorId="32950650" id="Group 1" o:spid="_x0000_s1026" style="width:34.1pt;height:42.35pt;mso-position-horizontal-relative:char;mso-position-vertical-relative:line" coordsize="7999,9938"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3659908" o:spid="_x0000_s1027" type="#_x0000_t75" style="position:absolute;left:170;top:-331;width:5648;height:10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">
                        <v:imagedata r:id="rId19" o:title=""/>
                      </v:shape>
                      <v:shape id="Ink 193795064" o:spid="_x0000_s1028" type="#_x0000_t75" style="position:absolute;left:-331;top:1497;width:8655;height:7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">
                        <v:imagedata r:id="rId20" o:title=""/>
                      </v:shape>
                      <w10:anchorlock/>
                    </v:group>
                  </w:pict>
                </mc:Fallback>
              </mc:AlternateConten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A97CD8" w14:textId="77777777" w:rsidR="009136C4" w:rsidRDefault="009136C4" w:rsidP="005553B7">
            <w:pPr>
              <w:spacing w:after="30"/>
            </w:pPr>
            <w:r w:rsidRPr="00AF1685">
              <w:t>30 September</w:t>
            </w:r>
          </w:p>
        </w:tc>
      </w:tr>
      <w:tr w:rsidR="009136C4" w14:paraId="66044200" w14:textId="77777777" w:rsidTr="005553B7">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82E73C" w14:textId="77777777" w:rsidR="009136C4" w:rsidRDefault="009136C4" w:rsidP="005553B7">
            <w:pPr>
              <w:spacing w:after="30"/>
            </w:pPr>
            <w:proofErr w:type="spellStart"/>
            <w:r w:rsidRPr="00AF1685">
              <w:rPr>
                <w:sz w:val="17"/>
                <w:szCs w:val="17"/>
              </w:rPr>
              <w:t>Ditheto</w:t>
            </w:r>
            <w:proofErr w:type="spellEnd"/>
            <w:r w:rsidRPr="00AF1685">
              <w:rPr>
                <w:sz w:val="17"/>
                <w:szCs w:val="17"/>
              </w:rPr>
              <w:t xml:space="preserve"> Lesiba </w:t>
            </w:r>
            <w:proofErr w:type="spellStart"/>
            <w:r w:rsidRPr="00AF1685">
              <w:rPr>
                <w:sz w:val="17"/>
                <w:szCs w:val="17"/>
              </w:rPr>
              <w:t>Phaho</w:t>
            </w:r>
            <w:proofErr w:type="spellEnd"/>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EDC316" w14:textId="77777777" w:rsidR="009136C4" w:rsidRDefault="009136C4" w:rsidP="005553B7">
            <w:pPr>
              <w:spacing w:after="30"/>
            </w:pPr>
            <w:r>
              <w:rPr>
                <w:sz w:val="17"/>
                <w:szCs w:val="17"/>
              </w:rPr>
              <w:t>Data, Persistence &amp; Technology</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61F81D" w14:textId="3BA31CE3" w:rsidR="009136C4" w:rsidRDefault="00FE5A83" w:rsidP="005553B7">
            <w:pPr>
              <w:spacing w:after="30"/>
            </w:pPr>
            <w:r>
              <w:rPr>
                <w:noProof/>
              </w:rPr>
              <mc:AlternateContent>
                <mc:Choice Requires="wpi">
                  <w:drawing>
                    <wp:anchor distT="0" distB="0" distL="114300" distR="114300" simplePos="0" relativeHeight="251661312" behindDoc="0" locked="0" layoutInCell="1" allowOverlap="1" wp14:anchorId="7B97FCD0" wp14:editId="10CABB4A">
                      <wp:simplePos x="0" y="0"/>
                      <wp:positionH relativeFrom="column">
                        <wp:posOffset>-6350</wp:posOffset>
                      </wp:positionH>
                      <wp:positionV relativeFrom="paragraph">
                        <wp:posOffset>44450</wp:posOffset>
                      </wp:positionV>
                      <wp:extent cx="397080" cy="139320"/>
                      <wp:effectExtent l="38100" t="38100" r="3175" b="51435"/>
                      <wp:wrapNone/>
                      <wp:docPr id="782483582" name="Ink 10"/>
                      <wp:cNvGraphicFramePr/>
                      <a:graphic xmlns:a="http://schemas.openxmlformats.org/drawingml/2006/main">
                        <a:graphicData uri="http://schemas.microsoft.com/office/word/2010/wordprocessingInk">
                          <w14:contentPart bwMode="auto" r:id="rId21">
                            <w14:nvContentPartPr>
                              <w14:cNvContentPartPr/>
                            </w14:nvContentPartPr>
                            <w14:xfrm>
                              <a:off x="0" y="0"/>
                              <a:ext cx="397080" cy="139320"/>
                            </w14:xfrm>
                          </w14:contentPart>
                        </a:graphicData>
                      </a:graphic>
                    </wp:anchor>
                  </w:drawing>
                </mc:Choice>
                <mc:Fallback>
                  <w:pict>
                    <v:shape w14:anchorId="0AA1DFBD" id="Ink 10" o:spid="_x0000_s1026" type="#_x0000_t75" style="position:absolute;margin-left:-1pt;margin-top:3pt;width:32.25pt;height:11.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">
                      <v:imagedata r:id="rId22" o:title=""/>
                    </v:shape>
                  </w:pict>
                </mc:Fallback>
              </mc:AlternateConten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783132" w14:textId="77777777" w:rsidR="009136C4" w:rsidRDefault="009136C4" w:rsidP="005553B7">
            <w:pPr>
              <w:spacing w:after="30"/>
            </w:pPr>
            <w:r w:rsidRPr="00AF1685">
              <w:t>30 September</w:t>
            </w:r>
          </w:p>
        </w:tc>
      </w:tr>
      <w:tr w:rsidR="009136C4" w14:paraId="34A417B9" w14:textId="77777777" w:rsidTr="005553B7">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64D6FC" w14:textId="77777777" w:rsidR="009136C4" w:rsidRDefault="009136C4" w:rsidP="005553B7">
            <w:pPr>
              <w:spacing w:after="30"/>
            </w:pPr>
            <w:r>
              <w:rPr>
                <w:sz w:val="17"/>
                <w:szCs w:val="17"/>
              </w:rPr>
              <w:t>Armand Vermeulen</w:t>
            </w:r>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986B58" w14:textId="77777777" w:rsidR="009136C4" w:rsidRDefault="009136C4" w:rsidP="005553B7">
            <w:pPr>
              <w:spacing w:after="30"/>
            </w:pPr>
            <w:r>
              <w:rPr>
                <w:sz w:val="17"/>
                <w:szCs w:val="17"/>
              </w:rPr>
              <w:t>Design, Development &amp; Governance</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5AFB18" w14:textId="77777777" w:rsidR="009136C4" w:rsidRDefault="009136C4" w:rsidP="005553B7">
            <w:pPr>
              <w:spacing w:after="30"/>
            </w:pPr>
            <w:r>
              <w:rPr>
                <w:noProof/>
              </w:rPr>
              <mc:AlternateContent>
                <mc:Choice Requires="wpi">
                  <w:drawing>
                    <wp:anchor distT="0" distB="0" distL="114300" distR="114300" simplePos="0" relativeHeight="251659264" behindDoc="0" locked="0" layoutInCell="1" allowOverlap="1" wp14:anchorId="50BBB41A" wp14:editId="4BF93A23">
                      <wp:simplePos x="0" y="0"/>
                      <wp:positionH relativeFrom="column">
                        <wp:posOffset>257402</wp:posOffset>
                      </wp:positionH>
                      <wp:positionV relativeFrom="paragraph">
                        <wp:posOffset>10966</wp:posOffset>
                      </wp:positionV>
                      <wp:extent cx="488880" cy="171000"/>
                      <wp:effectExtent l="38100" t="38100" r="6985" b="38735"/>
                      <wp:wrapNone/>
                      <wp:docPr id="358975280" name="Ink 25"/>
                      <wp:cNvGraphicFramePr/>
                      <a:graphic xmlns:a="http://schemas.openxmlformats.org/drawingml/2006/main">
                        <a:graphicData uri="http://schemas.microsoft.com/office/word/2010/wordprocessingInk">
                          <w14:contentPart bwMode="auto" r:id="rId23">
                            <w14:nvContentPartPr>
                              <w14:cNvContentPartPr/>
                            </w14:nvContentPartPr>
                            <w14:xfrm>
                              <a:off x="0" y="0"/>
                              <a:ext cx="488880" cy="171000"/>
                            </w14:xfrm>
                          </w14:contentPart>
                        </a:graphicData>
                      </a:graphic>
                    </wp:anchor>
                  </w:drawing>
                </mc:Choice>
                <mc:Fallback>
                  <w:pict>
                    <v:shapetype w14:anchorId="30E265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19.75pt;margin-top:.35pt;width:39.5pt;height:14.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">
                      <v:imagedata r:id="rId24" o:title=""/>
                    </v:shape>
                  </w:pict>
                </mc:Fallback>
              </mc:AlternateConten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5F7F51" w14:textId="77777777" w:rsidR="009136C4" w:rsidRDefault="009136C4" w:rsidP="005553B7">
            <w:pPr>
              <w:spacing w:after="30"/>
            </w:pPr>
            <w:r w:rsidRPr="00AF1685">
              <w:t>30 September</w:t>
            </w:r>
          </w:p>
        </w:tc>
      </w:tr>
    </w:tbl>
    <w:p w14:paraId="162EF11F" w14:textId="77777777" w:rsidR="009136C4" w:rsidRDefault="009136C4" w:rsidP="009136C4">
      <w:pPr>
        <w:spacing w:after="80"/>
      </w:pPr>
    </w:p>
    <w:p w14:paraId="21E4EEBB" w14:textId="77777777" w:rsidR="009136C4" w:rsidRDefault="009136C4" w:rsidP="009136C4">
      <w:pPr>
        <w:pStyle w:val="Heading1"/>
      </w:pPr>
      <w:r>
        <w:t>I. References</w:t>
      </w:r>
    </w:p>
    <w:p w14:paraId="66A745D0" w14:textId="77777777" w:rsidR="009136C4" w:rsidRDefault="009136C4" w:rsidP="009136C4">
      <w:pPr>
        <w:pStyle w:val="Heading2"/>
      </w:pPr>
      <w:r>
        <w:t>I.1 Reference list (Harvard)</w:t>
      </w:r>
    </w:p>
    <w:p w14:paraId="3A2E1A26" w14:textId="77777777" w:rsidR="009136C4" w:rsidRDefault="009136C4" w:rsidP="009136C4">
      <w:pPr>
        <w:spacing w:after="100"/>
      </w:pPr>
      <w:r>
        <w:t>Merge with Person 1’s and Person 2’s lists in the PED Sources section and remove duplicates. Entries marked with an access date in square brackets need the team’s own date after opening the source.</w:t>
      </w:r>
    </w:p>
    <w:p w14:paraId="15ADF8A0" w14:textId="77777777" w:rsidR="009136C4" w:rsidRDefault="009136C4" w:rsidP="009136C4">
      <w:pPr>
        <w:spacing w:after="90"/>
        <w:ind w:left="540" w:hanging="540"/>
      </w:pPr>
      <w:r>
        <w:t xml:space="preserve">Bacchelli, A. and Bird, C. (2013) ‘Expectations, outcomes, and challenges of modern code review’, </w:t>
      </w:r>
      <w:r>
        <w:rPr>
          <w:i/>
          <w:iCs/>
        </w:rPr>
        <w:t>Proceedings of the 35th International Conference on Software Engineering (ICSE)</w:t>
      </w:r>
      <w:r>
        <w:t>, San Francisco, 18–26 May. Piscataway, NJ: IEEE, pp. 712–721. doi:10.1109/ICSE.2013.6606617.</w:t>
      </w:r>
    </w:p>
    <w:p w14:paraId="4E27DD47" w14:textId="77777777" w:rsidR="009136C4" w:rsidRDefault="009136C4" w:rsidP="009136C4">
      <w:pPr>
        <w:spacing w:after="90"/>
        <w:ind w:left="540" w:hanging="540"/>
      </w:pPr>
      <w:r>
        <w:t xml:space="preserve">Beams, C. (2014) </w:t>
      </w:r>
      <w:r>
        <w:rPr>
          <w:i/>
          <w:iCs/>
        </w:rPr>
        <w:t>How to write a git commit message</w:t>
      </w:r>
      <w:r>
        <w:t>. Available at: https://cbea.ms/git-commit/ (Accessed: 30 September 2026).</w:t>
      </w:r>
    </w:p>
    <w:p w14:paraId="6A60CDBF" w14:textId="77777777" w:rsidR="009136C4" w:rsidRDefault="009136C4" w:rsidP="009136C4">
      <w:pPr>
        <w:spacing w:after="90"/>
        <w:ind w:left="540" w:hanging="540"/>
      </w:pPr>
      <w:r>
        <w:t xml:space="preserve">Fielding, R.T. (2000) </w:t>
      </w:r>
      <w:r>
        <w:rPr>
          <w:i/>
          <w:iCs/>
        </w:rPr>
        <w:t>Architectural styles and the design of network-based software architectures</w:t>
      </w:r>
      <w:r>
        <w:t>. PhD dissertation. University of California, Irvine. Available at: https://ics.uci.edu/~fielding/pubs/dissertation/top.htm (Accessed: 30 September 2026).</w:t>
      </w:r>
    </w:p>
    <w:p w14:paraId="1EC21A3D" w14:textId="77777777" w:rsidR="009136C4" w:rsidRDefault="009136C4" w:rsidP="009136C4">
      <w:pPr>
        <w:spacing w:after="90"/>
        <w:ind w:left="540" w:hanging="540"/>
      </w:pPr>
      <w:r>
        <w:t xml:space="preserve">Fielding, R.T., Nottingham, M. and Reschke, J. (eds) (2022) </w:t>
      </w:r>
      <w:r>
        <w:rPr>
          <w:i/>
          <w:iCs/>
        </w:rPr>
        <w:t>HTTP semantics</w:t>
      </w:r>
      <w:r>
        <w:t>. RFC 9110. Internet Engineering Task Force. Available at: https://www.rfc-editor.org/info/rfc9110 (Accessed: 30 September 2026).</w:t>
      </w:r>
    </w:p>
    <w:p w14:paraId="177567AF" w14:textId="77777777" w:rsidR="009136C4" w:rsidRDefault="009136C4" w:rsidP="009136C4">
      <w:pPr>
        <w:spacing w:after="90"/>
        <w:ind w:left="540" w:hanging="540"/>
      </w:pPr>
      <w:r>
        <w:t xml:space="preserve">Fowler, M. (2002) </w:t>
      </w:r>
      <w:r>
        <w:rPr>
          <w:i/>
          <w:iCs/>
        </w:rPr>
        <w:t>Patterns of enterprise application architecture</w:t>
      </w:r>
      <w:r>
        <w:t>. Boston: Addison-Wesley.</w:t>
      </w:r>
    </w:p>
    <w:p w14:paraId="0E177008" w14:textId="77777777" w:rsidR="009136C4" w:rsidRDefault="009136C4" w:rsidP="009136C4">
      <w:pPr>
        <w:spacing w:after="90"/>
        <w:ind w:left="540" w:hanging="540"/>
      </w:pPr>
      <w:r>
        <w:t xml:space="preserve">Fowler, M. (2006) ‘Continuous integration’, </w:t>
      </w:r>
      <w:r>
        <w:rPr>
          <w:i/>
          <w:iCs/>
        </w:rPr>
        <w:t>martinfowler.com</w:t>
      </w:r>
      <w:r>
        <w:t>, 1 May. Available at: https://martinfowler.com/articles/continuousIntegration.html (Accessed: 30 September 2026).</w:t>
      </w:r>
    </w:p>
    <w:p w14:paraId="34319303" w14:textId="77777777" w:rsidR="009136C4" w:rsidRDefault="009136C4" w:rsidP="009136C4">
      <w:pPr>
        <w:spacing w:after="90"/>
        <w:ind w:left="540" w:hanging="540"/>
      </w:pPr>
      <w:r>
        <w:t>Fowler, M. (2012) ‘</w:t>
      </w:r>
      <w:proofErr w:type="spellStart"/>
      <w:r>
        <w:t>TestPyramid</w:t>
      </w:r>
      <w:proofErr w:type="spellEnd"/>
      <w:r>
        <w:t xml:space="preserve">’, </w:t>
      </w:r>
      <w:r>
        <w:rPr>
          <w:i/>
          <w:iCs/>
        </w:rPr>
        <w:t>martinfowler.com</w:t>
      </w:r>
      <w:r>
        <w:t xml:space="preserve">, 1 May. Available at: https://martinfowler.com/bliki/TestPyramid.html (Accessed: </w:t>
      </w:r>
      <w:r w:rsidRPr="00AF1685">
        <w:t>30 September 2026</w:t>
      </w:r>
      <w:r>
        <w:t>).</w:t>
      </w:r>
    </w:p>
    <w:p w14:paraId="6CE1A517" w14:textId="77777777" w:rsidR="009136C4" w:rsidRDefault="009136C4" w:rsidP="009136C4">
      <w:pPr>
        <w:spacing w:after="90"/>
        <w:ind w:left="540" w:hanging="540"/>
      </w:pPr>
      <w:r>
        <w:t xml:space="preserve">Freeman, E. and Robson, E. (2020) </w:t>
      </w:r>
      <w:proofErr w:type="gramStart"/>
      <w:r>
        <w:rPr>
          <w:i/>
          <w:iCs/>
        </w:rPr>
        <w:t>Head First</w:t>
      </w:r>
      <w:proofErr w:type="gramEnd"/>
      <w:r>
        <w:rPr>
          <w:i/>
          <w:iCs/>
        </w:rPr>
        <w:t xml:space="preserve"> design patterns</w:t>
      </w:r>
      <w:r>
        <w:t xml:space="preserve">. 2nd </w:t>
      </w:r>
      <w:proofErr w:type="spellStart"/>
      <w:r>
        <w:t>edn</w:t>
      </w:r>
      <w:proofErr w:type="spellEnd"/>
      <w:r>
        <w:t>. Sebastopol, CA: O’Reilly Media.</w:t>
      </w:r>
    </w:p>
    <w:p w14:paraId="27875CBE" w14:textId="77777777" w:rsidR="009136C4" w:rsidRDefault="009136C4" w:rsidP="009136C4">
      <w:pPr>
        <w:spacing w:after="90"/>
        <w:ind w:left="540" w:hanging="540"/>
      </w:pPr>
      <w:r>
        <w:lastRenderedPageBreak/>
        <w:t xml:space="preserve">Gamma, E., Helm, R., Johnson, R. and </w:t>
      </w:r>
      <w:proofErr w:type="spellStart"/>
      <w:r>
        <w:t>Vlissides</w:t>
      </w:r>
      <w:proofErr w:type="spellEnd"/>
      <w:r>
        <w:t xml:space="preserve">, J. (1994) </w:t>
      </w:r>
      <w:r>
        <w:rPr>
          <w:i/>
          <w:iCs/>
        </w:rPr>
        <w:t>Design patterns: elements of reusable object-oriented software</w:t>
      </w:r>
      <w:r>
        <w:t>. Reading, MA: Addison-Wesley.</w:t>
      </w:r>
    </w:p>
    <w:p w14:paraId="0EFDA265" w14:textId="77777777" w:rsidR="009136C4" w:rsidRDefault="009136C4" w:rsidP="009136C4">
      <w:pPr>
        <w:spacing w:after="90"/>
        <w:ind w:left="540" w:hanging="540"/>
      </w:pPr>
      <w:r>
        <w:t>GitHub Docs (</w:t>
      </w:r>
      <w:proofErr w:type="spellStart"/>
      <w:r>
        <w:t>n.d.a</w:t>
      </w:r>
      <w:proofErr w:type="spellEnd"/>
      <w:r>
        <w:t xml:space="preserve">) </w:t>
      </w:r>
      <w:r>
        <w:rPr>
          <w:i/>
          <w:iCs/>
        </w:rPr>
        <w:t>About protected branches</w:t>
      </w:r>
      <w:r>
        <w:t>. Available at: https://docs.github.com/en/repositories/configuring-branches-and-merges-in-your-repository/managing-protected-branches/about-protected-branches (Accessed: 30 September 2026).</w:t>
      </w:r>
    </w:p>
    <w:p w14:paraId="334BA71A" w14:textId="77777777" w:rsidR="009136C4" w:rsidRDefault="009136C4" w:rsidP="009136C4">
      <w:pPr>
        <w:spacing w:after="90"/>
        <w:ind w:left="540" w:hanging="540"/>
      </w:pPr>
      <w:r>
        <w:t>GitHub Docs (</w:t>
      </w:r>
      <w:proofErr w:type="spellStart"/>
      <w:r>
        <w:t>n.d.b</w:t>
      </w:r>
      <w:proofErr w:type="spellEnd"/>
      <w:r>
        <w:t xml:space="preserve">) </w:t>
      </w:r>
      <w:r>
        <w:rPr>
          <w:i/>
          <w:iCs/>
        </w:rPr>
        <w:t>Introduction to secret scanning</w:t>
      </w:r>
      <w:r>
        <w:t>. Available at: https://docs.github.com/en/code-security/secret-scanning/introduction (Accessed: 30 September 2026).</w:t>
      </w:r>
    </w:p>
    <w:p w14:paraId="785662F0" w14:textId="77777777" w:rsidR="009136C4" w:rsidRDefault="009136C4" w:rsidP="009136C4">
      <w:pPr>
        <w:spacing w:after="90"/>
        <w:ind w:left="540" w:hanging="540"/>
      </w:pPr>
      <w:r>
        <w:t>GitHub Docs (</w:t>
      </w:r>
      <w:proofErr w:type="spellStart"/>
      <w:r>
        <w:t>n.d.c</w:t>
      </w:r>
      <w:proofErr w:type="spellEnd"/>
      <w:r>
        <w:t xml:space="preserve">) </w:t>
      </w:r>
      <w:r>
        <w:rPr>
          <w:i/>
          <w:iCs/>
        </w:rPr>
        <w:t>GitHub Actions documentation</w:t>
      </w:r>
      <w:r>
        <w:t xml:space="preserve">. Available at: https://docs.github.com/en/actions (Accessed: </w:t>
      </w:r>
      <w:r w:rsidRPr="00AF1685">
        <w:t>30 September 2026</w:t>
      </w:r>
      <w:r>
        <w:t>).</w:t>
      </w:r>
    </w:p>
    <w:p w14:paraId="251E90DE" w14:textId="77777777" w:rsidR="009136C4" w:rsidRDefault="009136C4" w:rsidP="009136C4">
      <w:pPr>
        <w:spacing w:after="90"/>
        <w:ind w:left="540" w:hanging="540"/>
      </w:pPr>
      <w:r>
        <w:t xml:space="preserve">Google (n.d.) ‘AIP-185: API versioning’, </w:t>
      </w:r>
      <w:r>
        <w:rPr>
          <w:i/>
          <w:iCs/>
        </w:rPr>
        <w:t>API Improvement Proposals</w:t>
      </w:r>
      <w:r>
        <w:t>. Available at: https://google.aip.dev/185 (Accessed: 30 September 2026).</w:t>
      </w:r>
    </w:p>
    <w:p w14:paraId="20A85BE8" w14:textId="77777777" w:rsidR="009136C4" w:rsidRDefault="009136C4" w:rsidP="009136C4">
      <w:pPr>
        <w:spacing w:after="90"/>
        <w:ind w:left="540" w:hanging="540"/>
      </w:pPr>
      <w:r>
        <w:t xml:space="preserve">Gotel, O.C.Z. and Finkelstein, A.C.W. (1994) ‘An analysis of the requirements traceability problem’, </w:t>
      </w:r>
      <w:r>
        <w:rPr>
          <w:i/>
          <w:iCs/>
        </w:rPr>
        <w:t>Proceedings of the First International Conference on Requirements Engineering</w:t>
      </w:r>
      <w:r>
        <w:t>, Colorado Springs, 18–22 April. Los Alamitos, CA: IEEE Computer Society Press, pp. 94–101.</w:t>
      </w:r>
    </w:p>
    <w:p w14:paraId="75DAA327" w14:textId="77777777" w:rsidR="009136C4" w:rsidRDefault="009136C4" w:rsidP="009136C4">
      <w:pPr>
        <w:spacing w:after="90"/>
        <w:ind w:left="540" w:hanging="540"/>
      </w:pPr>
      <w:proofErr w:type="spellStart"/>
      <w:r>
        <w:t>GraphQL</w:t>
      </w:r>
      <w:proofErr w:type="spellEnd"/>
      <w:r>
        <w:t xml:space="preserve"> Foundation (2021) </w:t>
      </w:r>
      <w:proofErr w:type="spellStart"/>
      <w:r>
        <w:rPr>
          <w:i/>
          <w:iCs/>
        </w:rPr>
        <w:t>GraphQL</w:t>
      </w:r>
      <w:proofErr w:type="spellEnd"/>
      <w:r>
        <w:rPr>
          <w:i/>
          <w:iCs/>
        </w:rPr>
        <w:t xml:space="preserve"> specification, October 2021</w:t>
      </w:r>
      <w:r>
        <w:t xml:space="preserve">. Available at: https://spec.graphql.org/October2021/ (Accessed: </w:t>
      </w:r>
      <w:r w:rsidRPr="00AF1685">
        <w:t>30 September 2026</w:t>
      </w:r>
      <w:r>
        <w:t>).</w:t>
      </w:r>
    </w:p>
    <w:p w14:paraId="5FB20122" w14:textId="77777777" w:rsidR="009136C4" w:rsidRDefault="009136C4" w:rsidP="009136C4">
      <w:pPr>
        <w:spacing w:after="90"/>
        <w:ind w:left="540" w:hanging="540"/>
      </w:pPr>
      <w:proofErr w:type="spellStart"/>
      <w:r>
        <w:t>Hohpe</w:t>
      </w:r>
      <w:proofErr w:type="spellEnd"/>
      <w:r>
        <w:t xml:space="preserve">, G. and Woolf, B. (2003) </w:t>
      </w:r>
      <w:r>
        <w:rPr>
          <w:i/>
          <w:iCs/>
        </w:rPr>
        <w:t>Enterprise integration patterns: designing, building, and deploying messaging solutions</w:t>
      </w:r>
      <w:r>
        <w:t>. Boston: Addison-Wesley.</w:t>
      </w:r>
    </w:p>
    <w:p w14:paraId="4AE259D4" w14:textId="77777777" w:rsidR="009136C4" w:rsidRDefault="009136C4" w:rsidP="009136C4">
      <w:pPr>
        <w:spacing w:after="90"/>
        <w:ind w:left="540" w:hanging="540"/>
      </w:pPr>
      <w:r>
        <w:t xml:space="preserve">Humble, J. and Farley, D. (2010) </w:t>
      </w:r>
      <w:r>
        <w:rPr>
          <w:i/>
          <w:iCs/>
        </w:rPr>
        <w:t>Continuous delivery: reliable software releases through build, test, and deployment automation</w:t>
      </w:r>
      <w:r>
        <w:t>. Upper Saddle River, NJ: Addison-Wesley.</w:t>
      </w:r>
    </w:p>
    <w:p w14:paraId="689D0A1B" w14:textId="77777777" w:rsidR="009136C4" w:rsidRDefault="009136C4" w:rsidP="009136C4">
      <w:pPr>
        <w:spacing w:after="90"/>
        <w:ind w:left="540" w:hanging="540"/>
      </w:pPr>
      <w:r>
        <w:t xml:space="preserve">Kleppmann, M. (2017) </w:t>
      </w:r>
      <w:r>
        <w:rPr>
          <w:i/>
          <w:iCs/>
        </w:rPr>
        <w:t>Designing data-intensive applications</w:t>
      </w:r>
      <w:r>
        <w:t>. Sebastopol, CA: O’Reilly Media.</w:t>
      </w:r>
    </w:p>
    <w:p w14:paraId="6B99A3D1" w14:textId="77777777" w:rsidR="009136C4" w:rsidRDefault="009136C4" w:rsidP="009136C4">
      <w:pPr>
        <w:spacing w:after="90"/>
        <w:ind w:left="540" w:hanging="540"/>
      </w:pPr>
      <w:r>
        <w:t xml:space="preserve">Martin, R.C. (2017) </w:t>
      </w:r>
      <w:r>
        <w:rPr>
          <w:i/>
          <w:iCs/>
        </w:rPr>
        <w:t>Clean architecture: a craftsman’s guide to software structure and design</w:t>
      </w:r>
      <w:r>
        <w:t>. Upper Saddle River, NJ: Prentice Hall. (</w:t>
      </w:r>
      <w:proofErr w:type="gramStart"/>
      <w:r>
        <w:t>Also</w:t>
      </w:r>
      <w:proofErr w:type="gramEnd"/>
      <w:r>
        <w:t xml:space="preserve"> in Person 1’s list.)</w:t>
      </w:r>
    </w:p>
    <w:p w14:paraId="002E8C5B" w14:textId="77777777" w:rsidR="009136C4" w:rsidRDefault="009136C4" w:rsidP="009136C4">
      <w:pPr>
        <w:spacing w:after="90"/>
        <w:ind w:left="540" w:hanging="540"/>
      </w:pPr>
      <w:r>
        <w:t xml:space="preserve">Newman, S. (2021) </w:t>
      </w:r>
      <w:r>
        <w:rPr>
          <w:i/>
          <w:iCs/>
        </w:rPr>
        <w:t>Building microservices: designing fine-grained systems</w:t>
      </w:r>
      <w:r>
        <w:t xml:space="preserve">. 2nd </w:t>
      </w:r>
      <w:proofErr w:type="spellStart"/>
      <w:r>
        <w:t>edn</w:t>
      </w:r>
      <w:proofErr w:type="spellEnd"/>
      <w:r>
        <w:t>. Sebastopol, CA: O’Reilly Media. (</w:t>
      </w:r>
      <w:proofErr w:type="gramStart"/>
      <w:r>
        <w:t>Also</w:t>
      </w:r>
      <w:proofErr w:type="gramEnd"/>
      <w:r>
        <w:t xml:space="preserve"> in Person 1’s list.)</w:t>
      </w:r>
    </w:p>
    <w:p w14:paraId="14CB2340" w14:textId="77777777" w:rsidR="009136C4" w:rsidRDefault="009136C4" w:rsidP="009136C4">
      <w:pPr>
        <w:spacing w:after="90"/>
        <w:ind w:left="540" w:hanging="540"/>
      </w:pPr>
      <w:r>
        <w:t xml:space="preserve">Nottingham, M., Wilde, E. and Dalal, S. (2023) </w:t>
      </w:r>
      <w:r>
        <w:rPr>
          <w:i/>
          <w:iCs/>
        </w:rPr>
        <w:t>Problem details for HTTP APIs</w:t>
      </w:r>
      <w:r>
        <w:t>. RFC 9457. Internet Engineering Task Force. Available at: https://www.rfc-editor.org/info/rfc9457 (Accessed: 30 September 2026).</w:t>
      </w:r>
    </w:p>
    <w:p w14:paraId="50141DD3" w14:textId="77777777" w:rsidR="009136C4" w:rsidRDefault="009136C4" w:rsidP="009136C4">
      <w:pPr>
        <w:spacing w:after="90"/>
        <w:ind w:left="540" w:hanging="540"/>
      </w:pPr>
      <w:r>
        <w:t xml:space="preserve">Nygard, M. (2011) ‘Documenting architecture decisions’, </w:t>
      </w:r>
      <w:proofErr w:type="spellStart"/>
      <w:r>
        <w:rPr>
          <w:i/>
          <w:iCs/>
        </w:rPr>
        <w:t>Cognitect</w:t>
      </w:r>
      <w:proofErr w:type="spellEnd"/>
      <w:r>
        <w:rPr>
          <w:i/>
          <w:iCs/>
        </w:rPr>
        <w:t xml:space="preserve"> Blog</w:t>
      </w:r>
      <w:r>
        <w:t xml:space="preserve">, 15 November. Available at: https://www.cognitect.com/blog/2011/11/15/documenting-architecture-decisions (Accessed: </w:t>
      </w:r>
      <w:r w:rsidRPr="00AF1685">
        <w:t>30 September 2026</w:t>
      </w:r>
      <w:r>
        <w:t>). (</w:t>
      </w:r>
      <w:proofErr w:type="gramStart"/>
      <w:r>
        <w:t>Also</w:t>
      </w:r>
      <w:proofErr w:type="gramEnd"/>
      <w:r>
        <w:t xml:space="preserve"> in Person 1’s list.)</w:t>
      </w:r>
    </w:p>
    <w:p w14:paraId="2EC90C1D" w14:textId="77777777" w:rsidR="009136C4" w:rsidRDefault="009136C4" w:rsidP="009136C4">
      <w:pPr>
        <w:spacing w:after="90"/>
        <w:ind w:left="540" w:hanging="540"/>
      </w:pPr>
      <w:proofErr w:type="spellStart"/>
      <w:r>
        <w:t>OpenAPI</w:t>
      </w:r>
      <w:proofErr w:type="spellEnd"/>
      <w:r>
        <w:t xml:space="preserve"> Initiative (2021) </w:t>
      </w:r>
      <w:proofErr w:type="spellStart"/>
      <w:r>
        <w:rPr>
          <w:i/>
          <w:iCs/>
        </w:rPr>
        <w:t>OpenAPI</w:t>
      </w:r>
      <w:proofErr w:type="spellEnd"/>
      <w:r>
        <w:rPr>
          <w:i/>
          <w:iCs/>
        </w:rPr>
        <w:t xml:space="preserve"> specification v3.1.0</w:t>
      </w:r>
      <w:r>
        <w:t xml:space="preserve">. Available at: https://spec.openapis.org/oas/v3.1.0 (Accessed: </w:t>
      </w:r>
      <w:r w:rsidRPr="00AF1685">
        <w:t>30 September 2026</w:t>
      </w:r>
      <w:r>
        <w:t>).</w:t>
      </w:r>
    </w:p>
    <w:p w14:paraId="71E28621" w14:textId="77777777" w:rsidR="009136C4" w:rsidRDefault="009136C4" w:rsidP="009136C4">
      <w:pPr>
        <w:spacing w:after="90"/>
        <w:ind w:left="540" w:hanging="540"/>
      </w:pPr>
      <w:r>
        <w:lastRenderedPageBreak/>
        <w:t xml:space="preserve">OWASP Foundation (2023) </w:t>
      </w:r>
      <w:r>
        <w:rPr>
          <w:i/>
          <w:iCs/>
        </w:rPr>
        <w:t>OWASP API security top 10 – 2023</w:t>
      </w:r>
      <w:r>
        <w:t xml:space="preserve">. Available at: https://owasp.org/API-Security/editions/2023/en/0x11-t10/ (Accessed: </w:t>
      </w:r>
      <w:r w:rsidRPr="00AF1685">
        <w:t>30 September 2026</w:t>
      </w:r>
      <w:r>
        <w:t>).</w:t>
      </w:r>
    </w:p>
    <w:p w14:paraId="1A4098C6" w14:textId="77777777" w:rsidR="009136C4" w:rsidRDefault="009136C4" w:rsidP="009136C4">
      <w:pPr>
        <w:spacing w:after="90"/>
        <w:ind w:left="540" w:hanging="540"/>
      </w:pPr>
      <w:r>
        <w:t>OWASP Foundation (</w:t>
      </w:r>
      <w:proofErr w:type="spellStart"/>
      <w:r>
        <w:t>n.d.a</w:t>
      </w:r>
      <w:proofErr w:type="spellEnd"/>
      <w:r>
        <w:t xml:space="preserve">) </w:t>
      </w:r>
      <w:r>
        <w:rPr>
          <w:i/>
          <w:iCs/>
        </w:rPr>
        <w:t>Logging cheat sheet</w:t>
      </w:r>
      <w:r>
        <w:t xml:space="preserve">. Available at: https://cheatsheetseries.owasp.org/cheatsheets/Logging_Cheat_Sheet.html (Accessed: </w:t>
      </w:r>
      <w:r w:rsidRPr="00AF1685">
        <w:t>30 September 2026</w:t>
      </w:r>
      <w:r>
        <w:t>).</w:t>
      </w:r>
    </w:p>
    <w:p w14:paraId="3B31B647" w14:textId="77777777" w:rsidR="009136C4" w:rsidRDefault="009136C4" w:rsidP="009136C4">
      <w:pPr>
        <w:spacing w:after="90"/>
        <w:ind w:left="540" w:hanging="540"/>
      </w:pPr>
      <w:r>
        <w:t>OWASP Foundation (</w:t>
      </w:r>
      <w:proofErr w:type="spellStart"/>
      <w:r>
        <w:t>n.d.b</w:t>
      </w:r>
      <w:proofErr w:type="spellEnd"/>
      <w:r>
        <w:t xml:space="preserve">) </w:t>
      </w:r>
      <w:r>
        <w:rPr>
          <w:i/>
          <w:iCs/>
        </w:rPr>
        <w:t>Secrets management cheat sheet</w:t>
      </w:r>
      <w:r>
        <w:t xml:space="preserve">. Available at: https://cheatsheetseries.owasp.org/cheatsheets/Secrets_Management_Cheat_Sheet.html (Accessed: </w:t>
      </w:r>
      <w:r w:rsidRPr="00AF1685">
        <w:t>30 September 2026</w:t>
      </w:r>
      <w:r>
        <w:t>).</w:t>
      </w:r>
    </w:p>
    <w:p w14:paraId="7D2A8D2B" w14:textId="77777777" w:rsidR="009136C4" w:rsidRDefault="009136C4" w:rsidP="009136C4">
      <w:pPr>
        <w:spacing w:after="90"/>
        <w:ind w:left="540" w:hanging="540"/>
      </w:pPr>
      <w:r>
        <w:t xml:space="preserve">Wiggins, A. (2017) </w:t>
      </w:r>
      <w:r>
        <w:rPr>
          <w:i/>
          <w:iCs/>
        </w:rPr>
        <w:t>The twelve-factor app</w:t>
      </w:r>
      <w:r>
        <w:t xml:space="preserve">. Available at: https://12factor.net/ (Accessed: </w:t>
      </w:r>
      <w:r w:rsidRPr="00AF1685">
        <w:t>30 September 2026</w:t>
      </w:r>
      <w:r>
        <w:t>).</w:t>
      </w:r>
    </w:p>
    <w:p w14:paraId="26571C95" w14:textId="2FEF9E9F" w:rsidR="00FE5A83" w:rsidRPr="006A6C27" w:rsidRDefault="00FE5A83" w:rsidP="00FE5A83">
      <w:r w:rsidRPr="006A6C27">
        <w:t>American National Standards Institute/INCITS (2004), ISO/IEC (2011), Republic of South Africa (2013), Sandhu, Ferraiolo and Kuhn (2000), Bass, Weber and Zhu (2015).</w:t>
      </w:r>
    </w:p>
    <w:p w14:paraId="76F049A1" w14:textId="77777777" w:rsidR="00FE5A83" w:rsidRPr="006A6C27" w:rsidRDefault="00FE5A83" w:rsidP="00FE5A83">
      <w:r w:rsidRPr="006A6C27">
        <w:t xml:space="preserve">Bass, L., Clements, P. and </w:t>
      </w:r>
      <w:proofErr w:type="spellStart"/>
      <w:r w:rsidRPr="006A6C27">
        <w:t>Kazman</w:t>
      </w:r>
      <w:proofErr w:type="spellEnd"/>
      <w:r w:rsidRPr="006A6C27">
        <w:t xml:space="preserve">, R. (2021) </w:t>
      </w:r>
      <w:r w:rsidRPr="006A6C27">
        <w:rPr>
          <w:i/>
          <w:iCs/>
        </w:rPr>
        <w:t>Software architecture in practice</w:t>
      </w:r>
      <w:r w:rsidRPr="006A6C27">
        <w:t xml:space="preserve">. 4th </w:t>
      </w:r>
      <w:proofErr w:type="spellStart"/>
      <w:r w:rsidRPr="006A6C27">
        <w:t>edn</w:t>
      </w:r>
      <w:proofErr w:type="spellEnd"/>
      <w:r w:rsidRPr="006A6C27">
        <w:t>. Boston: Addison-Wesley.</w:t>
      </w:r>
    </w:p>
    <w:p w14:paraId="7B45ACF5" w14:textId="77777777" w:rsidR="00FE5A83" w:rsidRPr="006A6C27" w:rsidRDefault="00FE5A83" w:rsidP="00FE5A83">
      <w:r w:rsidRPr="006A6C27">
        <w:t xml:space="preserve">Brown, S. (n.d.) </w:t>
      </w:r>
      <w:r w:rsidRPr="006A6C27">
        <w:rPr>
          <w:i/>
          <w:iCs/>
        </w:rPr>
        <w:t>The C4 model for visualising software architecture</w:t>
      </w:r>
      <w:r w:rsidRPr="006A6C27">
        <w:t>. Available at: https://c4model.com (Accessed: [date]).</w:t>
      </w:r>
    </w:p>
    <w:p w14:paraId="3B091C6E" w14:textId="77777777" w:rsidR="00FE5A83" w:rsidRPr="006A6C27" w:rsidRDefault="00FE5A83" w:rsidP="00FE5A83">
      <w:r w:rsidRPr="006A6C27">
        <w:t xml:space="preserve">Evans, E. (2004) </w:t>
      </w:r>
      <w:r w:rsidRPr="006A6C27">
        <w:rPr>
          <w:i/>
          <w:iCs/>
        </w:rPr>
        <w:t>Domain-driven design: tackling complexity in the heart of software</w:t>
      </w:r>
      <w:r w:rsidRPr="006A6C27">
        <w:t>. Boston: Addison-Wesley.</w:t>
      </w:r>
    </w:p>
    <w:p w14:paraId="67947150" w14:textId="77777777" w:rsidR="00FE5A83" w:rsidRPr="006A6C27" w:rsidRDefault="00FE5A83" w:rsidP="00FE5A83">
      <w:r w:rsidRPr="006A6C27">
        <w:t xml:space="preserve">Fowler, M. (2002) </w:t>
      </w:r>
      <w:r w:rsidRPr="006A6C27">
        <w:rPr>
          <w:i/>
          <w:iCs/>
        </w:rPr>
        <w:t>Patterns of enterprise application architecture</w:t>
      </w:r>
      <w:r w:rsidRPr="006A6C27">
        <w:t>. Boston: Addison-Wesley.</w:t>
      </w:r>
    </w:p>
    <w:p w14:paraId="44CC0399" w14:textId="77777777" w:rsidR="00FE5A83" w:rsidRPr="006A6C27" w:rsidRDefault="00FE5A83" w:rsidP="00FE5A83">
      <w:r w:rsidRPr="006A6C27">
        <w:t>Fowler, M. (2015) '</w:t>
      </w:r>
      <w:proofErr w:type="spellStart"/>
      <w:r w:rsidRPr="006A6C27">
        <w:t>MonolithFirst</w:t>
      </w:r>
      <w:proofErr w:type="spellEnd"/>
      <w:r w:rsidRPr="006A6C27">
        <w:t xml:space="preserve">', </w:t>
      </w:r>
      <w:r w:rsidRPr="006A6C27">
        <w:rPr>
          <w:i/>
          <w:iCs/>
        </w:rPr>
        <w:t>martinfowler.com</w:t>
      </w:r>
      <w:r w:rsidRPr="006A6C27">
        <w:t>, 3 June. Available at: https://martinfowler.com/bliki/MonolithFirst.html (Accessed: [date]).</w:t>
      </w:r>
    </w:p>
    <w:p w14:paraId="61B2CFE2" w14:textId="77777777" w:rsidR="00FE5A83" w:rsidRPr="006A6C27" w:rsidRDefault="00FE5A83" w:rsidP="00FE5A83">
      <w:r w:rsidRPr="006A6C27">
        <w:t xml:space="preserve">Kruchten, P. (1995) 'The 4+1 view model of architecture', </w:t>
      </w:r>
      <w:r w:rsidRPr="006A6C27">
        <w:rPr>
          <w:i/>
          <w:iCs/>
        </w:rPr>
        <w:t>IEEE Software</w:t>
      </w:r>
      <w:r w:rsidRPr="006A6C27">
        <w:t>, 12(6), pp. 42–50.</w:t>
      </w:r>
    </w:p>
    <w:p w14:paraId="23DDFFFF" w14:textId="77777777" w:rsidR="00FE5A83" w:rsidRPr="006A6C27" w:rsidRDefault="00FE5A83" w:rsidP="00FE5A83">
      <w:r w:rsidRPr="006A6C27">
        <w:t xml:space="preserve">Martin, R.C. (2017) </w:t>
      </w:r>
      <w:r w:rsidRPr="006A6C27">
        <w:rPr>
          <w:i/>
          <w:iCs/>
        </w:rPr>
        <w:t>Clean architecture: a craftsman's guide to software structure and design</w:t>
      </w:r>
      <w:r w:rsidRPr="006A6C27">
        <w:t>. Upper Saddle River, NJ: Prentice Hall.</w:t>
      </w:r>
    </w:p>
    <w:p w14:paraId="16B2ACE3" w14:textId="77777777" w:rsidR="00FE5A83" w:rsidRPr="006A6C27" w:rsidRDefault="00FE5A83" w:rsidP="00FE5A83">
      <w:r w:rsidRPr="006A6C27">
        <w:t xml:space="preserve">Newman, S. (2021) </w:t>
      </w:r>
      <w:r w:rsidRPr="006A6C27">
        <w:rPr>
          <w:i/>
          <w:iCs/>
        </w:rPr>
        <w:t>Building microservices: designing fine-grained systems</w:t>
      </w:r>
      <w:r w:rsidRPr="006A6C27">
        <w:t xml:space="preserve">. 2nd </w:t>
      </w:r>
      <w:proofErr w:type="spellStart"/>
      <w:r w:rsidRPr="006A6C27">
        <w:t>edn</w:t>
      </w:r>
      <w:proofErr w:type="spellEnd"/>
      <w:r w:rsidRPr="006A6C27">
        <w:t>. Sebastopol, CA: O'Reilly Media.</w:t>
      </w:r>
    </w:p>
    <w:p w14:paraId="5F9F2C5F" w14:textId="77777777" w:rsidR="00FE5A83" w:rsidRPr="006A6C27" w:rsidRDefault="00FE5A83" w:rsidP="00FE5A83">
      <w:r w:rsidRPr="006A6C27">
        <w:t xml:space="preserve">Nygard, M. (2011) 'Documenting architecture decisions', </w:t>
      </w:r>
      <w:proofErr w:type="spellStart"/>
      <w:r w:rsidRPr="006A6C27">
        <w:rPr>
          <w:i/>
          <w:iCs/>
        </w:rPr>
        <w:t>Cognitect</w:t>
      </w:r>
      <w:proofErr w:type="spellEnd"/>
      <w:r w:rsidRPr="006A6C27">
        <w:rPr>
          <w:i/>
          <w:iCs/>
        </w:rPr>
        <w:t xml:space="preserve"> Blog</w:t>
      </w:r>
      <w:r w:rsidRPr="006A6C27">
        <w:t>, 15 November. Available at: https://www.cognitect.com/blog/2011/11/15/documenting-architecture-decisions (Accessed: [date]).</w:t>
      </w:r>
    </w:p>
    <w:p w14:paraId="78762348" w14:textId="77777777" w:rsidR="00FE5A83" w:rsidRPr="006A6C27" w:rsidRDefault="00FE5A83" w:rsidP="00FE5A83">
      <w:r w:rsidRPr="006A6C27">
        <w:t xml:space="preserve">OWASP Foundation (2021) </w:t>
      </w:r>
      <w:r w:rsidRPr="006A6C27">
        <w:rPr>
          <w:i/>
          <w:iCs/>
        </w:rPr>
        <w:t>OWASP Top 10:2021, A01 Broken Access Control</w:t>
      </w:r>
      <w:r w:rsidRPr="006A6C27">
        <w:t>. Available at: https://owasp.org/Top10/A01_2021-Broken_Access_Control/ (Accessed: [date]).</w:t>
      </w:r>
    </w:p>
    <w:p w14:paraId="0D678E1E" w14:textId="16A50392" w:rsidR="00961A7A" w:rsidRDefault="00FE5A83">
      <w:r w:rsidRPr="006A6C27">
        <w:lastRenderedPageBreak/>
        <w:t xml:space="preserve">Richards, M. and Ford, N. (2020) </w:t>
      </w:r>
      <w:r w:rsidRPr="006A6C27">
        <w:rPr>
          <w:i/>
          <w:iCs/>
        </w:rPr>
        <w:t>Fundamentals of software architecture: an engineering approach</w:t>
      </w:r>
      <w:r w:rsidRPr="006A6C27">
        <w:t>. Sebastopol, CA: O'Reilly Media.</w:t>
      </w:r>
    </w:p>
    <w:sectPr w:rsidR="00961A7A" w:rsidSect="00913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04"/>
    <w:multiLevelType w:val="multilevel"/>
    <w:tmpl w:val="56B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5D6"/>
    <w:multiLevelType w:val="multilevel"/>
    <w:tmpl w:val="E2F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7C91"/>
    <w:multiLevelType w:val="hybridMultilevel"/>
    <w:tmpl w:val="59988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66050"/>
    <w:multiLevelType w:val="multilevel"/>
    <w:tmpl w:val="2A8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C1CB5"/>
    <w:multiLevelType w:val="hybridMultilevel"/>
    <w:tmpl w:val="22EE6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1B1CA0"/>
    <w:multiLevelType w:val="hybridMultilevel"/>
    <w:tmpl w:val="A036D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7C30C0"/>
    <w:multiLevelType w:val="hybridMultilevel"/>
    <w:tmpl w:val="DF067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FA0F93"/>
    <w:multiLevelType w:val="hybridMultilevel"/>
    <w:tmpl w:val="5474551E"/>
    <w:lvl w:ilvl="0" w:tplc="EB8E3828">
      <w:start w:val="1"/>
      <w:numFmt w:val="bullet"/>
      <w:lvlText w:val="•"/>
      <w:lvlJc w:val="left"/>
      <w:pPr>
        <w:ind w:left="540" w:hanging="270"/>
      </w:pPr>
    </w:lvl>
    <w:lvl w:ilvl="1" w:tplc="B73E57CA">
      <w:numFmt w:val="decimal"/>
      <w:lvlText w:val=""/>
      <w:lvlJc w:val="left"/>
    </w:lvl>
    <w:lvl w:ilvl="2" w:tplc="60367B64">
      <w:numFmt w:val="decimal"/>
      <w:lvlText w:val=""/>
      <w:lvlJc w:val="left"/>
    </w:lvl>
    <w:lvl w:ilvl="3" w:tplc="4CA83728">
      <w:numFmt w:val="decimal"/>
      <w:lvlText w:val=""/>
      <w:lvlJc w:val="left"/>
    </w:lvl>
    <w:lvl w:ilvl="4" w:tplc="5B1EF5A4">
      <w:numFmt w:val="decimal"/>
      <w:lvlText w:val=""/>
      <w:lvlJc w:val="left"/>
    </w:lvl>
    <w:lvl w:ilvl="5" w:tplc="5912A22A">
      <w:numFmt w:val="decimal"/>
      <w:lvlText w:val=""/>
      <w:lvlJc w:val="left"/>
    </w:lvl>
    <w:lvl w:ilvl="6" w:tplc="C3C62312">
      <w:numFmt w:val="decimal"/>
      <w:lvlText w:val=""/>
      <w:lvlJc w:val="left"/>
    </w:lvl>
    <w:lvl w:ilvl="7" w:tplc="C03E9C4C">
      <w:numFmt w:val="decimal"/>
      <w:lvlText w:val=""/>
      <w:lvlJc w:val="left"/>
    </w:lvl>
    <w:lvl w:ilvl="8" w:tplc="86B2F62C">
      <w:numFmt w:val="decimal"/>
      <w:lvlText w:val=""/>
      <w:lvlJc w:val="left"/>
    </w:lvl>
  </w:abstractNum>
  <w:abstractNum w:abstractNumId="8" w15:restartNumberingAfterBreak="0">
    <w:nsid w:val="271808E7"/>
    <w:multiLevelType w:val="hybridMultilevel"/>
    <w:tmpl w:val="7BE6A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0C2954"/>
    <w:multiLevelType w:val="multilevel"/>
    <w:tmpl w:val="5FE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866B5"/>
    <w:multiLevelType w:val="multilevel"/>
    <w:tmpl w:val="1310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F025D7"/>
    <w:multiLevelType w:val="hybridMultilevel"/>
    <w:tmpl w:val="C270C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AA6171"/>
    <w:multiLevelType w:val="hybridMultilevel"/>
    <w:tmpl w:val="E4F08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BA5A05"/>
    <w:multiLevelType w:val="hybridMultilevel"/>
    <w:tmpl w:val="7F869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E41CCA"/>
    <w:multiLevelType w:val="multilevel"/>
    <w:tmpl w:val="593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23525"/>
    <w:multiLevelType w:val="hybridMultilevel"/>
    <w:tmpl w:val="256C2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07215C"/>
    <w:multiLevelType w:val="multilevel"/>
    <w:tmpl w:val="225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53051"/>
    <w:multiLevelType w:val="hybridMultilevel"/>
    <w:tmpl w:val="A06A7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360CA5"/>
    <w:multiLevelType w:val="hybridMultilevel"/>
    <w:tmpl w:val="B282C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B02FCB"/>
    <w:multiLevelType w:val="hybridMultilevel"/>
    <w:tmpl w:val="63A04A78"/>
    <w:lvl w:ilvl="0" w:tplc="6BFADB78">
      <w:start w:val="1"/>
      <w:numFmt w:val="bullet"/>
      <w:lvlText w:val="●"/>
      <w:lvlJc w:val="left"/>
      <w:pPr>
        <w:ind w:left="720" w:hanging="360"/>
      </w:pPr>
    </w:lvl>
    <w:lvl w:ilvl="1" w:tplc="399EE018">
      <w:start w:val="1"/>
      <w:numFmt w:val="bullet"/>
      <w:lvlText w:val="○"/>
      <w:lvlJc w:val="left"/>
      <w:pPr>
        <w:ind w:left="1440" w:hanging="360"/>
      </w:pPr>
    </w:lvl>
    <w:lvl w:ilvl="2" w:tplc="9252DE88">
      <w:start w:val="1"/>
      <w:numFmt w:val="bullet"/>
      <w:lvlText w:val="■"/>
      <w:lvlJc w:val="left"/>
      <w:pPr>
        <w:ind w:left="2160" w:hanging="360"/>
      </w:pPr>
    </w:lvl>
    <w:lvl w:ilvl="3" w:tplc="C828545A">
      <w:start w:val="1"/>
      <w:numFmt w:val="bullet"/>
      <w:lvlText w:val="●"/>
      <w:lvlJc w:val="left"/>
      <w:pPr>
        <w:ind w:left="2880" w:hanging="360"/>
      </w:pPr>
    </w:lvl>
    <w:lvl w:ilvl="4" w:tplc="74A8D924">
      <w:start w:val="1"/>
      <w:numFmt w:val="bullet"/>
      <w:lvlText w:val="○"/>
      <w:lvlJc w:val="left"/>
      <w:pPr>
        <w:ind w:left="3600" w:hanging="360"/>
      </w:pPr>
    </w:lvl>
    <w:lvl w:ilvl="5" w:tplc="B9FC75F8">
      <w:start w:val="1"/>
      <w:numFmt w:val="bullet"/>
      <w:lvlText w:val="■"/>
      <w:lvlJc w:val="left"/>
      <w:pPr>
        <w:ind w:left="4320" w:hanging="360"/>
      </w:pPr>
    </w:lvl>
    <w:lvl w:ilvl="6" w:tplc="26AC1298">
      <w:start w:val="1"/>
      <w:numFmt w:val="bullet"/>
      <w:lvlText w:val="●"/>
      <w:lvlJc w:val="left"/>
      <w:pPr>
        <w:ind w:left="5040" w:hanging="360"/>
      </w:pPr>
    </w:lvl>
    <w:lvl w:ilvl="7" w:tplc="C7E2A522">
      <w:start w:val="1"/>
      <w:numFmt w:val="bullet"/>
      <w:lvlText w:val="●"/>
      <w:lvlJc w:val="left"/>
      <w:pPr>
        <w:ind w:left="5760" w:hanging="360"/>
      </w:pPr>
    </w:lvl>
    <w:lvl w:ilvl="8" w:tplc="A25E733E">
      <w:start w:val="1"/>
      <w:numFmt w:val="bullet"/>
      <w:lvlText w:val="●"/>
      <w:lvlJc w:val="left"/>
      <w:pPr>
        <w:ind w:left="6480" w:hanging="360"/>
      </w:pPr>
    </w:lvl>
  </w:abstractNum>
  <w:abstractNum w:abstractNumId="20" w15:restartNumberingAfterBreak="0">
    <w:nsid w:val="685730D3"/>
    <w:multiLevelType w:val="multilevel"/>
    <w:tmpl w:val="A1DC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602CC"/>
    <w:multiLevelType w:val="multilevel"/>
    <w:tmpl w:val="1BF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A24CD"/>
    <w:multiLevelType w:val="hybridMultilevel"/>
    <w:tmpl w:val="F40CF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5F4EDD"/>
    <w:multiLevelType w:val="multilevel"/>
    <w:tmpl w:val="7C1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70418"/>
    <w:multiLevelType w:val="hybridMultilevel"/>
    <w:tmpl w:val="9E387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6065312">
    <w:abstractNumId w:val="20"/>
  </w:num>
  <w:num w:numId="2" w16cid:durableId="1349598967">
    <w:abstractNumId w:val="21"/>
  </w:num>
  <w:num w:numId="3" w16cid:durableId="353271206">
    <w:abstractNumId w:val="0"/>
  </w:num>
  <w:num w:numId="4" w16cid:durableId="497581865">
    <w:abstractNumId w:val="10"/>
  </w:num>
  <w:num w:numId="5" w16cid:durableId="48575363">
    <w:abstractNumId w:val="9"/>
  </w:num>
  <w:num w:numId="6" w16cid:durableId="414061028">
    <w:abstractNumId w:val="23"/>
  </w:num>
  <w:num w:numId="7" w16cid:durableId="820923703">
    <w:abstractNumId w:val="3"/>
  </w:num>
  <w:num w:numId="8" w16cid:durableId="1335762170">
    <w:abstractNumId w:val="1"/>
  </w:num>
  <w:num w:numId="9" w16cid:durableId="54282596">
    <w:abstractNumId w:val="16"/>
  </w:num>
  <w:num w:numId="10" w16cid:durableId="1202552707">
    <w:abstractNumId w:val="14"/>
  </w:num>
  <w:num w:numId="11" w16cid:durableId="1230192370">
    <w:abstractNumId w:val="2"/>
  </w:num>
  <w:num w:numId="12" w16cid:durableId="951088227">
    <w:abstractNumId w:val="15"/>
  </w:num>
  <w:num w:numId="13" w16cid:durableId="1521746270">
    <w:abstractNumId w:val="5"/>
  </w:num>
  <w:num w:numId="14" w16cid:durableId="872382304">
    <w:abstractNumId w:val="18"/>
  </w:num>
  <w:num w:numId="15" w16cid:durableId="1436093405">
    <w:abstractNumId w:val="17"/>
  </w:num>
  <w:num w:numId="16" w16cid:durableId="1879781071">
    <w:abstractNumId w:val="24"/>
  </w:num>
  <w:num w:numId="17" w16cid:durableId="1108812032">
    <w:abstractNumId w:val="13"/>
  </w:num>
  <w:num w:numId="18" w16cid:durableId="197016674">
    <w:abstractNumId w:val="12"/>
  </w:num>
  <w:num w:numId="19" w16cid:durableId="1133717423">
    <w:abstractNumId w:val="6"/>
  </w:num>
  <w:num w:numId="20" w16cid:durableId="1507401265">
    <w:abstractNumId w:val="22"/>
  </w:num>
  <w:num w:numId="21" w16cid:durableId="400563108">
    <w:abstractNumId w:val="4"/>
  </w:num>
  <w:num w:numId="22" w16cid:durableId="852768275">
    <w:abstractNumId w:val="8"/>
  </w:num>
  <w:num w:numId="23" w16cid:durableId="1826820254">
    <w:abstractNumId w:val="11"/>
  </w:num>
  <w:num w:numId="24" w16cid:durableId="1289236887">
    <w:abstractNumId w:val="19"/>
    <w:lvlOverride w:ilvl="0">
      <w:startOverride w:val="1"/>
    </w:lvlOverride>
  </w:num>
  <w:num w:numId="25" w16cid:durableId="7311977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BB0"/>
    <w:rsid w:val="000E26C9"/>
    <w:rsid w:val="003B1E7F"/>
    <w:rsid w:val="00422B69"/>
    <w:rsid w:val="00485D5B"/>
    <w:rsid w:val="007A57B2"/>
    <w:rsid w:val="008A05B0"/>
    <w:rsid w:val="009136C4"/>
    <w:rsid w:val="00961A7A"/>
    <w:rsid w:val="00A71222"/>
    <w:rsid w:val="00C36BB0"/>
    <w:rsid w:val="00DA778D"/>
    <w:rsid w:val="00EB6333"/>
    <w:rsid w:val="00FE5A83"/>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2F3DE"/>
  <w15:chartTrackingRefBased/>
  <w15:docId w15:val="{0AC35C15-C59B-435E-B8CD-9EACECD0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6C4"/>
    <w:rPr>
      <w:lang w:val="en-ZA"/>
    </w:rPr>
  </w:style>
  <w:style w:type="paragraph" w:styleId="Heading1">
    <w:name w:val="heading 1"/>
    <w:basedOn w:val="Normal"/>
    <w:next w:val="Normal"/>
    <w:link w:val="Heading1Char"/>
    <w:uiPriority w:val="9"/>
    <w:qFormat/>
    <w:rsid w:val="00C36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6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6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6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BB0"/>
    <w:rPr>
      <w:rFonts w:eastAsiaTheme="majorEastAsia" w:cstheme="majorBidi"/>
      <w:color w:val="272727" w:themeColor="text1" w:themeTint="D8"/>
    </w:rPr>
  </w:style>
  <w:style w:type="paragraph" w:styleId="Title">
    <w:name w:val="Title"/>
    <w:basedOn w:val="Normal"/>
    <w:next w:val="Normal"/>
    <w:link w:val="TitleChar"/>
    <w:uiPriority w:val="10"/>
    <w:qFormat/>
    <w:rsid w:val="00C36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BB0"/>
    <w:pPr>
      <w:spacing w:before="160"/>
      <w:jc w:val="center"/>
    </w:pPr>
    <w:rPr>
      <w:i/>
      <w:iCs/>
      <w:color w:val="404040" w:themeColor="text1" w:themeTint="BF"/>
    </w:rPr>
  </w:style>
  <w:style w:type="character" w:customStyle="1" w:styleId="QuoteChar">
    <w:name w:val="Quote Char"/>
    <w:basedOn w:val="DefaultParagraphFont"/>
    <w:link w:val="Quote"/>
    <w:uiPriority w:val="29"/>
    <w:rsid w:val="00C36BB0"/>
    <w:rPr>
      <w:i/>
      <w:iCs/>
      <w:color w:val="404040" w:themeColor="text1" w:themeTint="BF"/>
    </w:rPr>
  </w:style>
  <w:style w:type="paragraph" w:styleId="ListParagraph">
    <w:name w:val="List Paragraph"/>
    <w:basedOn w:val="Normal"/>
    <w:qFormat/>
    <w:rsid w:val="00C36BB0"/>
    <w:pPr>
      <w:ind w:left="720"/>
      <w:contextualSpacing/>
    </w:pPr>
  </w:style>
  <w:style w:type="character" w:styleId="IntenseEmphasis">
    <w:name w:val="Intense Emphasis"/>
    <w:basedOn w:val="DefaultParagraphFont"/>
    <w:uiPriority w:val="21"/>
    <w:qFormat/>
    <w:rsid w:val="00C36BB0"/>
    <w:rPr>
      <w:i/>
      <w:iCs/>
      <w:color w:val="0F4761" w:themeColor="accent1" w:themeShade="BF"/>
    </w:rPr>
  </w:style>
  <w:style w:type="paragraph" w:styleId="IntenseQuote">
    <w:name w:val="Intense Quote"/>
    <w:basedOn w:val="Normal"/>
    <w:next w:val="Normal"/>
    <w:link w:val="IntenseQuoteChar"/>
    <w:uiPriority w:val="30"/>
    <w:qFormat/>
    <w:rsid w:val="00C36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BB0"/>
    <w:rPr>
      <w:i/>
      <w:iCs/>
      <w:color w:val="0F4761" w:themeColor="accent1" w:themeShade="BF"/>
    </w:rPr>
  </w:style>
  <w:style w:type="character" w:styleId="IntenseReference">
    <w:name w:val="Intense Reference"/>
    <w:basedOn w:val="DefaultParagraphFont"/>
    <w:uiPriority w:val="32"/>
    <w:qFormat/>
    <w:rsid w:val="00C36BB0"/>
    <w:rPr>
      <w:b/>
      <w:bCs/>
      <w:smallCaps/>
      <w:color w:val="0F4761" w:themeColor="accent1" w:themeShade="BF"/>
      <w:spacing w:val="5"/>
    </w:rPr>
  </w:style>
  <w:style w:type="table" w:styleId="TableGrid">
    <w:name w:val="Table Grid"/>
    <w:basedOn w:val="TableNormal"/>
    <w:uiPriority w:val="39"/>
    <w:rsid w:val="009136C4"/>
    <w:pPr>
      <w:spacing w:after="0" w:line="240" w:lineRule="auto"/>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9136C4"/>
    <w:pPr>
      <w:spacing w:after="0" w:line="240" w:lineRule="auto"/>
    </w:pPr>
    <w:rPr>
      <w:rFonts w:ascii="Calibri" w:eastAsia="Calibri" w:hAnsi="Calibri" w:cs="Calibri"/>
      <w:b/>
      <w:bCs/>
      <w:kern w:val="0"/>
      <w:sz w:val="20"/>
      <w:szCs w:val="20"/>
      <w:lang w:eastAsia="en-001"/>
      <w14:ligatures w14:val="none"/>
    </w:rPr>
  </w:style>
  <w:style w:type="character" w:styleId="Hyperlink">
    <w:name w:val="Hyperlink"/>
    <w:uiPriority w:val="99"/>
    <w:unhideWhenUsed/>
    <w:rsid w:val="009136C4"/>
    <w:rPr>
      <w:color w:val="0563C1"/>
      <w:u w:val="single"/>
    </w:rPr>
  </w:style>
  <w:style w:type="character" w:styleId="FootnoteReference">
    <w:name w:val="footnote reference"/>
    <w:uiPriority w:val="99"/>
    <w:semiHidden/>
    <w:unhideWhenUsed/>
    <w:rsid w:val="009136C4"/>
    <w:rPr>
      <w:vertAlign w:val="superscript"/>
    </w:rPr>
  </w:style>
  <w:style w:type="paragraph" w:styleId="FootnoteText">
    <w:name w:val="footnote text"/>
    <w:link w:val="FootnoteTextChar"/>
    <w:uiPriority w:val="99"/>
    <w:semiHidden/>
    <w:unhideWhenUsed/>
    <w:rsid w:val="009136C4"/>
    <w:pPr>
      <w:spacing w:after="0" w:line="240" w:lineRule="auto"/>
    </w:pPr>
    <w:rPr>
      <w:rFonts w:ascii="Calibri" w:eastAsia="Calibri" w:hAnsi="Calibri" w:cs="Calibri"/>
      <w:kern w:val="0"/>
      <w:sz w:val="20"/>
      <w:szCs w:val="20"/>
      <w:lang w:eastAsia="en-001"/>
      <w14:ligatures w14:val="none"/>
    </w:rPr>
  </w:style>
  <w:style w:type="character" w:customStyle="1" w:styleId="FootnoteTextChar">
    <w:name w:val="Footnote Text Char"/>
    <w:basedOn w:val="DefaultParagraphFont"/>
    <w:link w:val="FootnoteText"/>
    <w:uiPriority w:val="99"/>
    <w:semiHidden/>
    <w:rsid w:val="009136C4"/>
    <w:rPr>
      <w:rFonts w:ascii="Calibri" w:eastAsia="Calibri" w:hAnsi="Calibri" w:cs="Calibri"/>
      <w:kern w:val="0"/>
      <w:sz w:val="20"/>
      <w:szCs w:val="20"/>
      <w:lang w:eastAsia="en-001"/>
      <w14:ligatures w14:val="none"/>
    </w:rPr>
  </w:style>
  <w:style w:type="character" w:styleId="EndnoteReference">
    <w:name w:val="endnote reference"/>
    <w:uiPriority w:val="99"/>
    <w:semiHidden/>
    <w:unhideWhenUsed/>
    <w:rsid w:val="009136C4"/>
    <w:rPr>
      <w:vertAlign w:val="superscript"/>
    </w:rPr>
  </w:style>
  <w:style w:type="paragraph" w:styleId="EndnoteText">
    <w:name w:val="endnote text"/>
    <w:link w:val="EndnoteTextChar"/>
    <w:uiPriority w:val="99"/>
    <w:semiHidden/>
    <w:unhideWhenUsed/>
    <w:rsid w:val="009136C4"/>
    <w:pPr>
      <w:spacing w:after="0" w:line="240" w:lineRule="auto"/>
    </w:pPr>
    <w:rPr>
      <w:rFonts w:ascii="Calibri" w:eastAsia="Calibri" w:hAnsi="Calibri" w:cs="Calibri"/>
      <w:kern w:val="0"/>
      <w:sz w:val="20"/>
      <w:szCs w:val="20"/>
      <w:lang w:eastAsia="en-001"/>
      <w14:ligatures w14:val="none"/>
    </w:rPr>
  </w:style>
  <w:style w:type="character" w:customStyle="1" w:styleId="EndnoteTextChar">
    <w:name w:val="Endnote Text Char"/>
    <w:basedOn w:val="DefaultParagraphFont"/>
    <w:link w:val="EndnoteText"/>
    <w:uiPriority w:val="99"/>
    <w:semiHidden/>
    <w:rsid w:val="009136C4"/>
    <w:rPr>
      <w:rFonts w:ascii="Calibri" w:eastAsia="Calibri" w:hAnsi="Calibri" w:cs="Calibri"/>
      <w:kern w:val="0"/>
      <w:sz w:val="20"/>
      <w:szCs w:val="20"/>
      <w:lang w:eastAsia="en-001"/>
      <w14:ligatures w14:val="none"/>
    </w:rPr>
  </w:style>
  <w:style w:type="paragraph" w:styleId="Header">
    <w:name w:val="header"/>
    <w:basedOn w:val="Normal"/>
    <w:link w:val="HeaderChar"/>
    <w:uiPriority w:val="99"/>
    <w:unhideWhenUsed/>
    <w:rsid w:val="009136C4"/>
    <w:pPr>
      <w:tabs>
        <w:tab w:val="center" w:pos="4513"/>
        <w:tab w:val="right" w:pos="9026"/>
      </w:tabs>
      <w:spacing w:after="0" w:line="240" w:lineRule="auto"/>
    </w:pPr>
    <w:rPr>
      <w:rFonts w:ascii="Calibri" w:eastAsia="Calibri" w:hAnsi="Calibri" w:cs="Calibri"/>
      <w:kern w:val="0"/>
      <w:sz w:val="20"/>
      <w:szCs w:val="20"/>
      <w:lang w:val="en-001" w:eastAsia="en-001"/>
      <w14:ligatures w14:val="none"/>
    </w:rPr>
  </w:style>
  <w:style w:type="character" w:customStyle="1" w:styleId="HeaderChar">
    <w:name w:val="Header Char"/>
    <w:basedOn w:val="DefaultParagraphFont"/>
    <w:link w:val="Header"/>
    <w:uiPriority w:val="99"/>
    <w:rsid w:val="009136C4"/>
    <w:rPr>
      <w:rFonts w:ascii="Calibri" w:eastAsia="Calibri" w:hAnsi="Calibri" w:cs="Calibri"/>
      <w:kern w:val="0"/>
      <w:sz w:val="20"/>
      <w:szCs w:val="20"/>
      <w:lang w:eastAsia="en-001"/>
      <w14:ligatures w14:val="none"/>
    </w:rPr>
  </w:style>
  <w:style w:type="paragraph" w:styleId="Footer">
    <w:name w:val="footer"/>
    <w:basedOn w:val="Normal"/>
    <w:link w:val="FooterChar"/>
    <w:uiPriority w:val="99"/>
    <w:unhideWhenUsed/>
    <w:rsid w:val="009136C4"/>
    <w:pPr>
      <w:tabs>
        <w:tab w:val="center" w:pos="4513"/>
        <w:tab w:val="right" w:pos="9026"/>
      </w:tabs>
      <w:spacing w:after="0" w:line="240" w:lineRule="auto"/>
    </w:pPr>
    <w:rPr>
      <w:rFonts w:ascii="Calibri" w:eastAsia="Calibri" w:hAnsi="Calibri" w:cs="Calibri"/>
      <w:kern w:val="0"/>
      <w:sz w:val="20"/>
      <w:szCs w:val="20"/>
      <w:lang w:val="en-001" w:eastAsia="en-001"/>
      <w14:ligatures w14:val="none"/>
    </w:rPr>
  </w:style>
  <w:style w:type="character" w:customStyle="1" w:styleId="FooterChar">
    <w:name w:val="Footer Char"/>
    <w:basedOn w:val="DefaultParagraphFont"/>
    <w:link w:val="Footer"/>
    <w:uiPriority w:val="99"/>
    <w:rsid w:val="009136C4"/>
    <w:rPr>
      <w:rFonts w:ascii="Calibri" w:eastAsia="Calibri" w:hAnsi="Calibri" w:cs="Calibri"/>
      <w:kern w:val="0"/>
      <w:sz w:val="20"/>
      <w:szCs w:val="20"/>
      <w:lang w:eastAsia="en-001"/>
      <w14:ligatures w14:val="none"/>
    </w:rPr>
  </w:style>
  <w:style w:type="character" w:styleId="UnresolvedMention">
    <w:name w:val="Unresolved Mention"/>
    <w:basedOn w:val="DefaultParagraphFont"/>
    <w:uiPriority w:val="99"/>
    <w:semiHidden/>
    <w:unhideWhenUsed/>
    <w:rsid w:val="009136C4"/>
    <w:rPr>
      <w:color w:val="605E5C"/>
      <w:shd w:val="clear" w:color="auto" w:fill="E1DFDD"/>
    </w:rPr>
  </w:style>
  <w:style w:type="paragraph" w:styleId="NoSpacing">
    <w:name w:val="No Spacing"/>
    <w:link w:val="NoSpacingChar"/>
    <w:uiPriority w:val="1"/>
    <w:qFormat/>
    <w:rsid w:val="00EB6333"/>
    <w:pPr>
      <w:spacing w:after="0" w:line="240" w:lineRule="auto"/>
    </w:pPr>
    <w:rPr>
      <w:rFonts w:eastAsiaTheme="minorEastAsia"/>
      <w:kern w:val="0"/>
      <w:sz w:val="20"/>
      <w:szCs w:val="20"/>
      <w:lang w:val="en-US"/>
      <w14:ligatures w14:val="none"/>
    </w:rPr>
  </w:style>
  <w:style w:type="character" w:customStyle="1" w:styleId="NoSpacingChar">
    <w:name w:val="No Spacing Char"/>
    <w:basedOn w:val="DefaultParagraphFont"/>
    <w:link w:val="NoSpacing"/>
    <w:uiPriority w:val="1"/>
    <w:rsid w:val="00EB6333"/>
    <w:rPr>
      <w:rFonts w:eastAsiaTheme="minorEastAsia"/>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customXml" Target="ink/ink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ink/ink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ink/ink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0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customXml" Target="ink/ink4.xml"/><Relationship Id="rId10" Type="http://schemas.openxmlformats.org/officeDocument/2006/relationships/image" Target="media/image5.png"/><Relationship Id="rId19" Type="http://schemas.openxmlformats.org/officeDocument/2006/relationships/image" Target="media/image10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09T20:25:11.219"/>
    </inkml:context>
    <inkml:brush xml:id="br0">
      <inkml:brushProperty name="width" value="0.1" units="cm"/>
      <inkml:brushProperty name="height" value="0.1" units="cm"/>
    </inkml:brush>
  </inkml:definitions>
  <inkml:trace contextRef="#ctx0" brushRef="#br0">292 150 16383 0 0,'0'4'0'0'0,"0"9"0"0"0,-2 10 0 0 0,-1 5 0 0 0,-1 4 0 0 0,-1 2 0 0 0,1-3 0 0 0,-1 1 0 0 0,1 2 0 0 0,-2 2 0 0 0,-1-1 0 0 0,-1-1 0 0 0,0 2 0 0 0,0 3 0 0 0,-1-2 0 0 0,1-1 0 0 0,3 1 0 0 0,-1 0 0 0 0,-1 0 0 0 0,1-1 0 0 0,-1-1 0 0 0,-1 1 0 0 0,0-3 0 0 0,-3-2 0 0 0,1 1 0 0 0,0-2 0 0 0,2 1 0 0 0,-2-1 0 0 0,1 0 0 0 0,0-3 0 0 0,1-3 0 0 0,0-2 0 0 0,0-2 0 0 0,1-3 0 0 0,-2 0 0 0 0,0-1 0 0 0,2-2 0 0 0,0 0 0 0 0,3-2 0 0 0,0-2 0 0 0,0-1 0 0 0,-1-1 0 0 0,1 2 0 0 0,-1-1 0 0 0,-1-2 0 0 0,4-5 0 0 0,2-5 0 0 0,3-2 0 0 0,0-1 0 0 0,1-5 0 0 0,1 1 0 0 0,2-1 0 0 0,1-2 0 0 0,-1-1 0 0 0,0-2 0 0 0,-1-2 0 0 0,3-2 0 0 0,2-3 0 0 0,3-6 0 0 0,1-4 0 0 0,2-1 0 0 0,0-4 0 0 0,-1 1 0 0 0,0 2 0 0 0,0-1 0 0 0,-2 2 0 0 0,-3 3 0 0 0,0 6 0 0 0,-1 3 0 0 0,0 3 0 0 0,-1 4 0 0 0,-3 1 0 0 0,-2-1 0 0 0,-2 0 0 0 0,1 1 0 0 0,0-1 0 0 0,-1-1 0 0 0,2 1 0 0 0,1 1 0 0 0,1-1 0 0 0,-2 1 0 0 0,2-1 0 0 0,0-2 0 0 0,1 0 0 0 0,0 3 0 0 0,-1 2 0 0 0,-2 0 0 0 0,-1 2 0 0 0,0-1 0 0 0,-1 0 0 0 0,1 0 0 0 0,-1-2 0 0 0,0 0 0 0 0,-1-1 0 0 0,0 1 0 0 0,-1 0 0 0 0,0 0 0 0 0,0 1 0 0 0,0 0 0 0 0,0 1 0 0 0,-1 0 0 0 0,1-1 0 0 0,0 1 0 0 0,0 0 0 0 0,0-1 0 0 0,0-1 0 0 0,0-1 0 0 0,0 0 0 0 0,0 1 0 0 0,0 0 0 0 0,0 0 0 0 0,0 1 0 0 0,0 1 0 0 0,0-1 0 0 0,0 1 0 0 0,0 0 0 0 0,0-1 0 0 0,3 3 0 0 0,-1 0 0 0 0,0 0 0 0 0,2 2 0 0 0,1-1 0 0 0,-2 0 0 0 0,1 1 0 0 0,3-1 0 0 0,0 0 0 0 0,2-1 0 0 0,2 1 0 0 0,1 0 0 0 0,-1 0 0 0 0,1-2 0 0 0,0 2 0 0 0,-1 0 0 0 0,1 1 0 0 0,0 0 0 0 0,-1 1 0 0 0,1 2 0 0 0,-1-1 0 0 0,1 1 0 0 0,-1 1 0 0 0,1 1 0 0 0,-1 1 0 0 0,1 0 0 0 0,-1 1 0 0 0,0 0 0 0 0,1 0 0 0 0,-1 1 0 0 0,1 1 0 0 0,-1 2 0 0 0,1 4 0 0 0,-2 0 0 0 0,-2 3 0 0 0,1 2 0 0 0,1 3 0 0 0,0 2 0 0 0,-2 0 0 0 0,1 2 0 0 0,-2-1 0 0 0,-1 0 0 0 0,0 2 0 0 0,-1-1 0 0 0,-3 2 0 0 0,-1 1 0 0 0,2-5 0 0 0,0 0 0 0 0,-1-2 0 0 0,0 1 0 0 0,-1 0 0 0 0,0 1 0 0 0,-1-2 0 0 0,0-1 0 0 0,0-2 0 0 0,0 0 0 0 0,0-2 0 0 0,-1 1 0 0 0,1-1 0 0 0,-1 1 0 0 0,-2-2 0 0 0,-1 0 0 0 0,-1-1 0 0 0,-3 0 0 0 0,-2 2 0 0 0,-2 0 0 0 0,3-1 0 0 0,-3 2 0 0 0,-2 2 0 0 0,-4 0 0 0 0,-1 0 0 0 0,-1 2 0 0 0,2-1 0 0 0,1-1 0 0 0,-2 0 0 0 0,0 4 0 0 0,3-2 0 0 0,-1 1 0 0 0,1-1 0 0 0,-1 0 0 0 0,0 1 0 0 0,2-2 0 0 0,-1 0 0 0 0,1-1 0 0 0,-2 1 0 0 0,1-1 0 0 0,1-2 0 0 0,-2 1 0 0 0,2 1 0 0 0,0-3 0 0 0,1 0 0 0 0,1-1 0 0 0,1 0 0 0 0,0-2 0 0 0,3 1 0 0 0,0-3 0 0 0,2 1 0 0 0,2 0 0 0 0,3 2 0 0 0,0 1 0 0 0,1 0 0 0 0,1 1 0 0 0,3 0 0 0 0,0 1 0 0 0,2-1 0 0 0,0 1 0 0 0,0 0 0 0 0,3 0 0 0 0,1 1 0 0 0,1 3 0 0 0,-1 1 0 0 0,-2-2 0 0 0,0 2 0 0 0,0-1 0 0 0,1 0 0 0 0,2 0 0 0 0,-2-1 0 0 0,-2 0 0 0 0,1 1 0 0 0,0-3 0 0 0,1 1 0 0 0,0 0 0 0 0,-1-1 0 0 0,2 0 0 0 0,-2 2 0 0 0,0-3 0 0 0,0-1 0 0 0,-1 1 0 0 0,2-1 0 0 0,-1-1 0 0 0,0 1 0 0 0,1 0 0 0 0,1 0 0 0 0,0 1 0 0 0,-1-3 0 0 0,-2 2 0 0 0,1 1 0 0 0,-1 0 0 0 0,0-2 0 0 0,0-1 0 0 0,0-1 0 0 0,-1-1 0 0 0,1-1 0 0 0,-1 0 0 0 0,-1 1 0 0 0,1-1 0 0 0,-1-2 0 0 0,1-6 0 0 0,2-5 0 0 0,0-3 0 0 0,-2-4 0 0 0,-2-3 0 0 0,2 3 0 0 0,-2 0 0 0 0,2 2 0 0 0,0 1 0 0 0,-1-2 0 0 0,-2-2 0 0 0,-1-2 0 0 0,3 1 0 0 0,-2-1 0 0 0,3 2 0 0 0,-1 1 0 0 0,0-2 0 0 0,1 1 0 0 0,-1 0 0 0 0,1-1 0 0 0,0 1 0 0 0,-1-2 0 0 0,-1 1 0 0 0,-2 1 0 0 0,0-1 0 0 0,-1 0 0 0 0,3 1 0 0 0,-1 1 0 0 0,0 1 0 0 0,0 1 0 0 0,-1 0 0 0 0,0 1 0 0 0,-1 0 0 0 0,2 2 0 0 0,1 0 0 0 0,-1 0 0 0 0,0-1 0 0 0,0 1 0 0 0,-1-2 0 0 0,-1 0 0 0 0,0 0 0 0 0,0-1 0 0 0,0-1 0 0 0,0-1 0 0 0,0 2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09T20:25:11.220"/>
    </inkml:context>
    <inkml:brush xml:id="br0">
      <inkml:brushProperty name="width" value="0.1" units="cm"/>
      <inkml:brushProperty name="height" value="0.1" units="cm"/>
    </inkml:brush>
  </inkml:definitions>
  <inkml:trace contextRef="#ctx0" brushRef="#br0">746 597 16383 0 0,'0'-2'0'0'0,"0"-3"0"0"0,-2 1 0 0 0,-1-3 0 0 0,1-1 0 0 0,0-1 0 0 0,0-2 0 0 0,1-2 0 0 0,1-3 0 0 0,0 0 0 0 0,0-5 0 0 0,0-1 0 0 0,0 0 0 0 0,0 1 0 0 0,0 2 0 0 0,0 1 0 0 0,0 1 0 0 0,0-1 0 0 0,0 1 0 0 0,-2 1 0 0 0,0-1 0 0 0,-3-1 0 0 0,1-1 0 0 0,0-2 0 0 0,-1-1 0 0 0,0 2 0 0 0,2 1 0 0 0,-2 3 0 0 0,1 2 0 0 0,1 1 0 0 0,-1 1 0 0 0,0 1 0 0 0,-1 2 0 0 0,0 0 0 0 0,-1 1 0 0 0,-1-2 0 0 0,-2 1 0 0 0,-1 1 0 0 0,2-1 0 0 0,-1 0 0 0 0,0 2 0 0 0,-1 1 0 0 0,0 2 0 0 0,1 0 0 0 0,-2 1 0 0 0,-1-2 0 0 0,0 1 0 0 0,1 0 0 0 0,-2 2 0 0 0,1 0 0 0 0,0 2 0 0 0,1-1 0 0 0,-1 1 0 0 0,1 0 0 0 0,-3 1 0 0 0,1 1 0 0 0,-2 0 0 0 0,4 3 0 0 0,1 0 0 0 0,0-2 0 0 0,0 0 0 0 0,2 1 0 0 0,-1 0 0 0 0,1 1 0 0 0,-1 1 0 0 0,-1 1 0 0 0,0 0 0 0 0,0 1 0 0 0,2 1 0 0 0,-2 1 0 0 0,1 2 0 0 0,1-1 0 0 0,2 0 0 0 0,0-1 0 0 0,-1-1 0 0 0,1 1 0 0 0,-1-3 0 0 0,1 1 0 0 0,0 0 0 0 0,0 0 0 0 0,0 1 0 0 0,0 0 0 0 0,0 1 0 0 0,-1-1 0 0 0,0 1 0 0 0,2 0 0 0 0,0 1 0 0 0,-2-1 0 0 0,1 2 0 0 0,1 1 0 0 0,0-1 0 0 0,0 0 0 0 0,-1-1 0 0 0,-1 0 0 0 0,1 0 0 0 0,-1 2 0 0 0,1 1 0 0 0,1 2 0 0 0,0-1 0 0 0,-1 1 0 0 0,0 0 0 0 0,1 2 0 0 0,0 2 0 0 0,-2 1 0 0 0,1 0 0 0 0,2 0 0 0 0,-2-2 0 0 0,1-3 0 0 0,0-2 0 0 0,0 1 0 0 0,-1 1 0 0 0,1 1 0 0 0,-1-2 0 0 0,0 1 0 0 0,3 1 0 0 0,-1-2 0 0 0,3-2 0 0 0,-2 0 0 0 0,0 1 0 0 0,-1 1 0 0 0,0 1 0 0 0,0-1 0 0 0,1 1 0 0 0,1-2 0 0 0,1-1 0 0 0,1 1 0 0 0,-2 1 0 0 0,-1-1 0 0 0,1-1 0 0 0,1 0 0 0 0,-1-1 0 0 0,2 0 0 0 0,-1-1 0 0 0,1 1 0 0 0,0-1 0 0 0,0 0 0 0 0,0 1 0 0 0,2-3 0 0 0,3-2 0 0 0,0-1 0 0 0,1-1 0 0 0,3-1 0 0 0,0-2 0 0 0,1-1 0 0 0,1 0 0 0 0,1-1 0 0 0,-1-1 0 0 0,1 1 0 0 0,2 0 0 0 0,0 0 0 0 0,0-1 0 0 0,0 1 0 0 0,-1 0 0 0 0,-1 0 0 0 0,0 0 0 0 0,0 0 0 0 0,-1 0 0 0 0,0 0 0 0 0,1 0 0 0 0,-1-1 0 0 0,0-2 0 0 0,1 0 0 0 0,-1 2 0 0 0,1-3 0 0 0,-1-2 0 0 0,1 1 0 0 0,-1 0 0 0 0,-2 0 0 0 0,1 0 0 0 0,-2 2 0 0 0,2 0 0 0 0,0 0 0 0 0,-1-3 0 0 0,-1 1 0 0 0,-1-2 0 0 0,0 0 0 0 0,0-3 0 0 0,2 2 0 0 0,-1 0 0 0 0,0-1 0 0 0,0 1 0 0 0,0 1 0 0 0,0-1 0 0 0,0 0 0 0 0,-1 1 0 0 0,0-3 0 0 0,2-2 0 0 0,-2-1 0 0 0,1 0 0 0 0,-2 1 0 0 0,-2 0 0 0 0,1 2 0 0 0,0-2 0 0 0,-1-1 0 0 0,4-2 0 0 0,-3 1 0 0 0,1 0 0 0 0,-3 1 0 0 0,-1 0 0 0 0,2 3 0 0 0,-1 1 0 0 0,-1 0 0 0 0,0-1 0 0 0,-1 4 0 0 0,0 5 0 0 0,-1 4 0 0 0,0 4 0 0 0,0 2 0 0 0,0 2 0 0 0,-2-1 0 0 0,-1 0 0 0 0,0 0 0 0 0,1 1 0 0 0,1-1 0 0 0,0 3 0 0 0,0 0 0 0 0,1 1 0 0 0,0 0 0 0 0,0-1 0 0 0,0-1 0 0 0,1 0 0 0 0,-1 0 0 0 0,0 0 0 0 0,0-1 0 0 0,0 0 0 0 0,0 1 0 0 0,0-1 0 0 0,2-2 0 0 0,0 1 0 0 0,3-2 0 0 0,-1 2 0 0 0,0 0 0 0 0,1 1 0 0 0,2-1 0 0 0,-1 2 0 0 0,1-3 0 0 0,-1 0 0 0 0,-2 0 0 0 0,0 1 0 0 0,-1-2 0 0 0,3 0 0 0 0,1-1 0 0 0,2-3 0 0 0,1-1 0 0 0,1-1 0 0 0,1-1 0 0 0,0-3 0 0 0,-1-1 0 0 0,1 0 0 0 0,-2-1 0 0 0,-1-2 0 0 0,-2-2 0 0 0,0-2 0 0 0,0 1 0 0 0,2 3 0 0 0,1-1 0 0 0,-2 0 0 0 0,1 0 0 0 0,-1 2 0 0 0,0 0 0 0 0,-2-2 0 0 0,-1-1 0 0 0,2 1 0 0 0,-1-1 0 0 0,1 2 0 0 0,-1-1 0 0 0,-2-1 0 0 0,-1-1 0 0 0,-1 0 0 0 0,1 0 0 0 0,-1 0 0 0 0,3 0 0 0 0,-1-1 0 0 0,-1 0 0 0 0,0 0 0 0 0,-1-2 0 0 0,-1 1 0 0 0,-1 0 0 0 0,0-1 0 0 0,2 0 0 0 0,1 1 0 0 0,-1-1 0 0 0,-1 1 0 0 0,1-1 0 0 0,-1 1 0 0 0,-1-1 0 0 0,0 1 0 0 0,2 1 0 0 0,1 1 0 0 0,-1 4 0 0 0,0 5 0 0 0,-1 4 0 0 0,0 3 0 0 0,-1 3 0 0 0,-1 1 0 0 0,-2 2 0 0 0,0-1 0 0 0,2 0 0 0 0,-1 1 0 0 0,1-2 0 0 0,1 1 0 0 0,0 0 0 0 0,0 0 0 0 0,0-1 0 0 0,0 0 0 0 0,0 1 0 0 0,0-1 0 0 0,0 0 0 0 0,0 1 0 0 0,0-1 0 0 0,0 1 0 0 0,0 0 0 0 0,0-1 0 0 0,0 0 0 0 0,0 1 0 0 0,0-1 0 0 0,0 1 0 0 0,0-1 0 0 0,2-1 0 0 0,0-1 0 0 0,3-2 0 0 0,1-2 0 0 0,3-3 0 0 0,1 0 0 0 0,0-1 0 0 0,2-1 0 0 0,0 0 0 0 0,0-1 0 0 0,-3-1 0 0 0,1-3 0 0 0,-1 0 0 0 0,1-2 0 0 0,0-1 0 0 0,0 0 0 0 0,2 3 0 0 0,-3-1 0 0 0,-1 1 0 0 0,-1-1 0 0 0,1 1 0 0 0,-1-1 0 0 0,2 1 0 0 0,-2-1 0 0 0,1 1 0 0 0,1-1 0 0 0,0-2 0 0 0,-1 0 0 0 0,1 0 0 0 0,-2 0 0 0 0,-1 1 0 0 0,0 0 0 0 0,-2-1 0 0 0,-1-1 0 0 0,0-3 0 0 0,1-1 0 0 0,1 0 0 0 0,-1-3 0 0 0,-1 1 0 0 0,2 0 0 0 0,-1 1 0 0 0,0-1 0 0 0,0-1 0 0 0,0 2 0 0 0,-1 0 0 0 0,-1 2 0 0 0,0-1 0 0 0,-2 1 0 0 0,2 3 0 0 0,1 4 0 0 0,-1 5 0 0 0,0 5 0 0 0,0 3 0 0 0,-4 0 0 0 0,0 0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19:34:39.804"/>
    </inkml:context>
    <inkml:brush xml:id="br0">
      <inkml:brushProperty name="width" value="0.035" units="cm"/>
      <inkml:brushProperty name="height" value="0.035" units="cm"/>
    </inkml:brush>
  </inkml:definitions>
  <inkml:trace contextRef="#ctx0" brushRef="#br0">189 387 24575,'6'-5'0,"1"0"0,-1 0 0,1 1 0,0 0 0,0 1 0,0 0 0,11-4 0,25-12 0,-32 12 0,0 0 0,0-1 0,-1 0 0,0-1 0,0 0 0,-1-1 0,0 0 0,-1 0 0,0-1 0,0 0 0,-1 0 0,-1-1 0,0 0 0,0 0 0,-1 0 0,-1-1 0,0 1 0,2-17 0,-7 41 0,0 0 0,1 0 0,1 0 0,0 0 0,0 0 0,1 0 0,1 0 0,6 18 0,-9-29 0,0 0 0,0-1 0,1 1 0,-1-1 0,0 1 0,1 0 0,-1-1 0,0 1 0,1-1 0,-1 0 0,1 1 0,-1-1 0,1 1 0,-1-1 0,1 1 0,-1-1 0,1 0 0,0 0 0,-1 1 0,1-1 0,-1 0 0,1 0 0,0 0 0,-1 1 0,1-1 0,0 0 0,-1 0 0,1 0 0,0 0 0,-1 0 0,1 0 0,0 0 0,-1-1 0,1 1 0,-1 0 0,1 0 0,0 0 0,-1-1 0,1 1 0,-1 0 0,1-1 0,-1 1 0,1 0 0,0-1 0,-1 1 0,0-1 0,1 1 0,-1-1 0,1 1 0,-1-1 0,0 1 0,1-1 0,-1 1 0,0-1 0,1 0 0,-1 0 0,20-38 0,-20 39 0,6-16 0,-2 6 0,1-1 0,-1 1 0,2 0 0,9-15 0,-15 24 0,1 1 0,-1-1 0,0 1 0,1-1 0,-1 1 0,1-1 0,-1 1 0,1-1 0,-1 1 0,1 0 0,-1-1 0,1 1 0,-1 0 0,1-1 0,-1 1 0,1 0 0,0 0 0,-1-1 0,1 1 0,0 0 0,-1 0 0,1 0 0,-1 0 0,1 0 0,0 0 0,-1 0 0,1 0 0,0 0 0,-1 0 0,1 0 0,-1 1 0,1-1 0,0 0 0,-1 0 0,2 1 0,17 19 0,-5-5 0,-11-13 0,0-1 0,0 1 0,0-1 0,0 0 0,1 0 0,-1 0 0,0 0 0,1-1 0,-1 1 0,1-1 0,-1 0 0,0 0 0,1 0 0,-1 0 0,1-1 0,-1 1 0,0-1 0,1 0 0,-1 0 0,0 0 0,0-1 0,0 1 0,4-3 0,-3 2 0,0 0 0,0 1 0,0-1 0,0 1 0,0 0 0,0 0 0,0 0 0,1 1 0,-1-1 0,0 1 0,0 0 0,1 0 0,7 2 0,-10-1 0,0 0 0,-1 0 0,1 0 0,0 0 0,0 0 0,-1 0 0,1 1 0,0-1 0,-1 1 0,1-1 0,-1 1 0,0-1 0,0 1 0,1 0 0,-1 0 0,0 0 0,-1-1 0,1 1 0,0 0 0,0 0 0,0 3 0,7 51 0,-5-24 0,-3-30 0,1 0 0,-1 0 0,0 0 0,1 0 0,0 0 0,0 0 0,-1 0 0,1 0 0,0 0 0,1 0 0,-1 0 0,0-1 0,0 1 0,1 0 0,-1-1 0,1 1 0,0-1 0,2 2 0,-3-2 0,0-1 0,1 0 0,-1 0 0,0 0 0,0 0 0,1 0 0,-1 0 0,0 0 0,0-1 0,1 1 0,-1 0 0,0-1 0,0 1 0,0-1 0,1 1 0,-1-1 0,0 1 0,0-1 0,0 0 0,0 0 0,0 1 0,0-1 0,0 0 0,-1 0 0,1 0 0,0 0 0,0 0 0,-1 0 0,1 0 0,0 0 0,0-3 0,2-1 0,1-1 0,0 0 0,0 1 0,1 0 0,-1 0 0,1 0 0,0 0 0,1 1 0,-1 0 0,11-6 0,-16 10 0,0 0 0,0 0 0,0 0 0,0 0 0,0 0 0,0 0 0,-1-1 0,1 1 0,0 0 0,0 0 0,0 0 0,0 0 0,0 0 0,0 0 0,0 0 0,0 0 0,0-1 0,0 1 0,0 0 0,0 0 0,0 0 0,0 0 0,-1 0 0,1 0 0,0-1 0,0 1 0,0 0 0,0 0 0,0 0 0,0 0 0,1 0 0,-1-1 0,0 1 0,0 0 0,0 0 0,0 0 0,0 0 0,0 0 0,0 0 0,0 0 0,0-1 0,0 1 0,0 0 0,0 0 0,0 0 0,0 0 0,1 0 0,-1 0 0,-26-1 0,-37 7 0,-495 11 0,388-19 0,162 2 0,0 0 0,0-1 0,1 0 0,-1-1 0,1 0 0,-13-4 0,19 5 0,0 1 0,-1-1 0,1 1 0,0-1 0,-1 1 0,1-1 0,0 0 0,0 0 0,-1 0 0,1 1 0,0-1 0,0 0 0,0 0 0,0-1 0,0 1 0,0 0 0,1 0 0,-1 0 0,0-1 0,1 1 0,-1 0 0,0-1 0,1 1 0,0 0 0,-1-1 0,1 1 0,0-1 0,0 1 0,0-1 0,-1 1 0,2 0 0,-1-1 0,0 1 0,0-1 0,0 1 0,1-1 0,-1 1 0,1 0 0,-1-1 0,1 1 0,-1 0 0,1-1 0,1-1 0,2-1 0,1-1 0,-1 0 0,1 1 0,0 0 0,0 0 0,0 0 0,1 1 0,0 0 0,-1 0 0,1 0 0,0 1 0,12-4 0,-12 4 0,72-25 0,1 3 0,1 3 0,0 4 0,1 4 0,1 3 0,104 1 0,-173 9 0,0 1 0,0 0 0,0 1 0,21 6 0,-32-8 0,1 1 0,0 0 0,-1 0 0,1-1 0,-1 2 0,0-1 0,1 0 0,-1 0 0,0 1 0,1-1 0,-1 1 0,0 0 0,0 0 0,-1 0 0,1 0 0,0 0 0,-1 0 0,1 0 0,-1 0 0,1 1 0,-1-1 0,0 1 0,0-1 0,0 1 0,-1-1 0,1 1 0,0-1 0,-1 1 0,1 3 0,-2-4 0,1 1 0,-1 0 0,0-1 0,0 1 0,0-1 0,0 1 0,0-1 0,0 1 0,-1-1 0,1 0 0,-1 0 0,1 0 0,-1 0 0,0 0 0,0 0 0,0 0 0,-3 2 0,-43 27 0,38-25 0,-26 11 0,0-1 0,-2-1 0,1-2 0,-71 14 0,55-14 0,39-7 0,27-3 0,32-2 0,117-9-682,178-31-1,-286 31-6143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8T12:40:33.118"/>
    </inkml:context>
    <inkml:brush xml:id="br0">
      <inkml:brushProperty name="width" value="0.035" units="cm"/>
      <inkml:brushProperty name="height" value="0.035" units="cm"/>
    </inkml:brush>
  </inkml:definitions>
  <inkml:trace contextRef="#ctx0" brushRef="#br0">99 128 24575,'-2'0'0,"-1"1"0,0 0 0,1 0 0,-1 0 0,1 0 0,-1 1 0,1-1 0,0 1 0,0-1 0,-1 1 0,1 0 0,0 0 0,0 0 0,1 0 0,-1 0 0,-2 4 0,-24 38 0,23-34 0,0 0 0,1 0 0,0 1 0,1 0 0,0-1 0,1 1 0,0 0 0,0 0 0,1 18 0,1-25 0,1 0 0,-1 0 0,1 0 0,0 0 0,0-1 0,0 1 0,1 0 0,-1-1 0,1 1 0,0-1 0,0 1 0,0-1 0,0 0 0,1 0 0,-1 0 0,1 0 0,0 0 0,0-1 0,0 1 0,0-1 0,0 0 0,0 0 0,1 0 0,-1 0 0,1-1 0,-1 1 0,1-1 0,0 0 0,0 0 0,0 0 0,3 0 0,3 1 0,1-1 0,-1 1 0,0-2 0,0 0 0,1 0 0,-1 0 0,0-2 0,0 1 0,16-5 0,-20 4 0,-1 0 0,0 0 0,-1 0 0,1-1 0,0 0 0,-1 0 0,1 0 0,-1 0 0,0-1 0,0 1 0,0-1 0,-1 0 0,1 0 0,-1-1 0,0 1 0,0-1 0,0 0 0,-1 1 0,4-10 0,8-34 0,9-52 0,-5 19 0,-14 61 0,-3 15 0,-1 0 0,1 0 0,0 1 0,0-1 0,0 1 0,1-1 0,-1 1 0,1-1 0,1 1 0,-1 0 0,0 0 0,1 0 0,0 0 0,0 0 0,6-6 0,-8 10 0,-1 0 0,0-1 0,1 1 0,-1 0 0,1 0 0,-1-1 0,1 1 0,-1 0 0,1 0 0,-1 0 0,1 0 0,-1 0 0,1-1 0,-1 1 0,1 0 0,-1 0 0,1 0 0,-1 0 0,1 1 0,-1-1 0,1 0 0,-1 0 0,1 0 0,-1 0 0,1 0 0,-1 1 0,0-1 0,1 0 0,-1 0 0,1 1 0,-1-1 0,0 0 0,1 1 0,-1-1 0,1 0 0,-1 1 0,9 24 0,-4 28 0,-5-52 0,-1 14 0,0 1 0,2-1 0,0 1 0,0-1 0,2 0 0,0 1 0,0-1 0,2 0 0,0-1 0,0 1 0,13 21 0,-3-10 0,-13-20 0,1 0 0,0 0 0,1-1 0,0 0 0,-1 1 0,2-2 0,5 7 0,-8-9 0,1 0 0,0-1 0,-1 0 0,1 1 0,0-1 0,0 0 0,0 0 0,0-1 0,0 1 0,0-1 0,0 1 0,0-1 0,0 0 0,0 0 0,0 0 0,0-1 0,0 1 0,0-1 0,0 1 0,3-2 0,0-1 0,1 0 0,-1 0 0,0-1 0,0 0 0,0 0 0,-1 0 0,1-1 0,-1 1 0,0-1 0,0 0 0,-1-1 0,0 0 0,0 1 0,0-1 0,0 0 0,-1-1 0,0 1 0,0-1 0,-1 1 0,0-1 0,3-13 0,-4 15 0,0 0 0,-1 0 0,1 0 0,-1-1 0,0 1 0,0 0 0,-1 0 0,1 0 0,-1 0 0,0 0 0,-1 0 0,1 1 0,-4-9 0,3 10 0,0 0 0,0 0 0,0 1 0,-1-1 0,1 0 0,-1 1 0,1 0 0,-1-1 0,0 1 0,0 0 0,0 1 0,0-1 0,0 0 0,0 1 0,-1 0 0,1 0 0,0 0 0,-1 0 0,1 0 0,-1 0 0,-4 1 0,-4-1 0,0 1 0,0 1 0,0 0 0,0 1 0,0 0 0,-18 6 0,-74 29 0,53-17 0,29-11 0,37-13 0,39-12 0,-19 4 0,-14 4 0,1 1 0,29-5 0,25-7 0,-60 14 0,0 0 0,1 1 0,0 1 0,24-1 0,102-16 0,-106 17 0,-35 3 0,0 0 0,0-1 0,0 1 0,0 0 0,0-1 0,0 1 0,0-1 0,0 0 0,0 0 0,0 0 0,-1 0 0,1 0 0,0 0 0,0 0 0,1-2 0,-6 3 0,0-1 0,1 1 0,-1 0 0,0 0 0,0 0 0,0 0 0,0 1 0,0-1 0,0 1 0,-4 1 0,-45 14 0,-64 30 0,116-46 0,0 0 0,-1 0 0,1 0 0,0 0 0,0 1 0,0-1 0,0 0 0,0 0 0,-1 0 0,1 0 0,0 0 0,0 0 0,0 0 0,0 0 0,0 0 0,-1 0 0,1 1 0,0-1 0,0 0 0,0 0 0,0 0 0,0 0 0,0 0 0,0 0 0,0 1 0,0-1 0,0 0 0,0 0 0,0 0 0,-1 0 0,1 1 0,0-1 0,0 0 0,0 0 0,0 0 0,0 0 0,0 0 0,0 1 0,1-1 0,-1 0 0,0 0 0,0 0 0,0 0 0,0 1 0,0-1 0,0 0 0,0 0 0,0 0 0,0 0 0,0 0 0,0 0 0,0 1 0,1-1 0,-1 0 0,0 0 0,0 0 0,0 0 0,1 0 0,13 9 0,-11-8 0,0 0 0,0 1 0,0-1 0,-1 1 0,1 0 0,-1 0 0,1-1 0,-1 2 0,0-1 0,3 3 0,-2 3 0,0 1 0,-1 0 0,0 0 0,0 0 0,-1 0 0,0 0 0,-1 1 0,0-1 0,0 0 0,-1 0 0,0 0 0,-1 0 0,0 0 0,0 0 0,-1 0 0,0 0 0,0-1 0,-1 1 0,0-1 0,-1 0 0,0 0 0,-11 13 0,10-16 0,0-1 0,0 1 0,-1-1 0,0 0 0,0 0 0,0-1 0,-8 3 0,-16 8 0,16-7 0,0-1 0,-1-1 0,1 0 0,-1-1 0,0-1 0,0 0 0,0-1 0,0-1 0,-30-1 0,44 0 0,1 0 0,-1 0 0,0 0 0,0-1 0,1 1 0,-1 0 0,1 0 0,-1-1 0,0 1 0,1-1 0,-1 0 0,1 0 0,-1 1 0,1-1 0,-1 0 0,1 0 0,0 0 0,-1 0 0,1 0 0,0-1 0,0 1 0,0 0 0,0-1 0,0 1 0,0 0 0,0-1 0,1 1 0,-1-1 0,0 1 0,1-1 0,-1 0 0,1 1 0,0-1 0,-1 0 0,1 1 0,0-1 0,0 0 0,0 1 0,0-1 0,0 0 0,1 1 0,-1-1 0,0 0 0,1-1 0,1-2 0,-1 0 0,1 1 0,0-1 0,0 1 0,1-1 0,-1 1 0,1 0 0,0 0 0,0 0 0,0 0 0,1 1 0,-1-1 0,1 1 0,4-3 0,19-8 0,1 1 0,0 2 0,0 0 0,38-7 0,29-11 0,-65 20 0,-1 1 0,1 2 0,0 1 0,1 2 0,-1 1 0,41 2 0,-52-1 0,-1-1 0,28-5 0,34-4 0,-47 12-273,-1-3 0,1 0 0,0-2 0,60-16 0,-76 15-6553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Pos26</b:Tag>
    <b:SourceType>InternetSite</b:SourceType>
    <b:Guid>{9307CA51-1D4C-4265-B319-55E8018064E1}</b:Guid>
    <b:Author>
      <b:Author>
        <b:Corporate>PostgreSQL</b:Corporate>
      </b:Author>
    </b:Author>
    <b:Title>PostgreSQL: Documentation: 18: 3.4. Transactions</b:Title>
    <b:Year>2026</b:Year>
    <b:YearAccessed>2026</b:YearAccessed>
    <b:MonthAccessed>september</b:MonthAccessed>
    <b:DayAccessed>30</b:DayAccessed>
    <b:URL>https://www.postgresql.org/docs/current/tutorial-transactions.html</b:URL>
    <b:RefOrder>1</b:RefOrder>
  </b:Source>
  <b:Source>
    <b:Tag>Paw26</b:Tag>
    <b:SourceType>InternetSite</b:SourceType>
    <b:Guid>{431CC1CD-C57A-47F5-98E3-27BAABEA17B7}</b:Guid>
    <b:Author>
      <b:Author>
        <b:NameList>
          <b:Person>
            <b:Last>Pawale</b:Last>
          </b:Person>
        </b:NameList>
      </b:Author>
    </b:Author>
    <b:Title>PostgreSQL backup and restore — Complete guide to backing up and restoring databases</b:Title>
    <b:Year>2026</b:Year>
    <b:YearAccessed>2026</b:YearAccessed>
    <b:MonthAccessed>september</b:MonthAccessed>
    <b:DayAccessed>30</b:DayAccessed>
    <b:URL>https://medium.com/@pawale7663/postgresql-backup-and-restore-complete-guide-to-backing-up-and-restoring-databases-14d19bb57329</b:URL>
    <b:RefOrder>2</b:RefOrder>
  </b:Source>
</b:Sources>
</file>

<file path=customXml/itemProps1.xml><?xml version="1.0" encoding="utf-8"?>
<ds:datastoreItem xmlns:ds="http://schemas.openxmlformats.org/officeDocument/2006/customXml" ds:itemID="{809D6379-A8BC-416F-9AC6-259E2573F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53</Pages>
  <Words>12893</Words>
  <Characters>73495</Characters>
  <Application>Microsoft Office Word</Application>
  <DocSecurity>0</DocSecurity>
  <Lines>612</Lines>
  <Paragraphs>172</Paragraphs>
  <ScaleCrop>false</ScaleCrop>
  <Company/>
  <LinksUpToDate>false</LinksUpToDate>
  <CharactersWithSpaces>86216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SEN381MILESTONE 2</dc:title>
  <dc:subject/>
  <dc:creator>Armand Johannes Vermeulen</dc:creator>
  <cp:keywords/>
  <dc:description/>
  <cp:lastModifiedBy>Armand Johannes Vermeulen</cp:lastModifiedBy>
  <cp:revision>6</cp:revision>
  <cp:lastPrinted>2026-09-30T19:32:00Z</cp:lastPrinted>
  <dcterms:created xsi:type="dcterms:W3CDTF">2026-09-30T19:01:00Z</dcterms:created>
  <dcterms:modified xsi:type="dcterms:W3CDTF">2026-09-30T19:52:00Z</dcterms:modified>
</cp:coreProperties>
</file>