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Titre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>: Statistiques quantiques. Applications,</w:t>
      </w:r>
    </w:p>
    <w:p>
      <w:pPr>
        <w:pStyle w:val="Normal.0"/>
        <w:widowControl w:val="0"/>
        <w:shd w:val="clear" w:color="auto" w:fill="e5e5e5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Pr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sent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e par</w:t>
      </w:r>
      <w:r>
        <w:rPr>
          <w:rFonts w:ascii="Calibri" w:cs="Calibri" w:hAnsi="Calibri" w:eastAsia="Calibri"/>
          <w:rtl w:val="0"/>
          <w:lang w:val="fr-FR"/>
        </w:rPr>
        <w:t xml:space="preserve"> : Camille MERIDJA</w:t>
        <w:tab/>
        <w:t xml:space="preserve">            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 xml:space="preserve">Rapport 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é</w:t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crit par</w:t>
      </w:r>
      <w:r>
        <w:rPr>
          <w:rFonts w:ascii="Calibri" w:cs="Calibri" w:hAnsi="Calibri" w:eastAsia="Calibri"/>
          <w:rtl w:val="0"/>
          <w:lang w:val="fr-FR"/>
        </w:rPr>
        <w:t> </w:t>
      </w:r>
      <w:r>
        <w:rPr>
          <w:rFonts w:ascii="Calibri" w:cs="Calibri" w:hAnsi="Calibri" w:eastAsia="Calibri"/>
          <w:rtl w:val="0"/>
          <w:lang w:val="fr-FR"/>
        </w:rPr>
        <w:t>: Camille MERIDJA</w:t>
      </w:r>
    </w:p>
    <w:p>
      <w:pPr>
        <w:pStyle w:val="Normal.0"/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cs="Calibri" w:hAnsi="Calibri" w:eastAsia="Calibri"/>
          <w:b w:val="1"/>
          <w:bCs w:val="1"/>
          <w:rtl w:val="0"/>
          <w:lang w:val="fr-FR"/>
        </w:rPr>
        <w:t>Correcteur</w:t>
      </w:r>
      <w:r>
        <w:rPr>
          <w:rFonts w:ascii="Calibri" w:cs="Calibri" w:hAnsi="Calibri" w:eastAsia="Calibri"/>
          <w:rtl w:val="0"/>
          <w:lang w:val="fr-FR"/>
        </w:rPr>
        <w:t xml:space="preserve"> : Fabrice Debbasch</w:t>
        <w:tab/>
      </w:r>
      <w:r>
        <w:rPr>
          <w:rFonts w:ascii="Calibri" w:cs="Calibri" w:hAnsi="Calibri" w:eastAsia="Calibri"/>
          <w:b w:val="1"/>
          <w:bCs w:val="1"/>
          <w:rtl w:val="0"/>
          <w:lang w:val="fr-FR"/>
        </w:rPr>
        <w:t>Date</w:t>
      </w:r>
      <w:r>
        <w:rPr>
          <w:rFonts w:ascii="Calibri" w:cs="Calibri" w:hAnsi="Calibri" w:eastAsia="Calibri"/>
          <w:rtl w:val="0"/>
          <w:lang w:val="fr-FR"/>
        </w:rPr>
        <w:t xml:space="preserve"> : 03/04/20</w:t>
      </w:r>
    </w:p>
    <w:p>
      <w:pPr>
        <w:pStyle w:val="Normal.0"/>
        <w:tabs>
          <w:tab w:val="left" w:pos="7360"/>
        </w:tabs>
        <w:spacing w:before="120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tbl>
      <w:tblPr>
        <w:tblW w:w="964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25"/>
        <w:gridCol w:w="2837"/>
        <w:gridCol w:w="2443"/>
        <w:gridCol w:w="1141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64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Bibliographie de la le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: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Titre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Auteurs</w:t>
            </w:r>
          </w:p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diteur </w:t>
            </w:r>
          </w:p>
        </w:tc>
        <w:tc>
          <w:tcPr>
            <w:tcW w:type="dxa" w:w="1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Ann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Physique statistique</w:t>
            </w:r>
          </w:p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C. Texier, G. Roux</w:t>
            </w:r>
          </w:p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after="120"/>
              <w:jc w:val="both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Dunod</w:t>
            </w:r>
          </w:p>
        </w:tc>
        <w:tc>
          <w:tcPr>
            <w:tcW w:type="dxa" w:w="1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32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tabs>
          <w:tab w:val="left" w:pos="7360"/>
        </w:tabs>
        <w:spacing w:before="120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.0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tbl>
      <w:tblPr>
        <w:tblW w:w="967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79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Plan d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taill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</w:p>
        </w:tc>
      </w:tr>
      <w:tr>
        <w:tblPrEx>
          <w:shd w:val="clear" w:color="auto" w:fill="ced7e7"/>
        </w:tblPrEx>
        <w:trPr>
          <w:trHeight w:val="14317" w:hRule="atLeast"/>
        </w:trPr>
        <w:tc>
          <w:tcPr>
            <w:tcW w:type="dxa" w:w="96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Niveau choisi pour la 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: L3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-requis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: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-Distributions canonique et grand-canonique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                   -Traitement classique du gaz parfait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                   -Postulat de sym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trisation en MQ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                   -Notion de spin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                   -Loi de Planck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Intro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On a vu lors de pr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dentes 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ons 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tablissement des lois du gaz parfait classique, dans cette 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on on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tudie 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influence des corr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lations quantiques dans le 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gime haute densit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/basse temp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rature.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1min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I) Formalisme des statistiques quantiques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1) Rappel des 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sultats classiques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Calcul de la fonction de partition du gaz parfait monoatomique classique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Calcul de 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nergie moyenne canonique du GPMC, pression canonique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→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loi des gaz parfaits, entropie canonique et formule de Sackur-Tetrode.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 formule de Sackur-Tetrode fait directement appara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î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tre les limites de la description classique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c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 une approximation de haute temp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rature/basse densit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7min50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2) Formalisme de statistiques quantiques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Postulat de sym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trisation : notion de fermions et de bosons suivant le comportement de la fonction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onde globale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un syst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de particules identiques sur 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change de deux particules.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Lien entre le comportement de la fonction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onde et le spin des particules via le th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spin-statistique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Etablissement de la densit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tats en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du gaz parfait monoatomique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Factorisation de la grande fonction de partition sur 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tats quantiques individuels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finition de la grande fonction de partition individuelle et du facteur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occupation moyen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un niveau individuel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20min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II) Distributions de Fermi-Dirac et Bose-Einstein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1) Fermi-Dirac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Facteur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occupation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un niveau seulement 0 ou 1 =&gt; facteur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occupation moyen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un niveau suit Fermi-Dirac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2min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2) Bose-Einstein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Pas de contrainte sur le facteur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occupation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→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facteur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occupation moyen suit Bose-Einstein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4min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II) Applications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1) Comportement des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lectrons dans un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tal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A Tamb comportement des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lectrons dans le m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tal ~ comportement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0K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finition de 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 de Fermi, vitesse de Fermi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Interruption par 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examinateur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40min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2) Rayonnement du corps noir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Densit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 modes 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un gaz de photons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Etablissement de la loi de Planck en consid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rant un gaz parfait de photons.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Conclusion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Importance des corr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lations quantiques par leurs nombreuses manifestions macroscopiques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r>
          </w:p>
        </w:tc>
      </w:tr>
    </w:tbl>
    <w:p>
      <w:pPr>
        <w:pStyle w:val="Normal.0"/>
        <w:widowControl w:val="0"/>
        <w:tabs>
          <w:tab w:val="left" w:pos="560"/>
          <w:tab w:val="left" w:pos="1120"/>
        </w:tabs>
        <w:jc w:val="both"/>
        <w:rPr>
          <w:rFonts w:ascii="Calibri" w:cs="Calibri" w:hAnsi="Calibri" w:eastAsia="Calibri"/>
        </w:rPr>
      </w:pPr>
    </w:p>
    <w:p>
      <w:pPr>
        <w:pStyle w:val="Normal.0"/>
        <w:tabs>
          <w:tab w:val="left" w:pos="560"/>
          <w:tab w:val="left" w:pos="1120"/>
        </w:tabs>
        <w:jc w:val="both"/>
        <w:rPr>
          <w:rFonts w:ascii="Calibri" w:cs="Calibri" w:hAnsi="Calibri" w:eastAsia="Calibri"/>
          <w:u w:val="single"/>
        </w:rPr>
      </w:pPr>
    </w:p>
    <w:tbl>
      <w:tblPr>
        <w:tblW w:w="97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74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Questions pos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 par 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enseignant</w:t>
            </w:r>
          </w:p>
        </w:tc>
      </w:tr>
      <w:tr>
        <w:tblPrEx>
          <w:shd w:val="clear" w:color="auto" w:fill="ced7e7"/>
        </w:tblPrEx>
        <w:trPr>
          <w:trHeight w:val="14317" w:hRule="atLeast"/>
        </w:trPr>
        <w:tc>
          <w:tcPr>
            <w:tcW w:type="dxa" w:w="9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Vous avez parl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 modes plut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ô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 que 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tats pour le corps noir, pourquoi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Vocabulaire qui permet de bien distinguer les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tats de polarisation possibles pour une 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pulsation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 quoi le spin du photon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rescence de spin du photon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Spin du photon = 1 mais seulement deux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tats de 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rescence (au lieu de 3)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Pourquoi la 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rescence est de 2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Correspond aux 2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tats 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licit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du photon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A quoi correspond classiquement les deux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tats 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h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licit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Deux polarisations circulaires de 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onde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Vous nous avez parl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du postulat de sym , principe de Pauli et du th spin statistique. Quel est l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apport du principe de Pauli par rapport au postulat de sym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Le postulat de sym , comment le justifier (au moins partiellement)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Pourquoi pour une particule donn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 on a toujours + ou -1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Justification par les valeurs propres de 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op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rateur de permutation</w:t>
            </w:r>
          </w:p>
          <w:p>
            <w:pPr>
              <w:pStyle w:val="Normal.0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C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 quoi le th spin statistique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Permet de faire le lien entre le spin et ladite valeur propre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 quoi le spin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Voir vid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Partie 1 pr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cisez quand vous passez de la somme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int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grale ce que vous appelez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«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classique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»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. Est-ce que cette approximation est la m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que celle que vous appelez r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gime classique par la suite. Est-ce que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pend de la densit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vient de dpdr/h dans l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int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grale, en particulier en lien avec ce que vous avez pr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sent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. Comment convaincre un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tudiant qu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peut transformer la somme en int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grale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Le 1/N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! comment on le montre, 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il vient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Est-ce qu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on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une hypoth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se sur N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Voir la vid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 pour la discussion</w:t>
            </w: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Explicitez dF=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Qu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 ce qu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il se passe en grand canonique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? Donnez le grand potentiel J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dF=-SdT-pdv+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dN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; en GC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dJ=-SdT-pdV-Nd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µ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; par extensivit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 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J=-p(T,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) V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Est-ce qu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peut faire un gaz parfait classique en grand canonique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Oui.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C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 quoi la t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 de la grande fonction de partition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Ksi = exp(exp(beta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µ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) z) avec z fonction de partition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une particule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Vous avez parl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quivalence 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ensemble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ù ç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vient, pourquoi ces ensembles, quel en est le contenu physique, et qu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 ce qui permet de faire l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quivalence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Citez des exemples simples de syst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physique sur lequel on peut faire de la phy stat sur un ensemble mais pas sur un autre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Vrai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la limite thermo sauf pour des syst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mes avec interactions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longue port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e, typiquement les syst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mes gravitationnels, o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seul l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ensemble microcanonique fonctionne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T=0K , FD devient une Heaviside , justifiez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  </w:t>
            </w:r>
          </w:p>
          <w:p>
            <w:pPr>
              <w:pStyle w:val="Normal.0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Les 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lectrons qui vont pouvoir bouger sont ceux d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’é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nergies= mu, pourquoi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 Comment justifier qu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ils sont libres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Ceux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des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nergies inf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rieurs sont bloqu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s, ne peuvent pas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tre excit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s. Th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orie des bandes, on est dans un m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tal donc pas en limite de bandes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Si vous aviez eu 3h vous auriez parler de quelles autres applications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?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Fermi-Dirac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: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toiles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neutrons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; Bose-Einstein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phonons/capacit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thermiques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Commentaires donn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par 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enseignant</w:t>
            </w:r>
          </w:p>
        </w:tc>
      </w:tr>
      <w:tr>
        <w:tblPrEx>
          <w:shd w:val="clear" w:color="auto" w:fill="ced7e7"/>
        </w:tblPrEx>
        <w:trPr>
          <w:trHeight w:val="14317" w:hRule="atLeast"/>
        </w:trPr>
        <w:tc>
          <w:tcPr>
            <w:tcW w:type="dxa" w:w="9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 une le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tr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difficile, la physique est compliqu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e pas les maths. Il y a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norm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ment 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applications o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il faut faire ressortir la physique.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Vous avez fait quelque chose de tr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 th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orique,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manque 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applications pour faire ressortir la physique. Il faut trouver un moyen 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introduire FD et BE rapidement pour passer plus de temps sur les applications.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 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Comment le faire</w:t>
            </w:r>
            <w:r>
              <w:rPr>
                <w:rFonts w:ascii="Arial" w:hAnsi="Arial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Arial" w:hAns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?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Deux solutions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balancer brutalement les choses, montrer qu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il y a un probl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avec Sackur-Tetrode et donner sans justifier les solutions FD et BE. Deuxi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solution, faire du 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nombrement sur un des deux cas et balancer l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autre. Troisi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solution, vous avez la notion de champ EM connue en particulier dans une cavit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,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a revient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une particule dans une boite avec des modes propres, chaque mode propre est un OH, posez la question aux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tudiants de comment faire une description quantique de la chose =&gt; Oui on a le Z , on peut sortie BE a mu=0. Avantage quand on fait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 c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est la m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chose que pour les phonons. A choisir l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enseignant ferait le 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nombrement + applications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corps noir, capacit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calorifique des m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taux.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On ne peut pas traiter les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toiles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neutrons en canonique/grand canonique (interactions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distance) =&gt; le faire en microcanonique donc avec des permutations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 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: 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ù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le choix de la deuxi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solution.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Vous avez tendance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parler des micro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tats, attention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se rappeler que ce sont des 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tats 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un syst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è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 macroscopique.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On pourrait aussi vous emb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ter avec pourquoi p=hbar.k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Globalement le jury serait extr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ê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mement frustr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 xml:space="preserve">é 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du manque d</w:t>
            </w:r>
            <w:r>
              <w:rPr>
                <w:rFonts w:ascii="Arial"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Arial" w:hAns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applications. Il ne faut pas parler aussi longtemps du gaz parfait classique.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b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spacing w:before="120" w:after="120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Partie r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serv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fr-FR"/>
              </w:rPr>
              <w:t>e au correcteur</w:t>
            </w:r>
          </w:p>
        </w:tc>
      </w:tr>
      <w:tr>
        <w:tblPrEx>
          <w:shd w:val="clear" w:color="auto" w:fill="ced7e7"/>
        </w:tblPrEx>
        <w:trPr>
          <w:trHeight w:val="13630" w:hRule="atLeast"/>
        </w:trPr>
        <w:tc>
          <w:tcPr>
            <w:tcW w:type="dxa" w:w="97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Avis g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n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ral sur la le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ç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on (plan, contenu, etc.)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Times New Roman" w:cs="Times New Roman" w:hAnsi="Times New Roman" w:eastAsia="Times New Roman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  <w:r>
              <w:rPr>
                <w:rFonts w:ascii="Times New Roman" w:cs="Calibri" w:hAnsi="Times New Roman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Presentation pas mauvaise, mais beaucoup trop th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é</w:t>
            </w:r>
            <w:r>
              <w:rPr>
                <w:rFonts w:ascii="Times New Roman" w:cs="Calibri" w:hAnsi="Times New Roman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orique, qui entraine donc des questions tr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è</w:t>
            </w:r>
            <w:r>
              <w:rPr>
                <w:rFonts w:ascii="Times New Roman" w:cs="Calibri" w:hAnsi="Times New Roman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 theoriques, qui peuvent donc poser de gros probl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è</w:t>
            </w:r>
            <w:r>
              <w:rPr>
                <w:rFonts w:ascii="Times New Roman" w:cs="Calibri" w:hAnsi="Times New Roman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mes a l</w:t>
            </w:r>
            <w:r>
              <w:rPr>
                <w:rFonts w:ascii="Times New Roman" w:cs="Calibri" w:hAnsi="Times New Roman" w:eastAsia="Calibri" w:hint="default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Times New Roman" w:cs="Calibri" w:hAnsi="Times New Roman" w:eastAsia="Calibri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etudiant.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Notions fondamentales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 xml:space="preserve">à 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aborder, secondaires, d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licates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sz w:val="22"/>
                <w:szCs w:val="22"/>
                <w:lang w:val="fr-FR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Fondamentales: statistiques de Bose-EInstein et Fermi-Dirac, condensation de Bose, niveau de Fermi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sz w:val="22"/>
                <w:szCs w:val="22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sz w:val="22"/>
                <w:szCs w:val="22"/>
                <w:lang w:val="fr-FR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Secondaires: d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monstration de ces statistiques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sz w:val="22"/>
                <w:szCs w:val="22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Delicate: lien entre la statistique et le spin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Exp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riences possibles (en particulier pour 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’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agr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gation docteur)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sz w:val="22"/>
                <w:szCs w:val="22"/>
                <w:lang w:val="fr-FR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Corps noir?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Bibliographie conseill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é</w:t>
            </w: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  <w:t>e</w:t>
            </w: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single" w:color="000000"/>
                <w:vertAlign w:val="baseline"/>
                <w:rtl w:val="0"/>
                <w:lang w:val="fr-FR"/>
              </w:rPr>
            </w:pPr>
          </w:p>
          <w:p>
            <w:pPr>
              <w:pStyle w:val="Normal.0"/>
              <w:tabs>
                <w:tab w:val="left" w:pos="560"/>
                <w:tab w:val="left" w:pos="1120"/>
              </w:tabs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importe quel livre de physique statistique, par exemple Diu et al., Landau tome 5, Reid: Fundamentals of statistical and thermal Physics,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…</w:t>
            </w:r>
          </w:p>
        </w:tc>
      </w:tr>
    </w:tbl>
    <w:p>
      <w:pPr>
        <w:pStyle w:val="Normal.0"/>
        <w:widowControl w:val="0"/>
        <w:tabs>
          <w:tab w:val="left" w:pos="560"/>
          <w:tab w:val="left" w:pos="1120"/>
        </w:tabs>
        <w:jc w:val="both"/>
      </w:pPr>
      <w:r>
        <w:rPr>
          <w:rFonts w:ascii="Calibri" w:cs="Calibri" w:hAnsi="Calibri" w:eastAsia="Calibri"/>
          <w:u w:val="single"/>
        </w:rPr>
      </w:r>
    </w:p>
    <w:sectPr>
      <w:headerReference w:type="default" r:id="rId4"/>
      <w:footerReference w:type="default" r:id="rId5"/>
      <w:pgSz w:w="11880" w:h="17040" w:orient="portrait"/>
      <w:pgMar w:top="1134" w:right="1134" w:bottom="851" w:left="1134" w:header="1077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tabs>
        <w:tab w:val="right" w:pos="9592"/>
      </w:tabs>
      <w:jc w:val="both"/>
    </w:pPr>
    <w:r>
      <w:rPr>
        <w:rFonts w:ascii="Calibri" w:cs="Calibri" w:hAnsi="Calibri" w:eastAsia="Calibri"/>
        <w:b w:val="1"/>
        <w:bCs w:val="1"/>
        <w:sz w:val="18"/>
        <w:szCs w:val="18"/>
        <w:rtl w:val="0"/>
        <w:lang w:val="fr-FR"/>
      </w:rPr>
      <w:t>Centre de Montrouge</w:t>
      <w:tab/>
      <w:t>Compte-rendu de le</w:t>
    </w:r>
    <w:r>
      <w:rPr>
        <w:rFonts w:ascii="Calibri" w:cs="Calibri" w:hAnsi="Calibri" w:eastAsia="Calibri"/>
        <w:b w:val="1"/>
        <w:bCs w:val="1"/>
        <w:sz w:val="18"/>
        <w:szCs w:val="18"/>
        <w:rtl w:val="0"/>
        <w:lang w:val="fr-FR"/>
      </w:rPr>
      <w:t>ç</w:t>
    </w:r>
    <w:r>
      <w:rPr>
        <w:rFonts w:ascii="Calibri" w:cs="Calibri" w:hAnsi="Calibri" w:eastAsia="Calibri"/>
        <w:b w:val="1"/>
        <w:bCs w:val="1"/>
        <w:sz w:val="18"/>
        <w:szCs w:val="18"/>
        <w:rtl w:val="0"/>
        <w:lang w:val="fr-FR"/>
      </w:rPr>
      <w:t>on de physique</w:t>
    </w:r>
  </w:p>
  <w:p>
    <w:pPr>
      <w:pStyle w:val="Normal.0"/>
      <w:pBdr>
        <w:top w:val="nil"/>
        <w:left w:val="nil"/>
        <w:bottom w:val="single" w:color="000000" w:sz="6" w:space="0" w:shadow="0" w:frame="0"/>
        <w:right w:val="nil"/>
      </w:pBdr>
      <w:tabs>
        <w:tab w:val="right" w:pos="9592"/>
      </w:tabs>
      <w:jc w:val="both"/>
    </w:pPr>
    <w:r>
      <w:rPr>
        <w:rFonts w:ascii="Calibri" w:cs="Calibri" w:hAnsi="Calibri" w:eastAsia="Calibri"/>
        <w:sz w:val="18"/>
        <w:szCs w:val="18"/>
        <w:rtl w:val="0"/>
        <w:lang w:val="fr-FR"/>
      </w:rPr>
      <w:t>Pr</w:t>
    </w:r>
    <w:r>
      <w:rPr>
        <w:rFonts w:ascii="Calibri" w:cs="Calibri" w:hAnsi="Calibri" w:eastAsia="Calibri"/>
        <w:sz w:val="18"/>
        <w:szCs w:val="18"/>
        <w:rtl w:val="0"/>
        <w:lang w:val="fr-FR"/>
      </w:rPr>
      <w:t>é</w:t>
    </w:r>
    <w:r>
      <w:rPr>
        <w:rFonts w:ascii="Calibri" w:cs="Calibri" w:hAnsi="Calibri" w:eastAsia="Calibri"/>
        <w:sz w:val="18"/>
        <w:szCs w:val="18"/>
        <w:rtl w:val="0"/>
        <w:lang w:val="fr-FR"/>
      </w:rPr>
      <w:t xml:space="preserve">paration </w:t>
    </w:r>
    <w:r>
      <w:rPr>
        <w:rFonts w:ascii="Calibri" w:cs="Calibri" w:hAnsi="Calibri" w:eastAsia="Calibri"/>
        <w:sz w:val="18"/>
        <w:szCs w:val="18"/>
        <w:rtl w:val="0"/>
        <w:lang w:val="fr-FR"/>
      </w:rPr>
      <w:t xml:space="preserve">à </w:t>
    </w:r>
    <w:r>
      <w:rPr>
        <w:rFonts w:ascii="Calibri" w:cs="Calibri" w:hAnsi="Calibri" w:eastAsia="Calibri"/>
        <w:sz w:val="18"/>
        <w:szCs w:val="18"/>
        <w:rtl w:val="0"/>
        <w:lang w:val="fr-FR"/>
      </w:rPr>
      <w:t>l'agr</w:t>
    </w:r>
    <w:r>
      <w:rPr>
        <w:rFonts w:ascii="Calibri" w:cs="Calibri" w:hAnsi="Calibri" w:eastAsia="Calibri"/>
        <w:sz w:val="18"/>
        <w:szCs w:val="18"/>
        <w:rtl w:val="0"/>
        <w:lang w:val="fr-FR"/>
      </w:rPr>
      <w:t>é</w:t>
    </w:r>
    <w:r>
      <w:rPr>
        <w:rFonts w:ascii="Calibri" w:cs="Calibri" w:hAnsi="Calibri" w:eastAsia="Calibri"/>
        <w:sz w:val="18"/>
        <w:szCs w:val="18"/>
        <w:rtl w:val="0"/>
        <w:lang w:val="fr-FR"/>
      </w:rPr>
      <w:t>gation de physique-chimie option physique</w:t>
      <w:tab/>
      <w:t>2019-2020</w: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fr-FR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