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C1B" w:rsidRDefault="00140C1B">
      <w:pPr>
        <w:widowControl w:val="0"/>
        <w:shd w:val="clear" w:color="auto" w:fill="E5E5E5"/>
        <w:tabs>
          <w:tab w:val="left" w:pos="560"/>
          <w:tab w:val="left" w:pos="1120"/>
          <w:tab w:val="left" w:pos="6220"/>
          <w:tab w:val="right" w:pos="8460"/>
        </w:tabs>
        <w:spacing w:before="240"/>
        <w:jc w:val="both"/>
      </w:pPr>
      <w:r>
        <w:rPr>
          <w:rFonts w:ascii="Calibri" w:hAnsi="Calibri" w:cs="Calibri"/>
          <w:b/>
          <w:bCs/>
        </w:rPr>
        <w:t>Titre</w:t>
      </w:r>
      <w:r>
        <w:rPr>
          <w:rFonts w:ascii="Calibri" w:hAnsi="Calibri" w:cs="Calibri"/>
        </w:rPr>
        <w:t xml:space="preserve"> : </w:t>
      </w:r>
      <w:r w:rsidR="0032214C">
        <w:rPr>
          <w:rFonts w:ascii="Calibri" w:hAnsi="Calibri" w:cs="Calibri"/>
        </w:rPr>
        <w:t>Transformateurs idéals et réels</w:t>
      </w:r>
    </w:p>
    <w:p w:rsidR="00140C1B" w:rsidRDefault="00140C1B">
      <w:pPr>
        <w:widowControl w:val="0"/>
        <w:shd w:val="clear" w:color="auto" w:fill="E5E5E5"/>
        <w:tabs>
          <w:tab w:val="left" w:pos="560"/>
          <w:tab w:val="left" w:pos="1120"/>
          <w:tab w:val="left" w:pos="4520"/>
          <w:tab w:val="right" w:pos="8460"/>
        </w:tabs>
        <w:spacing w:before="240"/>
        <w:jc w:val="both"/>
      </w:pPr>
      <w:r>
        <w:rPr>
          <w:rFonts w:ascii="Calibri" w:hAnsi="Calibri" w:cs="Calibri"/>
          <w:b/>
          <w:bCs/>
        </w:rPr>
        <w:t>Présentée par</w:t>
      </w:r>
      <w:r>
        <w:rPr>
          <w:rFonts w:ascii="Calibri" w:hAnsi="Calibri" w:cs="Calibri"/>
        </w:rPr>
        <w:t xml:space="preserve"> :</w:t>
      </w:r>
      <w:r>
        <w:rPr>
          <w:rFonts w:ascii="Calibri" w:hAnsi="Calibri" w:cs="Calibri"/>
        </w:rPr>
        <w:tab/>
        <w:t xml:space="preserve">             </w:t>
      </w:r>
      <w:r>
        <w:rPr>
          <w:rFonts w:ascii="Calibri" w:hAnsi="Calibri" w:cs="Calibri"/>
          <w:b/>
          <w:bCs/>
        </w:rPr>
        <w:t>Rapport écrit par</w:t>
      </w:r>
      <w:r>
        <w:rPr>
          <w:rFonts w:ascii="Calibri" w:hAnsi="Calibri" w:cs="Calibri"/>
        </w:rPr>
        <w:t xml:space="preserve"> : </w:t>
      </w:r>
    </w:p>
    <w:p w:rsidR="00140C1B" w:rsidRDefault="00140C1B">
      <w:pPr>
        <w:widowControl w:val="0"/>
        <w:shd w:val="clear" w:color="auto" w:fill="E5E5E5"/>
        <w:tabs>
          <w:tab w:val="left" w:pos="560"/>
          <w:tab w:val="left" w:pos="1120"/>
          <w:tab w:val="left" w:pos="6220"/>
          <w:tab w:val="right" w:pos="8460"/>
        </w:tabs>
        <w:spacing w:before="240"/>
        <w:jc w:val="both"/>
      </w:pPr>
      <w:r>
        <w:rPr>
          <w:rFonts w:ascii="Calibri" w:hAnsi="Calibri" w:cs="Calibri"/>
          <w:b/>
          <w:bCs/>
        </w:rPr>
        <w:t>Correcteur</w:t>
      </w:r>
      <w:r>
        <w:rPr>
          <w:rFonts w:ascii="Calibri" w:hAnsi="Calibri" w:cs="Calibri"/>
        </w:rPr>
        <w:t xml:space="preserve"> :</w:t>
      </w:r>
      <w:r>
        <w:rPr>
          <w:rFonts w:ascii="Calibri" w:hAnsi="Calibri" w:cs="Calibri"/>
        </w:rPr>
        <w:tab/>
      </w:r>
      <w:r>
        <w:rPr>
          <w:rFonts w:ascii="Calibri" w:hAnsi="Calibri" w:cs="Calibri"/>
          <w:b/>
          <w:bCs/>
        </w:rPr>
        <w:t>Date</w:t>
      </w:r>
      <w:r>
        <w:rPr>
          <w:rFonts w:ascii="Calibri" w:hAnsi="Calibri" w:cs="Calibri"/>
        </w:rPr>
        <w:t xml:space="preserve"> :</w:t>
      </w:r>
      <w:r w:rsidR="0032214C">
        <w:rPr>
          <w:rFonts w:ascii="Calibri" w:hAnsi="Calibri" w:cs="Calibri"/>
        </w:rPr>
        <w:t xml:space="preserve"> 08/04/2020</w:t>
      </w:r>
    </w:p>
    <w:p w:rsidR="00140C1B" w:rsidRDefault="00140C1B">
      <w:pPr>
        <w:tabs>
          <w:tab w:val="left" w:pos="7360"/>
        </w:tabs>
        <w:spacing w:before="120"/>
        <w:jc w:val="center"/>
        <w:rPr>
          <w:rFonts w:ascii="Calibri" w:hAnsi="Calibri" w:cs="Calibri"/>
          <w:b/>
          <w:sz w:val="28"/>
          <w:szCs w:val="28"/>
        </w:rPr>
      </w:pPr>
    </w:p>
    <w:tbl>
      <w:tblPr>
        <w:tblW w:w="0" w:type="auto"/>
        <w:tblInd w:w="-15" w:type="dxa"/>
        <w:tblLayout w:type="fixed"/>
        <w:tblLook w:val="0000" w:firstRow="0" w:lastRow="0" w:firstColumn="0" w:lastColumn="0" w:noHBand="0" w:noVBand="0"/>
      </w:tblPr>
      <w:tblGrid>
        <w:gridCol w:w="4200"/>
        <w:gridCol w:w="1862"/>
        <w:gridCol w:w="2443"/>
        <w:gridCol w:w="1131"/>
      </w:tblGrid>
      <w:tr w:rsidR="00140C1B">
        <w:tc>
          <w:tcPr>
            <w:tcW w:w="9636" w:type="dxa"/>
            <w:gridSpan w:val="4"/>
            <w:tcBorders>
              <w:top w:val="single" w:sz="4" w:space="0" w:color="000000"/>
              <w:left w:val="single" w:sz="4" w:space="0" w:color="000000"/>
              <w:bottom w:val="single" w:sz="4" w:space="0" w:color="000000"/>
              <w:right w:val="single" w:sz="4" w:space="0" w:color="000000"/>
            </w:tcBorders>
            <w:shd w:val="clear" w:color="auto" w:fill="CCCCCC"/>
          </w:tcPr>
          <w:p w:rsidR="00140C1B" w:rsidRDefault="00140C1B">
            <w:pPr>
              <w:tabs>
                <w:tab w:val="left" w:pos="560"/>
                <w:tab w:val="left" w:pos="1120"/>
              </w:tabs>
              <w:spacing w:before="120" w:after="120"/>
              <w:jc w:val="center"/>
            </w:pPr>
            <w:r>
              <w:rPr>
                <w:rFonts w:ascii="Calibri" w:hAnsi="Calibri" w:cs="Calibri"/>
                <w:b/>
              </w:rPr>
              <w:t>Bibliographie de la leçon :</w:t>
            </w:r>
          </w:p>
        </w:tc>
      </w:tr>
      <w:tr w:rsidR="00140C1B">
        <w:tc>
          <w:tcPr>
            <w:tcW w:w="4200"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pacing w:before="120"/>
              <w:jc w:val="center"/>
            </w:pPr>
            <w:r>
              <w:rPr>
                <w:rFonts w:ascii="Calibri" w:hAnsi="Calibri" w:cs="Calibri"/>
                <w:b/>
              </w:rPr>
              <w:t>Titre</w:t>
            </w:r>
          </w:p>
        </w:tc>
        <w:tc>
          <w:tcPr>
            <w:tcW w:w="1862"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pacing w:before="120"/>
              <w:jc w:val="center"/>
            </w:pPr>
            <w:r>
              <w:rPr>
                <w:rFonts w:ascii="Calibri" w:hAnsi="Calibri" w:cs="Calibri"/>
                <w:b/>
              </w:rPr>
              <w:t>Auteurs</w:t>
            </w:r>
          </w:p>
        </w:tc>
        <w:tc>
          <w:tcPr>
            <w:tcW w:w="2443"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pacing w:before="120"/>
              <w:jc w:val="center"/>
            </w:pPr>
            <w:r>
              <w:rPr>
                <w:rFonts w:ascii="Calibri" w:hAnsi="Calibri" w:cs="Calibri"/>
                <w:b/>
              </w:rPr>
              <w:t xml:space="preserve">Éditeur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spacing w:before="120"/>
              <w:jc w:val="center"/>
            </w:pPr>
            <w:r>
              <w:rPr>
                <w:rFonts w:ascii="Calibri" w:hAnsi="Calibri" w:cs="Calibri"/>
                <w:b/>
              </w:rPr>
              <w:t>Année</w:t>
            </w:r>
          </w:p>
        </w:tc>
      </w:tr>
      <w:tr w:rsidR="00140C1B">
        <w:tc>
          <w:tcPr>
            <w:tcW w:w="4200" w:type="dxa"/>
            <w:tcBorders>
              <w:top w:val="single" w:sz="4" w:space="0" w:color="000000"/>
              <w:left w:val="single" w:sz="4" w:space="0" w:color="000000"/>
              <w:bottom w:val="single" w:sz="4" w:space="0" w:color="000000"/>
            </w:tcBorders>
            <w:shd w:val="clear" w:color="auto" w:fill="auto"/>
          </w:tcPr>
          <w:p w:rsidR="00140C1B" w:rsidRDefault="009738AF">
            <w:pPr>
              <w:tabs>
                <w:tab w:val="left" w:pos="560"/>
                <w:tab w:val="left" w:pos="1120"/>
              </w:tabs>
              <w:snapToGrid w:val="0"/>
              <w:spacing w:after="120"/>
              <w:jc w:val="both"/>
              <w:rPr>
                <w:rFonts w:ascii="Calibri" w:hAnsi="Calibri" w:cs="Calibri"/>
                <w:b/>
              </w:rPr>
            </w:pPr>
            <w:r>
              <w:rPr>
                <w:rFonts w:ascii="Calibri" w:hAnsi="Calibri" w:cs="Calibri"/>
                <w:b/>
              </w:rPr>
              <w:t>Dunod tout en un PSI</w:t>
            </w:r>
          </w:p>
        </w:tc>
        <w:tc>
          <w:tcPr>
            <w:tcW w:w="1862"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b/>
              </w:rPr>
            </w:pPr>
          </w:p>
        </w:tc>
        <w:tc>
          <w:tcPr>
            <w:tcW w:w="2443"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b/>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r>
      <w:tr w:rsidR="00140C1B">
        <w:tc>
          <w:tcPr>
            <w:tcW w:w="4200" w:type="dxa"/>
            <w:tcBorders>
              <w:top w:val="single" w:sz="4" w:space="0" w:color="000000"/>
              <w:left w:val="single" w:sz="4" w:space="0" w:color="000000"/>
              <w:bottom w:val="single" w:sz="4" w:space="0" w:color="000000"/>
            </w:tcBorders>
            <w:shd w:val="clear" w:color="auto" w:fill="auto"/>
          </w:tcPr>
          <w:p w:rsidR="00140C1B" w:rsidRDefault="009738AF">
            <w:pPr>
              <w:tabs>
                <w:tab w:val="left" w:pos="560"/>
                <w:tab w:val="left" w:pos="1120"/>
              </w:tabs>
              <w:snapToGrid w:val="0"/>
              <w:spacing w:after="120"/>
              <w:jc w:val="both"/>
              <w:rPr>
                <w:rFonts w:ascii="Calibri" w:hAnsi="Calibri" w:cs="Calibri"/>
              </w:rPr>
            </w:pPr>
            <w:r>
              <w:rPr>
                <w:rFonts w:ascii="Calibri" w:hAnsi="Calibri" w:cs="Calibri"/>
              </w:rPr>
              <w:t>BFR 4 milieux diélectriques et aimantés</w:t>
            </w:r>
          </w:p>
        </w:tc>
        <w:tc>
          <w:tcPr>
            <w:tcW w:w="1862"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2443"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r>
      <w:tr w:rsidR="00140C1B">
        <w:tc>
          <w:tcPr>
            <w:tcW w:w="4200" w:type="dxa"/>
            <w:tcBorders>
              <w:top w:val="single" w:sz="4" w:space="0" w:color="000000"/>
              <w:left w:val="single" w:sz="4" w:space="0" w:color="000000"/>
              <w:bottom w:val="single" w:sz="4" w:space="0" w:color="000000"/>
            </w:tcBorders>
            <w:shd w:val="clear" w:color="auto" w:fill="auto"/>
          </w:tcPr>
          <w:p w:rsidR="00140C1B" w:rsidRDefault="009738AF">
            <w:pPr>
              <w:tabs>
                <w:tab w:val="left" w:pos="560"/>
                <w:tab w:val="left" w:pos="1120"/>
              </w:tabs>
              <w:snapToGrid w:val="0"/>
              <w:spacing w:after="120"/>
              <w:jc w:val="both"/>
              <w:rPr>
                <w:rFonts w:ascii="Calibri" w:hAnsi="Calibri" w:cs="Calibri"/>
              </w:rPr>
            </w:pPr>
            <w:r>
              <w:rPr>
                <w:rFonts w:ascii="Calibri" w:hAnsi="Calibri" w:cs="Calibri"/>
              </w:rPr>
              <w:t xml:space="preserve">Cours de J. Neveu sur l’électronique  </w:t>
            </w:r>
          </w:p>
        </w:tc>
        <w:tc>
          <w:tcPr>
            <w:tcW w:w="1862"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2443"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r>
      <w:tr w:rsidR="00140C1B">
        <w:tc>
          <w:tcPr>
            <w:tcW w:w="4200" w:type="dxa"/>
            <w:tcBorders>
              <w:top w:val="single" w:sz="4" w:space="0" w:color="000000"/>
              <w:left w:val="single" w:sz="4" w:space="0" w:color="000000"/>
              <w:bottom w:val="single" w:sz="4" w:space="0" w:color="000000"/>
            </w:tcBorders>
            <w:shd w:val="clear" w:color="auto" w:fill="auto"/>
          </w:tcPr>
          <w:p w:rsidR="00140C1B" w:rsidRDefault="003477FC">
            <w:pPr>
              <w:tabs>
                <w:tab w:val="left" w:pos="560"/>
                <w:tab w:val="left" w:pos="1120"/>
              </w:tabs>
              <w:snapToGrid w:val="0"/>
              <w:spacing w:after="120"/>
              <w:jc w:val="both"/>
              <w:rPr>
                <w:rFonts w:ascii="Calibri" w:hAnsi="Calibri" w:cs="Calibri"/>
              </w:rPr>
            </w:pPr>
            <w:r>
              <w:rPr>
                <w:rFonts w:ascii="Calibri" w:hAnsi="Calibri" w:cs="Calibri"/>
              </w:rPr>
              <w:t>Images sur internet</w:t>
            </w:r>
          </w:p>
        </w:tc>
        <w:tc>
          <w:tcPr>
            <w:tcW w:w="1862"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2443" w:type="dxa"/>
            <w:tcBorders>
              <w:top w:val="single" w:sz="4" w:space="0" w:color="000000"/>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r>
      <w:tr w:rsidR="00140C1B">
        <w:tc>
          <w:tcPr>
            <w:tcW w:w="4200" w:type="dxa"/>
            <w:tcBorders>
              <w:left w:val="single" w:sz="4" w:space="0" w:color="000000"/>
              <w:bottom w:val="single" w:sz="4" w:space="0" w:color="000000"/>
            </w:tcBorders>
            <w:shd w:val="clear" w:color="auto" w:fill="auto"/>
          </w:tcPr>
          <w:p w:rsidR="00140C1B" w:rsidRDefault="00816E8A">
            <w:pPr>
              <w:tabs>
                <w:tab w:val="left" w:pos="560"/>
                <w:tab w:val="left" w:pos="1120"/>
              </w:tabs>
              <w:snapToGrid w:val="0"/>
              <w:spacing w:after="120"/>
              <w:jc w:val="both"/>
              <w:rPr>
                <w:rFonts w:ascii="Calibri" w:hAnsi="Calibri" w:cs="Calibri"/>
              </w:rPr>
            </w:pPr>
            <w:r w:rsidRPr="00816E8A">
              <w:rPr>
                <w:rFonts w:ascii="Calibri" w:hAnsi="Calibri" w:cs="Calibri"/>
              </w:rPr>
              <w:t>https://sitelec.org/animations2.htm</w:t>
            </w:r>
          </w:p>
        </w:tc>
        <w:tc>
          <w:tcPr>
            <w:tcW w:w="1862" w:type="dxa"/>
            <w:tcBorders>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2443" w:type="dxa"/>
            <w:tcBorders>
              <w:left w:val="single" w:sz="4" w:space="0" w:color="000000"/>
              <w:bottom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c>
          <w:tcPr>
            <w:tcW w:w="1131" w:type="dxa"/>
            <w:tcBorders>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snapToGrid w:val="0"/>
              <w:spacing w:after="120"/>
              <w:jc w:val="both"/>
              <w:rPr>
                <w:rFonts w:ascii="Calibri" w:hAnsi="Calibri" w:cs="Calibri"/>
              </w:rPr>
            </w:pPr>
          </w:p>
        </w:tc>
      </w:tr>
    </w:tbl>
    <w:p w:rsidR="00140C1B" w:rsidRDefault="00140C1B">
      <w:pPr>
        <w:tabs>
          <w:tab w:val="left" w:pos="560"/>
          <w:tab w:val="left" w:pos="1120"/>
        </w:tabs>
        <w:jc w:val="both"/>
        <w:rPr>
          <w:rFonts w:ascii="Calibri" w:hAnsi="Calibri" w:cs="Calibri"/>
        </w:rPr>
      </w:pPr>
    </w:p>
    <w:tbl>
      <w:tblPr>
        <w:tblW w:w="0" w:type="auto"/>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69"/>
      </w:tblGrid>
      <w:tr w:rsidR="00140C1B" w:rsidTr="00EF6D20">
        <w:tc>
          <w:tcPr>
            <w:tcW w:w="9669" w:type="dxa"/>
            <w:tcBorders>
              <w:bottom w:val="single" w:sz="4" w:space="0" w:color="000000"/>
            </w:tcBorders>
            <w:shd w:val="clear" w:color="auto" w:fill="CCCCCC"/>
          </w:tcPr>
          <w:p w:rsidR="00EF6D20" w:rsidRPr="00EF6D20" w:rsidRDefault="00140C1B" w:rsidP="00EF6D20">
            <w:pPr>
              <w:tabs>
                <w:tab w:val="left" w:pos="560"/>
                <w:tab w:val="left" w:pos="1120"/>
              </w:tabs>
              <w:spacing w:before="120" w:after="120"/>
              <w:jc w:val="center"/>
              <w:rPr>
                <w:rFonts w:ascii="Calibri" w:hAnsi="Calibri" w:cs="Calibri"/>
                <w:b/>
              </w:rPr>
            </w:pPr>
            <w:r>
              <w:rPr>
                <w:rFonts w:ascii="Calibri" w:hAnsi="Calibri" w:cs="Calibri"/>
                <w:b/>
              </w:rPr>
              <w:t>Plan détaillé</w:t>
            </w:r>
          </w:p>
        </w:tc>
      </w:tr>
      <w:tr w:rsidR="00EF6D20" w:rsidTr="00140C1B">
        <w:tc>
          <w:tcPr>
            <w:tcW w:w="9669" w:type="dxa"/>
            <w:shd w:val="clear" w:color="auto" w:fill="FFFFFF"/>
          </w:tcPr>
          <w:p w:rsidR="00DC272E" w:rsidRPr="00140C1B" w:rsidRDefault="00DC272E" w:rsidP="00EF6D20">
            <w:pPr>
              <w:tabs>
                <w:tab w:val="left" w:pos="560"/>
                <w:tab w:val="left" w:pos="1120"/>
              </w:tabs>
              <w:spacing w:before="120" w:after="120"/>
              <w:rPr>
                <w:rFonts w:ascii="Calibri" w:hAnsi="Calibri" w:cs="Calibri"/>
                <w:b/>
                <w:color w:val="70AD47"/>
              </w:rPr>
            </w:pPr>
            <w:r w:rsidRPr="00140C1B">
              <w:rPr>
                <w:rFonts w:ascii="Calibri" w:hAnsi="Calibri" w:cs="Calibri"/>
                <w:b/>
                <w:color w:val="70AD47"/>
              </w:rPr>
              <w:t>Niveau : CPGE PSI</w:t>
            </w:r>
          </w:p>
          <w:p w:rsidR="00DC272E" w:rsidRPr="00140C1B" w:rsidRDefault="00DC272E" w:rsidP="00EF6D20">
            <w:pPr>
              <w:tabs>
                <w:tab w:val="left" w:pos="560"/>
                <w:tab w:val="left" w:pos="1120"/>
              </w:tabs>
              <w:spacing w:before="120" w:after="120"/>
              <w:rPr>
                <w:rFonts w:ascii="Calibri" w:hAnsi="Calibri" w:cs="Calibri"/>
                <w:b/>
                <w:color w:val="70AD47"/>
              </w:rPr>
            </w:pPr>
            <w:r w:rsidRPr="00140C1B">
              <w:rPr>
                <w:rFonts w:ascii="Calibri" w:hAnsi="Calibri" w:cs="Calibri"/>
                <w:b/>
                <w:color w:val="70AD47"/>
              </w:rPr>
              <w:t>Prérequis : Induction (PCSI)</w:t>
            </w:r>
            <w:r w:rsidR="00B75806" w:rsidRPr="00140C1B">
              <w:rPr>
                <w:rFonts w:ascii="Calibri" w:hAnsi="Calibri" w:cs="Calibri"/>
                <w:b/>
                <w:color w:val="70AD47"/>
              </w:rPr>
              <w:t>, matériaux ferromagnétiques : canalisation des lignes de champs, aimantation, perméabilité magnétique, cycle d’hystérésis et pertes énergétiques</w:t>
            </w:r>
          </w:p>
          <w:p w:rsidR="001B27B7" w:rsidRDefault="001B27B7" w:rsidP="00EF6D20">
            <w:pPr>
              <w:tabs>
                <w:tab w:val="left" w:pos="560"/>
                <w:tab w:val="left" w:pos="1120"/>
              </w:tabs>
              <w:spacing w:before="120" w:after="120"/>
              <w:rPr>
                <w:rFonts w:ascii="Calibri" w:hAnsi="Calibri" w:cs="Calibri"/>
                <w:b/>
                <w:color w:val="000000"/>
              </w:rPr>
            </w:pPr>
            <w:r>
              <w:rPr>
                <w:rFonts w:ascii="Calibri" w:hAnsi="Calibri" w:cs="Calibri"/>
                <w:b/>
                <w:color w:val="FF0000"/>
              </w:rPr>
              <w:t xml:space="preserve">Intro : </w:t>
            </w:r>
            <w:r w:rsidRPr="00140C1B">
              <w:rPr>
                <w:rFonts w:ascii="Calibri" w:hAnsi="Calibri" w:cs="Calibri"/>
                <w:b/>
                <w:color w:val="000000"/>
              </w:rPr>
              <w:t xml:space="preserve">transformateurs sont très utiles au quotidien, convertissent </w:t>
            </w:r>
            <w:r w:rsidR="00662859">
              <w:rPr>
                <w:rFonts w:ascii="Calibri" w:hAnsi="Calibri" w:cs="Calibri"/>
                <w:b/>
                <w:color w:val="000000"/>
              </w:rPr>
              <w:t>un signal éléctrique avec ue certaine</w:t>
            </w:r>
            <w:r w:rsidRPr="00140C1B">
              <w:rPr>
                <w:rFonts w:ascii="Calibri" w:hAnsi="Calibri" w:cs="Calibri"/>
                <w:b/>
                <w:color w:val="000000"/>
              </w:rPr>
              <w:t xml:space="preserve"> tension en </w:t>
            </w:r>
            <w:r w:rsidR="00662859">
              <w:rPr>
                <w:rFonts w:ascii="Calibri" w:hAnsi="Calibri" w:cs="Calibri"/>
                <w:b/>
                <w:color w:val="000000"/>
              </w:rPr>
              <w:t>un</w:t>
            </w:r>
            <w:r w:rsidRPr="00140C1B">
              <w:rPr>
                <w:rFonts w:ascii="Calibri" w:hAnsi="Calibri" w:cs="Calibri"/>
                <w:b/>
                <w:color w:val="000000"/>
              </w:rPr>
              <w:t xml:space="preserve"> autre</w:t>
            </w:r>
            <w:r w:rsidR="00662859">
              <w:rPr>
                <w:rFonts w:ascii="Calibri" w:hAnsi="Calibri" w:cs="Calibri"/>
                <w:b/>
                <w:color w:val="000000"/>
              </w:rPr>
              <w:t xml:space="preserve"> signal éléctrique avec une autre tension</w:t>
            </w:r>
            <w:r w:rsidRPr="00140C1B">
              <w:rPr>
                <w:rFonts w:ascii="Calibri" w:hAnsi="Calibri" w:cs="Calibri"/>
                <w:b/>
                <w:color w:val="000000"/>
              </w:rPr>
              <w:t>, ils sont présent</w:t>
            </w:r>
            <w:r w:rsidR="00D10E9C" w:rsidRPr="00140C1B">
              <w:rPr>
                <w:rFonts w:ascii="Calibri" w:hAnsi="Calibri" w:cs="Calibri"/>
                <w:b/>
                <w:color w:val="000000"/>
              </w:rPr>
              <w:t>s</w:t>
            </w:r>
            <w:r w:rsidRPr="00140C1B">
              <w:rPr>
                <w:rFonts w:ascii="Calibri" w:hAnsi="Calibri" w:cs="Calibri"/>
                <w:b/>
                <w:color w:val="000000"/>
              </w:rPr>
              <w:t xml:space="preserve"> tout autour de nous. Sur slide, l’acheminement de l’énergie électrique</w:t>
            </w:r>
            <w:r w:rsidR="00260160">
              <w:rPr>
                <w:rFonts w:ascii="Calibri" w:hAnsi="Calibri" w:cs="Calibri"/>
                <w:b/>
                <w:color w:val="000000"/>
              </w:rPr>
              <w:t xml:space="preserve"> (</w:t>
            </w:r>
            <w:r w:rsidR="00A830D4">
              <w:rPr>
                <w:rFonts w:ascii="Calibri" w:hAnsi="Calibri" w:cs="Calibri"/>
                <w:b/>
                <w:color w:val="000000"/>
              </w:rPr>
              <w:t>300k</w:t>
            </w:r>
            <w:r w:rsidR="00260160">
              <w:rPr>
                <w:rFonts w:ascii="Calibri" w:hAnsi="Calibri" w:cs="Calibri"/>
                <w:b/>
                <w:color w:val="000000"/>
              </w:rPr>
              <w:t>V</w:t>
            </w:r>
            <w:r w:rsidR="00A830D4">
              <w:rPr>
                <w:rFonts w:ascii="Calibri" w:hAnsi="Calibri" w:cs="Calibri"/>
                <w:b/>
                <w:color w:val="000000"/>
              </w:rPr>
              <w:t xml:space="preserve"> </w:t>
            </w:r>
            <w:r w:rsidR="00260160">
              <w:rPr>
                <w:rFonts w:ascii="Calibri" w:hAnsi="Calibri" w:cs="Calibri"/>
                <w:b/>
                <w:color w:val="000000"/>
              </w:rPr>
              <w:t xml:space="preserve">lignes haute tension pour </w:t>
            </w:r>
            <w:r w:rsidR="00A830D4">
              <w:rPr>
                <w:rFonts w:ascii="Calibri" w:hAnsi="Calibri" w:cs="Calibri"/>
                <w:b/>
                <w:color w:val="000000"/>
              </w:rPr>
              <w:t>transport (diminuer effet joule)</w:t>
            </w:r>
            <w:r w:rsidR="00260160">
              <w:rPr>
                <w:rFonts w:ascii="Calibri" w:hAnsi="Calibri" w:cs="Calibri"/>
                <w:b/>
                <w:color w:val="000000"/>
              </w:rPr>
              <w:t xml:space="preserve">, puis </w:t>
            </w:r>
            <w:r w:rsidR="00A830D4">
              <w:rPr>
                <w:rFonts w:ascii="Calibri" w:hAnsi="Calibri" w:cs="Calibri"/>
                <w:b/>
                <w:color w:val="000000"/>
              </w:rPr>
              <w:t>230-380</w:t>
            </w:r>
            <w:r w:rsidR="00260160">
              <w:rPr>
                <w:rFonts w:ascii="Calibri" w:hAnsi="Calibri" w:cs="Calibri"/>
                <w:b/>
                <w:color w:val="000000"/>
              </w:rPr>
              <w:t xml:space="preserve">V </w:t>
            </w:r>
            <w:r w:rsidR="00A830D4">
              <w:rPr>
                <w:rFonts w:ascii="Calibri" w:hAnsi="Calibri" w:cs="Calibri"/>
                <w:b/>
                <w:color w:val="000000"/>
              </w:rPr>
              <w:t xml:space="preserve">utilisation en </w:t>
            </w:r>
            <w:r w:rsidR="00260160">
              <w:rPr>
                <w:rFonts w:ascii="Calibri" w:hAnsi="Calibri" w:cs="Calibri"/>
                <w:b/>
                <w:color w:val="000000"/>
              </w:rPr>
              <w:t>milieu urbain)</w:t>
            </w:r>
            <w:r w:rsidRPr="00140C1B">
              <w:rPr>
                <w:rFonts w:ascii="Calibri" w:hAnsi="Calibri" w:cs="Calibri"/>
                <w:b/>
                <w:color w:val="000000"/>
              </w:rPr>
              <w:t xml:space="preserve"> depuis les centrales jusqu’aux particuliers, il y a plusieurs transformateurs qui servent à abaisser/augmenter les tensions dans les </w:t>
            </w:r>
            <w:r w:rsidR="00104CD5" w:rsidRPr="00140C1B">
              <w:rPr>
                <w:rFonts w:ascii="Calibri" w:hAnsi="Calibri" w:cs="Calibri"/>
                <w:b/>
                <w:color w:val="000000"/>
              </w:rPr>
              <w:t>câbles</w:t>
            </w:r>
            <w:r w:rsidRPr="00140C1B">
              <w:rPr>
                <w:rFonts w:ascii="Calibri" w:hAnsi="Calibri" w:cs="Calibri"/>
                <w:b/>
                <w:color w:val="000000"/>
              </w:rPr>
              <w:t>/fils. Photo de transformateurs électriques industriels</w:t>
            </w:r>
            <w:r w:rsidR="00A830D4">
              <w:rPr>
                <w:rFonts w:ascii="Calibri" w:hAnsi="Calibri" w:cs="Calibri"/>
                <w:b/>
                <w:color w:val="000000"/>
              </w:rPr>
              <w:t>. [3] p. 47</w:t>
            </w:r>
          </w:p>
          <w:p w:rsidR="00A830D4" w:rsidRDefault="00A830D4" w:rsidP="00EF6D20">
            <w:pPr>
              <w:tabs>
                <w:tab w:val="left" w:pos="560"/>
                <w:tab w:val="left" w:pos="1120"/>
              </w:tabs>
              <w:spacing w:before="120" w:after="120"/>
              <w:rPr>
                <w:rFonts w:ascii="Calibri" w:hAnsi="Calibri" w:cs="Calibri"/>
                <w:b/>
                <w:color w:val="000000"/>
              </w:rPr>
            </w:pPr>
          </w:p>
          <w:p w:rsidR="00A830D4" w:rsidRDefault="00A830D4" w:rsidP="00EF6D20">
            <w:pPr>
              <w:tabs>
                <w:tab w:val="left" w:pos="560"/>
                <w:tab w:val="left" w:pos="1120"/>
              </w:tabs>
              <w:spacing w:before="120" w:after="120"/>
              <w:rPr>
                <w:rFonts w:ascii="Calibri" w:hAnsi="Calibri" w:cs="Calibri"/>
                <w:color w:val="000000"/>
              </w:rPr>
            </w:pPr>
            <w:r>
              <w:rPr>
                <w:rFonts w:ascii="Calibri" w:hAnsi="Calibri" w:cs="Calibri"/>
                <w:color w:val="000000"/>
              </w:rPr>
              <w:t>On peut mntrer des photo de transformateurs, montrer les 3 bobines ! Ensuite se plasser dans le cas idéal pour presenter les transformateurs.</w:t>
            </w:r>
          </w:p>
          <w:p w:rsidR="003205A9" w:rsidRPr="003205A9" w:rsidRDefault="003205A9" w:rsidP="00EF6D20">
            <w:pPr>
              <w:tabs>
                <w:tab w:val="left" w:pos="560"/>
                <w:tab w:val="left" w:pos="1120"/>
              </w:tabs>
              <w:spacing w:before="120" w:after="120"/>
              <w:rPr>
                <w:rFonts w:ascii="Calibri" w:hAnsi="Calibri" w:cs="Calibri"/>
                <w:b/>
                <w:color w:val="FF0000"/>
              </w:rPr>
            </w:pPr>
            <w:r>
              <w:rPr>
                <w:rFonts w:ascii="Calibri" w:hAnsi="Calibri" w:cs="Calibri"/>
                <w:b/>
                <w:color w:val="000000"/>
              </w:rPr>
              <w:t>3 min</w:t>
            </w:r>
          </w:p>
          <w:p w:rsidR="00EF6D20" w:rsidRPr="00046993" w:rsidRDefault="00EF6D20" w:rsidP="00EF6D20">
            <w:pPr>
              <w:tabs>
                <w:tab w:val="left" w:pos="560"/>
                <w:tab w:val="left" w:pos="1120"/>
              </w:tabs>
              <w:spacing w:before="120" w:after="120"/>
              <w:rPr>
                <w:rFonts w:ascii="Calibri" w:hAnsi="Calibri" w:cs="Calibri"/>
                <w:b/>
                <w:color w:val="FF0000"/>
              </w:rPr>
            </w:pPr>
            <w:r w:rsidRPr="00046993">
              <w:rPr>
                <w:rFonts w:ascii="Calibri" w:hAnsi="Calibri" w:cs="Calibri"/>
                <w:b/>
                <w:color w:val="FF0000"/>
              </w:rPr>
              <w:t>I] Transformateur idéal :</w:t>
            </w:r>
          </w:p>
          <w:p w:rsidR="00EF6D20" w:rsidRDefault="00EF6D20" w:rsidP="00EF6D20">
            <w:pPr>
              <w:tabs>
                <w:tab w:val="left" w:pos="560"/>
                <w:tab w:val="left" w:pos="1120"/>
              </w:tabs>
              <w:spacing w:before="120" w:after="120"/>
              <w:rPr>
                <w:rFonts w:ascii="Calibri" w:hAnsi="Calibri" w:cs="Calibri"/>
                <w:b/>
                <w:color w:val="0070C0"/>
              </w:rPr>
            </w:pPr>
            <w:r w:rsidRPr="00046993">
              <w:rPr>
                <w:rFonts w:ascii="Calibri" w:hAnsi="Calibri" w:cs="Calibri"/>
                <w:b/>
                <w:color w:val="0070C0"/>
              </w:rPr>
              <w:t>A) Principe de fonctionnement</w:t>
            </w:r>
          </w:p>
          <w:p w:rsidR="004305D9" w:rsidRDefault="004305D9" w:rsidP="003205A9">
            <w:pPr>
              <w:tabs>
                <w:tab w:val="left" w:pos="560"/>
                <w:tab w:val="left" w:pos="1120"/>
              </w:tabs>
              <w:spacing w:before="120" w:after="120"/>
              <w:rPr>
                <w:rFonts w:ascii="Calibri" w:hAnsi="Calibri" w:cs="Calibri"/>
                <w:b/>
                <w:bCs/>
                <w:color w:val="000000"/>
              </w:rPr>
            </w:pPr>
            <w:r w:rsidRPr="00140C1B">
              <w:rPr>
                <w:rFonts w:ascii="Calibri" w:hAnsi="Calibri" w:cs="Calibri"/>
                <w:bCs/>
                <w:color w:val="000000"/>
              </w:rPr>
              <w:t xml:space="preserve">C’est un quadripôle électrique qui permet de </w:t>
            </w:r>
            <w:r w:rsidR="003205A9" w:rsidRPr="003205A9">
              <w:rPr>
                <w:rFonts w:ascii="Calibri" w:hAnsi="Calibri" w:cs="Calibri"/>
                <w:bCs/>
                <w:color w:val="000000"/>
              </w:rPr>
              <w:t>modiﬁe</w:t>
            </w:r>
            <w:r w:rsidR="003205A9">
              <w:rPr>
                <w:rFonts w:ascii="Calibri" w:hAnsi="Calibri" w:cs="Calibri"/>
                <w:bCs/>
                <w:color w:val="000000"/>
              </w:rPr>
              <w:t>r</w:t>
            </w:r>
            <w:r w:rsidR="003205A9" w:rsidRPr="003205A9">
              <w:rPr>
                <w:rFonts w:ascii="Calibri" w:hAnsi="Calibri" w:cs="Calibri"/>
                <w:bCs/>
                <w:color w:val="000000"/>
              </w:rPr>
              <w:t xml:space="preserve"> l’amplitude d</w:t>
            </w:r>
            <w:r w:rsidR="003205A9">
              <w:rPr>
                <w:rFonts w:ascii="Calibri" w:hAnsi="Calibri" w:cs="Calibri"/>
                <w:bCs/>
                <w:color w:val="000000"/>
              </w:rPr>
              <w:t>e tensions et de courants alter</w:t>
            </w:r>
            <w:r w:rsidR="003205A9" w:rsidRPr="003205A9">
              <w:rPr>
                <w:rFonts w:ascii="Calibri" w:hAnsi="Calibri" w:cs="Calibri"/>
                <w:bCs/>
                <w:color w:val="000000"/>
              </w:rPr>
              <w:t>natif</w:t>
            </w:r>
            <w:r w:rsidR="003205A9">
              <w:rPr>
                <w:rFonts w:ascii="Calibri" w:hAnsi="Calibri" w:cs="Calibri"/>
                <w:bCs/>
                <w:color w:val="000000"/>
              </w:rPr>
              <w:t>s</w:t>
            </w:r>
            <w:r w:rsidR="0081723F">
              <w:rPr>
                <w:rFonts w:ascii="Calibri" w:hAnsi="Calibri" w:cs="Calibri"/>
                <w:bCs/>
                <w:color w:val="000000"/>
              </w:rPr>
              <w:t xml:space="preserve"> dans un circtuit appelé « primaire »,</w:t>
            </w:r>
            <w:r w:rsidR="003205A9">
              <w:rPr>
                <w:rFonts w:ascii="Calibri" w:hAnsi="Calibri" w:cs="Calibri"/>
                <w:bCs/>
                <w:color w:val="000000"/>
              </w:rPr>
              <w:t xml:space="preserve"> sans changer leur fréquence. </w:t>
            </w:r>
            <w:r w:rsidR="003205A9" w:rsidRPr="003205A9">
              <w:rPr>
                <w:rFonts w:ascii="Calibri" w:hAnsi="Calibri" w:cs="Calibri"/>
                <w:b/>
                <w:bCs/>
                <w:color w:val="000000"/>
              </w:rPr>
              <w:t>[1] p. 682</w:t>
            </w:r>
            <w:r w:rsidR="0081723F">
              <w:rPr>
                <w:rFonts w:ascii="Calibri" w:hAnsi="Calibri" w:cs="Calibri"/>
                <w:b/>
                <w:bCs/>
                <w:color w:val="000000"/>
              </w:rPr>
              <w:t>.</w:t>
            </w:r>
          </w:p>
          <w:p w:rsidR="008132E5" w:rsidRDefault="008132E5" w:rsidP="003205A9">
            <w:pPr>
              <w:tabs>
                <w:tab w:val="left" w:pos="560"/>
                <w:tab w:val="left" w:pos="1120"/>
              </w:tabs>
              <w:spacing w:before="120" w:after="120"/>
              <w:rPr>
                <w:rFonts w:ascii="Calibri" w:hAnsi="Calibri" w:cs="Calibri"/>
                <w:bCs/>
                <w:color w:val="000000"/>
              </w:rPr>
            </w:pPr>
            <w:r>
              <w:rPr>
                <w:rFonts w:ascii="Calibri" w:hAnsi="Calibri" w:cs="Calibri"/>
                <w:bCs/>
                <w:color w:val="000000"/>
              </w:rPr>
              <w:t>(écrire au tableau signal elecrique ave apmplitude u(t) f(t) flèche signal e’ u’(t) f(t), avec le premier signal le primaire</w:t>
            </w:r>
            <w:r w:rsidR="002E06D5">
              <w:rPr>
                <w:rFonts w:ascii="Calibri" w:hAnsi="Calibri" w:cs="Calibri"/>
                <w:bCs/>
                <w:color w:val="000000"/>
              </w:rPr>
              <w:t>, le dictionnaire de physique a aussi une definition plus complète</w:t>
            </w:r>
            <w:r>
              <w:rPr>
                <w:rFonts w:ascii="Calibri" w:hAnsi="Calibri" w:cs="Calibri"/>
                <w:bCs/>
                <w:color w:val="000000"/>
              </w:rPr>
              <w:t>).</w:t>
            </w:r>
          </w:p>
          <w:p w:rsidR="00EC4CE0" w:rsidRDefault="00EC4CE0" w:rsidP="003205A9">
            <w:pPr>
              <w:tabs>
                <w:tab w:val="left" w:pos="560"/>
                <w:tab w:val="left" w:pos="1120"/>
              </w:tabs>
              <w:spacing w:before="120" w:after="120"/>
              <w:rPr>
                <w:rFonts w:ascii="Calibri" w:hAnsi="Calibri" w:cs="Calibri"/>
                <w:bCs/>
                <w:color w:val="000000"/>
              </w:rPr>
            </w:pPr>
          </w:p>
          <w:p w:rsidR="00EC4CE0" w:rsidRDefault="00EC4CE0" w:rsidP="003205A9">
            <w:pPr>
              <w:tabs>
                <w:tab w:val="left" w:pos="560"/>
                <w:tab w:val="left" w:pos="1120"/>
              </w:tabs>
              <w:spacing w:before="120" w:after="120"/>
              <w:rPr>
                <w:rFonts w:ascii="Calibri" w:hAnsi="Calibri" w:cs="Calibri"/>
                <w:b/>
                <w:bCs/>
                <w:color w:val="000000"/>
              </w:rPr>
            </w:pPr>
            <w:r>
              <w:rPr>
                <w:rFonts w:ascii="Calibri" w:hAnsi="Calibri" w:cs="Calibri"/>
                <w:bCs/>
                <w:color w:val="000000"/>
              </w:rPr>
              <w:t xml:space="preserve">- faire le schéma du </w:t>
            </w:r>
            <w:r w:rsidRPr="00836FC1">
              <w:rPr>
                <w:rFonts w:ascii="Calibri" w:hAnsi="Calibri" w:cs="Calibri"/>
                <w:b/>
                <w:bCs/>
                <w:color w:val="000000"/>
              </w:rPr>
              <w:t>[1] p. 682</w:t>
            </w:r>
            <w:r w:rsidR="003743B8">
              <w:rPr>
                <w:rFonts w:ascii="Calibri" w:hAnsi="Calibri" w:cs="Calibri"/>
                <w:bCs/>
                <w:color w:val="000000"/>
              </w:rPr>
              <w:t>, completer le schéma avec les spires, courants, primaires. Etc.</w:t>
            </w:r>
            <w:r>
              <w:rPr>
                <w:rFonts w:ascii="Calibri" w:hAnsi="Calibri" w:cs="Calibri"/>
                <w:bCs/>
                <w:color w:val="000000"/>
              </w:rPr>
              <w:t>.</w:t>
            </w:r>
            <w:r w:rsidR="00836FC1">
              <w:rPr>
                <w:rFonts w:ascii="Calibri" w:hAnsi="Calibri" w:cs="Calibri"/>
                <w:bCs/>
                <w:color w:val="000000"/>
              </w:rPr>
              <w:t xml:space="preserve"> Et le decrire selon 5.1 du </w:t>
            </w:r>
            <w:r w:rsidR="00836FC1" w:rsidRPr="00836FC1">
              <w:rPr>
                <w:rFonts w:ascii="Calibri" w:hAnsi="Calibri" w:cs="Calibri"/>
                <w:b/>
                <w:bCs/>
                <w:color w:val="000000"/>
              </w:rPr>
              <w:t>[1] p. 682</w:t>
            </w:r>
            <w:r w:rsidR="00836FC1">
              <w:rPr>
                <w:rFonts w:ascii="Calibri" w:hAnsi="Calibri" w:cs="Calibri"/>
                <w:bCs/>
                <w:color w:val="000000"/>
              </w:rPr>
              <w:t>.</w:t>
            </w:r>
            <w:r w:rsidR="000C67B9">
              <w:rPr>
                <w:rFonts w:ascii="Calibri" w:hAnsi="Calibri" w:cs="Calibri"/>
                <w:b/>
                <w:bCs/>
                <w:color w:val="000000"/>
              </w:rPr>
              <w:t xml:space="preserve"> </w:t>
            </w:r>
          </w:p>
          <w:p w:rsidR="00E81559" w:rsidRPr="000C67B9" w:rsidRDefault="00E81559" w:rsidP="00E81559">
            <w:pPr>
              <w:pStyle w:val="Caption"/>
              <w:rPr>
                <w:rFonts w:ascii="Calibri" w:hAnsi="Calibri" w:cs="Calibri"/>
                <w:b/>
                <w:bCs/>
                <w:color w:val="000000"/>
              </w:rPr>
            </w:pPr>
            <w:r w:rsidRPr="00397132">
              <w:rPr>
                <w:noProof/>
                <w:lang w:eastAsia="ja-JP"/>
              </w:rPr>
              <w:drawing>
                <wp:inline distT="0" distB="0" distL="0" distR="0">
                  <wp:extent cx="4800600" cy="575456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4053" t="32956" r="46125" b="24831"/>
                          <a:stretch/>
                        </pic:blipFill>
                        <pic:spPr bwMode="auto">
                          <a:xfrm>
                            <a:off x="0" y="0"/>
                            <a:ext cx="4817779" cy="5775158"/>
                          </a:xfrm>
                          <a:prstGeom prst="rect">
                            <a:avLst/>
                          </a:prstGeom>
                          <a:noFill/>
                          <a:ln>
                            <a:noFill/>
                          </a:ln>
                          <a:extLst>
                            <a:ext uri="{53640926-AAD7-44D8-BBD7-CCE9431645EC}">
                              <a14:shadowObscured xmlns:a14="http://schemas.microsoft.com/office/drawing/2010/main"/>
                            </a:ext>
                          </a:extLst>
                        </pic:spPr>
                      </pic:pic>
                    </a:graphicData>
                  </a:graphic>
                </wp:inline>
              </w:drawing>
            </w:r>
          </w:p>
          <w:p w:rsidR="003F3D9C" w:rsidRPr="00140C1B" w:rsidRDefault="003F3D9C"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t xml:space="preserve">Expérience </w:t>
            </w:r>
            <w:r w:rsidR="006D29AD" w:rsidRPr="00140C1B">
              <w:rPr>
                <w:rFonts w:ascii="Calibri" w:hAnsi="Calibri" w:cs="Calibri"/>
                <w:bCs/>
                <w:color w:val="000000"/>
              </w:rPr>
              <w:t>à</w:t>
            </w:r>
            <w:r w:rsidRPr="00140C1B">
              <w:rPr>
                <w:rFonts w:ascii="Calibri" w:hAnsi="Calibri" w:cs="Calibri"/>
                <w:bCs/>
                <w:color w:val="000000"/>
              </w:rPr>
              <w:t xml:space="preserve"> faire : gbf sur primaire et secondaire sur voltmètre. Utiliser un transfo de rapport </w:t>
            </w:r>
            <w:r w:rsidR="006D29AD" w:rsidRPr="00140C1B">
              <w:rPr>
                <w:rFonts w:ascii="Calibri" w:hAnsi="Calibri" w:cs="Calibri"/>
                <w:bCs/>
                <w:color w:val="000000"/>
              </w:rPr>
              <w:t>½</w:t>
            </w:r>
            <w:r w:rsidR="000C67B9">
              <w:rPr>
                <w:rFonts w:ascii="Calibri" w:hAnsi="Calibri" w:cs="Calibri"/>
                <w:bCs/>
                <w:color w:val="000000"/>
              </w:rPr>
              <w:t xml:space="preserve">. C.A.D 2 bobines avec </w:t>
            </w:r>
            <w:r w:rsidR="003743B8">
              <w:rPr>
                <w:rFonts w:ascii="Calibri" w:hAnsi="Calibri" w:cs="Calibri"/>
                <w:bCs/>
                <w:color w:val="000000"/>
              </w:rPr>
              <w:t>un rapport de</w:t>
            </w:r>
            <w:r w:rsidR="000C67B9">
              <w:rPr>
                <w:rFonts w:ascii="Calibri" w:hAnsi="Calibri" w:cs="Calibri"/>
                <w:bCs/>
                <w:color w:val="000000"/>
              </w:rPr>
              <w:t xml:space="preserve"> spires de ½.</w:t>
            </w:r>
          </w:p>
          <w:p w:rsidR="006D29AD" w:rsidRDefault="006D29AD"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t>Comment cela fonctionne-t ’il ? Par le phénomène d’induction. Dans le primaire, un courant alternatif circule, cela crée un champ magnétique variable. Enfin, Par induction, une</w:t>
            </w:r>
            <w:r w:rsidR="00DE4FE6">
              <w:rPr>
                <w:rFonts w:ascii="Calibri" w:hAnsi="Calibri" w:cs="Calibri"/>
                <w:bCs/>
                <w:color w:val="000000"/>
              </w:rPr>
              <w:t xml:space="preserve"> </w:t>
            </w:r>
            <w:r w:rsidR="00DE4FE6">
              <w:rPr>
                <w:rFonts w:ascii="Calibri" w:hAnsi="Calibri" w:cs="Calibri"/>
                <w:bCs/>
                <w:color w:val="000000"/>
              </w:rPr>
              <w:t>–dPhi/dt</w:t>
            </w:r>
            <w:r w:rsidRPr="00140C1B">
              <w:rPr>
                <w:rFonts w:ascii="Calibri" w:hAnsi="Calibri" w:cs="Calibri"/>
                <w:bCs/>
                <w:color w:val="000000"/>
              </w:rPr>
              <w:t xml:space="preserve"> s’établit dans le secondaire</w:t>
            </w:r>
            <w:r w:rsidR="00DE4FE6">
              <w:rPr>
                <w:rFonts w:ascii="Calibri" w:hAnsi="Calibri" w:cs="Calibri"/>
                <w:bCs/>
                <w:color w:val="000000"/>
              </w:rPr>
              <w:t>.</w:t>
            </w:r>
            <w:r w:rsidR="00ED6220">
              <w:rPr>
                <w:rFonts w:ascii="Calibri" w:hAnsi="Calibri" w:cs="Calibri"/>
                <w:bCs/>
                <w:color w:val="000000"/>
              </w:rPr>
              <w:t xml:space="preserve"> (faire la suite logique au tableau)</w:t>
            </w:r>
            <w:r w:rsidR="003B610D">
              <w:rPr>
                <w:rFonts w:ascii="Calibri" w:hAnsi="Calibri" w:cs="Calibri"/>
                <w:bCs/>
                <w:color w:val="000000"/>
              </w:rPr>
              <w:t>.</w:t>
            </w:r>
          </w:p>
          <w:p w:rsidR="003B610D" w:rsidRPr="003B610D" w:rsidRDefault="003B610D" w:rsidP="00EF6D20">
            <w:pPr>
              <w:tabs>
                <w:tab w:val="left" w:pos="560"/>
                <w:tab w:val="left" w:pos="1120"/>
              </w:tabs>
              <w:spacing w:before="120" w:after="120"/>
              <w:rPr>
                <w:rFonts w:ascii="Calibri" w:hAnsi="Calibri" w:cs="Calibri"/>
                <w:b/>
                <w:bCs/>
                <w:color w:val="000000"/>
              </w:rPr>
            </w:pPr>
            <w:r>
              <w:rPr>
                <w:rFonts w:ascii="Calibri" w:hAnsi="Calibri" w:cs="Calibri"/>
                <w:b/>
                <w:bCs/>
                <w:color w:val="000000"/>
              </w:rPr>
              <w:t>7 :30</w:t>
            </w:r>
          </w:p>
          <w:p w:rsidR="006D29AD" w:rsidRPr="00140C1B" w:rsidRDefault="006D29AD" w:rsidP="00EF6D20">
            <w:pPr>
              <w:tabs>
                <w:tab w:val="left" w:pos="560"/>
                <w:tab w:val="left" w:pos="1120"/>
              </w:tabs>
              <w:spacing w:before="120" w:after="120"/>
              <w:rPr>
                <w:rFonts w:ascii="Calibri" w:hAnsi="Calibri" w:cs="Calibri"/>
                <w:bCs/>
                <w:color w:val="000000"/>
                <w:u w:val="single"/>
              </w:rPr>
            </w:pPr>
            <w:r w:rsidRPr="00140C1B">
              <w:rPr>
                <w:rFonts w:ascii="Calibri" w:hAnsi="Calibri" w:cs="Calibri"/>
                <w:bCs/>
                <w:color w:val="000000"/>
                <w:u w:val="single"/>
              </w:rPr>
              <w:t>Hypothèse</w:t>
            </w:r>
            <w:r w:rsidR="009F1C1C" w:rsidRPr="00140C1B">
              <w:rPr>
                <w:rFonts w:ascii="Calibri" w:hAnsi="Calibri" w:cs="Calibri"/>
                <w:bCs/>
                <w:color w:val="000000"/>
                <w:u w:val="single"/>
              </w:rPr>
              <w:t>s</w:t>
            </w:r>
            <w:r w:rsidR="003B610D">
              <w:rPr>
                <w:rFonts w:ascii="Calibri" w:hAnsi="Calibri" w:cs="Calibri"/>
                <w:bCs/>
                <w:color w:val="000000"/>
                <w:u w:val="single"/>
              </w:rPr>
              <w:t xml:space="preserve"> du transformateur idéal :</w:t>
            </w:r>
          </w:p>
          <w:p w:rsidR="006D29AD" w:rsidRPr="00CC20D9" w:rsidRDefault="006D29AD" w:rsidP="00CC20D9">
            <w:pPr>
              <w:pStyle w:val="ListParagraph"/>
              <w:numPr>
                <w:ilvl w:val="0"/>
                <w:numId w:val="1"/>
              </w:numPr>
              <w:tabs>
                <w:tab w:val="left" w:pos="560"/>
                <w:tab w:val="left" w:pos="1120"/>
              </w:tabs>
              <w:spacing w:before="120" w:after="120"/>
              <w:rPr>
                <w:rFonts w:ascii="Calibri" w:hAnsi="Calibri" w:cs="Calibri"/>
                <w:bCs/>
                <w:color w:val="000000"/>
              </w:rPr>
            </w:pPr>
            <w:r w:rsidRPr="00CC20D9">
              <w:rPr>
                <w:rFonts w:ascii="Calibri" w:hAnsi="Calibri" w:cs="Calibri"/>
                <w:bCs/>
                <w:color w:val="000000"/>
              </w:rPr>
              <w:t xml:space="preserve">Pas de pertes par effet joule </w:t>
            </w:r>
            <w:r w:rsidRPr="006D29AD">
              <w:sym w:font="Wingdings" w:char="F0E0"/>
            </w:r>
            <w:r w:rsidRPr="00CC20D9">
              <w:rPr>
                <w:rFonts w:ascii="Calibri" w:hAnsi="Calibri" w:cs="Calibri"/>
                <w:bCs/>
                <w:color w:val="000000"/>
              </w:rPr>
              <w:t xml:space="preserve"> les deux bobines du primaire et secondaire n’ont pas de résistance életrique</w:t>
            </w:r>
            <w:r w:rsidR="006302DD" w:rsidRPr="00CC20D9">
              <w:rPr>
                <w:rFonts w:ascii="Calibri" w:hAnsi="Calibri" w:cs="Calibri"/>
                <w:bCs/>
                <w:color w:val="000000"/>
              </w:rPr>
              <w:t xml:space="preserve"> (R1 = R2 = 0)</w:t>
            </w:r>
          </w:p>
          <w:p w:rsidR="006D29AD" w:rsidRDefault="006D29AD" w:rsidP="00CC20D9">
            <w:pPr>
              <w:pStyle w:val="ListParagraph"/>
              <w:numPr>
                <w:ilvl w:val="0"/>
                <w:numId w:val="1"/>
              </w:numPr>
              <w:tabs>
                <w:tab w:val="left" w:pos="560"/>
                <w:tab w:val="left" w:pos="1120"/>
              </w:tabs>
              <w:spacing w:before="120" w:after="120"/>
              <w:rPr>
                <w:rFonts w:ascii="Calibri" w:hAnsi="Calibri" w:cs="Calibri"/>
                <w:bCs/>
                <w:color w:val="000000"/>
              </w:rPr>
            </w:pPr>
            <w:r w:rsidRPr="00CC20D9">
              <w:rPr>
                <w:rFonts w:ascii="Calibri" w:hAnsi="Calibri" w:cs="Calibri"/>
                <w:bCs/>
                <w:color w:val="000000"/>
              </w:rPr>
              <w:lastRenderedPageBreak/>
              <w:t xml:space="preserve">Les lignes de champ sont canalisées par le </w:t>
            </w:r>
            <w:r w:rsidR="00CC20D9">
              <w:rPr>
                <w:rFonts w:ascii="Calibri" w:hAnsi="Calibri" w:cs="Calibri"/>
                <w:bCs/>
                <w:color w:val="000000"/>
              </w:rPr>
              <w:t xml:space="preserve">matériau ferromagnétique </w:t>
            </w:r>
            <w:r w:rsidR="00CC20D9" w:rsidRPr="00CC20D9">
              <w:rPr>
                <w:rFonts w:ascii="Calibri" w:hAnsi="Calibri" w:cs="Calibri"/>
                <w:bCs/>
                <w:color w:val="000000"/>
              </w:rPr>
              <w:t>supposé</w:t>
            </w:r>
            <w:r w:rsidRPr="00CC20D9">
              <w:rPr>
                <w:rFonts w:ascii="Calibri" w:hAnsi="Calibri" w:cs="Calibri"/>
                <w:bCs/>
                <w:color w:val="000000"/>
              </w:rPr>
              <w:t xml:space="preserve"> infinie</w:t>
            </w:r>
            <w:r w:rsidR="00CC20D9">
              <w:rPr>
                <w:rFonts w:ascii="Calibri" w:hAnsi="Calibri" w:cs="Calibri"/>
                <w:bCs/>
                <w:color w:val="000000"/>
              </w:rPr>
              <w:t>. C..A.D pas de fuites du champ magnétique [1] p. 684</w:t>
            </w:r>
            <w:r w:rsidR="00C042A0">
              <w:rPr>
                <w:rFonts w:ascii="Calibri" w:hAnsi="Calibri" w:cs="Calibri"/>
                <w:bCs/>
                <w:color w:val="000000"/>
              </w:rPr>
              <w:t>.</w:t>
            </w:r>
          </w:p>
          <w:p w:rsidR="00852092" w:rsidRPr="00852092" w:rsidRDefault="00852092" w:rsidP="00852092">
            <w:pPr>
              <w:tabs>
                <w:tab w:val="left" w:pos="560"/>
                <w:tab w:val="left" w:pos="1120"/>
              </w:tabs>
              <w:spacing w:before="120" w:after="120"/>
              <w:rPr>
                <w:rFonts w:ascii="Calibri" w:hAnsi="Calibri" w:cs="Calibri"/>
                <w:b/>
                <w:bCs/>
                <w:color w:val="000000"/>
              </w:rPr>
            </w:pPr>
            <w:r w:rsidRPr="00852092">
              <w:rPr>
                <w:rFonts w:ascii="Calibri" w:hAnsi="Calibri" w:cs="Calibri"/>
                <w:b/>
                <w:bCs/>
                <w:color w:val="000000"/>
              </w:rPr>
              <w:t>9 :00</w:t>
            </w:r>
          </w:p>
          <w:p w:rsidR="00EF6D20" w:rsidRDefault="00EF6D20" w:rsidP="00EF6D20">
            <w:pPr>
              <w:tabs>
                <w:tab w:val="left" w:pos="560"/>
                <w:tab w:val="left" w:pos="1120"/>
              </w:tabs>
              <w:spacing w:before="120" w:after="120"/>
              <w:rPr>
                <w:rFonts w:ascii="Calibri" w:hAnsi="Calibri" w:cs="Calibri"/>
                <w:b/>
                <w:color w:val="0070C0"/>
              </w:rPr>
            </w:pPr>
            <w:r w:rsidRPr="00046993">
              <w:rPr>
                <w:rFonts w:ascii="Calibri" w:hAnsi="Calibri" w:cs="Calibri"/>
                <w:b/>
                <w:color w:val="0070C0"/>
              </w:rPr>
              <w:t>B)</w:t>
            </w:r>
            <w:r w:rsidR="00FF68C3" w:rsidRPr="00046993">
              <w:rPr>
                <w:rFonts w:ascii="Calibri" w:hAnsi="Calibri" w:cs="Calibri"/>
                <w:b/>
                <w:color w:val="0070C0"/>
              </w:rPr>
              <w:t xml:space="preserve"> Lois de transformation </w:t>
            </w:r>
            <w:r w:rsidR="006D29AD">
              <w:rPr>
                <w:rFonts w:ascii="Calibri" w:hAnsi="Calibri" w:cs="Calibri"/>
                <w:b/>
                <w:color w:val="0070C0"/>
              </w:rPr>
              <w:t>des tensions et des courants</w:t>
            </w:r>
            <w:r w:rsidR="007576B5">
              <w:rPr>
                <w:rFonts w:ascii="Calibri" w:hAnsi="Calibri" w:cs="Calibri"/>
                <w:b/>
                <w:color w:val="0070C0"/>
              </w:rPr>
              <w:t xml:space="preserve"> </w:t>
            </w:r>
          </w:p>
          <w:p w:rsidR="002845B9" w:rsidRDefault="007576B5" w:rsidP="00EF6D20">
            <w:pPr>
              <w:tabs>
                <w:tab w:val="left" w:pos="560"/>
                <w:tab w:val="left" w:pos="1120"/>
              </w:tabs>
              <w:spacing w:before="120" w:after="120"/>
              <w:rPr>
                <w:rFonts w:ascii="Calibri" w:hAnsi="Calibri" w:cs="Calibri"/>
                <w:bCs/>
                <w:color w:val="000000"/>
              </w:rPr>
            </w:pPr>
            <w:r>
              <w:rPr>
                <w:rFonts w:ascii="Calibri" w:hAnsi="Calibri" w:cs="Calibri"/>
                <w:bCs/>
                <w:color w:val="000000"/>
              </w:rPr>
              <w:t xml:space="preserve">Cette aprtie suit </w:t>
            </w:r>
            <w:r w:rsidRPr="007576B5">
              <w:rPr>
                <w:rFonts w:ascii="Calibri" w:hAnsi="Calibri" w:cs="Calibri"/>
                <w:b/>
                <w:bCs/>
                <w:color w:val="000000"/>
              </w:rPr>
              <w:t>[1] p. 682-683</w:t>
            </w:r>
          </w:p>
          <w:p w:rsidR="002845B9" w:rsidRDefault="002845B9" w:rsidP="002845B9">
            <w:pPr>
              <w:tabs>
                <w:tab w:val="left" w:pos="560"/>
                <w:tab w:val="left" w:pos="1120"/>
              </w:tabs>
              <w:spacing w:before="120" w:after="120"/>
              <w:ind w:left="560"/>
              <w:rPr>
                <w:rFonts w:ascii="Calibri" w:hAnsi="Calibri" w:cs="Calibri"/>
                <w:bCs/>
                <w:color w:val="000000"/>
              </w:rPr>
            </w:pPr>
            <w:r>
              <w:rPr>
                <w:rFonts w:ascii="Calibri" w:hAnsi="Calibri" w:cs="Calibri"/>
                <w:bCs/>
                <w:color w:val="000000"/>
              </w:rPr>
              <w:t xml:space="preserve">On utilise loi de Maxwell faraday pour relier les tensions aux champs. </w:t>
            </w:r>
          </w:p>
          <w:p w:rsidR="006D29AD" w:rsidRDefault="009F1C1C"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t xml:space="preserve">Schéma </w:t>
            </w:r>
            <w:r w:rsidR="00940429">
              <w:rPr>
                <w:rFonts w:ascii="Calibri" w:hAnsi="Calibri" w:cs="Calibri"/>
                <w:bCs/>
                <w:color w:val="000000"/>
              </w:rPr>
              <w:t xml:space="preserve">des circuits électriques équivalents </w:t>
            </w:r>
            <w:r w:rsidRPr="00140C1B">
              <w:rPr>
                <w:rFonts w:ascii="Calibri" w:hAnsi="Calibri" w:cs="Calibri"/>
                <w:bCs/>
                <w:color w:val="000000"/>
              </w:rPr>
              <w:t>avec les deux inductances propres et l’inductance mutuelle</w:t>
            </w:r>
            <w:r w:rsidR="00940429">
              <w:rPr>
                <w:rFonts w:ascii="Calibri" w:hAnsi="Calibri" w:cs="Calibri"/>
                <w:bCs/>
                <w:color w:val="000000"/>
              </w:rPr>
              <w:t>.</w:t>
            </w:r>
          </w:p>
          <w:p w:rsidR="00940429" w:rsidRPr="00140C1B" w:rsidRDefault="00940429" w:rsidP="00EF6D20">
            <w:pPr>
              <w:tabs>
                <w:tab w:val="left" w:pos="560"/>
                <w:tab w:val="left" w:pos="1120"/>
              </w:tabs>
              <w:spacing w:before="120" w:after="120"/>
              <w:rPr>
                <w:rFonts w:ascii="Calibri" w:hAnsi="Calibri" w:cs="Calibri"/>
                <w:bCs/>
                <w:color w:val="000000"/>
              </w:rPr>
            </w:pPr>
            <w:r>
              <w:rPr>
                <w:noProof/>
                <w:lang w:eastAsia="ja-JP"/>
              </w:rPr>
              <w:drawing>
                <wp:inline distT="0" distB="0" distL="0" distR="0" wp14:anchorId="4B87B808" wp14:editId="2689F441">
                  <wp:extent cx="5687122" cy="16459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99" t="44010" r="24850" b="28230"/>
                          <a:stretch/>
                        </pic:blipFill>
                        <pic:spPr bwMode="auto">
                          <a:xfrm>
                            <a:off x="0" y="0"/>
                            <a:ext cx="5697528" cy="1648932"/>
                          </a:xfrm>
                          <a:prstGeom prst="rect">
                            <a:avLst/>
                          </a:prstGeom>
                          <a:ln>
                            <a:noFill/>
                          </a:ln>
                          <a:extLst>
                            <a:ext uri="{53640926-AAD7-44D8-BBD7-CCE9431645EC}">
                              <a14:shadowObscured xmlns:a14="http://schemas.microsoft.com/office/drawing/2010/main"/>
                            </a:ext>
                          </a:extLst>
                        </pic:spPr>
                      </pic:pic>
                    </a:graphicData>
                  </a:graphic>
                </wp:inline>
              </w:drawing>
            </w:r>
          </w:p>
          <w:p w:rsidR="00940429" w:rsidRDefault="00940429" w:rsidP="00EF6D20">
            <w:pPr>
              <w:tabs>
                <w:tab w:val="left" w:pos="560"/>
                <w:tab w:val="left" w:pos="1120"/>
              </w:tabs>
              <w:spacing w:before="120" w:after="120"/>
              <w:rPr>
                <w:rFonts w:ascii="Calibri" w:hAnsi="Calibri" w:cs="Calibri"/>
                <w:bCs/>
                <w:color w:val="000000"/>
              </w:rPr>
            </w:pPr>
            <w:r>
              <w:rPr>
                <w:rFonts w:ascii="Calibri" w:hAnsi="Calibri" w:cs="Calibri"/>
                <w:bCs/>
                <w:color w:val="000000"/>
              </w:rPr>
              <w:t>Expliqué dans [1] p. 682-683, e1 résulte de l’auto-induction par i1 qui est alternatif.</w:t>
            </w:r>
            <w:r w:rsidR="00C522A9">
              <w:rPr>
                <w:rFonts w:ascii="Calibri" w:hAnsi="Calibri" w:cs="Calibri"/>
                <w:bCs/>
                <w:color w:val="000000"/>
              </w:rPr>
              <w:t xml:space="preserve"> e2 est le la fem induite par le premier circuit.</w:t>
            </w:r>
          </w:p>
          <w:p w:rsidR="0053073A" w:rsidRPr="00140C1B" w:rsidRDefault="0053073A"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t>La loi de Lenz dicte le sens de la fem générée dans le circuit secondaire</w:t>
            </w:r>
            <w:r w:rsidR="003B2C9F">
              <w:rPr>
                <w:rFonts w:ascii="Calibri" w:hAnsi="Calibri" w:cs="Calibri"/>
                <w:bCs/>
                <w:color w:val="000000"/>
              </w:rPr>
              <w:t xml:space="preserve"> (opposée au circuit primaire)</w:t>
            </w:r>
            <w:r w:rsidR="00220286" w:rsidRPr="00140C1B">
              <w:rPr>
                <w:rFonts w:ascii="Calibri" w:hAnsi="Calibri" w:cs="Calibri"/>
                <w:bCs/>
                <w:color w:val="000000"/>
              </w:rPr>
              <w:t>, on choisit un sens d’orientation judicieux de manière à avoir</w:t>
            </w:r>
          </w:p>
          <w:p w:rsidR="0053073A" w:rsidRPr="00DC3E26" w:rsidRDefault="007576B5" w:rsidP="00EF6D20">
            <w:pPr>
              <w:tabs>
                <w:tab w:val="left" w:pos="560"/>
                <w:tab w:val="left" w:pos="1120"/>
              </w:tabs>
              <w:spacing w:before="120" w:after="120"/>
              <w:rPr>
                <w:rFonts w:ascii="Calibri" w:hAnsi="Calibri" w:cs="Calibri"/>
                <w:bCs/>
                <w:color w:val="000000"/>
                <w:lang w:val="en-US"/>
              </w:rPr>
            </w:pPr>
            <w:r>
              <w:rPr>
                <w:rFonts w:ascii="Calibri" w:hAnsi="Calibri" w:cs="Calibri"/>
                <w:bCs/>
                <w:color w:val="000000"/>
                <w:lang w:val="en-US"/>
              </w:rPr>
              <w:t>V</w:t>
            </w:r>
            <w:r w:rsidR="003B2C9F">
              <w:rPr>
                <w:rFonts w:ascii="Calibri" w:hAnsi="Calibri" w:cs="Calibri"/>
                <w:bCs/>
                <w:color w:val="000000"/>
                <w:lang w:val="en-US"/>
              </w:rPr>
              <w:t>2 = e</w:t>
            </w:r>
            <w:r w:rsidR="0053073A" w:rsidRPr="00DC3E26">
              <w:rPr>
                <w:rFonts w:ascii="Calibri" w:hAnsi="Calibri" w:cs="Calibri"/>
                <w:bCs/>
                <w:color w:val="000000"/>
                <w:lang w:val="en-US"/>
              </w:rPr>
              <w:t>2</w:t>
            </w:r>
            <w:r w:rsidR="00276CA2" w:rsidRPr="00DC3E26">
              <w:rPr>
                <w:rFonts w:ascii="Calibri" w:hAnsi="Calibri" w:cs="Calibri"/>
                <w:bCs/>
                <w:color w:val="000000"/>
                <w:lang w:val="en-US"/>
              </w:rPr>
              <w:t xml:space="preserve"> </w:t>
            </w:r>
            <w:r w:rsidR="0053073A" w:rsidRPr="00DC3E26">
              <w:rPr>
                <w:rFonts w:ascii="Calibri" w:hAnsi="Calibri" w:cs="Calibri"/>
                <w:bCs/>
                <w:color w:val="000000"/>
                <w:lang w:val="en-US"/>
              </w:rPr>
              <w:t>=</w:t>
            </w:r>
            <w:r w:rsidR="00276CA2" w:rsidRPr="00DC3E26">
              <w:rPr>
                <w:rFonts w:ascii="Calibri" w:hAnsi="Calibri" w:cs="Calibri"/>
                <w:bCs/>
                <w:color w:val="000000"/>
                <w:lang w:val="en-US"/>
              </w:rPr>
              <w:t xml:space="preserve"> </w:t>
            </w:r>
            <w:r w:rsidR="003B2C9F">
              <w:rPr>
                <w:rFonts w:ascii="Calibri" w:hAnsi="Calibri" w:cs="Calibri"/>
                <w:bCs/>
                <w:color w:val="000000"/>
                <w:lang w:val="en-US"/>
              </w:rPr>
              <w:t>-</w:t>
            </w:r>
            <w:r w:rsidR="0053073A" w:rsidRPr="00DC3E26">
              <w:rPr>
                <w:rFonts w:ascii="Calibri" w:hAnsi="Calibri" w:cs="Calibri"/>
                <w:bCs/>
                <w:color w:val="000000"/>
                <w:lang w:val="en-US"/>
              </w:rPr>
              <w:t>N2 * S * dB/dt</w:t>
            </w:r>
          </w:p>
          <w:p w:rsidR="0053073A" w:rsidRPr="00DC3E26" w:rsidRDefault="007576B5" w:rsidP="00EF6D20">
            <w:pPr>
              <w:tabs>
                <w:tab w:val="left" w:pos="560"/>
                <w:tab w:val="left" w:pos="1120"/>
              </w:tabs>
              <w:spacing w:before="120" w:after="120"/>
              <w:rPr>
                <w:rFonts w:ascii="Calibri" w:hAnsi="Calibri" w:cs="Calibri"/>
                <w:bCs/>
                <w:color w:val="000000"/>
                <w:lang w:val="en-US"/>
              </w:rPr>
            </w:pPr>
            <w:r>
              <w:rPr>
                <w:rFonts w:ascii="Calibri" w:hAnsi="Calibri" w:cs="Calibri"/>
                <w:bCs/>
                <w:color w:val="000000"/>
                <w:lang w:val="en-US"/>
              </w:rPr>
              <w:t>V</w:t>
            </w:r>
            <w:r w:rsidR="003B2C9F">
              <w:rPr>
                <w:rFonts w:ascii="Calibri" w:hAnsi="Calibri" w:cs="Calibri"/>
                <w:bCs/>
                <w:color w:val="000000"/>
                <w:lang w:val="en-US"/>
              </w:rPr>
              <w:t>1 = e</w:t>
            </w:r>
            <w:r w:rsidR="0053073A" w:rsidRPr="00DC3E26">
              <w:rPr>
                <w:rFonts w:ascii="Calibri" w:hAnsi="Calibri" w:cs="Calibri"/>
                <w:bCs/>
                <w:color w:val="000000"/>
                <w:lang w:val="en-US"/>
              </w:rPr>
              <w:t>1</w:t>
            </w:r>
            <w:r w:rsidR="00276CA2" w:rsidRPr="00DC3E26">
              <w:rPr>
                <w:rFonts w:ascii="Calibri" w:hAnsi="Calibri" w:cs="Calibri"/>
                <w:bCs/>
                <w:color w:val="000000"/>
                <w:lang w:val="en-US"/>
              </w:rPr>
              <w:t xml:space="preserve"> </w:t>
            </w:r>
            <w:r w:rsidR="0053073A" w:rsidRPr="00DC3E26">
              <w:rPr>
                <w:rFonts w:ascii="Calibri" w:hAnsi="Calibri" w:cs="Calibri"/>
                <w:bCs/>
                <w:color w:val="000000"/>
                <w:lang w:val="en-US"/>
              </w:rPr>
              <w:t xml:space="preserve">= </w:t>
            </w:r>
            <w:r w:rsidR="003B2C9F">
              <w:rPr>
                <w:rFonts w:ascii="Calibri" w:hAnsi="Calibri" w:cs="Calibri"/>
                <w:bCs/>
                <w:color w:val="000000"/>
                <w:lang w:val="en-US"/>
              </w:rPr>
              <w:t>-</w:t>
            </w:r>
            <w:r w:rsidR="0053073A" w:rsidRPr="00DC3E26">
              <w:rPr>
                <w:rFonts w:ascii="Calibri" w:hAnsi="Calibri" w:cs="Calibri"/>
                <w:bCs/>
                <w:color w:val="000000"/>
                <w:lang w:val="en-US"/>
              </w:rPr>
              <w:t>N1 * S * dB/dt</w:t>
            </w:r>
          </w:p>
          <w:p w:rsidR="0053073A" w:rsidRPr="00B7028D" w:rsidRDefault="007576B5" w:rsidP="00EF6D20">
            <w:pPr>
              <w:tabs>
                <w:tab w:val="left" w:pos="560"/>
                <w:tab w:val="left" w:pos="1120"/>
              </w:tabs>
              <w:spacing w:before="120" w:after="120"/>
              <w:rPr>
                <w:rFonts w:ascii="Calibri" w:hAnsi="Calibri" w:cs="Calibri"/>
                <w:b/>
                <w:bCs/>
                <w:color w:val="000000"/>
              </w:rPr>
            </w:pPr>
            <w:r w:rsidRPr="00B7028D">
              <w:rPr>
                <w:rFonts w:ascii="Calibri" w:hAnsi="Calibri" w:cs="Calibri"/>
                <w:b/>
                <w:bCs/>
                <w:color w:val="000000"/>
              </w:rPr>
              <w:t>V2/V</w:t>
            </w:r>
            <w:r w:rsidR="0053073A" w:rsidRPr="00B7028D">
              <w:rPr>
                <w:rFonts w:ascii="Calibri" w:hAnsi="Calibri" w:cs="Calibri"/>
                <w:b/>
                <w:bCs/>
                <w:color w:val="000000"/>
              </w:rPr>
              <w:t>1</w:t>
            </w:r>
            <w:r w:rsidR="00276CA2" w:rsidRPr="00B7028D">
              <w:rPr>
                <w:rFonts w:ascii="Calibri" w:hAnsi="Calibri" w:cs="Calibri"/>
                <w:b/>
                <w:bCs/>
                <w:color w:val="000000"/>
              </w:rPr>
              <w:t xml:space="preserve"> </w:t>
            </w:r>
            <w:r w:rsidR="0053073A" w:rsidRPr="00B7028D">
              <w:rPr>
                <w:rFonts w:ascii="Calibri" w:hAnsi="Calibri" w:cs="Calibri"/>
                <w:b/>
                <w:bCs/>
                <w:color w:val="000000"/>
              </w:rPr>
              <w:t>=</w:t>
            </w:r>
            <w:r w:rsidR="00276CA2" w:rsidRPr="00B7028D">
              <w:rPr>
                <w:rFonts w:ascii="Calibri" w:hAnsi="Calibri" w:cs="Calibri"/>
                <w:b/>
                <w:bCs/>
                <w:color w:val="000000"/>
              </w:rPr>
              <w:t xml:space="preserve"> </w:t>
            </w:r>
            <w:r w:rsidR="0053073A" w:rsidRPr="00B7028D">
              <w:rPr>
                <w:rFonts w:ascii="Calibri" w:hAnsi="Calibri" w:cs="Calibri"/>
                <w:b/>
                <w:bCs/>
                <w:color w:val="000000"/>
              </w:rPr>
              <w:t>N2/N1</w:t>
            </w:r>
          </w:p>
          <w:p w:rsidR="00DE2AB0" w:rsidRPr="00140C1B" w:rsidRDefault="00DE2AB0" w:rsidP="00EF6D20">
            <w:pPr>
              <w:tabs>
                <w:tab w:val="left" w:pos="560"/>
                <w:tab w:val="left" w:pos="1120"/>
              </w:tabs>
              <w:spacing w:before="120" w:after="120"/>
              <w:rPr>
                <w:rFonts w:ascii="Calibri" w:hAnsi="Calibri" w:cs="Calibri"/>
                <w:bCs/>
                <w:i/>
                <w:iCs/>
                <w:color w:val="70AD47"/>
              </w:rPr>
            </w:pPr>
            <w:r w:rsidRPr="00140C1B">
              <w:rPr>
                <w:rFonts w:ascii="Calibri" w:hAnsi="Calibri" w:cs="Calibri"/>
                <w:bCs/>
                <w:i/>
                <w:iCs/>
                <w:color w:val="70AD47"/>
              </w:rPr>
              <w:t>Note</w:t>
            </w:r>
            <w:r w:rsidR="00BC6CF0" w:rsidRPr="00140C1B">
              <w:rPr>
                <w:rFonts w:ascii="Calibri" w:hAnsi="Calibri" w:cs="Calibri"/>
                <w:bCs/>
                <w:i/>
                <w:iCs/>
                <w:color w:val="70AD47"/>
              </w:rPr>
              <w:t> :</w:t>
            </w:r>
            <w:r w:rsidRPr="00140C1B">
              <w:rPr>
                <w:rFonts w:ascii="Calibri" w:hAnsi="Calibri" w:cs="Calibri"/>
                <w:bCs/>
                <w:i/>
                <w:iCs/>
                <w:color w:val="70AD47"/>
              </w:rPr>
              <w:t xml:space="preserve"> pourquoi B est uniforme ?</w:t>
            </w:r>
          </w:p>
          <w:p w:rsidR="00DE2AB0" w:rsidRDefault="00F25EC7" w:rsidP="00EF6D20">
            <w:pPr>
              <w:tabs>
                <w:tab w:val="left" w:pos="560"/>
                <w:tab w:val="left" w:pos="1120"/>
              </w:tabs>
              <w:spacing w:before="120" w:after="120"/>
              <w:rPr>
                <w:rFonts w:ascii="Calibri" w:hAnsi="Calibri" w:cs="Calibri"/>
                <w:b/>
                <w:bCs/>
                <w:color w:val="000000"/>
              </w:rPr>
            </w:pPr>
            <w:r w:rsidRPr="00140C1B">
              <w:rPr>
                <w:rFonts w:ascii="Calibri" w:hAnsi="Calibri" w:cs="Calibri"/>
                <w:bCs/>
                <w:color w:val="000000"/>
              </w:rPr>
              <w:t>Pour trouver la loi de transformation des courants on utilise le théorème d’ampere sur un contour fermé à l’intérieur du fer doux.</w:t>
            </w:r>
            <w:r w:rsidR="007576B5">
              <w:rPr>
                <w:rFonts w:ascii="Calibri" w:hAnsi="Calibri" w:cs="Calibri"/>
                <w:bCs/>
                <w:color w:val="000000"/>
              </w:rPr>
              <w:t xml:space="preserve"> </w:t>
            </w:r>
            <w:r w:rsidR="007576B5" w:rsidRPr="007576B5">
              <w:rPr>
                <w:rFonts w:ascii="Calibri" w:hAnsi="Calibri" w:cs="Calibri"/>
                <w:b/>
                <w:bCs/>
                <w:color w:val="000000"/>
              </w:rPr>
              <w:t>[1] p. 683-684</w:t>
            </w:r>
          </w:p>
          <w:p w:rsidR="007576B5" w:rsidRPr="007576B5" w:rsidRDefault="007576B5" w:rsidP="00EF6D20">
            <w:pPr>
              <w:tabs>
                <w:tab w:val="left" w:pos="560"/>
                <w:tab w:val="left" w:pos="1120"/>
              </w:tabs>
              <w:spacing w:before="120" w:after="120"/>
              <w:rPr>
                <w:rFonts w:ascii="Calibri" w:hAnsi="Calibri" w:cs="Calibri"/>
                <w:bCs/>
                <w:color w:val="000000"/>
              </w:rPr>
            </w:pPr>
            <w:r>
              <w:rPr>
                <w:rFonts w:ascii="Calibri" w:hAnsi="Calibri" w:cs="Calibri"/>
                <w:bCs/>
                <w:color w:val="000000"/>
              </w:rPr>
              <w:t>Faire le schema suivant ou le projeter sur slide (mieux). O utilise contour gris.</w:t>
            </w:r>
          </w:p>
          <w:p w:rsidR="007576B5" w:rsidRPr="007576B5" w:rsidRDefault="007576B5" w:rsidP="00EF6D20">
            <w:pPr>
              <w:tabs>
                <w:tab w:val="left" w:pos="560"/>
                <w:tab w:val="left" w:pos="1120"/>
              </w:tabs>
              <w:spacing w:before="120" w:after="120"/>
              <w:rPr>
                <w:rFonts w:ascii="Calibri" w:hAnsi="Calibri" w:cs="Calibri"/>
                <w:bCs/>
                <w:color w:val="000000"/>
              </w:rPr>
            </w:pPr>
            <w:r>
              <w:rPr>
                <w:noProof/>
                <w:lang w:eastAsia="ja-JP"/>
              </w:rPr>
              <w:lastRenderedPageBreak/>
              <w:drawing>
                <wp:inline distT="0" distB="0" distL="0" distR="0" wp14:anchorId="42BFC7AC" wp14:editId="2AA0511D">
                  <wp:extent cx="5420664" cy="40843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609" t="15799" r="31831" b="35226"/>
                          <a:stretch/>
                        </pic:blipFill>
                        <pic:spPr bwMode="auto">
                          <a:xfrm>
                            <a:off x="0" y="0"/>
                            <a:ext cx="5450360" cy="4106695"/>
                          </a:xfrm>
                          <a:prstGeom prst="rect">
                            <a:avLst/>
                          </a:prstGeom>
                          <a:ln>
                            <a:noFill/>
                          </a:ln>
                          <a:extLst>
                            <a:ext uri="{53640926-AAD7-44D8-BBD7-CCE9431645EC}">
                              <a14:shadowObscured xmlns:a14="http://schemas.microsoft.com/office/drawing/2010/main"/>
                            </a:ext>
                          </a:extLst>
                        </pic:spPr>
                      </pic:pic>
                    </a:graphicData>
                  </a:graphic>
                </wp:inline>
              </w:drawing>
            </w:r>
          </w:p>
          <w:p w:rsidR="00ED2A44" w:rsidRDefault="00ED2A44" w:rsidP="00EF6D20">
            <w:pPr>
              <w:tabs>
                <w:tab w:val="left" w:pos="560"/>
                <w:tab w:val="left" w:pos="1120"/>
              </w:tabs>
              <w:spacing w:before="120" w:after="120"/>
              <w:rPr>
                <w:rFonts w:ascii="Calibri" w:hAnsi="Calibri" w:cs="Calibri"/>
                <w:bCs/>
                <w:color w:val="000000"/>
              </w:rPr>
            </w:pPr>
            <w:r>
              <w:rPr>
                <w:rFonts w:ascii="Calibri" w:hAnsi="Calibri" w:cs="Calibri"/>
                <w:bCs/>
                <w:color w:val="000000"/>
              </w:rPr>
              <w:t>Faie calcul :</w:t>
            </w:r>
          </w:p>
          <w:p w:rsidR="00ED2A44" w:rsidRDefault="00ED2A44" w:rsidP="00EF6D20">
            <w:pPr>
              <w:tabs>
                <w:tab w:val="left" w:pos="560"/>
                <w:tab w:val="left" w:pos="1120"/>
              </w:tabs>
              <w:spacing w:before="120" w:after="120"/>
              <w:rPr>
                <w:rFonts w:ascii="Calibri" w:hAnsi="Calibri" w:cs="Calibri"/>
                <w:bCs/>
                <w:color w:val="000000"/>
              </w:rPr>
            </w:pPr>
            <w:r>
              <w:rPr>
                <w:noProof/>
                <w:lang w:eastAsia="ja-JP"/>
              </w:rPr>
              <w:drawing>
                <wp:inline distT="0" distB="0" distL="0" distR="0" wp14:anchorId="614C7F8B" wp14:editId="37439146">
                  <wp:extent cx="3094892" cy="402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523" t="38819" r="35513" b="28907"/>
                          <a:stretch/>
                        </pic:blipFill>
                        <pic:spPr bwMode="auto">
                          <a:xfrm>
                            <a:off x="0" y="0"/>
                            <a:ext cx="3102876" cy="4033740"/>
                          </a:xfrm>
                          <a:prstGeom prst="rect">
                            <a:avLst/>
                          </a:prstGeom>
                          <a:ln>
                            <a:noFill/>
                          </a:ln>
                          <a:extLst>
                            <a:ext uri="{53640926-AAD7-44D8-BBD7-CCE9431645EC}">
                              <a14:shadowObscured xmlns:a14="http://schemas.microsoft.com/office/drawing/2010/main"/>
                            </a:ext>
                          </a:extLst>
                        </pic:spPr>
                      </pic:pic>
                    </a:graphicData>
                  </a:graphic>
                </wp:inline>
              </w:drawing>
            </w:r>
          </w:p>
          <w:p w:rsidR="00ED2A44" w:rsidRDefault="00ED2A44" w:rsidP="00EF6D20">
            <w:pPr>
              <w:tabs>
                <w:tab w:val="left" w:pos="560"/>
                <w:tab w:val="left" w:pos="1120"/>
              </w:tabs>
              <w:spacing w:before="120" w:after="120"/>
              <w:rPr>
                <w:rFonts w:ascii="Calibri" w:hAnsi="Calibri" w:cs="Calibri"/>
                <w:bCs/>
                <w:color w:val="000000"/>
              </w:rPr>
            </w:pPr>
            <w:r>
              <w:rPr>
                <w:rFonts w:ascii="Calibri" w:hAnsi="Calibri" w:cs="Calibri"/>
                <w:bCs/>
                <w:color w:val="000000"/>
              </w:rPr>
              <w:t>Or i interieur est relié au nombre de spires et à i2 et i2, d’où :</w:t>
            </w:r>
          </w:p>
          <w:p w:rsidR="00922AC4" w:rsidRDefault="00922AC4"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lastRenderedPageBreak/>
              <w:t>Integrale de circulation de H = N1*i1+N2*i2</w:t>
            </w:r>
          </w:p>
          <w:p w:rsidR="00ED2A44" w:rsidRPr="00140C1B" w:rsidRDefault="00ED2A44" w:rsidP="00EF6D20">
            <w:pPr>
              <w:tabs>
                <w:tab w:val="left" w:pos="560"/>
                <w:tab w:val="left" w:pos="1120"/>
              </w:tabs>
              <w:spacing w:before="120" w:after="120"/>
              <w:rPr>
                <w:rFonts w:ascii="Calibri" w:hAnsi="Calibri" w:cs="Calibri"/>
                <w:bCs/>
                <w:color w:val="000000"/>
              </w:rPr>
            </w:pPr>
            <w:r>
              <w:rPr>
                <w:rFonts w:ascii="Calibri" w:hAnsi="Calibri" w:cs="Calibri"/>
                <w:bCs/>
                <w:color w:val="000000"/>
              </w:rPr>
              <w:t xml:space="preserve">Or B=mu*H, donc, si B reste fini et </w:t>
            </w:r>
            <w:r w:rsidRPr="00140C1B">
              <w:rPr>
                <w:rFonts w:ascii="Calibri" w:hAnsi="Calibri" w:cs="Calibri"/>
                <w:bCs/>
                <w:color w:val="000000"/>
              </w:rPr>
              <w:t>mu-&gt;+oo, c’est que H-&gt;0.</w:t>
            </w:r>
          </w:p>
          <w:p w:rsidR="00F25EC7" w:rsidRDefault="00F25EC7" w:rsidP="00EF6D20">
            <w:pPr>
              <w:tabs>
                <w:tab w:val="left" w:pos="560"/>
                <w:tab w:val="left" w:pos="1120"/>
              </w:tabs>
              <w:spacing w:before="120" w:after="120"/>
              <w:rPr>
                <w:rFonts w:ascii="Calibri" w:hAnsi="Calibri" w:cs="Calibri"/>
                <w:b/>
                <w:bCs/>
                <w:color w:val="000000"/>
              </w:rPr>
            </w:pPr>
            <w:r w:rsidRPr="00B7028D">
              <w:rPr>
                <w:rFonts w:ascii="Calibri" w:hAnsi="Calibri" w:cs="Calibri"/>
                <w:b/>
                <w:bCs/>
                <w:color w:val="000000"/>
              </w:rPr>
              <w:t>Donc i2/i1=</w:t>
            </w:r>
            <w:r w:rsidR="00B7028D">
              <w:rPr>
                <w:rFonts w:ascii="Calibri" w:hAnsi="Calibri" w:cs="Calibri"/>
                <w:b/>
                <w:bCs/>
                <w:color w:val="000000"/>
              </w:rPr>
              <w:t xml:space="preserve"> </w:t>
            </w:r>
            <w:r w:rsidRPr="00B7028D">
              <w:rPr>
                <w:rFonts w:ascii="Calibri" w:hAnsi="Calibri" w:cs="Calibri"/>
                <w:b/>
                <w:bCs/>
                <w:color w:val="000000"/>
              </w:rPr>
              <w:t>-N1/N2</w:t>
            </w:r>
          </w:p>
          <w:p w:rsidR="00B7028D" w:rsidRDefault="00B7028D" w:rsidP="00EF6D20">
            <w:pPr>
              <w:tabs>
                <w:tab w:val="left" w:pos="560"/>
                <w:tab w:val="left" w:pos="1120"/>
              </w:tabs>
              <w:spacing w:before="120" w:after="120"/>
              <w:rPr>
                <w:rFonts w:ascii="Calibri" w:hAnsi="Calibri" w:cs="Calibri"/>
                <w:b/>
                <w:bCs/>
                <w:color w:val="000000"/>
              </w:rPr>
            </w:pPr>
            <w:r>
              <w:rPr>
                <w:rFonts w:ascii="Calibri" w:hAnsi="Calibri" w:cs="Calibri"/>
                <w:b/>
                <w:bCs/>
                <w:color w:val="000000"/>
              </w:rPr>
              <w:t>17 :30</w:t>
            </w:r>
          </w:p>
          <w:p w:rsidR="00B7028D" w:rsidRPr="00B7028D" w:rsidRDefault="00B7028D" w:rsidP="00EF6D20">
            <w:pPr>
              <w:tabs>
                <w:tab w:val="left" w:pos="560"/>
                <w:tab w:val="left" w:pos="1120"/>
              </w:tabs>
              <w:spacing w:before="120" w:after="120"/>
              <w:rPr>
                <w:rFonts w:ascii="Calibri" w:hAnsi="Calibri" w:cs="Calibri"/>
                <w:bCs/>
                <w:color w:val="000000"/>
              </w:rPr>
            </w:pPr>
            <w:r>
              <w:rPr>
                <w:rFonts w:ascii="Calibri" w:hAnsi="Calibri" w:cs="Calibri"/>
                <w:bCs/>
                <w:color w:val="000000"/>
              </w:rPr>
              <w:t>Parler ici du fait que on peut avec le transformateur en jouant sir les rapports N2/N1 modifier le courant et la tenson dans le secondaire. Qu’en est il de la puissance d’un tel système ?</w:t>
            </w:r>
          </w:p>
          <w:p w:rsidR="00EF6D20" w:rsidRDefault="00EF6D20" w:rsidP="00EF6D20">
            <w:pPr>
              <w:tabs>
                <w:tab w:val="left" w:pos="560"/>
                <w:tab w:val="left" w:pos="1120"/>
              </w:tabs>
              <w:spacing w:before="120" w:after="120"/>
              <w:rPr>
                <w:rFonts w:ascii="Calibri" w:hAnsi="Calibri" w:cs="Calibri"/>
                <w:b/>
                <w:color w:val="0070C0"/>
              </w:rPr>
            </w:pPr>
            <w:r w:rsidRPr="00046993">
              <w:rPr>
                <w:rFonts w:ascii="Calibri" w:hAnsi="Calibri" w:cs="Calibri"/>
                <w:b/>
                <w:color w:val="0070C0"/>
              </w:rPr>
              <w:t>C)</w:t>
            </w:r>
            <w:r w:rsidR="0078293F" w:rsidRPr="00046993">
              <w:rPr>
                <w:rFonts w:ascii="Calibri" w:hAnsi="Calibri" w:cs="Calibri"/>
                <w:b/>
                <w:color w:val="0070C0"/>
              </w:rPr>
              <w:t xml:space="preserve"> Transfert parfait de puissance</w:t>
            </w:r>
          </w:p>
          <w:p w:rsidR="004740AA" w:rsidRPr="00140C1B" w:rsidRDefault="004740AA"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t>P1=u1i1</w:t>
            </w:r>
          </w:p>
          <w:p w:rsidR="004740AA" w:rsidRPr="00140C1B" w:rsidRDefault="004740AA"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t>P2=u2i2</w:t>
            </w:r>
          </w:p>
          <w:p w:rsidR="004740AA" w:rsidRPr="00140C1B" w:rsidRDefault="004740AA" w:rsidP="00EF6D20">
            <w:pPr>
              <w:tabs>
                <w:tab w:val="left" w:pos="560"/>
                <w:tab w:val="left" w:pos="1120"/>
              </w:tabs>
              <w:spacing w:before="120" w:after="120"/>
              <w:rPr>
                <w:rFonts w:ascii="Calibri" w:hAnsi="Calibri" w:cs="Calibri"/>
                <w:bCs/>
                <w:color w:val="000000"/>
              </w:rPr>
            </w:pPr>
            <w:r w:rsidRPr="00140C1B">
              <w:rPr>
                <w:rFonts w:ascii="Calibri" w:hAnsi="Calibri" w:cs="Calibri"/>
                <w:bCs/>
                <w:color w:val="000000"/>
              </w:rPr>
              <w:t xml:space="preserve">La puissance </w:t>
            </w:r>
            <w:r w:rsidR="00BC6CF0" w:rsidRPr="00140C1B">
              <w:rPr>
                <w:rFonts w:ascii="Calibri" w:hAnsi="Calibri" w:cs="Calibri"/>
                <w:bCs/>
                <w:color w:val="000000"/>
              </w:rPr>
              <w:t>totale consommée par le transformateur est Ptot=P1+P2=</w:t>
            </w:r>
            <w:r w:rsidR="00B9401B" w:rsidRPr="00140C1B">
              <w:rPr>
                <w:rFonts w:ascii="Calibri" w:hAnsi="Calibri" w:cs="Calibri"/>
                <w:bCs/>
                <w:color w:val="000000"/>
              </w:rPr>
              <w:t xml:space="preserve">0 d’après </w:t>
            </w:r>
            <w:r w:rsidR="00E71DA0" w:rsidRPr="00140C1B">
              <w:rPr>
                <w:rFonts w:ascii="Calibri" w:hAnsi="Calibri" w:cs="Calibri"/>
                <w:bCs/>
                <w:color w:val="000000"/>
              </w:rPr>
              <w:t>les lois</w:t>
            </w:r>
            <w:r w:rsidR="00B9401B" w:rsidRPr="00140C1B">
              <w:rPr>
                <w:rFonts w:ascii="Calibri" w:hAnsi="Calibri" w:cs="Calibri"/>
                <w:bCs/>
                <w:color w:val="000000"/>
              </w:rPr>
              <w:t xml:space="preserve"> de transformation des courants et tensions</w:t>
            </w:r>
            <w:r w:rsidR="00E71DA0" w:rsidRPr="00140C1B">
              <w:rPr>
                <w:rFonts w:ascii="Calibri" w:hAnsi="Calibri" w:cs="Calibri"/>
                <w:bCs/>
                <w:color w:val="000000"/>
              </w:rPr>
              <w:t>.</w:t>
            </w:r>
          </w:p>
          <w:p w:rsidR="00E71DA0" w:rsidRPr="00B7028D" w:rsidRDefault="00E71DA0" w:rsidP="00EF6D20">
            <w:pPr>
              <w:tabs>
                <w:tab w:val="left" w:pos="560"/>
                <w:tab w:val="left" w:pos="1120"/>
              </w:tabs>
              <w:spacing w:before="120" w:after="120"/>
              <w:rPr>
                <w:rFonts w:ascii="Calibri" w:hAnsi="Calibri" w:cs="Calibri"/>
                <w:b/>
                <w:bCs/>
                <w:color w:val="000000"/>
              </w:rPr>
            </w:pPr>
            <w:r w:rsidRPr="00B7028D">
              <w:rPr>
                <w:rFonts w:ascii="Calibri" w:hAnsi="Calibri" w:cs="Calibri"/>
                <w:b/>
                <w:bCs/>
                <w:color w:val="000000"/>
              </w:rPr>
              <w:t>Il y a donc transfert parfait de puissance du circuit primaire vers le circuit secondaire</w:t>
            </w:r>
            <w:r w:rsidR="00B7028D">
              <w:rPr>
                <w:rFonts w:ascii="Calibri" w:hAnsi="Calibri" w:cs="Calibri"/>
                <w:b/>
                <w:bCs/>
                <w:color w:val="000000"/>
              </w:rPr>
              <w:t>, pas de pertes !</w:t>
            </w:r>
            <w:r w:rsidR="00845DDD">
              <w:rPr>
                <w:rFonts w:ascii="Calibri" w:hAnsi="Calibri" w:cs="Calibri"/>
                <w:b/>
                <w:bCs/>
                <w:color w:val="000000"/>
              </w:rPr>
              <w:t xml:space="preserve"> La puissance du primaire est entièrement resitué au sécondaire.</w:t>
            </w:r>
          </w:p>
          <w:p w:rsidR="00E91AB5" w:rsidRPr="00140C1B" w:rsidRDefault="00E91AB5" w:rsidP="00EF6D20">
            <w:pPr>
              <w:tabs>
                <w:tab w:val="left" w:pos="560"/>
                <w:tab w:val="left" w:pos="1120"/>
              </w:tabs>
              <w:spacing w:before="120" w:after="120"/>
              <w:rPr>
                <w:rFonts w:ascii="Calibri" w:hAnsi="Calibri" w:cs="Calibri"/>
                <w:b/>
                <w:color w:val="70AD47"/>
              </w:rPr>
            </w:pPr>
            <w:r w:rsidRPr="00140C1B">
              <w:rPr>
                <w:rFonts w:ascii="Calibri" w:hAnsi="Calibri" w:cs="Calibri"/>
                <w:b/>
                <w:color w:val="70AD47"/>
              </w:rPr>
              <w:t xml:space="preserve">Transition : on peut facilement voir expérimentalement qu’en réalité on a des pertes énergétiques dans le transformateur </w:t>
            </w:r>
            <w:r w:rsidR="0024314F">
              <w:rPr>
                <w:rFonts w:ascii="Calibri" w:hAnsi="Calibri" w:cs="Calibri"/>
                <w:b/>
                <w:color w:val="70AD47"/>
              </w:rPr>
              <w:t>(il y a des resistances !)</w:t>
            </w:r>
          </w:p>
          <w:p w:rsidR="00EF6D20" w:rsidRPr="00046993" w:rsidRDefault="00EF6D20" w:rsidP="00EF6D20">
            <w:pPr>
              <w:tabs>
                <w:tab w:val="left" w:pos="560"/>
                <w:tab w:val="left" w:pos="1120"/>
              </w:tabs>
              <w:spacing w:before="120" w:after="120"/>
              <w:rPr>
                <w:rFonts w:ascii="Calibri" w:hAnsi="Calibri" w:cs="Calibri"/>
                <w:b/>
                <w:color w:val="FF0000"/>
              </w:rPr>
            </w:pPr>
            <w:r w:rsidRPr="00046993">
              <w:rPr>
                <w:rFonts w:ascii="Calibri" w:hAnsi="Calibri" w:cs="Calibri"/>
                <w:b/>
                <w:color w:val="FF0000"/>
              </w:rPr>
              <w:t>II] De l’idéal au réel :</w:t>
            </w:r>
          </w:p>
          <w:p w:rsidR="00833C82" w:rsidRPr="0052390D" w:rsidRDefault="0078293F" w:rsidP="00EF6D20">
            <w:pPr>
              <w:tabs>
                <w:tab w:val="left" w:pos="560"/>
                <w:tab w:val="left" w:pos="1120"/>
              </w:tabs>
              <w:spacing w:before="120" w:after="120"/>
              <w:rPr>
                <w:rFonts w:ascii="Calibri" w:hAnsi="Calibri" w:cs="Calibri"/>
                <w:b/>
                <w:color w:val="0070C0"/>
              </w:rPr>
            </w:pPr>
            <w:r w:rsidRPr="00046993">
              <w:rPr>
                <w:rFonts w:ascii="Calibri" w:hAnsi="Calibri" w:cs="Calibri"/>
                <w:b/>
                <w:color w:val="0070C0"/>
              </w:rPr>
              <w:t>A) Sources</w:t>
            </w:r>
            <w:r w:rsidR="00EF6D20" w:rsidRPr="00046993">
              <w:rPr>
                <w:rFonts w:ascii="Calibri" w:hAnsi="Calibri" w:cs="Calibri"/>
                <w:b/>
                <w:color w:val="0070C0"/>
              </w:rPr>
              <w:t xml:space="preserve"> de pertes énergétiques</w:t>
            </w:r>
          </w:p>
          <w:p w:rsidR="00833C82" w:rsidRDefault="00833C82" w:rsidP="00EF6D20">
            <w:pPr>
              <w:tabs>
                <w:tab w:val="left" w:pos="560"/>
                <w:tab w:val="left" w:pos="1120"/>
              </w:tabs>
              <w:spacing w:before="120" w:after="120"/>
              <w:rPr>
                <w:rFonts w:ascii="Calibri" w:hAnsi="Calibri" w:cs="Calibri"/>
                <w:bCs/>
              </w:rPr>
            </w:pPr>
            <w:r>
              <w:rPr>
                <w:rFonts w:ascii="Calibri" w:hAnsi="Calibri" w:cs="Calibri"/>
                <w:bCs/>
              </w:rPr>
              <w:t>Un transformateur on a dit qu’il avait un carcasse ferromagnetique, une bobine avec des fils de cuivre et des courants crées par induction.</w:t>
            </w:r>
          </w:p>
          <w:p w:rsidR="008C6FAE" w:rsidRDefault="008C6FAE" w:rsidP="00EF6D20">
            <w:pPr>
              <w:tabs>
                <w:tab w:val="left" w:pos="560"/>
                <w:tab w:val="left" w:pos="1120"/>
              </w:tabs>
              <w:spacing w:before="120" w:after="120"/>
              <w:rPr>
                <w:rFonts w:ascii="Calibri" w:hAnsi="Calibri" w:cs="Calibri"/>
                <w:bCs/>
              </w:rPr>
            </w:pPr>
            <w:r>
              <w:rPr>
                <w:rFonts w:ascii="Calibri" w:hAnsi="Calibri" w:cs="Calibri"/>
                <w:bCs/>
              </w:rPr>
              <w:t>- Carcasse ferromagnétique</w:t>
            </w:r>
            <w:r w:rsidR="000E00FB">
              <w:rPr>
                <w:rFonts w:ascii="Calibri" w:hAnsi="Calibri" w:cs="Calibri"/>
                <w:bCs/>
              </w:rPr>
              <w:t xml:space="preserve"> : lors d’un </w:t>
            </w:r>
            <w:r w:rsidR="00A6249F">
              <w:rPr>
                <w:rFonts w:ascii="Calibri" w:hAnsi="Calibri" w:cs="Calibri"/>
                <w:bCs/>
              </w:rPr>
              <w:t>cycle,</w:t>
            </w:r>
            <w:r w:rsidR="000E00FB">
              <w:rPr>
                <w:rFonts w:ascii="Calibri" w:hAnsi="Calibri" w:cs="Calibri"/>
                <w:bCs/>
              </w:rPr>
              <w:t xml:space="preserve"> une partie de l’énergie est prélevée pour aimanter cette carcasse et n’est pas restituée ensuite (échauffement)</w:t>
            </w:r>
            <w:r w:rsidR="007972FF">
              <w:rPr>
                <w:rFonts w:ascii="Calibri" w:hAnsi="Calibri" w:cs="Calibri"/>
                <w:bCs/>
              </w:rPr>
              <w:t xml:space="preserve"> </w:t>
            </w:r>
            <w:r w:rsidR="007972FF" w:rsidRPr="0052390D">
              <w:rPr>
                <w:rFonts w:ascii="Calibri" w:hAnsi="Calibri" w:cs="Calibri"/>
                <w:b/>
                <w:bCs/>
              </w:rPr>
              <w:t xml:space="preserve">pertes </w:t>
            </w:r>
            <w:r w:rsidR="00A6249F" w:rsidRPr="0052390D">
              <w:rPr>
                <w:rFonts w:ascii="Calibri" w:hAnsi="Calibri" w:cs="Calibri"/>
                <w:b/>
                <w:bCs/>
              </w:rPr>
              <w:t>fer</w:t>
            </w:r>
            <w:r w:rsidR="00A6249F">
              <w:rPr>
                <w:rFonts w:ascii="Calibri" w:hAnsi="Calibri" w:cs="Calibri"/>
                <w:bCs/>
              </w:rPr>
              <w:t xml:space="preserve"> (hystérésis)</w:t>
            </w:r>
            <w:r w:rsidR="00833C82">
              <w:rPr>
                <w:rFonts w:ascii="Calibri" w:hAnsi="Calibri" w:cs="Calibri"/>
                <w:bCs/>
              </w:rPr>
              <w:t xml:space="preserve"> </w:t>
            </w:r>
            <w:r w:rsidR="00833C82" w:rsidRPr="00833C82">
              <w:rPr>
                <w:rFonts w:ascii="Calibri" w:hAnsi="Calibri" w:cs="Calibri"/>
                <w:b/>
                <w:bCs/>
              </w:rPr>
              <w:t>(voir aussi [3] p. 49</w:t>
            </w:r>
            <w:r w:rsidR="00BE156E">
              <w:rPr>
                <w:rFonts w:ascii="Calibri" w:hAnsi="Calibri" w:cs="Calibri"/>
                <w:b/>
                <w:bCs/>
              </w:rPr>
              <w:t>, [2] p. 187</w:t>
            </w:r>
            <w:r w:rsidR="00833C82" w:rsidRPr="00833C82">
              <w:rPr>
                <w:rFonts w:ascii="Calibri" w:hAnsi="Calibri" w:cs="Calibri"/>
                <w:b/>
                <w:bCs/>
              </w:rPr>
              <w:t>)</w:t>
            </w:r>
          </w:p>
          <w:p w:rsidR="000E00FB" w:rsidRDefault="000E00FB" w:rsidP="00EF6D20">
            <w:pPr>
              <w:tabs>
                <w:tab w:val="left" w:pos="560"/>
                <w:tab w:val="left" w:pos="1120"/>
              </w:tabs>
              <w:spacing w:before="120" w:after="120"/>
              <w:rPr>
                <w:rFonts w:ascii="Calibri" w:hAnsi="Calibri" w:cs="Calibri"/>
                <w:bCs/>
              </w:rPr>
            </w:pPr>
            <w:r>
              <w:rPr>
                <w:rFonts w:ascii="Calibri" w:hAnsi="Calibri" w:cs="Calibri"/>
                <w:bCs/>
              </w:rPr>
              <w:t xml:space="preserve">- Courants de Foucault : ils sont créés par induction dans le noyau/carcasse </w:t>
            </w:r>
            <w:r w:rsidR="00A6249F">
              <w:rPr>
                <w:rFonts w:ascii="Calibri" w:hAnsi="Calibri" w:cs="Calibri"/>
                <w:bCs/>
              </w:rPr>
              <w:t>ferromagnétique,</w:t>
            </w:r>
            <w:r w:rsidR="000043C9">
              <w:rPr>
                <w:rFonts w:ascii="Calibri" w:hAnsi="Calibri" w:cs="Calibri"/>
                <w:bCs/>
              </w:rPr>
              <w:t xml:space="preserve"> ils sont parasites et provoquent un échauffement en plus de s’opposer au sens voulu d’induction</w:t>
            </w:r>
            <w:r w:rsidR="00833C82">
              <w:rPr>
                <w:rFonts w:ascii="Calibri" w:hAnsi="Calibri" w:cs="Calibri"/>
                <w:bCs/>
              </w:rPr>
              <w:t xml:space="preserve">. </w:t>
            </w:r>
            <w:r w:rsidR="00833C82" w:rsidRPr="00833C82">
              <w:rPr>
                <w:rFonts w:ascii="Calibri" w:hAnsi="Calibri" w:cs="Calibri"/>
                <w:b/>
                <w:bCs/>
              </w:rPr>
              <w:t xml:space="preserve">(voir aussi [3] p. </w:t>
            </w:r>
            <w:r w:rsidR="00833C82">
              <w:rPr>
                <w:rFonts w:ascii="Calibri" w:hAnsi="Calibri" w:cs="Calibri"/>
                <w:b/>
                <w:bCs/>
              </w:rPr>
              <w:t>50</w:t>
            </w:r>
            <w:r w:rsidR="00833C82" w:rsidRPr="00833C82">
              <w:rPr>
                <w:rFonts w:ascii="Calibri" w:hAnsi="Calibri" w:cs="Calibri"/>
                <w:b/>
                <w:bCs/>
              </w:rPr>
              <w:t>)</w:t>
            </w:r>
          </w:p>
          <w:p w:rsidR="000E00FB" w:rsidRDefault="000E00FB" w:rsidP="00EF6D20">
            <w:pPr>
              <w:tabs>
                <w:tab w:val="left" w:pos="560"/>
                <w:tab w:val="left" w:pos="1120"/>
              </w:tabs>
              <w:spacing w:before="120" w:after="120"/>
              <w:rPr>
                <w:rFonts w:ascii="Calibri" w:hAnsi="Calibri" w:cs="Calibri"/>
                <w:bCs/>
              </w:rPr>
            </w:pPr>
            <w:r>
              <w:rPr>
                <w:rFonts w:ascii="Calibri" w:hAnsi="Calibri" w:cs="Calibri"/>
                <w:bCs/>
              </w:rPr>
              <w:t xml:space="preserve">- effet Joule dans les bobines : </w:t>
            </w:r>
            <w:r w:rsidR="007972FF">
              <w:rPr>
                <w:rFonts w:ascii="Calibri" w:hAnsi="Calibri" w:cs="Calibri"/>
                <w:bCs/>
              </w:rPr>
              <w:t>pertes cuivre par effet Joule</w:t>
            </w:r>
            <w:r w:rsidR="005C617C">
              <w:rPr>
                <w:rFonts w:ascii="Calibri" w:hAnsi="Calibri" w:cs="Calibri"/>
                <w:bCs/>
              </w:rPr>
              <w:t xml:space="preserve"> [1] p. 686.</w:t>
            </w:r>
          </w:p>
          <w:p w:rsidR="00696C29" w:rsidRDefault="00696C29" w:rsidP="00EF6D20">
            <w:pPr>
              <w:tabs>
                <w:tab w:val="left" w:pos="560"/>
                <w:tab w:val="left" w:pos="1120"/>
              </w:tabs>
              <w:spacing w:before="120" w:after="120"/>
              <w:rPr>
                <w:rFonts w:ascii="Calibri" w:hAnsi="Calibri" w:cs="Calibri"/>
                <w:bCs/>
              </w:rPr>
            </w:pPr>
            <w:r>
              <w:rPr>
                <w:rFonts w:ascii="Calibri" w:hAnsi="Calibri" w:cs="Calibri"/>
                <w:bCs/>
              </w:rPr>
              <w:t>On s’interesse sur les pertes fer, énergie emmagasiné par le ferromagnetique.</w:t>
            </w:r>
          </w:p>
          <w:p w:rsidR="005248BA" w:rsidRPr="005248BA" w:rsidRDefault="005248BA" w:rsidP="00EF6D20">
            <w:pPr>
              <w:tabs>
                <w:tab w:val="left" w:pos="560"/>
                <w:tab w:val="left" w:pos="1120"/>
              </w:tabs>
              <w:spacing w:before="120" w:after="120"/>
              <w:rPr>
                <w:rFonts w:ascii="Calibri" w:hAnsi="Calibri" w:cs="Calibri"/>
                <w:b/>
                <w:bCs/>
              </w:rPr>
            </w:pPr>
            <w:r w:rsidRPr="005248BA">
              <w:rPr>
                <w:rFonts w:ascii="Calibri" w:hAnsi="Calibri" w:cs="Calibri"/>
                <w:b/>
                <w:bCs/>
              </w:rPr>
              <w:t>28 :15</w:t>
            </w:r>
          </w:p>
          <w:p w:rsidR="00EF6D20" w:rsidRDefault="00EF6D20" w:rsidP="00EF6D20">
            <w:pPr>
              <w:tabs>
                <w:tab w:val="left" w:pos="560"/>
                <w:tab w:val="left" w:pos="1120"/>
              </w:tabs>
              <w:spacing w:before="120" w:after="120"/>
              <w:rPr>
                <w:rFonts w:ascii="Calibri" w:hAnsi="Calibri" w:cs="Calibri"/>
                <w:b/>
                <w:color w:val="0070C0"/>
              </w:rPr>
            </w:pPr>
            <w:r w:rsidRPr="00046993">
              <w:rPr>
                <w:rFonts w:ascii="Calibri" w:hAnsi="Calibri" w:cs="Calibri"/>
                <w:b/>
                <w:color w:val="0070C0"/>
              </w:rPr>
              <w:t>B)</w:t>
            </w:r>
            <w:r w:rsidR="005324CA" w:rsidRPr="00046993">
              <w:rPr>
                <w:rFonts w:ascii="Calibri" w:hAnsi="Calibri" w:cs="Calibri"/>
                <w:b/>
                <w:color w:val="0070C0"/>
              </w:rPr>
              <w:t xml:space="preserve"> Energie </w:t>
            </w:r>
            <w:r w:rsidR="00E91AB5">
              <w:rPr>
                <w:rFonts w:ascii="Calibri" w:hAnsi="Calibri" w:cs="Calibri"/>
                <w:b/>
                <w:color w:val="0070C0"/>
              </w:rPr>
              <w:t>magnétique emmagasinée par le matériau ferromagnétique</w:t>
            </w:r>
          </w:p>
          <w:p w:rsidR="00A6249F" w:rsidRDefault="00B275ED" w:rsidP="00EF6D20">
            <w:pPr>
              <w:tabs>
                <w:tab w:val="left" w:pos="560"/>
                <w:tab w:val="left" w:pos="1120"/>
              </w:tabs>
              <w:spacing w:before="120" w:after="120"/>
              <w:rPr>
                <w:rFonts w:ascii="Calibri" w:hAnsi="Calibri" w:cs="Calibri"/>
                <w:bCs/>
              </w:rPr>
            </w:pPr>
            <w:r>
              <w:rPr>
                <w:rFonts w:ascii="Calibri" w:hAnsi="Calibri" w:cs="Calibri"/>
                <w:bCs/>
              </w:rPr>
              <w:t>Le matériau ferromagnétique s’aimante et se désaimante, on a vu dans un précédent cours que l’énergie magnétique dans un ferro est</w:t>
            </w:r>
            <w:r w:rsidR="009E77CB">
              <w:rPr>
                <w:rFonts w:ascii="Calibri" w:hAnsi="Calibri" w:cs="Calibri"/>
                <w:bCs/>
              </w:rPr>
              <w:t> :</w:t>
            </w:r>
          </w:p>
          <w:p w:rsidR="00B275ED" w:rsidRDefault="00B275ED" w:rsidP="00EF6D20">
            <w:pPr>
              <w:tabs>
                <w:tab w:val="left" w:pos="560"/>
                <w:tab w:val="left" w:pos="1120"/>
              </w:tabs>
              <w:spacing w:before="120" w:after="120"/>
              <w:rPr>
                <w:rFonts w:ascii="Calibri" w:hAnsi="Calibri" w:cs="Calibri"/>
                <w:bCs/>
              </w:rPr>
            </w:pPr>
            <w:r>
              <w:rPr>
                <w:rFonts w:ascii="Calibri" w:hAnsi="Calibri" w:cs="Calibri"/>
                <w:bCs/>
              </w:rPr>
              <w:lastRenderedPageBreak/>
              <w:t>E = integrale volumique de B²/(2mu) dV</w:t>
            </w:r>
            <w:r w:rsidR="0052390D">
              <w:rPr>
                <w:rFonts w:ascii="Calibri" w:hAnsi="Calibri" w:cs="Calibri"/>
                <w:bCs/>
              </w:rPr>
              <w:t xml:space="preserve"> </w:t>
            </w:r>
            <w:r w:rsidR="0052390D" w:rsidRPr="0052390D">
              <w:rPr>
                <w:rFonts w:ascii="Calibri" w:hAnsi="Calibri" w:cs="Calibri"/>
                <w:b/>
                <w:bCs/>
              </w:rPr>
              <w:t>[1] p. 689</w:t>
            </w:r>
          </w:p>
          <w:p w:rsidR="00325524" w:rsidRDefault="009E77CB" w:rsidP="00EF6D20">
            <w:pPr>
              <w:tabs>
                <w:tab w:val="left" w:pos="560"/>
                <w:tab w:val="left" w:pos="1120"/>
              </w:tabs>
              <w:spacing w:before="120" w:after="120"/>
              <w:rPr>
                <w:rFonts w:ascii="Calibri" w:hAnsi="Calibri" w:cs="Calibri"/>
                <w:bCs/>
              </w:rPr>
            </w:pPr>
            <w:r>
              <w:rPr>
                <w:rFonts w:ascii="Calibri" w:hAnsi="Calibri" w:cs="Calibri"/>
                <w:bCs/>
              </w:rPr>
              <w:t>Phénomène d’aimantation du au champ magnétique crée.</w:t>
            </w:r>
            <w:r w:rsidR="00D847C0">
              <w:rPr>
                <w:rFonts w:ascii="Calibri" w:hAnsi="Calibri" w:cs="Calibri"/>
                <w:bCs/>
              </w:rPr>
              <w:t xml:space="preserve"> (lire </w:t>
            </w:r>
            <w:r w:rsidR="00D847C0" w:rsidRPr="00D847C0">
              <w:rPr>
                <w:rFonts w:ascii="Calibri" w:hAnsi="Calibri" w:cs="Calibri"/>
                <w:b/>
                <w:bCs/>
              </w:rPr>
              <w:t>[1] p. 670-673</w:t>
            </w:r>
            <w:r w:rsidR="00D847C0">
              <w:rPr>
                <w:rFonts w:ascii="Calibri" w:hAnsi="Calibri" w:cs="Calibri"/>
                <w:bCs/>
              </w:rPr>
              <w:t xml:space="preserve"> ou </w:t>
            </w:r>
            <w:r w:rsidR="00D847C0" w:rsidRPr="00D847C0">
              <w:rPr>
                <w:rFonts w:ascii="Calibri" w:hAnsi="Calibri" w:cs="Calibri"/>
                <w:b/>
                <w:bCs/>
              </w:rPr>
              <w:t>[3] p. 181-189</w:t>
            </w:r>
            <w:r w:rsidR="00D847C0">
              <w:rPr>
                <w:rFonts w:ascii="Calibri" w:hAnsi="Calibri" w:cs="Calibri"/>
                <w:bCs/>
              </w:rPr>
              <w:t xml:space="preserve"> plus complex mais plus complet</w:t>
            </w:r>
            <w:r w:rsidR="001B2D89">
              <w:rPr>
                <w:rFonts w:ascii="Calibri" w:hAnsi="Calibri" w:cs="Calibri"/>
                <w:bCs/>
              </w:rPr>
              <w:t xml:space="preserve">, aussi </w:t>
            </w:r>
            <w:r w:rsidR="001B2D89" w:rsidRPr="001B2D89">
              <w:rPr>
                <w:rFonts w:ascii="Calibri" w:hAnsi="Calibri" w:cs="Calibri"/>
                <w:b/>
                <w:bCs/>
              </w:rPr>
              <w:t>[2] p. 49-50 pour un résumé des pertes</w:t>
            </w:r>
            <w:r w:rsidR="00D847C0">
              <w:rPr>
                <w:rFonts w:ascii="Calibri" w:hAnsi="Calibri" w:cs="Calibri"/>
                <w:bCs/>
              </w:rPr>
              <w:t>)</w:t>
            </w:r>
            <w:r w:rsidR="00325524">
              <w:rPr>
                <w:rFonts w:ascii="Calibri" w:hAnsi="Calibri" w:cs="Calibri"/>
                <w:bCs/>
              </w:rPr>
              <w:t>.</w:t>
            </w:r>
          </w:p>
          <w:p w:rsidR="009E77CB" w:rsidRPr="00325524" w:rsidRDefault="00325524" w:rsidP="00EF6D20">
            <w:pPr>
              <w:tabs>
                <w:tab w:val="left" w:pos="560"/>
                <w:tab w:val="left" w:pos="1120"/>
              </w:tabs>
              <w:spacing w:before="120" w:after="120"/>
              <w:rPr>
                <w:rFonts w:ascii="Calibri" w:hAnsi="Calibri" w:cs="Calibri"/>
                <w:bCs/>
                <w:i/>
              </w:rPr>
            </w:pPr>
            <w:r w:rsidRPr="00325524">
              <w:rPr>
                <w:rFonts w:ascii="Calibri" w:hAnsi="Calibri" w:cs="Calibri"/>
                <w:bCs/>
                <w:i/>
              </w:rPr>
              <w:t xml:space="preserve"> Ce qui est à savoir est que lors de l’aimantation d’un ferromagnetique :</w:t>
            </w:r>
          </w:p>
          <w:p w:rsidR="00325524" w:rsidRDefault="00325524" w:rsidP="00EF6D20">
            <w:pPr>
              <w:tabs>
                <w:tab w:val="left" w:pos="560"/>
                <w:tab w:val="left" w:pos="1120"/>
              </w:tabs>
              <w:spacing w:before="120" w:after="120"/>
              <w:rPr>
                <w:rFonts w:ascii="Calibri" w:hAnsi="Calibri" w:cs="Calibri"/>
                <w:bCs/>
                <w:i/>
              </w:rPr>
            </w:pPr>
            <w:r w:rsidRPr="00325524">
              <w:rPr>
                <w:rFonts w:ascii="Calibri" w:hAnsi="Calibri" w:cs="Calibri"/>
                <w:bCs/>
                <w:i/>
              </w:rPr>
              <w:t>- il y a creation de domaines ayant des aimantations parallèles au sein d’un même domaine (domaines de Weiss) ;</w:t>
            </w:r>
          </w:p>
          <w:p w:rsidR="00027A81" w:rsidRPr="00325524" w:rsidRDefault="001B2D89" w:rsidP="00EF6D20">
            <w:pPr>
              <w:tabs>
                <w:tab w:val="left" w:pos="560"/>
                <w:tab w:val="left" w:pos="1120"/>
              </w:tabs>
              <w:spacing w:before="120" w:after="120"/>
              <w:rPr>
                <w:rFonts w:ascii="Calibri" w:hAnsi="Calibri" w:cs="Calibri"/>
                <w:bCs/>
                <w:i/>
              </w:rPr>
            </w:pPr>
            <w:r>
              <w:rPr>
                <w:rFonts w:ascii="Calibri" w:hAnsi="Calibri" w:cs="Calibri"/>
                <w:bCs/>
                <w:i/>
              </w:rPr>
              <w:t xml:space="preserve">- </w:t>
            </w:r>
            <w:r w:rsidR="00027A81">
              <w:rPr>
                <w:rFonts w:ascii="Calibri" w:hAnsi="Calibri" w:cs="Calibri"/>
                <w:bCs/>
                <w:i/>
              </w:rPr>
              <w:t>quand on change le camp extérieur les parois se déplacent mais restent accrchés aux défaults et impuret és du cristal ;</w:t>
            </w:r>
          </w:p>
          <w:p w:rsidR="00325524" w:rsidRPr="00325524" w:rsidRDefault="00325524" w:rsidP="00EF6D20">
            <w:pPr>
              <w:tabs>
                <w:tab w:val="left" w:pos="560"/>
                <w:tab w:val="left" w:pos="1120"/>
              </w:tabs>
              <w:spacing w:before="120" w:after="120"/>
              <w:rPr>
                <w:rFonts w:ascii="Calibri" w:hAnsi="Calibri" w:cs="Calibri"/>
                <w:bCs/>
                <w:i/>
              </w:rPr>
            </w:pPr>
            <w:r w:rsidRPr="00325524">
              <w:rPr>
                <w:rFonts w:ascii="Calibri" w:hAnsi="Calibri" w:cs="Calibri"/>
                <w:bCs/>
                <w:i/>
              </w:rPr>
              <w:t>-</w:t>
            </w:r>
            <w:r w:rsidR="00027A81">
              <w:rPr>
                <w:rFonts w:ascii="Calibri" w:hAnsi="Calibri" w:cs="Calibri"/>
                <w:bCs/>
                <w:i/>
              </w:rPr>
              <w:t xml:space="preserve"> en diminuant encore plus le champ il y a un claquage qui crée un courant de foucalt local du a la forte variation du champ on perd alors de l’énergie</w:t>
            </w:r>
            <w:r w:rsidRPr="00325524">
              <w:rPr>
                <w:rFonts w:ascii="Calibri" w:hAnsi="Calibri" w:cs="Calibri"/>
                <w:bCs/>
                <w:i/>
              </w:rPr>
              <w:t>.</w:t>
            </w:r>
            <w:r w:rsidR="00027A81">
              <w:rPr>
                <w:rFonts w:ascii="Calibri" w:hAnsi="Calibri" w:cs="Calibri"/>
                <w:bCs/>
                <w:i/>
              </w:rPr>
              <w:t xml:space="preserve"> Plus ce phénomène arrive, plus on per de l’énergie et l’aimantation reste importante en l’absance de champ.</w:t>
            </w:r>
          </w:p>
          <w:p w:rsidR="00325524" w:rsidRPr="00325524" w:rsidRDefault="00325524" w:rsidP="00EF6D20">
            <w:pPr>
              <w:tabs>
                <w:tab w:val="left" w:pos="560"/>
                <w:tab w:val="left" w:pos="1120"/>
              </w:tabs>
              <w:spacing w:before="120" w:after="120"/>
              <w:rPr>
                <w:rFonts w:ascii="Calibri" w:hAnsi="Calibri" w:cs="Calibri"/>
                <w:bCs/>
                <w:i/>
              </w:rPr>
            </w:pPr>
            <w:r w:rsidRPr="00325524">
              <w:rPr>
                <w:rFonts w:ascii="Calibri" w:hAnsi="Calibri" w:cs="Calibri"/>
                <w:bCs/>
                <w:i/>
              </w:rPr>
              <w:t>Ceci est mieux expliqué dans [</w:t>
            </w:r>
            <w:r w:rsidR="002F4BD3">
              <w:rPr>
                <w:rFonts w:ascii="Calibri" w:hAnsi="Calibri" w:cs="Calibri"/>
                <w:bCs/>
                <w:i/>
              </w:rPr>
              <w:t>2</w:t>
            </w:r>
            <w:r w:rsidRPr="00325524">
              <w:rPr>
                <w:rFonts w:ascii="Calibri" w:hAnsi="Calibri" w:cs="Calibri"/>
                <w:bCs/>
                <w:i/>
              </w:rPr>
              <w:t>], le lire mais ne pas le dire. On admet que les étudiants on déjà vu les ferro durs et doux.</w:t>
            </w:r>
          </w:p>
          <w:p w:rsidR="00E57A24" w:rsidRDefault="00E57A24" w:rsidP="00EF6D20">
            <w:pPr>
              <w:tabs>
                <w:tab w:val="left" w:pos="560"/>
                <w:tab w:val="left" w:pos="1120"/>
              </w:tabs>
              <w:spacing w:before="120" w:after="120"/>
              <w:rPr>
                <w:rFonts w:ascii="Calibri" w:hAnsi="Calibri" w:cs="Calibri"/>
                <w:bCs/>
              </w:rPr>
            </w:pPr>
            <w:r>
              <w:rPr>
                <w:rFonts w:ascii="Calibri" w:hAnsi="Calibri" w:cs="Calibri"/>
                <w:bCs/>
              </w:rPr>
              <w:t>Courbes : cycles d’hystérésis expérimentaux pour du fer</w:t>
            </w:r>
            <w:r w:rsidR="00D847C0">
              <w:rPr>
                <w:rFonts w:ascii="Calibri" w:hAnsi="Calibri" w:cs="Calibri"/>
                <w:bCs/>
              </w:rPr>
              <w:t xml:space="preserve">, </w:t>
            </w:r>
            <w:r w:rsidR="00D847C0" w:rsidRPr="00D847C0">
              <w:rPr>
                <w:rFonts w:ascii="Calibri" w:hAnsi="Calibri" w:cs="Calibri"/>
                <w:b/>
                <w:bCs/>
              </w:rPr>
              <w:t>les montrer sur slide</w:t>
            </w:r>
            <w:r w:rsidR="00D847C0">
              <w:rPr>
                <w:rFonts w:ascii="Calibri" w:hAnsi="Calibri" w:cs="Calibri"/>
                <w:bCs/>
              </w:rPr>
              <w:t xml:space="preserve"> ferro dou et ferro dur.</w:t>
            </w:r>
          </w:p>
          <w:p w:rsidR="00D847C0" w:rsidRDefault="00D847C0" w:rsidP="00EF6D20">
            <w:pPr>
              <w:tabs>
                <w:tab w:val="left" w:pos="560"/>
                <w:tab w:val="left" w:pos="1120"/>
              </w:tabs>
              <w:spacing w:before="120" w:after="120"/>
              <w:rPr>
                <w:rFonts w:ascii="Calibri" w:hAnsi="Calibri" w:cs="Calibri"/>
                <w:bCs/>
              </w:rPr>
            </w:pPr>
            <w:r>
              <w:rPr>
                <w:noProof/>
                <w:lang w:eastAsia="ja-JP"/>
              </w:rPr>
              <w:drawing>
                <wp:inline distT="0" distB="0" distL="0" distR="0" wp14:anchorId="57962627" wp14:editId="4ECCD9DB">
                  <wp:extent cx="5909310"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407" t="15347" r="22945" b="34098"/>
                          <a:stretch/>
                        </pic:blipFill>
                        <pic:spPr bwMode="auto">
                          <a:xfrm>
                            <a:off x="0" y="0"/>
                            <a:ext cx="5930496" cy="2875392"/>
                          </a:xfrm>
                          <a:prstGeom prst="rect">
                            <a:avLst/>
                          </a:prstGeom>
                          <a:ln>
                            <a:noFill/>
                          </a:ln>
                          <a:extLst>
                            <a:ext uri="{53640926-AAD7-44D8-BBD7-CCE9431645EC}">
                              <a14:shadowObscured xmlns:a14="http://schemas.microsoft.com/office/drawing/2010/main"/>
                            </a:ext>
                          </a:extLst>
                        </pic:spPr>
                      </pic:pic>
                    </a:graphicData>
                  </a:graphic>
                </wp:inline>
              </w:drawing>
            </w:r>
          </w:p>
          <w:p w:rsidR="00385C48" w:rsidRDefault="00385C48" w:rsidP="00EF6D20">
            <w:pPr>
              <w:tabs>
                <w:tab w:val="left" w:pos="560"/>
                <w:tab w:val="left" w:pos="1120"/>
              </w:tabs>
              <w:spacing w:before="120" w:after="120"/>
              <w:rPr>
                <w:rFonts w:ascii="Calibri" w:hAnsi="Calibri" w:cs="Calibri"/>
                <w:bCs/>
              </w:rPr>
            </w:pPr>
            <w:r>
              <w:rPr>
                <w:rFonts w:ascii="Calibri" w:hAnsi="Calibri" w:cs="Calibri"/>
                <w:bCs/>
              </w:rPr>
              <w:t>L’énergie est perdue car modifier l’aimantation dans le ferromagnetique necessite l’apport d’énergie (champ coercitif non nul).</w:t>
            </w:r>
          </w:p>
          <w:p w:rsidR="002234B7" w:rsidRDefault="00425389" w:rsidP="00EF6D20">
            <w:pPr>
              <w:tabs>
                <w:tab w:val="left" w:pos="560"/>
                <w:tab w:val="left" w:pos="1120"/>
              </w:tabs>
              <w:spacing w:before="120" w:after="120"/>
              <w:rPr>
                <w:rFonts w:ascii="Calibri" w:hAnsi="Calibri" w:cs="Calibri"/>
                <w:bCs/>
              </w:rPr>
            </w:pPr>
            <w:r>
              <w:rPr>
                <w:rFonts w:ascii="Calibri" w:hAnsi="Calibri" w:cs="Calibri"/>
                <w:bCs/>
              </w:rPr>
              <w:t>Comment évaluer les pertes sur un cycle grâce à l’outil graphique</w:t>
            </w:r>
            <w:r w:rsidR="0007156C">
              <w:rPr>
                <w:rFonts w:ascii="Calibri" w:hAnsi="Calibri" w:cs="Calibri"/>
                <w:bCs/>
              </w:rPr>
              <w:t> ?</w:t>
            </w:r>
            <w:r w:rsidR="002234B7">
              <w:rPr>
                <w:rFonts w:ascii="Calibri" w:hAnsi="Calibri" w:cs="Calibri"/>
                <w:bCs/>
              </w:rPr>
              <w:t xml:space="preserve"> </w:t>
            </w:r>
          </w:p>
          <w:p w:rsidR="00060EA9" w:rsidRDefault="00060EA9" w:rsidP="00EF6D20">
            <w:pPr>
              <w:tabs>
                <w:tab w:val="left" w:pos="560"/>
                <w:tab w:val="left" w:pos="1120"/>
              </w:tabs>
              <w:spacing w:before="120" w:after="120"/>
              <w:rPr>
                <w:rFonts w:ascii="Calibri" w:hAnsi="Calibri" w:cs="Calibri"/>
                <w:bCs/>
              </w:rPr>
            </w:pPr>
            <w:r>
              <w:rPr>
                <w:rFonts w:ascii="Calibri" w:hAnsi="Calibri" w:cs="Calibri"/>
                <w:bCs/>
              </w:rPr>
              <w:t>Loi de Fraday et théorème d’Ampère</w:t>
            </w:r>
            <w:r w:rsidR="000D6C7B">
              <w:rPr>
                <w:rFonts w:ascii="Calibri" w:hAnsi="Calibri" w:cs="Calibri"/>
                <w:bCs/>
              </w:rPr>
              <w:t xml:space="preserve"> appliqués dans le matériau ferromagnétique</w:t>
            </w:r>
          </w:p>
          <w:p w:rsidR="000D6C7B" w:rsidRPr="00DC3E26" w:rsidRDefault="000D6C7B" w:rsidP="00EF6D20">
            <w:pPr>
              <w:tabs>
                <w:tab w:val="left" w:pos="560"/>
                <w:tab w:val="left" w:pos="1120"/>
              </w:tabs>
              <w:spacing w:before="120" w:after="120"/>
              <w:rPr>
                <w:rFonts w:ascii="Calibri" w:hAnsi="Calibri" w:cs="Calibri"/>
                <w:bCs/>
                <w:lang w:val="en-US"/>
              </w:rPr>
            </w:pPr>
            <w:r w:rsidRPr="00DC3E26">
              <w:rPr>
                <w:rFonts w:ascii="Calibri" w:hAnsi="Calibri" w:cs="Calibri"/>
                <w:bCs/>
                <w:lang w:val="en-US"/>
              </w:rPr>
              <w:t>Pmag = S*l*H*dB/dt</w:t>
            </w:r>
          </w:p>
          <w:p w:rsidR="000D6C7B" w:rsidRDefault="000D6C7B" w:rsidP="00EF6D20">
            <w:pPr>
              <w:tabs>
                <w:tab w:val="left" w:pos="560"/>
                <w:tab w:val="left" w:pos="1120"/>
              </w:tabs>
              <w:spacing w:before="120" w:after="120"/>
              <w:rPr>
                <w:rFonts w:ascii="Calibri" w:hAnsi="Calibri" w:cs="Calibri"/>
                <w:bCs/>
              </w:rPr>
            </w:pPr>
            <w:r>
              <w:rPr>
                <w:rFonts w:ascii="Calibri" w:hAnsi="Calibri" w:cs="Calibri"/>
                <w:bCs/>
              </w:rPr>
              <w:t>E_perdue_cycle = V*integrale sur un cycle H dB</w:t>
            </w:r>
            <w:r w:rsidR="003B26F6">
              <w:rPr>
                <w:rFonts w:ascii="Calibri" w:hAnsi="Calibri" w:cs="Calibri"/>
                <w:bCs/>
              </w:rPr>
              <w:t xml:space="preserve"> avec V=l*S</w:t>
            </w:r>
          </w:p>
          <w:p w:rsidR="00385C48" w:rsidRDefault="00385C48" w:rsidP="00EF6D20">
            <w:pPr>
              <w:tabs>
                <w:tab w:val="left" w:pos="560"/>
                <w:tab w:val="left" w:pos="1120"/>
              </w:tabs>
              <w:spacing w:before="120" w:after="120"/>
              <w:rPr>
                <w:rFonts w:ascii="Calibri" w:hAnsi="Calibri" w:cs="Calibri"/>
                <w:bCs/>
              </w:rPr>
            </w:pPr>
            <w:r>
              <w:rPr>
                <w:noProof/>
                <w:lang w:eastAsia="ja-JP"/>
              </w:rPr>
              <w:lastRenderedPageBreak/>
              <w:drawing>
                <wp:inline distT="0" distB="0" distL="0" distR="0" wp14:anchorId="4661235E" wp14:editId="04BB3039">
                  <wp:extent cx="5538651" cy="32308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32" t="37013" r="39701" b="31390"/>
                          <a:stretch/>
                        </pic:blipFill>
                        <pic:spPr bwMode="auto">
                          <a:xfrm>
                            <a:off x="0" y="0"/>
                            <a:ext cx="5548203" cy="3236452"/>
                          </a:xfrm>
                          <a:prstGeom prst="rect">
                            <a:avLst/>
                          </a:prstGeom>
                          <a:ln>
                            <a:noFill/>
                          </a:ln>
                          <a:extLst>
                            <a:ext uri="{53640926-AAD7-44D8-BBD7-CCE9431645EC}">
                              <a14:shadowObscured xmlns:a14="http://schemas.microsoft.com/office/drawing/2010/main"/>
                            </a:ext>
                          </a:extLst>
                        </pic:spPr>
                      </pic:pic>
                    </a:graphicData>
                  </a:graphic>
                </wp:inline>
              </w:drawing>
            </w:r>
          </w:p>
          <w:p w:rsidR="008F20A4" w:rsidRDefault="008F20A4" w:rsidP="00EF6D20">
            <w:pPr>
              <w:tabs>
                <w:tab w:val="left" w:pos="560"/>
                <w:tab w:val="left" w:pos="1120"/>
              </w:tabs>
              <w:spacing w:before="120" w:after="120"/>
              <w:rPr>
                <w:rFonts w:ascii="Calibri" w:hAnsi="Calibri" w:cs="Calibri"/>
                <w:bCs/>
              </w:rPr>
            </w:pPr>
            <w:r>
              <w:rPr>
                <w:rFonts w:ascii="Calibri" w:hAnsi="Calibri" w:cs="Calibri"/>
                <w:bCs/>
              </w:rPr>
              <w:t>Cette intégrale est en fait l’aire de la surface a l’intérieur du cycle</w:t>
            </w:r>
          </w:p>
          <w:p w:rsidR="001A77C2" w:rsidRDefault="008F20A4" w:rsidP="00EF6D20">
            <w:pPr>
              <w:tabs>
                <w:tab w:val="left" w:pos="560"/>
                <w:tab w:val="left" w:pos="1120"/>
              </w:tabs>
              <w:spacing w:before="120" w:after="120"/>
              <w:rPr>
                <w:rFonts w:ascii="Calibri" w:hAnsi="Calibri" w:cs="Calibri"/>
                <w:bCs/>
              </w:rPr>
            </w:pPr>
            <w:r>
              <w:rPr>
                <w:rFonts w:ascii="Calibri" w:hAnsi="Calibri" w:cs="Calibri"/>
                <w:bCs/>
              </w:rPr>
              <w:t xml:space="preserve">Expérience : </w:t>
            </w:r>
            <w:r w:rsidR="00927773">
              <w:rPr>
                <w:rFonts w:ascii="Calibri" w:hAnsi="Calibri" w:cs="Calibri"/>
                <w:bCs/>
              </w:rPr>
              <w:t>obtenir expérimentalement B et H avec un circuit intégrateur et un ampèremètre et voltmètre. On récupère en mode x,y la courbe d’hystérésis à des constantes multiplicatives près</w:t>
            </w:r>
            <w:r w:rsidR="00D4724D">
              <w:rPr>
                <w:rFonts w:ascii="Calibri" w:hAnsi="Calibri" w:cs="Calibri"/>
                <w:bCs/>
              </w:rPr>
              <w:t>.</w:t>
            </w:r>
            <w:r w:rsidR="00385C48">
              <w:rPr>
                <w:rFonts w:ascii="Calibri" w:hAnsi="Calibri" w:cs="Calibri"/>
                <w:bCs/>
              </w:rPr>
              <w:t xml:space="preserve"> (</w:t>
            </w:r>
            <w:r w:rsidR="00385C48" w:rsidRPr="00AD4CFA">
              <w:rPr>
                <w:rFonts w:ascii="Calibri" w:hAnsi="Calibri" w:cs="Calibri"/>
                <w:bCs/>
                <w:i/>
              </w:rPr>
              <w:t>mouais, à voir</w:t>
            </w:r>
            <w:r w:rsidR="009328B1">
              <w:rPr>
                <w:rFonts w:ascii="Calibri" w:hAnsi="Calibri" w:cs="Calibri"/>
                <w:bCs/>
                <w:i/>
              </w:rPr>
              <w:t>, Montag sur slide on l’a fait avec raph</w:t>
            </w:r>
            <w:r w:rsidR="003278E5">
              <w:rPr>
                <w:rFonts w:ascii="Calibri" w:hAnsi="Calibri" w:cs="Calibri"/>
                <w:bCs/>
                <w:i/>
              </w:rPr>
              <w:t>, Vy donne la fem dans le circuit secondaire après intégration (donc champ B) et Vx relie teorème d’amprère pour avoir H</w:t>
            </w:r>
            <w:r w:rsidR="00385C48">
              <w:rPr>
                <w:rFonts w:ascii="Calibri" w:hAnsi="Calibri" w:cs="Calibri"/>
                <w:bCs/>
              </w:rPr>
              <w:t>).</w:t>
            </w:r>
            <w:r w:rsidR="00AD4CFA">
              <w:rPr>
                <w:rFonts w:ascii="Calibri" w:hAnsi="Calibri" w:cs="Calibri"/>
                <w:bCs/>
              </w:rPr>
              <w:t xml:space="preserve"> </w:t>
            </w:r>
          </w:p>
          <w:p w:rsidR="008F20A4" w:rsidRDefault="001A77C2" w:rsidP="00EF6D20">
            <w:pPr>
              <w:tabs>
                <w:tab w:val="left" w:pos="560"/>
                <w:tab w:val="left" w:pos="1120"/>
              </w:tabs>
              <w:spacing w:before="120" w:after="120"/>
              <w:rPr>
                <w:rFonts w:ascii="Calibri" w:hAnsi="Calibri" w:cs="Calibri"/>
                <w:bCs/>
                <w:color w:val="00B050"/>
              </w:rPr>
            </w:pPr>
            <w:r w:rsidRPr="001A77C2">
              <w:rPr>
                <w:rFonts w:ascii="Calibri" w:hAnsi="Calibri" w:cs="Calibri"/>
                <w:bCs/>
                <w:color w:val="00B050"/>
              </w:rPr>
              <w:t>Note : de l’ordre de cb de % de puissance perdue pour une utilisation nominale ?</w:t>
            </w:r>
            <w:r w:rsidR="00927773" w:rsidRPr="001A77C2">
              <w:rPr>
                <w:rFonts w:ascii="Calibri" w:hAnsi="Calibri" w:cs="Calibri"/>
                <w:bCs/>
                <w:color w:val="00B050"/>
              </w:rPr>
              <w:t xml:space="preserve"> </w:t>
            </w:r>
          </w:p>
          <w:p w:rsidR="00C44929" w:rsidRPr="00C44929" w:rsidRDefault="00C44929" w:rsidP="00EF6D20">
            <w:pPr>
              <w:tabs>
                <w:tab w:val="left" w:pos="560"/>
                <w:tab w:val="left" w:pos="1120"/>
              </w:tabs>
              <w:spacing w:before="120" w:after="120"/>
              <w:rPr>
                <w:rFonts w:ascii="Calibri" w:hAnsi="Calibri" w:cs="Calibri"/>
                <w:b/>
                <w:bCs/>
                <w:color w:val="000000" w:themeColor="text1"/>
              </w:rPr>
            </w:pPr>
            <w:r w:rsidRPr="00C44929">
              <w:rPr>
                <w:rFonts w:ascii="Calibri" w:hAnsi="Calibri" w:cs="Calibri"/>
                <w:b/>
                <w:bCs/>
                <w:color w:val="000000" w:themeColor="text1"/>
              </w:rPr>
              <w:t>37 :00</w:t>
            </w:r>
          </w:p>
          <w:p w:rsidR="00EF6D20" w:rsidRPr="00046993" w:rsidRDefault="00EF6D20" w:rsidP="00EF6D20">
            <w:pPr>
              <w:tabs>
                <w:tab w:val="left" w:pos="560"/>
                <w:tab w:val="left" w:pos="1120"/>
              </w:tabs>
              <w:spacing w:before="120" w:after="120"/>
              <w:rPr>
                <w:rFonts w:ascii="Calibri" w:hAnsi="Calibri" w:cs="Calibri"/>
                <w:b/>
                <w:color w:val="0070C0"/>
              </w:rPr>
            </w:pPr>
            <w:r w:rsidRPr="00046993">
              <w:rPr>
                <w:rFonts w:ascii="Calibri" w:hAnsi="Calibri" w:cs="Calibri"/>
                <w:b/>
                <w:color w:val="0070C0"/>
              </w:rPr>
              <w:t>C)</w:t>
            </w:r>
            <w:r w:rsidR="005324CA" w:rsidRPr="00046993">
              <w:rPr>
                <w:rFonts w:ascii="Calibri" w:hAnsi="Calibri" w:cs="Calibri"/>
                <w:b/>
                <w:color w:val="0070C0"/>
              </w:rPr>
              <w:t xml:space="preserve"> Comment limiter les pertes ?</w:t>
            </w:r>
            <w:r w:rsidR="00C44929">
              <w:rPr>
                <w:rFonts w:ascii="Calibri" w:hAnsi="Calibri" w:cs="Calibri"/>
                <w:b/>
                <w:color w:val="0070C0"/>
              </w:rPr>
              <w:t xml:space="preserve"> </w:t>
            </w:r>
          </w:p>
          <w:p w:rsidR="00EF6D20" w:rsidRDefault="001A77C2" w:rsidP="00EF6D20">
            <w:pPr>
              <w:tabs>
                <w:tab w:val="left" w:pos="560"/>
                <w:tab w:val="left" w:pos="1120"/>
              </w:tabs>
              <w:spacing w:before="120" w:after="120"/>
              <w:rPr>
                <w:rFonts w:ascii="Calibri" w:hAnsi="Calibri" w:cs="Calibri"/>
                <w:bCs/>
              </w:rPr>
            </w:pPr>
            <w:r w:rsidRPr="001A77C2">
              <w:rPr>
                <w:rFonts w:ascii="Calibri" w:hAnsi="Calibri" w:cs="Calibri"/>
                <w:bCs/>
              </w:rPr>
              <w:t>Utiliser des matériaux ferromagnétiques doux sous forme d’alliages, ceci réduit les pertes fer sur un cycle</w:t>
            </w:r>
            <w:r w:rsidR="00C44929">
              <w:rPr>
                <w:rFonts w:ascii="Calibri" w:hAnsi="Calibri" w:cs="Calibri"/>
                <w:bCs/>
              </w:rPr>
              <w:t xml:space="preserve"> avec faible champ coercitif.</w:t>
            </w:r>
          </w:p>
          <w:p w:rsidR="00FC1351" w:rsidRPr="001A77C2" w:rsidRDefault="00FC1351" w:rsidP="00EF6D20">
            <w:pPr>
              <w:tabs>
                <w:tab w:val="left" w:pos="560"/>
                <w:tab w:val="left" w:pos="1120"/>
              </w:tabs>
              <w:spacing w:before="120" w:after="120"/>
              <w:rPr>
                <w:rFonts w:ascii="Calibri" w:hAnsi="Calibri" w:cs="Calibri"/>
                <w:bCs/>
              </w:rPr>
            </w:pPr>
            <w:r>
              <w:rPr>
                <w:rFonts w:ascii="Calibri" w:hAnsi="Calibri" w:cs="Calibri"/>
                <w:bCs/>
              </w:rPr>
              <w:t>Tableau de différents matériaux ferromagnétiques</w:t>
            </w:r>
            <w:r w:rsidR="00E53AA6">
              <w:rPr>
                <w:rFonts w:ascii="Calibri" w:hAnsi="Calibri" w:cs="Calibri"/>
                <w:bCs/>
              </w:rPr>
              <w:t xml:space="preserve"> avec leur perméabilité et leur pertes par cycle en J/kg</w:t>
            </w:r>
            <w:r w:rsidR="00685C9F">
              <w:rPr>
                <w:rFonts w:ascii="Calibri" w:hAnsi="Calibri" w:cs="Calibri"/>
                <w:bCs/>
              </w:rPr>
              <w:t xml:space="preserve"> sur slide.</w:t>
            </w:r>
          </w:p>
          <w:p w:rsidR="001A77C2" w:rsidRDefault="001A77C2" w:rsidP="00EF6D20">
            <w:pPr>
              <w:tabs>
                <w:tab w:val="left" w:pos="560"/>
                <w:tab w:val="left" w:pos="1120"/>
              </w:tabs>
              <w:spacing w:before="120" w:after="120"/>
              <w:rPr>
                <w:rFonts w:ascii="Calibri" w:hAnsi="Calibri" w:cs="Calibri"/>
                <w:bCs/>
              </w:rPr>
            </w:pPr>
            <w:r w:rsidRPr="001A77C2">
              <w:rPr>
                <w:rFonts w:ascii="Calibri" w:hAnsi="Calibri" w:cs="Calibri"/>
                <w:bCs/>
              </w:rPr>
              <w:t>Pour les pertes par courant de Foucault, on feuillètera le noyau ferromagnétique pour empêcher ces courants volumiques</w:t>
            </w:r>
            <w:r w:rsidR="00C44929">
              <w:rPr>
                <w:rFonts w:ascii="Calibri" w:hAnsi="Calibri" w:cs="Calibri"/>
                <w:bCs/>
              </w:rPr>
              <w:t xml:space="preserve">. </w:t>
            </w:r>
            <w:r w:rsidR="00C44929" w:rsidRPr="00C44929">
              <w:rPr>
                <w:rFonts w:ascii="Calibri" w:hAnsi="Calibri" w:cs="Calibri"/>
                <w:b/>
                <w:bCs/>
              </w:rPr>
              <w:t>[3] p. 56 4.4.3</w:t>
            </w:r>
          </w:p>
          <w:p w:rsidR="005F1D8F" w:rsidRPr="005F1D8F" w:rsidRDefault="002711B1" w:rsidP="00EF6D20">
            <w:pPr>
              <w:tabs>
                <w:tab w:val="left" w:pos="560"/>
                <w:tab w:val="left" w:pos="1120"/>
              </w:tabs>
              <w:spacing w:before="120" w:after="120"/>
              <w:rPr>
                <w:rFonts w:ascii="Calibri" w:hAnsi="Calibri" w:cs="Calibri"/>
                <w:b/>
              </w:rPr>
            </w:pPr>
            <w:r>
              <w:rPr>
                <w:rFonts w:ascii="Calibri" w:hAnsi="Calibri" w:cs="Calibri"/>
                <w:b/>
              </w:rPr>
              <w:t>Pour alliages utilisées voir [2] p. 189.</w:t>
            </w:r>
          </w:p>
          <w:p w:rsidR="005F1D8F" w:rsidRDefault="002B753A" w:rsidP="00543142">
            <w:pPr>
              <w:tabs>
                <w:tab w:val="left" w:pos="560"/>
                <w:tab w:val="left" w:pos="1120"/>
              </w:tabs>
              <w:spacing w:before="120" w:after="120"/>
              <w:rPr>
                <w:rFonts w:ascii="Calibri" w:hAnsi="Calibri" w:cs="Calibri"/>
                <w:b/>
              </w:rPr>
            </w:pPr>
            <w:r>
              <w:rPr>
                <w:rFonts w:ascii="Calibri" w:hAnsi="Calibri" w:cs="Calibri"/>
                <w:b/>
              </w:rPr>
              <w:t xml:space="preserve">Conclusion : modèle idéal est utile pour comprendre le fonctionnement du transformateur et son intêret. L’étude du transformateur réel montre les </w:t>
            </w:r>
            <w:r w:rsidR="00020369">
              <w:rPr>
                <w:rFonts w:ascii="Calibri" w:hAnsi="Calibri" w:cs="Calibri"/>
                <w:b/>
              </w:rPr>
              <w:t>difficultés technologiques auxquelles on doit faire face dont le deve</w:t>
            </w:r>
            <w:r w:rsidR="00297924">
              <w:rPr>
                <w:rFonts w:ascii="Calibri" w:hAnsi="Calibri" w:cs="Calibri"/>
                <w:b/>
              </w:rPr>
              <w:t>loppement continue de nos jours.</w:t>
            </w:r>
            <w:r w:rsidR="00543142">
              <w:rPr>
                <w:rFonts w:ascii="Calibri" w:hAnsi="Calibri" w:cs="Calibri"/>
                <w:b/>
              </w:rPr>
              <w:t xml:space="preserve"> L’utilisation des ferromagnétiques doux et durs a aussi un intêret pour la confection de moteurs avec des bobinages qui nécessitent des champs magnétiques importants.</w:t>
            </w:r>
            <w:bookmarkStart w:id="0" w:name="_GoBack"/>
            <w:bookmarkEnd w:id="0"/>
          </w:p>
        </w:tc>
      </w:tr>
    </w:tbl>
    <w:p w:rsidR="00140C1B" w:rsidRDefault="00140C1B">
      <w:pPr>
        <w:tabs>
          <w:tab w:val="left" w:pos="560"/>
          <w:tab w:val="left" w:pos="1120"/>
        </w:tabs>
        <w:jc w:val="both"/>
        <w:rPr>
          <w:rFonts w:ascii="Calibri" w:hAnsi="Calibri" w:cs="Calibri"/>
          <w:u w:val="single"/>
        </w:rPr>
      </w:pPr>
    </w:p>
    <w:tbl>
      <w:tblPr>
        <w:tblW w:w="0" w:type="auto"/>
        <w:tblInd w:w="-15" w:type="dxa"/>
        <w:tblLayout w:type="fixed"/>
        <w:tblLook w:val="0000" w:firstRow="0" w:lastRow="0" w:firstColumn="0" w:lastColumn="0" w:noHBand="0" w:noVBand="0"/>
      </w:tblPr>
      <w:tblGrid>
        <w:gridCol w:w="9782"/>
      </w:tblGrid>
      <w:tr w:rsidR="00140C1B">
        <w:tc>
          <w:tcPr>
            <w:tcW w:w="9782" w:type="dxa"/>
            <w:tcBorders>
              <w:top w:val="single" w:sz="4" w:space="0" w:color="000000"/>
              <w:left w:val="single" w:sz="4" w:space="0" w:color="000000"/>
              <w:bottom w:val="single" w:sz="4" w:space="0" w:color="000000"/>
              <w:right w:val="single" w:sz="4" w:space="0" w:color="000000"/>
            </w:tcBorders>
            <w:shd w:val="clear" w:color="auto" w:fill="CCCCCC"/>
          </w:tcPr>
          <w:p w:rsidR="00140C1B" w:rsidRDefault="00140C1B">
            <w:pPr>
              <w:tabs>
                <w:tab w:val="left" w:pos="560"/>
                <w:tab w:val="left" w:pos="1120"/>
              </w:tabs>
              <w:spacing w:before="120" w:after="120"/>
              <w:jc w:val="center"/>
            </w:pPr>
            <w:r>
              <w:rPr>
                <w:rFonts w:ascii="Calibri" w:hAnsi="Calibri" w:cs="Calibri"/>
                <w:b/>
              </w:rPr>
              <w:lastRenderedPageBreak/>
              <w:t>Questions posées par l’enseignant</w:t>
            </w:r>
          </w:p>
        </w:tc>
      </w:tr>
      <w:tr w:rsidR="00140C1B">
        <w:tc>
          <w:tcPr>
            <w:tcW w:w="9782" w:type="dxa"/>
            <w:tcBorders>
              <w:top w:val="single" w:sz="4" w:space="0" w:color="000000"/>
              <w:left w:val="single" w:sz="4" w:space="0" w:color="000000"/>
              <w:bottom w:val="single" w:sz="4" w:space="0" w:color="000000"/>
              <w:right w:val="single" w:sz="4" w:space="0" w:color="000000"/>
            </w:tcBorders>
            <w:shd w:val="clear" w:color="auto" w:fill="auto"/>
          </w:tcPr>
          <w:p w:rsidR="00140C1B" w:rsidRPr="000C7B39" w:rsidRDefault="005F1D8F">
            <w:pPr>
              <w:tabs>
                <w:tab w:val="left" w:pos="560"/>
                <w:tab w:val="left" w:pos="1120"/>
              </w:tabs>
              <w:jc w:val="both"/>
              <w:rPr>
                <w:rFonts w:ascii="Calibri" w:hAnsi="Calibri" w:cs="Calibri"/>
                <w:bCs/>
                <w:color w:val="FF0000"/>
              </w:rPr>
            </w:pPr>
            <w:r w:rsidRPr="000C7B39">
              <w:rPr>
                <w:rFonts w:ascii="Calibri" w:hAnsi="Calibri" w:cs="Calibri"/>
                <w:bCs/>
                <w:color w:val="FF0000"/>
              </w:rPr>
              <w:t xml:space="preserve">Tu as dit que le transfo est un élément important des infrastructures électriques, en quoi est ce utile de baisser et d’augmenter les tensions ? </w:t>
            </w:r>
          </w:p>
          <w:p w:rsidR="005F1D8F" w:rsidRPr="00A8447F" w:rsidRDefault="005F1D8F">
            <w:pPr>
              <w:tabs>
                <w:tab w:val="left" w:pos="560"/>
                <w:tab w:val="left" w:pos="1120"/>
              </w:tabs>
              <w:jc w:val="both"/>
              <w:rPr>
                <w:rFonts w:ascii="Calibri" w:hAnsi="Calibri" w:cs="Calibri"/>
                <w:bCs/>
              </w:rPr>
            </w:pPr>
            <w:r w:rsidRPr="00A8447F">
              <w:rPr>
                <w:rFonts w:ascii="Calibri" w:hAnsi="Calibri" w:cs="Calibri"/>
                <w:bCs/>
              </w:rPr>
              <w:t>Pour limiter les pertes par effet joule dans les lignes haute tension</w:t>
            </w:r>
          </w:p>
          <w:p w:rsidR="005F1D8F" w:rsidRPr="000C7B39" w:rsidRDefault="005F1D8F">
            <w:pPr>
              <w:tabs>
                <w:tab w:val="left" w:pos="560"/>
                <w:tab w:val="left" w:pos="1120"/>
              </w:tabs>
              <w:jc w:val="both"/>
              <w:rPr>
                <w:rFonts w:ascii="Calibri" w:hAnsi="Calibri" w:cs="Calibri"/>
                <w:bCs/>
                <w:color w:val="FF0000"/>
              </w:rPr>
            </w:pPr>
            <w:r w:rsidRPr="000C7B39">
              <w:rPr>
                <w:rFonts w:ascii="Calibri" w:hAnsi="Calibri" w:cs="Calibri"/>
                <w:bCs/>
                <w:color w:val="FF0000"/>
              </w:rPr>
              <w:t>Quelles caractéristiques des transformateurs ont été un élément important lors de la guerre industriel entre courant continu et courant alternatif ?</w:t>
            </w:r>
          </w:p>
          <w:p w:rsidR="00140C1B" w:rsidRPr="00A8447F" w:rsidRDefault="005F1D8F">
            <w:pPr>
              <w:tabs>
                <w:tab w:val="left" w:pos="560"/>
                <w:tab w:val="left" w:pos="1120"/>
              </w:tabs>
              <w:jc w:val="both"/>
              <w:rPr>
                <w:rFonts w:ascii="Calibri" w:hAnsi="Calibri" w:cs="Calibri"/>
                <w:bCs/>
              </w:rPr>
            </w:pPr>
            <w:r w:rsidRPr="00A8447F">
              <w:rPr>
                <w:rFonts w:ascii="Calibri" w:hAnsi="Calibri" w:cs="Calibri"/>
                <w:bCs/>
              </w:rPr>
              <w:t>Le transformateur ne fonctionne qu’avec des tensions alternatives, uniquement avec des courants alternatifs on peut limiter</w:t>
            </w:r>
          </w:p>
          <w:p w:rsidR="005F1D8F" w:rsidRPr="000C7B39" w:rsidRDefault="005F1D8F">
            <w:pPr>
              <w:tabs>
                <w:tab w:val="left" w:pos="560"/>
                <w:tab w:val="left" w:pos="1120"/>
              </w:tabs>
              <w:jc w:val="both"/>
              <w:rPr>
                <w:rFonts w:ascii="Calibri" w:hAnsi="Calibri" w:cs="Calibri"/>
                <w:bCs/>
                <w:color w:val="FF0000"/>
              </w:rPr>
            </w:pPr>
            <w:r w:rsidRPr="000C7B39">
              <w:rPr>
                <w:rFonts w:ascii="Calibri" w:hAnsi="Calibri" w:cs="Calibri"/>
                <w:bCs/>
                <w:color w:val="FF0000"/>
              </w:rPr>
              <w:t>Pour un signal continu, comment abaisser une tension ? version 1</w:t>
            </w:r>
            <w:r w:rsidR="00DC3E26">
              <w:rPr>
                <w:rFonts w:ascii="Calibri" w:hAnsi="Calibri" w:cs="Calibri"/>
                <w:bCs/>
                <w:color w:val="FF0000"/>
              </w:rPr>
              <w:t>9</w:t>
            </w:r>
            <w:r w:rsidRPr="000C7B39">
              <w:rPr>
                <w:rFonts w:ascii="Calibri" w:hAnsi="Calibri" w:cs="Calibri"/>
                <w:bCs/>
                <w:color w:val="FF0000"/>
              </w:rPr>
              <w:t xml:space="preserve"> -ème siècle</w:t>
            </w:r>
          </w:p>
          <w:p w:rsidR="005F1D8F" w:rsidRPr="00A8447F" w:rsidRDefault="005F1D8F">
            <w:pPr>
              <w:tabs>
                <w:tab w:val="left" w:pos="560"/>
                <w:tab w:val="left" w:pos="1120"/>
              </w:tabs>
              <w:jc w:val="both"/>
              <w:rPr>
                <w:rFonts w:ascii="Calibri" w:hAnsi="Calibri" w:cs="Calibri"/>
                <w:bCs/>
              </w:rPr>
            </w:pPr>
            <w:r w:rsidRPr="00A8447F">
              <w:rPr>
                <w:rFonts w:ascii="Calibri" w:hAnsi="Calibri" w:cs="Calibri"/>
                <w:bCs/>
              </w:rPr>
              <w:t>Pont diviseur de tension par exemple (hacheur dévolteur pour la version moderne)</w:t>
            </w:r>
          </w:p>
          <w:p w:rsidR="005F1D8F" w:rsidRDefault="005F1D8F">
            <w:pPr>
              <w:tabs>
                <w:tab w:val="left" w:pos="560"/>
                <w:tab w:val="left" w:pos="1120"/>
              </w:tabs>
              <w:jc w:val="both"/>
              <w:rPr>
                <w:rFonts w:ascii="Calibri" w:hAnsi="Calibri" w:cs="Calibri"/>
                <w:bCs/>
                <w:color w:val="FF0000"/>
              </w:rPr>
            </w:pPr>
            <w:r w:rsidRPr="000C7B39">
              <w:rPr>
                <w:rFonts w:ascii="Calibri" w:hAnsi="Calibri" w:cs="Calibri"/>
                <w:bCs/>
                <w:color w:val="FF0000"/>
              </w:rPr>
              <w:t>Quel est le désavantage de diviser par deux avec un pont diviseur par rapport a un transformateur ?</w:t>
            </w:r>
          </w:p>
          <w:p w:rsidR="005F1D8F" w:rsidRDefault="005F1D8F">
            <w:pPr>
              <w:tabs>
                <w:tab w:val="left" w:pos="560"/>
                <w:tab w:val="left" w:pos="1120"/>
              </w:tabs>
              <w:jc w:val="both"/>
              <w:rPr>
                <w:rFonts w:ascii="Calibri" w:hAnsi="Calibri" w:cs="Calibri"/>
                <w:bCs/>
                <w:color w:val="FF0000"/>
              </w:rPr>
            </w:pPr>
            <w:r w:rsidRPr="000C7B39">
              <w:rPr>
                <w:rFonts w:ascii="Calibri" w:hAnsi="Calibri" w:cs="Calibri"/>
                <w:bCs/>
                <w:color w:val="FF0000"/>
              </w:rPr>
              <w:t>On perd la moitié de la puissance dans la résistance du pont diviseur à même courant avec le pont diviseur mais pas avec le transformateur ?</w:t>
            </w:r>
          </w:p>
          <w:p w:rsidR="00DC3E26" w:rsidRPr="00DC3E26" w:rsidRDefault="00DC3E26">
            <w:pPr>
              <w:tabs>
                <w:tab w:val="left" w:pos="560"/>
                <w:tab w:val="left" w:pos="1120"/>
              </w:tabs>
              <w:jc w:val="both"/>
              <w:rPr>
                <w:rFonts w:ascii="Calibri" w:hAnsi="Calibri" w:cs="Calibri"/>
                <w:bCs/>
                <w:color w:val="000000"/>
              </w:rPr>
            </w:pPr>
            <w:r w:rsidRPr="00DC3E26">
              <w:rPr>
                <w:rFonts w:ascii="Calibri" w:hAnsi="Calibri" w:cs="Calibri"/>
                <w:bCs/>
                <w:color w:val="000000"/>
              </w:rPr>
              <w:t>Le rendement est de 50% dans le cas du pont diviseur, alors qu’un transfo a un rendemetn typiquement au</w:t>
            </w:r>
            <w:r>
              <w:rPr>
                <w:rFonts w:ascii="Calibri" w:hAnsi="Calibri" w:cs="Calibri"/>
                <w:bCs/>
                <w:color w:val="000000"/>
              </w:rPr>
              <w:t>-</w:t>
            </w:r>
            <w:r w:rsidRPr="00DC3E26">
              <w:rPr>
                <w:rFonts w:ascii="Calibri" w:hAnsi="Calibri" w:cs="Calibri"/>
                <w:bCs/>
                <w:color w:val="000000"/>
              </w:rPr>
              <w:t>dessus de 90%</w:t>
            </w:r>
          </w:p>
          <w:p w:rsidR="005F1D8F" w:rsidRPr="000C7B39" w:rsidRDefault="005F1D8F">
            <w:pPr>
              <w:tabs>
                <w:tab w:val="left" w:pos="560"/>
                <w:tab w:val="left" w:pos="1120"/>
              </w:tabs>
              <w:jc w:val="both"/>
              <w:rPr>
                <w:rFonts w:ascii="Calibri" w:hAnsi="Calibri" w:cs="Calibri"/>
                <w:bCs/>
                <w:color w:val="FF0000"/>
              </w:rPr>
            </w:pPr>
            <w:r w:rsidRPr="000C7B39">
              <w:rPr>
                <w:rFonts w:ascii="Calibri" w:hAnsi="Calibri" w:cs="Calibri"/>
                <w:bCs/>
                <w:color w:val="FF0000"/>
              </w:rPr>
              <w:t>Quelle part de la production électrique d’un pays est perdu dans les lignes hautes tensions et les transformateurs ?</w:t>
            </w:r>
          </w:p>
          <w:p w:rsidR="005F1D8F" w:rsidRPr="00A8447F" w:rsidRDefault="005F1D8F">
            <w:pPr>
              <w:tabs>
                <w:tab w:val="left" w:pos="560"/>
                <w:tab w:val="left" w:pos="1120"/>
              </w:tabs>
              <w:jc w:val="both"/>
              <w:rPr>
                <w:rFonts w:ascii="Calibri" w:hAnsi="Calibri" w:cs="Calibri"/>
                <w:bCs/>
              </w:rPr>
            </w:pPr>
            <w:r w:rsidRPr="00A8447F">
              <w:rPr>
                <w:rFonts w:ascii="Calibri" w:hAnsi="Calibri" w:cs="Calibri"/>
                <w:bCs/>
              </w:rPr>
              <w:t>Environ 10%</w:t>
            </w:r>
          </w:p>
          <w:p w:rsidR="00F21FB1" w:rsidRPr="000C7B39" w:rsidRDefault="00F21FB1">
            <w:pPr>
              <w:tabs>
                <w:tab w:val="left" w:pos="560"/>
                <w:tab w:val="left" w:pos="1120"/>
              </w:tabs>
              <w:jc w:val="both"/>
              <w:rPr>
                <w:rFonts w:ascii="Calibri" w:hAnsi="Calibri" w:cs="Calibri"/>
                <w:bCs/>
                <w:color w:val="FF0000"/>
              </w:rPr>
            </w:pPr>
            <w:r w:rsidRPr="000C7B39">
              <w:rPr>
                <w:rFonts w:ascii="Calibri" w:hAnsi="Calibri" w:cs="Calibri"/>
                <w:bCs/>
                <w:color w:val="FF0000"/>
              </w:rPr>
              <w:t xml:space="preserve">La première photo est elle un transformateur </w:t>
            </w:r>
            <w:r w:rsidR="00496EF3" w:rsidRPr="000C7B39">
              <w:rPr>
                <w:rFonts w:ascii="Calibri" w:hAnsi="Calibri" w:cs="Calibri"/>
                <w:bCs/>
                <w:color w:val="FF0000"/>
              </w:rPr>
              <w:t xml:space="preserve">du quotidien ? </w:t>
            </w:r>
          </w:p>
          <w:p w:rsidR="008837F0" w:rsidRPr="00A8447F" w:rsidRDefault="008837F0">
            <w:pPr>
              <w:tabs>
                <w:tab w:val="left" w:pos="560"/>
                <w:tab w:val="left" w:pos="1120"/>
              </w:tabs>
              <w:jc w:val="both"/>
              <w:rPr>
                <w:rFonts w:ascii="Calibri" w:hAnsi="Calibri" w:cs="Calibri"/>
                <w:bCs/>
              </w:rPr>
            </w:pPr>
            <w:r w:rsidRPr="00A8447F">
              <w:rPr>
                <w:rFonts w:ascii="Calibri" w:hAnsi="Calibri" w:cs="Calibri"/>
                <w:bCs/>
              </w:rPr>
              <w:t>Non c’est un très vieux transfo</w:t>
            </w:r>
            <w:r w:rsidR="00D10E9C">
              <w:rPr>
                <w:rFonts w:ascii="Calibri" w:hAnsi="Calibri" w:cs="Calibri"/>
                <w:bCs/>
              </w:rPr>
              <w:t>, on le voit en coupe dans un musée</w:t>
            </w:r>
          </w:p>
          <w:p w:rsidR="008837F0" w:rsidRPr="000C7B39" w:rsidRDefault="008837F0">
            <w:pPr>
              <w:tabs>
                <w:tab w:val="left" w:pos="560"/>
                <w:tab w:val="left" w:pos="1120"/>
              </w:tabs>
              <w:jc w:val="both"/>
              <w:rPr>
                <w:rFonts w:ascii="Calibri" w:hAnsi="Calibri" w:cs="Calibri"/>
                <w:bCs/>
                <w:color w:val="FF0000"/>
              </w:rPr>
            </w:pPr>
            <w:r w:rsidRPr="000C7B39">
              <w:rPr>
                <w:rFonts w:ascii="Calibri" w:hAnsi="Calibri" w:cs="Calibri"/>
                <w:bCs/>
                <w:color w:val="FF0000"/>
              </w:rPr>
              <w:t>Pourquoi présente-t-il trois bobines ?</w:t>
            </w:r>
          </w:p>
          <w:p w:rsidR="00496EF3" w:rsidRPr="00A8447F" w:rsidRDefault="00496EF3">
            <w:pPr>
              <w:tabs>
                <w:tab w:val="left" w:pos="560"/>
                <w:tab w:val="left" w:pos="1120"/>
              </w:tabs>
              <w:jc w:val="both"/>
              <w:rPr>
                <w:rFonts w:ascii="Calibri" w:hAnsi="Calibri" w:cs="Calibri"/>
                <w:bCs/>
              </w:rPr>
            </w:pPr>
            <w:r w:rsidRPr="00A8447F">
              <w:rPr>
                <w:rFonts w:ascii="Calibri" w:hAnsi="Calibri" w:cs="Calibri"/>
                <w:bCs/>
              </w:rPr>
              <w:t xml:space="preserve">Il y a trois bobines car </w:t>
            </w:r>
            <w:r w:rsidR="00DC3E26">
              <w:rPr>
                <w:rFonts w:ascii="Calibri" w:hAnsi="Calibri" w:cs="Calibri"/>
                <w:bCs/>
              </w:rPr>
              <w:t>c’est un transfo pour le triphasé</w:t>
            </w:r>
          </w:p>
          <w:p w:rsidR="008837F0" w:rsidRPr="000C7B39" w:rsidRDefault="008837F0">
            <w:pPr>
              <w:tabs>
                <w:tab w:val="left" w:pos="560"/>
                <w:tab w:val="left" w:pos="1120"/>
              </w:tabs>
              <w:jc w:val="both"/>
              <w:rPr>
                <w:rFonts w:ascii="Calibri" w:hAnsi="Calibri" w:cs="Calibri"/>
                <w:bCs/>
                <w:color w:val="FF0000"/>
              </w:rPr>
            </w:pPr>
            <w:r w:rsidRPr="000C7B39">
              <w:rPr>
                <w:rFonts w:ascii="Calibri" w:hAnsi="Calibri" w:cs="Calibri"/>
                <w:bCs/>
                <w:color w:val="FF0000"/>
              </w:rPr>
              <w:t>Quelles sont vos conventions d’orientation dans vos schémas par rapport à l’induction ?</w:t>
            </w:r>
          </w:p>
          <w:p w:rsidR="008837F0" w:rsidRDefault="008837F0">
            <w:pPr>
              <w:tabs>
                <w:tab w:val="left" w:pos="560"/>
                <w:tab w:val="left" w:pos="1120"/>
              </w:tabs>
              <w:jc w:val="both"/>
              <w:rPr>
                <w:rFonts w:ascii="Calibri" w:hAnsi="Calibri" w:cs="Calibri"/>
                <w:bCs/>
                <w:color w:val="FF0000"/>
              </w:rPr>
            </w:pPr>
            <w:r w:rsidRPr="000C7B39">
              <w:rPr>
                <w:rFonts w:ascii="Calibri" w:hAnsi="Calibri" w:cs="Calibri"/>
                <w:bCs/>
                <w:color w:val="FF0000"/>
              </w:rPr>
              <w:t>Le sens d'enroulement des fils a-t-il une importance ?</w:t>
            </w:r>
          </w:p>
          <w:p w:rsidR="00DC3E26" w:rsidRPr="002342DD" w:rsidRDefault="00DC3E26">
            <w:pPr>
              <w:tabs>
                <w:tab w:val="left" w:pos="560"/>
                <w:tab w:val="left" w:pos="1120"/>
              </w:tabs>
              <w:jc w:val="both"/>
              <w:rPr>
                <w:rFonts w:ascii="Calibri" w:hAnsi="Calibri" w:cs="Calibri"/>
                <w:bCs/>
                <w:color w:val="000000"/>
              </w:rPr>
            </w:pPr>
            <w:r w:rsidRPr="002342DD">
              <w:rPr>
                <w:rFonts w:ascii="Calibri" w:hAnsi="Calibri" w:cs="Calibri"/>
                <w:bCs/>
                <w:color w:val="000000"/>
              </w:rPr>
              <w:t xml:space="preserve">Oui énormément, il faut dès le début définir un contour orienté le long du tore ferro, qui définit le signe + ou – des i_enlacés tu théorème d’Ampère. Le sens d’enroulement défini </w:t>
            </w:r>
            <w:r w:rsidRPr="002342DD">
              <w:rPr>
                <w:rFonts w:ascii="Calibri" w:hAnsi="Calibri" w:cs="Calibri"/>
                <w:b/>
                <w:bCs/>
                <w:color w:val="000000"/>
              </w:rPr>
              <w:t xml:space="preserve">aussi </w:t>
            </w:r>
            <w:r w:rsidRPr="002342DD">
              <w:rPr>
                <w:rFonts w:ascii="Calibri" w:hAnsi="Calibri" w:cs="Calibri"/>
                <w:bCs/>
                <w:color w:val="000000"/>
              </w:rPr>
              <w:t xml:space="preserve">le signe du flux magnétique dans une boucle de courant, flux que l’on retrouve dans la loi de Faraday. Donc dès le premier schéma il faut faire très attention a bien représenté le bobinage : </w:t>
            </w:r>
            <w:r w:rsidRPr="002342DD">
              <w:rPr>
                <w:rFonts w:ascii="Calibri" w:hAnsi="Calibri" w:cs="Calibri"/>
                <w:b/>
                <w:bCs/>
                <w:color w:val="000000"/>
              </w:rPr>
              <w:t>les fils des circuits primaires et secondaires s’enroulent-il par-dessus ou par-dessous le tore ?</w:t>
            </w:r>
          </w:p>
          <w:p w:rsidR="008837F0" w:rsidRPr="000C7B39" w:rsidRDefault="008837F0">
            <w:pPr>
              <w:tabs>
                <w:tab w:val="left" w:pos="560"/>
                <w:tab w:val="left" w:pos="1120"/>
              </w:tabs>
              <w:jc w:val="both"/>
              <w:rPr>
                <w:rFonts w:ascii="Calibri" w:hAnsi="Calibri" w:cs="Calibri"/>
                <w:bCs/>
                <w:color w:val="FF0000"/>
              </w:rPr>
            </w:pPr>
            <w:r w:rsidRPr="000C7B39">
              <w:rPr>
                <w:rFonts w:ascii="Calibri" w:hAnsi="Calibri" w:cs="Calibri"/>
                <w:bCs/>
                <w:color w:val="FF0000"/>
              </w:rPr>
              <w:t xml:space="preserve">Dans le schéma utilisé pour les lois de transformations, précisez le sens des tensions </w:t>
            </w:r>
          </w:p>
          <w:p w:rsidR="00140C1B" w:rsidRDefault="00DC3B82">
            <w:pPr>
              <w:tabs>
                <w:tab w:val="left" w:pos="560"/>
                <w:tab w:val="left" w:pos="1120"/>
              </w:tabs>
              <w:jc w:val="both"/>
              <w:rPr>
                <w:rFonts w:ascii="Calibri" w:hAnsi="Calibri" w:cs="Calibri"/>
                <w:color w:val="FF0000"/>
              </w:rPr>
            </w:pPr>
            <w:r w:rsidRPr="000C7B39">
              <w:rPr>
                <w:rFonts w:ascii="Calibri" w:hAnsi="Calibri" w:cs="Calibri"/>
                <w:color w:val="FF0000"/>
              </w:rPr>
              <w:t>Peux-tu</w:t>
            </w:r>
            <w:r w:rsidR="0026745D" w:rsidRPr="000C7B39">
              <w:rPr>
                <w:rFonts w:ascii="Calibri" w:hAnsi="Calibri" w:cs="Calibri"/>
                <w:color w:val="FF0000"/>
              </w:rPr>
              <w:t xml:space="preserve"> refaire la démonstration des tensions avec le schéma fléché ?</w:t>
            </w:r>
          </w:p>
          <w:p w:rsidR="00DC3E26" w:rsidRPr="002342DD" w:rsidRDefault="00DC3E26">
            <w:pPr>
              <w:tabs>
                <w:tab w:val="left" w:pos="560"/>
                <w:tab w:val="left" w:pos="1120"/>
              </w:tabs>
              <w:jc w:val="both"/>
              <w:rPr>
                <w:rFonts w:ascii="Calibri" w:hAnsi="Calibri" w:cs="Calibri"/>
                <w:color w:val="000000"/>
              </w:rPr>
            </w:pPr>
            <w:r w:rsidRPr="002342DD">
              <w:rPr>
                <w:rFonts w:ascii="Calibri" w:hAnsi="Calibri" w:cs="Calibri"/>
                <w:color w:val="000000"/>
              </w:rPr>
              <w:t>Démo refaite ok</w:t>
            </w:r>
          </w:p>
          <w:p w:rsidR="00140C1B" w:rsidRDefault="00A8447F">
            <w:pPr>
              <w:tabs>
                <w:tab w:val="left" w:pos="560"/>
                <w:tab w:val="left" w:pos="1120"/>
              </w:tabs>
              <w:jc w:val="both"/>
              <w:rPr>
                <w:rFonts w:ascii="Calibri" w:hAnsi="Calibri" w:cs="Calibri"/>
                <w:color w:val="FF0000"/>
              </w:rPr>
            </w:pPr>
            <w:r w:rsidRPr="000C7B39">
              <w:rPr>
                <w:rFonts w:ascii="Calibri" w:hAnsi="Calibri" w:cs="Calibri"/>
                <w:color w:val="FF0000"/>
              </w:rPr>
              <w:t>Pourquoi dites-vous que c’est le même champ magnétique qui crée des fem dans les deux bobines ?</w:t>
            </w:r>
          </w:p>
          <w:p w:rsidR="00DC3E26" w:rsidRPr="002342DD" w:rsidRDefault="00DC3E26">
            <w:pPr>
              <w:tabs>
                <w:tab w:val="left" w:pos="560"/>
                <w:tab w:val="left" w:pos="1120"/>
              </w:tabs>
              <w:jc w:val="both"/>
              <w:rPr>
                <w:rFonts w:ascii="Calibri" w:hAnsi="Calibri" w:cs="Calibri"/>
                <w:color w:val="000000"/>
              </w:rPr>
            </w:pPr>
            <w:r w:rsidRPr="002342DD">
              <w:rPr>
                <w:rFonts w:ascii="Calibri" w:hAnsi="Calibri" w:cs="Calibri"/>
                <w:color w:val="000000"/>
              </w:rPr>
              <w:t>Parce que le flux de B est supposé parfaitement canalisé, section identique, par contre B reste un vecteur donc attention à son orientation vis à vis des spires.</w:t>
            </w:r>
          </w:p>
          <w:p w:rsidR="00140C1B" w:rsidRDefault="00D24356">
            <w:pPr>
              <w:tabs>
                <w:tab w:val="left" w:pos="560"/>
                <w:tab w:val="left" w:pos="1120"/>
              </w:tabs>
              <w:jc w:val="both"/>
              <w:rPr>
                <w:rFonts w:ascii="Calibri" w:hAnsi="Calibri" w:cs="Calibri"/>
                <w:color w:val="FF0000"/>
              </w:rPr>
            </w:pPr>
            <w:r w:rsidRPr="000C7B39">
              <w:rPr>
                <w:rFonts w:ascii="Calibri" w:hAnsi="Calibri" w:cs="Calibri"/>
                <w:color w:val="FF0000"/>
              </w:rPr>
              <w:t>Dans le secondaire, le champ magnétique pointe dans l’autre sens (tore)</w:t>
            </w:r>
            <w:r w:rsidR="00C301E7" w:rsidRPr="000C7B39">
              <w:rPr>
                <w:rFonts w:ascii="Calibri" w:hAnsi="Calibri" w:cs="Calibri"/>
                <w:color w:val="FF0000"/>
              </w:rPr>
              <w:t xml:space="preserve"> non ?</w:t>
            </w:r>
          </w:p>
          <w:p w:rsidR="00DC3E26" w:rsidRPr="002342DD" w:rsidRDefault="00DC3E26">
            <w:pPr>
              <w:tabs>
                <w:tab w:val="left" w:pos="560"/>
                <w:tab w:val="left" w:pos="1120"/>
              </w:tabs>
              <w:jc w:val="both"/>
              <w:rPr>
                <w:rFonts w:ascii="Calibri" w:hAnsi="Calibri" w:cs="Calibri"/>
                <w:color w:val="000000"/>
              </w:rPr>
            </w:pPr>
            <w:r w:rsidRPr="002342DD">
              <w:rPr>
                <w:rFonts w:ascii="Calibri" w:hAnsi="Calibri" w:cs="Calibri"/>
                <w:color w:val="000000"/>
              </w:rPr>
              <w:t>Cf ci-dessus</w:t>
            </w:r>
          </w:p>
          <w:p w:rsidR="00140C1B" w:rsidRPr="000C7B39" w:rsidRDefault="00C301E7">
            <w:pPr>
              <w:tabs>
                <w:tab w:val="left" w:pos="560"/>
                <w:tab w:val="left" w:pos="1120"/>
              </w:tabs>
              <w:jc w:val="both"/>
              <w:rPr>
                <w:rFonts w:ascii="Calibri" w:hAnsi="Calibri" w:cs="Calibri"/>
                <w:color w:val="FF0000"/>
              </w:rPr>
            </w:pPr>
            <w:r w:rsidRPr="000C7B39">
              <w:rPr>
                <w:rFonts w:ascii="Calibri" w:hAnsi="Calibri" w:cs="Calibri"/>
                <w:color w:val="FF0000"/>
              </w:rPr>
              <w:t>Quelle est la définition générale du flux magnétique ?</w:t>
            </w:r>
          </w:p>
          <w:p w:rsidR="00140C1B" w:rsidRPr="000C7B39" w:rsidRDefault="00010784">
            <w:pPr>
              <w:tabs>
                <w:tab w:val="left" w:pos="560"/>
                <w:tab w:val="left" w:pos="1120"/>
              </w:tabs>
              <w:jc w:val="both"/>
              <w:rPr>
                <w:rFonts w:ascii="Calibri" w:hAnsi="Calibri" w:cs="Calibri"/>
                <w:color w:val="FF0000"/>
              </w:rPr>
            </w:pPr>
            <w:r w:rsidRPr="000C7B39">
              <w:rPr>
                <w:rFonts w:ascii="Calibri" w:hAnsi="Calibri" w:cs="Calibri"/>
                <w:color w:val="FF0000"/>
              </w:rPr>
              <w:t xml:space="preserve">Que signifie le </w:t>
            </w:r>
            <w:r w:rsidR="004729CD" w:rsidRPr="000C7B39">
              <w:rPr>
                <w:rFonts w:ascii="Calibri" w:hAnsi="Calibri" w:cs="Calibri"/>
                <w:color w:val="FF0000"/>
              </w:rPr>
              <w:t xml:space="preserve">vecteur </w:t>
            </w:r>
            <w:r w:rsidRPr="000C7B39">
              <w:rPr>
                <w:rFonts w:ascii="Calibri" w:hAnsi="Calibri" w:cs="Calibri"/>
                <w:color w:val="FF0000"/>
              </w:rPr>
              <w:t>dS sur l'intégrale ?</w:t>
            </w:r>
          </w:p>
          <w:p w:rsidR="00140C1B" w:rsidRDefault="009A18CE">
            <w:pPr>
              <w:tabs>
                <w:tab w:val="left" w:pos="560"/>
                <w:tab w:val="left" w:pos="1120"/>
              </w:tabs>
              <w:jc w:val="both"/>
              <w:rPr>
                <w:rFonts w:ascii="Calibri" w:hAnsi="Calibri" w:cs="Calibri"/>
                <w:color w:val="FF0000"/>
              </w:rPr>
            </w:pPr>
            <w:r w:rsidRPr="000C7B39">
              <w:rPr>
                <w:rFonts w:ascii="Calibri" w:hAnsi="Calibri" w:cs="Calibri"/>
                <w:color w:val="FF0000"/>
              </w:rPr>
              <w:t>Dans le transformateur, qu'est ce qui délimité la surface ?</w:t>
            </w:r>
          </w:p>
          <w:p w:rsidR="00DC3E26" w:rsidRPr="002342DD" w:rsidRDefault="00DC3E26">
            <w:pPr>
              <w:tabs>
                <w:tab w:val="left" w:pos="560"/>
                <w:tab w:val="left" w:pos="1120"/>
              </w:tabs>
              <w:jc w:val="both"/>
              <w:rPr>
                <w:rFonts w:ascii="Calibri" w:hAnsi="Calibri" w:cs="Calibri"/>
                <w:color w:val="000000"/>
              </w:rPr>
            </w:pPr>
            <w:r w:rsidRPr="002342DD">
              <w:rPr>
                <w:rFonts w:ascii="Calibri" w:hAnsi="Calibri" w:cs="Calibri"/>
                <w:color w:val="000000"/>
              </w:rPr>
              <w:t>La surface est délimitée par les boucles de courant, le sens d’orientation de cette boucle donne le sens du vecteur dS de l’intégrale du flux phi=\int\int \vec{B} \dot \vec{dS}</w:t>
            </w:r>
            <w:r w:rsidR="00E47934" w:rsidRPr="002342DD">
              <w:rPr>
                <w:rFonts w:ascii="Calibri" w:hAnsi="Calibri" w:cs="Calibri"/>
                <w:color w:val="000000"/>
              </w:rPr>
              <w:t>. Donc encore une fois, les conventions d’orientation sont primordiales pour avoir in fine les bons signes.</w:t>
            </w:r>
          </w:p>
          <w:p w:rsidR="00140C1B" w:rsidRPr="000C7B39" w:rsidRDefault="00480FED">
            <w:pPr>
              <w:tabs>
                <w:tab w:val="left" w:pos="560"/>
                <w:tab w:val="left" w:pos="1120"/>
              </w:tabs>
              <w:jc w:val="both"/>
              <w:rPr>
                <w:rFonts w:ascii="Calibri" w:hAnsi="Calibri" w:cs="Calibri"/>
                <w:color w:val="FF0000"/>
              </w:rPr>
            </w:pPr>
            <w:r w:rsidRPr="000C7B39">
              <w:rPr>
                <w:rFonts w:ascii="Calibri" w:hAnsi="Calibri" w:cs="Calibri"/>
                <w:color w:val="FF0000"/>
              </w:rPr>
              <w:t>Le mot carcasse est il approprié ?</w:t>
            </w:r>
          </w:p>
          <w:p w:rsidR="00480FED" w:rsidRPr="00A8447F" w:rsidRDefault="00480FED">
            <w:pPr>
              <w:tabs>
                <w:tab w:val="left" w:pos="560"/>
                <w:tab w:val="left" w:pos="1120"/>
              </w:tabs>
              <w:jc w:val="both"/>
              <w:rPr>
                <w:rFonts w:ascii="Calibri" w:hAnsi="Calibri" w:cs="Calibri"/>
              </w:rPr>
            </w:pPr>
            <w:r>
              <w:rPr>
                <w:rFonts w:ascii="Calibri" w:hAnsi="Calibri" w:cs="Calibri"/>
              </w:rPr>
              <w:t xml:space="preserve">On </w:t>
            </w:r>
            <w:r w:rsidR="00823853">
              <w:rPr>
                <w:rFonts w:ascii="Calibri" w:hAnsi="Calibri" w:cs="Calibri"/>
              </w:rPr>
              <w:t>préfèrera</w:t>
            </w:r>
            <w:r w:rsidR="009B1042">
              <w:rPr>
                <w:rFonts w:ascii="Calibri" w:hAnsi="Calibri" w:cs="Calibri"/>
              </w:rPr>
              <w:t xml:space="preserve"> </w:t>
            </w:r>
            <w:r>
              <w:rPr>
                <w:rFonts w:ascii="Calibri" w:hAnsi="Calibri" w:cs="Calibri"/>
              </w:rPr>
              <w:t>di</w:t>
            </w:r>
            <w:r w:rsidR="009B1042">
              <w:rPr>
                <w:rFonts w:ascii="Calibri" w:hAnsi="Calibri" w:cs="Calibri"/>
              </w:rPr>
              <w:t>re</w:t>
            </w:r>
            <w:r>
              <w:rPr>
                <w:rFonts w:ascii="Calibri" w:hAnsi="Calibri" w:cs="Calibri"/>
              </w:rPr>
              <w:t xml:space="preserve"> tore ou </w:t>
            </w:r>
            <w:r w:rsidR="00D10E9C">
              <w:rPr>
                <w:rFonts w:ascii="Calibri" w:hAnsi="Calibri" w:cs="Calibri"/>
              </w:rPr>
              <w:t>noyau</w:t>
            </w:r>
            <w:r>
              <w:rPr>
                <w:rFonts w:ascii="Calibri" w:hAnsi="Calibri" w:cs="Calibri"/>
              </w:rPr>
              <w:t xml:space="preserve"> torique</w:t>
            </w:r>
          </w:p>
          <w:p w:rsidR="00E47934" w:rsidRPr="000C7B39" w:rsidRDefault="00823853">
            <w:pPr>
              <w:tabs>
                <w:tab w:val="left" w:pos="560"/>
                <w:tab w:val="left" w:pos="1120"/>
              </w:tabs>
              <w:jc w:val="both"/>
              <w:rPr>
                <w:rFonts w:ascii="Calibri" w:hAnsi="Calibri" w:cs="Calibri"/>
                <w:color w:val="FF0000"/>
              </w:rPr>
            </w:pPr>
            <w:r w:rsidRPr="000C7B39">
              <w:rPr>
                <w:rFonts w:ascii="Calibri" w:hAnsi="Calibri" w:cs="Calibri"/>
                <w:color w:val="FF0000"/>
              </w:rPr>
              <w:t>Transfert parfait de puissance. Qu'</w:t>
            </w:r>
            <w:r w:rsidR="000C7B39" w:rsidRPr="000C7B39">
              <w:rPr>
                <w:rFonts w:ascii="Calibri" w:hAnsi="Calibri" w:cs="Calibri"/>
                <w:color w:val="FF0000"/>
              </w:rPr>
              <w:t>est-ce</w:t>
            </w:r>
            <w:r w:rsidRPr="000C7B39">
              <w:rPr>
                <w:rFonts w:ascii="Calibri" w:hAnsi="Calibri" w:cs="Calibri"/>
                <w:color w:val="FF0000"/>
              </w:rPr>
              <w:t xml:space="preserve"> que tu as appelée puissance "reçue" et puissance "perdue" ?</w:t>
            </w:r>
          </w:p>
          <w:p w:rsidR="00140C1B" w:rsidRDefault="000C7B39">
            <w:pPr>
              <w:tabs>
                <w:tab w:val="left" w:pos="560"/>
                <w:tab w:val="left" w:pos="1120"/>
              </w:tabs>
              <w:jc w:val="both"/>
              <w:rPr>
                <w:rFonts w:ascii="Calibri" w:hAnsi="Calibri" w:cs="Calibri"/>
                <w:color w:val="FF0000"/>
              </w:rPr>
            </w:pPr>
            <w:r w:rsidRPr="000C7B39">
              <w:rPr>
                <w:rFonts w:ascii="Calibri" w:hAnsi="Calibri" w:cs="Calibri"/>
                <w:color w:val="FF0000"/>
              </w:rPr>
              <w:lastRenderedPageBreak/>
              <w:t>Est-ce la bonne terminologie ? Ne serait-il pas mieux d’étudier la puissance avec le transformateur en convention récepteur ?</w:t>
            </w:r>
          </w:p>
          <w:p w:rsidR="00EF68A9" w:rsidRPr="002342DD" w:rsidRDefault="00EF68A9">
            <w:pPr>
              <w:tabs>
                <w:tab w:val="left" w:pos="560"/>
                <w:tab w:val="left" w:pos="1120"/>
              </w:tabs>
              <w:jc w:val="both"/>
              <w:rPr>
                <w:rFonts w:ascii="Calibri" w:hAnsi="Calibri" w:cs="Calibri"/>
                <w:color w:val="000000"/>
              </w:rPr>
            </w:pPr>
            <w:r w:rsidRPr="002342DD">
              <w:rPr>
                <w:rFonts w:ascii="Calibri" w:hAnsi="Calibri" w:cs="Calibri"/>
                <w:color w:val="000000"/>
              </w:rPr>
              <w:t>Les termes « perdu » et « reçu » était bien employé dans le cas où le système considéré est le circuit secondaire ou le circuit primaire, mais il est plus judicieux de parler du système transformateur comme un tout, et définir le « fourni » « reçu » pour le système entier.</w:t>
            </w:r>
          </w:p>
          <w:p w:rsidR="000C7B39" w:rsidRDefault="000C7B39">
            <w:pPr>
              <w:tabs>
                <w:tab w:val="left" w:pos="560"/>
                <w:tab w:val="left" w:pos="1120"/>
              </w:tabs>
              <w:jc w:val="both"/>
              <w:rPr>
                <w:rFonts w:ascii="Calibri" w:hAnsi="Calibri" w:cs="Calibri"/>
                <w:color w:val="FF0000"/>
              </w:rPr>
            </w:pPr>
            <w:r w:rsidRPr="000C7B39">
              <w:rPr>
                <w:rFonts w:ascii="Calibri" w:hAnsi="Calibri" w:cs="Calibri"/>
                <w:color w:val="FF0000"/>
              </w:rPr>
              <w:t>Quelle est la perte de stockage ferromagnétique dont vous avec parlé en premier dans les pertes ?</w:t>
            </w:r>
          </w:p>
          <w:p w:rsidR="00862441" w:rsidRPr="000C7B39" w:rsidRDefault="00862441">
            <w:pPr>
              <w:tabs>
                <w:tab w:val="left" w:pos="560"/>
                <w:tab w:val="left" w:pos="1120"/>
              </w:tabs>
              <w:jc w:val="both"/>
              <w:rPr>
                <w:rFonts w:ascii="Calibri" w:hAnsi="Calibri" w:cs="Calibri"/>
                <w:color w:val="FF0000"/>
              </w:rPr>
            </w:pPr>
            <w:r>
              <w:rPr>
                <w:rFonts w:ascii="Calibri" w:hAnsi="Calibri" w:cs="Calibri"/>
                <w:color w:val="FF0000"/>
              </w:rPr>
              <w:t xml:space="preserve">Cette énergie magnétique </w:t>
            </w:r>
            <w:r w:rsidR="007D08FA">
              <w:rPr>
                <w:rFonts w:ascii="Calibri" w:hAnsi="Calibri" w:cs="Calibri"/>
                <w:color w:val="FF0000"/>
              </w:rPr>
              <w:t>est-elle</w:t>
            </w:r>
            <w:r>
              <w:rPr>
                <w:rFonts w:ascii="Calibri" w:hAnsi="Calibri" w:cs="Calibri"/>
                <w:color w:val="FF0000"/>
              </w:rPr>
              <w:t xml:space="preserve"> vraiment jamais restituée ?</w:t>
            </w:r>
          </w:p>
          <w:p w:rsidR="007D08FA" w:rsidRDefault="007D08FA">
            <w:pPr>
              <w:tabs>
                <w:tab w:val="left" w:pos="560"/>
                <w:tab w:val="left" w:pos="1120"/>
              </w:tabs>
              <w:jc w:val="both"/>
              <w:rPr>
                <w:rFonts w:ascii="Calibri" w:hAnsi="Calibri" w:cs="Calibri"/>
                <w:color w:val="FF0000"/>
              </w:rPr>
            </w:pPr>
            <w:r w:rsidRPr="007D08FA">
              <w:rPr>
                <w:rFonts w:ascii="Calibri" w:hAnsi="Calibri" w:cs="Calibri"/>
                <w:color w:val="FF0000"/>
              </w:rPr>
              <w:t>Est-ce ça que vous avez appelé pertes fer ?</w:t>
            </w:r>
          </w:p>
          <w:p w:rsidR="00EF68A9" w:rsidRPr="002342DD" w:rsidRDefault="00EF68A9">
            <w:pPr>
              <w:tabs>
                <w:tab w:val="left" w:pos="560"/>
                <w:tab w:val="left" w:pos="1120"/>
              </w:tabs>
              <w:jc w:val="both"/>
              <w:rPr>
                <w:rFonts w:ascii="Calibri" w:hAnsi="Calibri" w:cs="Calibri"/>
                <w:color w:val="000000"/>
              </w:rPr>
            </w:pPr>
            <w:r w:rsidRPr="002342DD">
              <w:rPr>
                <w:rFonts w:ascii="Calibri" w:hAnsi="Calibri" w:cs="Calibri"/>
                <w:color w:val="000000"/>
              </w:rPr>
              <w:t>L’énergie stockée sous forme de B^2/2mu n’est pas perdue mais stockée. Elle est certes indispobiles pour le circuit secondaire mais peut être récupérée (en coupant le courant au primaire par exemple).</w:t>
            </w:r>
          </w:p>
          <w:p w:rsidR="00140C1B" w:rsidRDefault="007D08FA">
            <w:pPr>
              <w:tabs>
                <w:tab w:val="left" w:pos="560"/>
                <w:tab w:val="left" w:pos="1120"/>
              </w:tabs>
              <w:jc w:val="both"/>
              <w:rPr>
                <w:rFonts w:ascii="Calibri" w:hAnsi="Calibri" w:cs="Calibri"/>
                <w:color w:val="FF0000"/>
              </w:rPr>
            </w:pPr>
            <w:r w:rsidRPr="00653B92">
              <w:rPr>
                <w:rFonts w:ascii="Calibri" w:hAnsi="Calibri" w:cs="Calibri"/>
                <w:color w:val="FF0000"/>
              </w:rPr>
              <w:t xml:space="preserve">Dans un transformateur réel mu n’est plus </w:t>
            </w:r>
            <w:r w:rsidR="008B2ED6" w:rsidRPr="00653B92">
              <w:rPr>
                <w:rFonts w:ascii="Calibri" w:hAnsi="Calibri" w:cs="Calibri"/>
                <w:color w:val="FF0000"/>
              </w:rPr>
              <w:t>infini,</w:t>
            </w:r>
            <w:r w:rsidRPr="00653B92">
              <w:rPr>
                <w:rFonts w:ascii="Calibri" w:hAnsi="Calibri" w:cs="Calibri"/>
                <w:color w:val="FF0000"/>
              </w:rPr>
              <w:t xml:space="preserve"> quelles en sont les conséquences ?</w:t>
            </w:r>
            <w:r w:rsidR="008B2ED6" w:rsidRPr="00653B92">
              <w:rPr>
                <w:rFonts w:ascii="Calibri" w:hAnsi="Calibri" w:cs="Calibri"/>
                <w:color w:val="FF0000"/>
              </w:rPr>
              <w:t xml:space="preserve"> par rapport au champ magnétique et à sa canalisation ?</w:t>
            </w:r>
            <w:r w:rsidR="00001429" w:rsidRPr="00653B92">
              <w:rPr>
                <w:rFonts w:ascii="Calibri" w:hAnsi="Calibri" w:cs="Calibri"/>
                <w:color w:val="FF0000"/>
              </w:rPr>
              <w:t xml:space="preserve"> y a-t-il alors des pertes par </w:t>
            </w:r>
            <w:r w:rsidR="006D6258" w:rsidRPr="00653B92">
              <w:rPr>
                <w:rFonts w:ascii="Calibri" w:hAnsi="Calibri" w:cs="Calibri"/>
                <w:color w:val="FF0000"/>
              </w:rPr>
              <w:t xml:space="preserve">induction &amp; courants de </w:t>
            </w:r>
            <w:r w:rsidR="006D6258" w:rsidRPr="00704627">
              <w:rPr>
                <w:rFonts w:ascii="Calibri" w:hAnsi="Calibri" w:cs="Calibri"/>
                <w:color w:val="FF0000"/>
              </w:rPr>
              <w:t xml:space="preserve">Foucault </w:t>
            </w:r>
            <w:r w:rsidR="00001429" w:rsidRPr="00704627">
              <w:rPr>
                <w:rFonts w:ascii="Calibri" w:hAnsi="Calibri" w:cs="Calibri"/>
                <w:color w:val="FF0000"/>
              </w:rPr>
              <w:t>dans l’environnement entourant le transformateur ?</w:t>
            </w:r>
          </w:p>
          <w:p w:rsidR="00EF68A9" w:rsidRPr="002342DD" w:rsidRDefault="00EF68A9">
            <w:pPr>
              <w:tabs>
                <w:tab w:val="left" w:pos="560"/>
                <w:tab w:val="left" w:pos="1120"/>
              </w:tabs>
              <w:jc w:val="both"/>
              <w:rPr>
                <w:rFonts w:ascii="Calibri" w:hAnsi="Calibri" w:cs="Calibri"/>
                <w:color w:val="000000"/>
              </w:rPr>
            </w:pPr>
            <w:r w:rsidRPr="002342DD">
              <w:rPr>
                <w:rFonts w:ascii="Calibri" w:hAnsi="Calibri" w:cs="Calibri"/>
                <w:color w:val="000000"/>
              </w:rPr>
              <w:t>Mu non infini engendre le stockage d’énergie sous forme magnétique dans le tore, des défauts de canalisation du champ B et l’ouverture du cycle d’hystérésis et des pertes associées</w:t>
            </w:r>
          </w:p>
          <w:p w:rsidR="00140C1B" w:rsidRDefault="00653B92">
            <w:pPr>
              <w:tabs>
                <w:tab w:val="left" w:pos="560"/>
                <w:tab w:val="left" w:pos="1120"/>
              </w:tabs>
              <w:jc w:val="both"/>
              <w:rPr>
                <w:rFonts w:ascii="Calibri" w:hAnsi="Calibri" w:cs="Calibri"/>
                <w:color w:val="FF0000"/>
              </w:rPr>
            </w:pPr>
            <w:r w:rsidRPr="00704627">
              <w:rPr>
                <w:rFonts w:ascii="Calibri" w:hAnsi="Calibri" w:cs="Calibri"/>
                <w:color w:val="FF0000"/>
              </w:rPr>
              <w:t>La section 2B est-elle mal nommée ? l’énergie stockée est-elle perdue ?</w:t>
            </w:r>
          </w:p>
          <w:p w:rsidR="00EF68A9" w:rsidRPr="002342DD" w:rsidRDefault="00EF68A9">
            <w:pPr>
              <w:tabs>
                <w:tab w:val="left" w:pos="560"/>
                <w:tab w:val="left" w:pos="1120"/>
              </w:tabs>
              <w:jc w:val="both"/>
              <w:rPr>
                <w:rFonts w:ascii="Calibri" w:hAnsi="Calibri" w:cs="Calibri"/>
                <w:color w:val="000000"/>
              </w:rPr>
            </w:pPr>
            <w:r w:rsidRPr="002342DD">
              <w:rPr>
                <w:rFonts w:ascii="Calibri" w:hAnsi="Calibri" w:cs="Calibri"/>
                <w:color w:val="000000"/>
              </w:rPr>
              <w:t>Cf ci dessus</w:t>
            </w:r>
          </w:p>
          <w:p w:rsidR="00140C1B" w:rsidRPr="00704627" w:rsidRDefault="00653B92">
            <w:pPr>
              <w:tabs>
                <w:tab w:val="left" w:pos="560"/>
                <w:tab w:val="left" w:pos="1120"/>
              </w:tabs>
              <w:jc w:val="both"/>
              <w:rPr>
                <w:rFonts w:ascii="Calibri" w:hAnsi="Calibri" w:cs="Calibri"/>
                <w:color w:val="FF0000"/>
              </w:rPr>
            </w:pPr>
            <w:r w:rsidRPr="00704627">
              <w:rPr>
                <w:rFonts w:ascii="Calibri" w:hAnsi="Calibri" w:cs="Calibri"/>
                <w:color w:val="FF0000"/>
              </w:rPr>
              <w:t>Est-ce au programme cette description ? (Pertes/cycle d'hystérésis)</w:t>
            </w:r>
            <w:r w:rsidR="007B342B" w:rsidRPr="00704627">
              <w:rPr>
                <w:rFonts w:ascii="Calibri" w:hAnsi="Calibri" w:cs="Calibri"/>
                <w:color w:val="FF0000"/>
              </w:rPr>
              <w:t xml:space="preserve"> et le traitement mathématique ?</w:t>
            </w:r>
            <w:r w:rsidR="00616885" w:rsidRPr="00704627">
              <w:rPr>
                <w:rFonts w:ascii="Calibri" w:hAnsi="Calibri" w:cs="Calibri"/>
                <w:color w:val="FF0000"/>
              </w:rPr>
              <w:t xml:space="preserve"> </w:t>
            </w:r>
          </w:p>
          <w:p w:rsidR="00616885" w:rsidRDefault="00616885">
            <w:pPr>
              <w:tabs>
                <w:tab w:val="left" w:pos="560"/>
                <w:tab w:val="left" w:pos="1120"/>
              </w:tabs>
              <w:jc w:val="both"/>
              <w:rPr>
                <w:rFonts w:ascii="Calibri" w:hAnsi="Calibri" w:cs="Calibri"/>
                <w:color w:val="FF0000"/>
              </w:rPr>
            </w:pPr>
            <w:r w:rsidRPr="001304FD">
              <w:rPr>
                <w:rFonts w:ascii="Calibri" w:hAnsi="Calibri" w:cs="Calibri"/>
                <w:color w:val="FF0000"/>
              </w:rPr>
              <w:t>Faut-il modéliser l’origine du cycle d’hystérésis selon les programmes ?</w:t>
            </w:r>
          </w:p>
          <w:p w:rsidR="00EF68A9" w:rsidRPr="002342DD" w:rsidRDefault="00EF68A9">
            <w:pPr>
              <w:tabs>
                <w:tab w:val="left" w:pos="560"/>
                <w:tab w:val="left" w:pos="1120"/>
              </w:tabs>
              <w:jc w:val="both"/>
              <w:rPr>
                <w:rFonts w:ascii="Calibri" w:hAnsi="Calibri" w:cs="Calibri"/>
                <w:color w:val="000000"/>
              </w:rPr>
            </w:pPr>
            <w:r w:rsidRPr="002342DD">
              <w:rPr>
                <w:rFonts w:ascii="Calibri" w:hAnsi="Calibri" w:cs="Calibri"/>
                <w:color w:val="000000"/>
              </w:rPr>
              <w:t xml:space="preserve">La modélisation des pertes dans le transfo n’est pas au programme, mais </w:t>
            </w:r>
            <w:r w:rsidR="00747013" w:rsidRPr="002342DD">
              <w:rPr>
                <w:rFonts w:ascii="Calibri" w:hAnsi="Calibri" w:cs="Calibri"/>
                <w:color w:val="000000"/>
              </w:rPr>
              <w:t>le</w:t>
            </w:r>
            <w:r w:rsidRPr="002342DD">
              <w:rPr>
                <w:rFonts w:ascii="Calibri" w:hAnsi="Calibri" w:cs="Calibri"/>
                <w:color w:val="000000"/>
              </w:rPr>
              <w:t xml:space="preserve"> cycle est au programme dans le chapitre sur B dans les milieux ferro, donc pas de soucis pour faire le lien ici.</w:t>
            </w:r>
          </w:p>
          <w:p w:rsidR="00140C1B" w:rsidRPr="001304FD" w:rsidRDefault="00E97F29">
            <w:pPr>
              <w:tabs>
                <w:tab w:val="left" w:pos="560"/>
                <w:tab w:val="left" w:pos="1120"/>
              </w:tabs>
              <w:jc w:val="both"/>
              <w:rPr>
                <w:rFonts w:ascii="Calibri" w:hAnsi="Calibri" w:cs="Calibri"/>
                <w:color w:val="FF0000"/>
              </w:rPr>
            </w:pPr>
            <w:r w:rsidRPr="001304FD">
              <w:rPr>
                <w:rFonts w:ascii="Calibri" w:hAnsi="Calibri" w:cs="Calibri"/>
                <w:color w:val="FF0000"/>
              </w:rPr>
              <w:t xml:space="preserve">Dans la manip pour obtenir le cycle d’hystérésis, </w:t>
            </w:r>
            <w:r w:rsidR="006F7198" w:rsidRPr="001304FD">
              <w:rPr>
                <w:rFonts w:ascii="Calibri" w:hAnsi="Calibri" w:cs="Calibri"/>
                <w:color w:val="FF0000"/>
              </w:rPr>
              <w:t>quelles sont les grandeurs mesurées et à quoi permettent elle de remonter ?</w:t>
            </w:r>
          </w:p>
          <w:p w:rsidR="00140C1B" w:rsidRDefault="001304FD">
            <w:pPr>
              <w:tabs>
                <w:tab w:val="left" w:pos="560"/>
                <w:tab w:val="left" w:pos="1120"/>
              </w:tabs>
              <w:jc w:val="both"/>
              <w:rPr>
                <w:rFonts w:ascii="Calibri" w:hAnsi="Calibri" w:cs="Calibri"/>
                <w:color w:val="FF0000"/>
              </w:rPr>
            </w:pPr>
            <w:r w:rsidRPr="001304FD">
              <w:rPr>
                <w:rFonts w:ascii="Calibri" w:hAnsi="Calibri" w:cs="Calibri"/>
                <w:color w:val="FF0000"/>
              </w:rPr>
              <w:t>A quoi sert le circuit intégrateur ? Pourquoi mesure-t-on la tension aux bornes de la résistance ?</w:t>
            </w:r>
          </w:p>
          <w:p w:rsidR="00747013" w:rsidRPr="002342DD" w:rsidRDefault="00747013">
            <w:pPr>
              <w:tabs>
                <w:tab w:val="left" w:pos="560"/>
                <w:tab w:val="left" w:pos="1120"/>
              </w:tabs>
              <w:jc w:val="both"/>
              <w:rPr>
                <w:rFonts w:ascii="Calibri" w:hAnsi="Calibri" w:cs="Calibri"/>
                <w:color w:val="000000"/>
              </w:rPr>
            </w:pPr>
            <w:r w:rsidRPr="002342DD">
              <w:rPr>
                <w:rFonts w:ascii="Calibri" w:hAnsi="Calibri" w:cs="Calibri"/>
                <w:color w:val="000000"/>
              </w:rPr>
              <w:t>Sur voie X on mesure tension aux bornes de résistance donc une image de i primaire donc de H, Sur voie Y on mesure l’intégrale de la tension au secondaire donc le flux magnétique donc une image de B .</w:t>
            </w:r>
          </w:p>
          <w:p w:rsidR="001304FD" w:rsidRPr="001304FD" w:rsidRDefault="001304FD">
            <w:pPr>
              <w:tabs>
                <w:tab w:val="left" w:pos="560"/>
                <w:tab w:val="left" w:pos="1120"/>
              </w:tabs>
              <w:jc w:val="both"/>
              <w:rPr>
                <w:rFonts w:ascii="Calibri" w:hAnsi="Calibri" w:cs="Calibri"/>
                <w:color w:val="FF0000"/>
              </w:rPr>
            </w:pPr>
            <w:r w:rsidRPr="001304FD">
              <w:rPr>
                <w:rFonts w:ascii="Calibri" w:hAnsi="Calibri" w:cs="Calibri"/>
                <w:color w:val="FF0000"/>
              </w:rPr>
              <w:t>Dans le tableau, qu’est-ce que Bm ? c’est l’asymptote sur le cycle d’</w:t>
            </w:r>
            <w:r w:rsidR="00714BEB" w:rsidRPr="001304FD">
              <w:rPr>
                <w:rFonts w:ascii="Calibri" w:hAnsi="Calibri" w:cs="Calibri"/>
                <w:color w:val="FF0000"/>
              </w:rPr>
              <w:t>hystérésis</w:t>
            </w:r>
          </w:p>
          <w:p w:rsidR="001304FD" w:rsidRPr="001304FD" w:rsidRDefault="001304FD" w:rsidP="001304FD">
            <w:pPr>
              <w:tabs>
                <w:tab w:val="left" w:pos="560"/>
                <w:tab w:val="left" w:pos="1120"/>
              </w:tabs>
              <w:jc w:val="both"/>
              <w:rPr>
                <w:rFonts w:ascii="Calibri" w:hAnsi="Calibri" w:cs="Calibri"/>
                <w:color w:val="FF0000"/>
              </w:rPr>
            </w:pPr>
            <w:r w:rsidRPr="001304FD">
              <w:rPr>
                <w:rFonts w:ascii="Calibri" w:hAnsi="Calibri" w:cs="Calibri"/>
                <w:color w:val="FF0000"/>
              </w:rPr>
              <w:t xml:space="preserve">En quoi </w:t>
            </w:r>
            <w:r w:rsidR="00714BEB">
              <w:rPr>
                <w:rFonts w:ascii="Calibri" w:hAnsi="Calibri" w:cs="Calibri"/>
                <w:color w:val="FF0000"/>
              </w:rPr>
              <w:t>es</w:t>
            </w:r>
            <w:r w:rsidRPr="001304FD">
              <w:rPr>
                <w:rFonts w:ascii="Calibri" w:hAnsi="Calibri" w:cs="Calibri"/>
                <w:color w:val="FF0000"/>
              </w:rPr>
              <w:t>t-ce une quantité (B_m) importante pour un transformateur ?</w:t>
            </w:r>
          </w:p>
          <w:p w:rsidR="00140C1B" w:rsidRPr="001304FD" w:rsidRDefault="001304FD" w:rsidP="001304FD">
            <w:pPr>
              <w:tabs>
                <w:tab w:val="left" w:pos="560"/>
                <w:tab w:val="left" w:pos="1120"/>
              </w:tabs>
              <w:jc w:val="both"/>
              <w:rPr>
                <w:rFonts w:ascii="Calibri" w:hAnsi="Calibri" w:cs="Calibri"/>
                <w:color w:val="FF0000"/>
              </w:rPr>
            </w:pPr>
            <w:r w:rsidRPr="001304FD">
              <w:rPr>
                <w:rFonts w:ascii="Calibri" w:hAnsi="Calibri" w:cs="Calibri"/>
                <w:color w:val="FF0000"/>
              </w:rPr>
              <w:t>Comment as-tu construit ton plan ? Quel choix as-tu fait ?</w:t>
            </w:r>
          </w:p>
          <w:p w:rsidR="00140C1B" w:rsidRPr="00AD30FE" w:rsidRDefault="00AD30FE">
            <w:pPr>
              <w:tabs>
                <w:tab w:val="left" w:pos="560"/>
                <w:tab w:val="left" w:pos="1120"/>
              </w:tabs>
              <w:jc w:val="both"/>
              <w:rPr>
                <w:rFonts w:ascii="Calibri" w:hAnsi="Calibri" w:cs="Calibri"/>
                <w:color w:val="FF0000"/>
              </w:rPr>
            </w:pPr>
            <w:r w:rsidRPr="00AD30FE">
              <w:rPr>
                <w:rFonts w:ascii="Calibri" w:hAnsi="Calibri" w:cs="Calibri"/>
                <w:color w:val="FF0000"/>
              </w:rPr>
              <w:t>Est-ce que tu as fait des choix de choses à ne pas dire, à cacher à certains moments ?</w:t>
            </w:r>
          </w:p>
          <w:p w:rsidR="00140C1B" w:rsidRPr="00A416A3" w:rsidRDefault="00496259">
            <w:pPr>
              <w:tabs>
                <w:tab w:val="left" w:pos="560"/>
                <w:tab w:val="left" w:pos="1120"/>
              </w:tabs>
              <w:jc w:val="both"/>
              <w:rPr>
                <w:rFonts w:ascii="Calibri" w:hAnsi="Calibri" w:cs="Calibri"/>
                <w:color w:val="FF0000"/>
              </w:rPr>
            </w:pPr>
            <w:r w:rsidRPr="00A416A3">
              <w:rPr>
                <w:rFonts w:ascii="Calibri" w:hAnsi="Calibri" w:cs="Calibri"/>
                <w:color w:val="FF0000"/>
              </w:rPr>
              <w:t>Avec plus de temps, qu'aurais-tu montrer d'autres ?</w:t>
            </w:r>
          </w:p>
          <w:p w:rsidR="00140C1B" w:rsidRDefault="00A416A3">
            <w:pPr>
              <w:tabs>
                <w:tab w:val="left" w:pos="560"/>
                <w:tab w:val="left" w:pos="1120"/>
              </w:tabs>
              <w:jc w:val="both"/>
              <w:rPr>
                <w:rFonts w:ascii="Calibri" w:hAnsi="Calibri" w:cs="Calibri"/>
                <w:color w:val="FF0000"/>
              </w:rPr>
            </w:pPr>
            <w:r w:rsidRPr="00A416A3">
              <w:rPr>
                <w:rFonts w:ascii="Calibri" w:hAnsi="Calibri" w:cs="Calibri"/>
                <w:color w:val="FF0000"/>
              </w:rPr>
              <w:t>Dans le programme, il y a les termes d'"isolement", "adaptation d'impédances"</w:t>
            </w:r>
          </w:p>
          <w:p w:rsidR="004D059B" w:rsidRDefault="004D059B">
            <w:pPr>
              <w:tabs>
                <w:tab w:val="left" w:pos="560"/>
                <w:tab w:val="left" w:pos="1120"/>
              </w:tabs>
              <w:jc w:val="both"/>
              <w:rPr>
                <w:rFonts w:ascii="Calibri" w:hAnsi="Calibri" w:cs="Calibri"/>
                <w:color w:val="FF0000"/>
              </w:rPr>
            </w:pPr>
            <w:r w:rsidRPr="004D059B">
              <w:rPr>
                <w:rFonts w:ascii="Calibri" w:hAnsi="Calibri" w:cs="Calibri"/>
                <w:color w:val="FF0000"/>
              </w:rPr>
              <w:t>Pourquoi ne pas en avoir parler ?</w:t>
            </w:r>
          </w:p>
          <w:p w:rsidR="00747013" w:rsidRPr="002342DD" w:rsidRDefault="00747013">
            <w:pPr>
              <w:tabs>
                <w:tab w:val="left" w:pos="560"/>
                <w:tab w:val="left" w:pos="1120"/>
              </w:tabs>
              <w:jc w:val="both"/>
              <w:rPr>
                <w:rFonts w:ascii="Calibri" w:hAnsi="Calibri" w:cs="Calibri"/>
                <w:color w:val="000000"/>
              </w:rPr>
            </w:pPr>
            <w:r w:rsidRPr="002342DD">
              <w:rPr>
                <w:rFonts w:ascii="Calibri" w:hAnsi="Calibri" w:cs="Calibri"/>
                <w:color w:val="000000"/>
              </w:rPr>
              <w:t>Pas le temps mais ça peut être un prolongement de la leçon</w:t>
            </w:r>
          </w:p>
          <w:p w:rsidR="00140C1B" w:rsidRPr="00A8447F" w:rsidRDefault="00140C1B">
            <w:pPr>
              <w:tabs>
                <w:tab w:val="left" w:pos="560"/>
                <w:tab w:val="left" w:pos="1120"/>
              </w:tabs>
              <w:jc w:val="both"/>
              <w:rPr>
                <w:rFonts w:ascii="Calibri" w:hAnsi="Calibri" w:cs="Calibri"/>
              </w:rPr>
            </w:pPr>
          </w:p>
        </w:tc>
      </w:tr>
      <w:tr w:rsidR="00140C1B">
        <w:tc>
          <w:tcPr>
            <w:tcW w:w="9782" w:type="dxa"/>
            <w:tcBorders>
              <w:top w:val="single" w:sz="4" w:space="0" w:color="000000"/>
              <w:left w:val="single" w:sz="4" w:space="0" w:color="000000"/>
              <w:bottom w:val="single" w:sz="4" w:space="0" w:color="000000"/>
              <w:right w:val="single" w:sz="4" w:space="0" w:color="000000"/>
            </w:tcBorders>
            <w:shd w:val="clear" w:color="auto" w:fill="CCCCCC"/>
          </w:tcPr>
          <w:p w:rsidR="00140C1B" w:rsidRDefault="00140C1B">
            <w:pPr>
              <w:tabs>
                <w:tab w:val="left" w:pos="560"/>
                <w:tab w:val="left" w:pos="1120"/>
              </w:tabs>
              <w:spacing w:before="120" w:after="120"/>
              <w:jc w:val="center"/>
            </w:pPr>
            <w:r>
              <w:rPr>
                <w:rFonts w:ascii="Calibri" w:hAnsi="Calibri" w:cs="Calibri"/>
                <w:b/>
              </w:rPr>
              <w:lastRenderedPageBreak/>
              <w:t>Commentaires donnés par l’enseignant</w:t>
            </w:r>
          </w:p>
        </w:tc>
      </w:tr>
      <w:tr w:rsidR="00140C1B">
        <w:trPr>
          <w:trHeight w:val="7725"/>
        </w:trPr>
        <w:tc>
          <w:tcPr>
            <w:tcW w:w="9782" w:type="dxa"/>
            <w:tcBorders>
              <w:top w:val="single" w:sz="4" w:space="0" w:color="000000"/>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jc w:val="both"/>
              <w:rPr>
                <w:rFonts w:ascii="Calibri" w:hAnsi="Calibri" w:cs="Calibri"/>
                <w:u w:val="single"/>
              </w:rPr>
            </w:pPr>
          </w:p>
        </w:tc>
      </w:tr>
      <w:tr w:rsidR="00140C1B">
        <w:tc>
          <w:tcPr>
            <w:tcW w:w="9782" w:type="dxa"/>
            <w:tcBorders>
              <w:top w:val="single" w:sz="4" w:space="0" w:color="000000"/>
              <w:left w:val="single" w:sz="4" w:space="0" w:color="000000"/>
              <w:bottom w:val="single" w:sz="4" w:space="0" w:color="000000"/>
              <w:right w:val="single" w:sz="4" w:space="0" w:color="000000"/>
            </w:tcBorders>
            <w:shd w:val="clear" w:color="auto" w:fill="FFBF00"/>
          </w:tcPr>
          <w:p w:rsidR="00140C1B" w:rsidRDefault="00140C1B">
            <w:pPr>
              <w:tabs>
                <w:tab w:val="left" w:pos="560"/>
                <w:tab w:val="left" w:pos="1120"/>
              </w:tabs>
              <w:spacing w:before="120" w:after="120"/>
              <w:jc w:val="center"/>
            </w:pPr>
            <w:r>
              <w:rPr>
                <w:rFonts w:ascii="Calibri" w:hAnsi="Calibri" w:cs="Calibri"/>
                <w:b/>
              </w:rPr>
              <w:t>Partie réservée au correcteur</w:t>
            </w:r>
          </w:p>
        </w:tc>
      </w:tr>
      <w:tr w:rsidR="00140C1B">
        <w:trPr>
          <w:trHeight w:val="13790"/>
        </w:trPr>
        <w:tc>
          <w:tcPr>
            <w:tcW w:w="9782" w:type="dxa"/>
            <w:tcBorders>
              <w:left w:val="single" w:sz="4" w:space="0" w:color="000000"/>
              <w:bottom w:val="single" w:sz="4" w:space="0" w:color="000000"/>
              <w:right w:val="single" w:sz="4" w:space="0" w:color="000000"/>
            </w:tcBorders>
            <w:shd w:val="clear" w:color="auto" w:fill="auto"/>
          </w:tcPr>
          <w:p w:rsidR="00140C1B" w:rsidRDefault="00140C1B">
            <w:pPr>
              <w:tabs>
                <w:tab w:val="left" w:pos="560"/>
                <w:tab w:val="left" w:pos="1120"/>
              </w:tabs>
              <w:snapToGrid w:val="0"/>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pPr>
            <w:r>
              <w:rPr>
                <w:rFonts w:ascii="Calibri" w:hAnsi="Calibri" w:cs="Calibri"/>
                <w:b/>
                <w:u w:val="single"/>
              </w:rPr>
              <w:t>Avis général sur la leçon (plan, contenu, etc.)</w:t>
            </w:r>
          </w:p>
          <w:p w:rsidR="00140C1B" w:rsidRDefault="00140C1B">
            <w:pPr>
              <w:tabs>
                <w:tab w:val="left" w:pos="560"/>
                <w:tab w:val="left" w:pos="1120"/>
              </w:tabs>
              <w:jc w:val="both"/>
              <w:rPr>
                <w:rFonts w:ascii="Calibri" w:hAnsi="Calibri" w:cs="Calibri"/>
                <w:b/>
                <w:u w:val="single"/>
              </w:rPr>
            </w:pPr>
          </w:p>
          <w:p w:rsidR="00140C1B" w:rsidRPr="00244308" w:rsidRDefault="00244308">
            <w:pPr>
              <w:tabs>
                <w:tab w:val="left" w:pos="560"/>
                <w:tab w:val="left" w:pos="1120"/>
              </w:tabs>
              <w:jc w:val="both"/>
              <w:rPr>
                <w:rFonts w:ascii="Calibri" w:hAnsi="Calibri" w:cs="Calibri"/>
              </w:rPr>
            </w:pPr>
            <w:r w:rsidRPr="00244308">
              <w:rPr>
                <w:rFonts w:ascii="Calibri" w:hAnsi="Calibri" w:cs="Calibri"/>
              </w:rPr>
              <w:t>Plan classique, leçon bien menée et bonne réponse aux questions mais attention aux histoires de convention d’orientation. C’est le seul point délicat de la leçon et donc il ne faut pas passer à côté.</w:t>
            </w:r>
          </w:p>
          <w:p w:rsidR="00140C1B" w:rsidRPr="00244308" w:rsidRDefault="00140C1B">
            <w:pPr>
              <w:tabs>
                <w:tab w:val="left" w:pos="560"/>
                <w:tab w:val="left" w:pos="1120"/>
              </w:tabs>
              <w:jc w:val="both"/>
              <w:rPr>
                <w:rFonts w:ascii="Calibri" w:hAnsi="Calibri" w:cs="Calibri"/>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pPr>
            <w:r>
              <w:rPr>
                <w:rFonts w:ascii="Calibri" w:hAnsi="Calibri" w:cs="Calibri"/>
                <w:b/>
                <w:u w:val="single"/>
              </w:rPr>
              <w:t>Notions fondamentales à aborder, secondaires, délicates</w:t>
            </w:r>
          </w:p>
          <w:p w:rsidR="00140C1B" w:rsidRDefault="00140C1B">
            <w:pPr>
              <w:tabs>
                <w:tab w:val="left" w:pos="560"/>
                <w:tab w:val="left" w:pos="1120"/>
              </w:tabs>
              <w:jc w:val="both"/>
              <w:rPr>
                <w:rFonts w:ascii="Calibri" w:hAnsi="Calibri" w:cs="Calibri"/>
                <w:b/>
                <w:u w:val="single"/>
              </w:rPr>
            </w:pPr>
          </w:p>
          <w:p w:rsidR="00140C1B" w:rsidRPr="00244308" w:rsidRDefault="00244308">
            <w:pPr>
              <w:tabs>
                <w:tab w:val="left" w:pos="560"/>
                <w:tab w:val="left" w:pos="1120"/>
              </w:tabs>
              <w:jc w:val="both"/>
              <w:rPr>
                <w:rFonts w:ascii="Calibri" w:hAnsi="Calibri" w:cs="Calibri"/>
              </w:rPr>
            </w:pPr>
            <w:r w:rsidRPr="00244308">
              <w:rPr>
                <w:rFonts w:ascii="Calibri" w:hAnsi="Calibri" w:cs="Calibri"/>
              </w:rPr>
              <w:t xml:space="preserve">Le transformateur idéal appelle une bonne modélisation avec des conventions d’orientation bien précisées, afin que les signes des calculs soient bons. Cette étape passée, la leçon passe rapidement en « leçon de choses » où on raffine éventuellement le modèle. Le formalisme laisse </w:t>
            </w:r>
            <w:r>
              <w:rPr>
                <w:rFonts w:ascii="Calibri" w:hAnsi="Calibri" w:cs="Calibri"/>
              </w:rPr>
              <w:t xml:space="preserve">la </w:t>
            </w:r>
            <w:r w:rsidRPr="00244308">
              <w:rPr>
                <w:rFonts w:ascii="Calibri" w:hAnsi="Calibri" w:cs="Calibri"/>
              </w:rPr>
              <w:t xml:space="preserve">place </w:t>
            </w:r>
            <w:r>
              <w:rPr>
                <w:rFonts w:ascii="Calibri" w:hAnsi="Calibri" w:cs="Calibri"/>
              </w:rPr>
              <w:t>à de belles</w:t>
            </w:r>
            <w:r w:rsidRPr="00244308">
              <w:rPr>
                <w:rFonts w:ascii="Calibri" w:hAnsi="Calibri" w:cs="Calibri"/>
              </w:rPr>
              <w:t xml:space="preserve"> discussions de physique.</w:t>
            </w: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pPr>
            <w:r>
              <w:rPr>
                <w:rFonts w:ascii="Calibri" w:hAnsi="Calibri" w:cs="Calibri"/>
                <w:b/>
                <w:u w:val="single"/>
              </w:rPr>
              <w:t>Expériences possibles (en particulier pour l’agrégation docteur)</w:t>
            </w: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Pr="00244308" w:rsidRDefault="00244308">
            <w:pPr>
              <w:tabs>
                <w:tab w:val="left" w:pos="560"/>
                <w:tab w:val="left" w:pos="1120"/>
              </w:tabs>
              <w:jc w:val="both"/>
              <w:rPr>
                <w:rFonts w:ascii="Calibri" w:hAnsi="Calibri" w:cs="Calibri"/>
              </w:rPr>
            </w:pPr>
            <w:r w:rsidRPr="00244308">
              <w:rPr>
                <w:rFonts w:ascii="Calibri" w:hAnsi="Calibri" w:cs="Calibri"/>
              </w:rPr>
              <w:t>Cycle d’hystérésis dans le tore ferromagnétique, mesure de rendement, rapport</w:t>
            </w:r>
            <w:r>
              <w:rPr>
                <w:rFonts w:ascii="Calibri" w:hAnsi="Calibri" w:cs="Calibri"/>
              </w:rPr>
              <w:t>s</w:t>
            </w:r>
            <w:r w:rsidRPr="00244308">
              <w:rPr>
                <w:rFonts w:ascii="Calibri" w:hAnsi="Calibri" w:cs="Calibri"/>
              </w:rPr>
              <w:t xml:space="preserve"> de conversion</w:t>
            </w: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p>
          <w:p w:rsidR="00140C1B" w:rsidRDefault="00140C1B">
            <w:pPr>
              <w:tabs>
                <w:tab w:val="left" w:pos="560"/>
                <w:tab w:val="left" w:pos="1120"/>
              </w:tabs>
              <w:jc w:val="both"/>
              <w:rPr>
                <w:rFonts w:ascii="Calibri" w:hAnsi="Calibri" w:cs="Calibri"/>
                <w:b/>
                <w:u w:val="single"/>
              </w:rPr>
            </w:pPr>
            <w:r>
              <w:rPr>
                <w:rFonts w:ascii="Calibri" w:hAnsi="Calibri" w:cs="Calibri"/>
                <w:b/>
                <w:u w:val="single"/>
              </w:rPr>
              <w:t>Bibliographie conseillée</w:t>
            </w:r>
          </w:p>
          <w:p w:rsidR="00244308" w:rsidRDefault="00244308">
            <w:pPr>
              <w:tabs>
                <w:tab w:val="left" w:pos="560"/>
                <w:tab w:val="left" w:pos="1120"/>
              </w:tabs>
              <w:jc w:val="both"/>
            </w:pPr>
          </w:p>
          <w:p w:rsidR="00244308" w:rsidRDefault="00244308">
            <w:pPr>
              <w:tabs>
                <w:tab w:val="left" w:pos="560"/>
                <w:tab w:val="left" w:pos="1120"/>
              </w:tabs>
              <w:jc w:val="both"/>
            </w:pPr>
            <w:r>
              <w:t>Livres de PSI</w:t>
            </w:r>
            <w:r w:rsidR="003B3E9C">
              <w:t>, illustrations web de vrais transformateurs</w:t>
            </w:r>
          </w:p>
        </w:tc>
      </w:tr>
    </w:tbl>
    <w:p w:rsidR="00140C1B" w:rsidRDefault="00140C1B">
      <w:pPr>
        <w:tabs>
          <w:tab w:val="left" w:pos="560"/>
          <w:tab w:val="left" w:pos="1120"/>
        </w:tabs>
        <w:jc w:val="both"/>
      </w:pPr>
    </w:p>
    <w:sectPr w:rsidR="00140C1B">
      <w:headerReference w:type="default" r:id="rId13"/>
      <w:headerReference w:type="first" r:id="rId14"/>
      <w:pgSz w:w="11880" w:h="17040"/>
      <w:pgMar w:top="1134" w:right="1134" w:bottom="851" w:left="1134" w:header="107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B0F" w:rsidRDefault="00185B0F">
      <w:r>
        <w:separator/>
      </w:r>
    </w:p>
  </w:endnote>
  <w:endnote w:type="continuationSeparator" w:id="0">
    <w:p w:rsidR="00185B0F" w:rsidRDefault="00185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Liberation Sans">
    <w:altName w:val="Arial"/>
    <w:charset w:val="00"/>
    <w:family w:val="swiss"/>
    <w:pitch w:val="variable"/>
  </w:font>
  <w:font w:name="Noto Sans CJK SC">
    <w:charset w:val="00"/>
    <w:family w:val="auto"/>
    <w:pitch w:val="variable"/>
  </w:font>
  <w:font w:name="Lohit Devanagari">
    <w:altName w:val="Times New Roman"/>
    <w:charset w:val="00"/>
    <w:family w:val="auto"/>
    <w:pitch w:val="variable"/>
  </w:font>
  <w:font w:name="FreeSans">
    <w:charset w:val="00"/>
    <w:family w:val="auto"/>
    <w:pitch w:val="variable"/>
  </w:font>
  <w:font w:name="AR PL SungtiL GB">
    <w:altName w:val="Arial"/>
    <w:charset w:val="00"/>
    <w:family w:val="auto"/>
    <w:pitch w:val="variable"/>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B0F" w:rsidRDefault="00185B0F">
      <w:r>
        <w:separator/>
      </w:r>
    </w:p>
  </w:footnote>
  <w:footnote w:type="continuationSeparator" w:id="0">
    <w:p w:rsidR="00185B0F" w:rsidRDefault="00185B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1B" w:rsidRDefault="00140C1B">
    <w:pPr>
      <w:tabs>
        <w:tab w:val="right" w:pos="9620"/>
      </w:tabs>
      <w:jc w:val="both"/>
    </w:pPr>
    <w:r>
      <w:rPr>
        <w:rFonts w:ascii="Calibri" w:hAnsi="Calibri" w:cs="Calibri"/>
        <w:b/>
        <w:sz w:val="18"/>
      </w:rPr>
      <w:t>Centre de Montrouge</w:t>
    </w:r>
    <w:r>
      <w:rPr>
        <w:rFonts w:ascii="Calibri" w:hAnsi="Calibri" w:cs="Calibri"/>
        <w:b/>
        <w:sz w:val="18"/>
      </w:rPr>
      <w:tab/>
      <w:t>Compte-rendu de leçon de physique</w:t>
    </w:r>
  </w:p>
  <w:p w:rsidR="00140C1B" w:rsidRDefault="00140C1B">
    <w:pPr>
      <w:pBdr>
        <w:top w:val="none" w:sz="0" w:space="0" w:color="000000"/>
        <w:left w:val="none" w:sz="0" w:space="0" w:color="000000"/>
        <w:bottom w:val="single" w:sz="6" w:space="1" w:color="000000"/>
        <w:right w:val="none" w:sz="0" w:space="0" w:color="000000"/>
      </w:pBdr>
      <w:tabs>
        <w:tab w:val="right" w:pos="9620"/>
      </w:tabs>
      <w:jc w:val="both"/>
    </w:pPr>
    <w:r>
      <w:rPr>
        <w:rFonts w:ascii="Calibri" w:hAnsi="Calibri" w:cs="Calibri"/>
        <w:sz w:val="18"/>
      </w:rPr>
      <w:t>Préparation à l'agrégation de physique-chimie option physique</w:t>
    </w:r>
    <w:r>
      <w:rPr>
        <w:rFonts w:ascii="Calibri" w:hAnsi="Calibri" w:cs="Calibri"/>
        <w:sz w:val="18"/>
      </w:rPr>
      <w:tab/>
      <w:t>2019-2020</w:t>
    </w:r>
  </w:p>
  <w:p w:rsidR="00140C1B" w:rsidRDefault="00140C1B">
    <w:pPr>
      <w:pStyle w:val="Header"/>
      <w:rPr>
        <w:rFonts w:ascii="Calibri" w:hAnsi="Calibri" w:cs="Calibri"/>
        <w:sz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1B" w:rsidRDefault="00140C1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327E78"/>
    <w:multiLevelType w:val="hybridMultilevel"/>
    <w:tmpl w:val="B3FA2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14C"/>
    <w:rsid w:val="00001429"/>
    <w:rsid w:val="000043C9"/>
    <w:rsid w:val="00010784"/>
    <w:rsid w:val="00020369"/>
    <w:rsid w:val="00027A81"/>
    <w:rsid w:val="00046993"/>
    <w:rsid w:val="00060EA9"/>
    <w:rsid w:val="0007156C"/>
    <w:rsid w:val="000C67B9"/>
    <w:rsid w:val="000C7B39"/>
    <w:rsid w:val="000D6C7B"/>
    <w:rsid w:val="000E00FB"/>
    <w:rsid w:val="00104CD5"/>
    <w:rsid w:val="001304FD"/>
    <w:rsid w:val="00140C1B"/>
    <w:rsid w:val="00185B0F"/>
    <w:rsid w:val="001A77C2"/>
    <w:rsid w:val="001B27B7"/>
    <w:rsid w:val="001B2D89"/>
    <w:rsid w:val="0021511B"/>
    <w:rsid w:val="00220286"/>
    <w:rsid w:val="002234B7"/>
    <w:rsid w:val="002342DD"/>
    <w:rsid w:val="0024314F"/>
    <w:rsid w:val="00244308"/>
    <w:rsid w:val="00256EB7"/>
    <w:rsid w:val="00260160"/>
    <w:rsid w:val="0026745D"/>
    <w:rsid w:val="002711B1"/>
    <w:rsid w:val="00276CA2"/>
    <w:rsid w:val="002845B9"/>
    <w:rsid w:val="00297924"/>
    <w:rsid w:val="002B753A"/>
    <w:rsid w:val="002E06D5"/>
    <w:rsid w:val="002F4BD3"/>
    <w:rsid w:val="003205A9"/>
    <w:rsid w:val="0032214C"/>
    <w:rsid w:val="00325524"/>
    <w:rsid w:val="003278E5"/>
    <w:rsid w:val="00330F56"/>
    <w:rsid w:val="003477FC"/>
    <w:rsid w:val="003743B8"/>
    <w:rsid w:val="00385C48"/>
    <w:rsid w:val="003B26F6"/>
    <w:rsid w:val="003B2C9F"/>
    <w:rsid w:val="003B3E9C"/>
    <w:rsid w:val="003B610D"/>
    <w:rsid w:val="003F3D9C"/>
    <w:rsid w:val="00425389"/>
    <w:rsid w:val="004305D9"/>
    <w:rsid w:val="00471E4A"/>
    <w:rsid w:val="004729CD"/>
    <w:rsid w:val="004740AA"/>
    <w:rsid w:val="00480FED"/>
    <w:rsid w:val="00496259"/>
    <w:rsid w:val="00496EF3"/>
    <w:rsid w:val="00497432"/>
    <w:rsid w:val="004D059B"/>
    <w:rsid w:val="004D7263"/>
    <w:rsid w:val="00511E49"/>
    <w:rsid w:val="0052390D"/>
    <w:rsid w:val="005248BA"/>
    <w:rsid w:val="0053073A"/>
    <w:rsid w:val="005324CA"/>
    <w:rsid w:val="00543142"/>
    <w:rsid w:val="005C617C"/>
    <w:rsid w:val="005F1D8F"/>
    <w:rsid w:val="00616885"/>
    <w:rsid w:val="006302DD"/>
    <w:rsid w:val="00653B92"/>
    <w:rsid w:val="00662859"/>
    <w:rsid w:val="00685C9F"/>
    <w:rsid w:val="00696C29"/>
    <w:rsid w:val="006D29AD"/>
    <w:rsid w:val="006D6258"/>
    <w:rsid w:val="006F7198"/>
    <w:rsid w:val="00704627"/>
    <w:rsid w:val="00714BEB"/>
    <w:rsid w:val="00747013"/>
    <w:rsid w:val="007576B5"/>
    <w:rsid w:val="0078293F"/>
    <w:rsid w:val="007972FF"/>
    <w:rsid w:val="007B342B"/>
    <w:rsid w:val="007D08FA"/>
    <w:rsid w:val="008132E5"/>
    <w:rsid w:val="00816E8A"/>
    <w:rsid w:val="0081723F"/>
    <w:rsid w:val="00823853"/>
    <w:rsid w:val="00833C82"/>
    <w:rsid w:val="00836FC1"/>
    <w:rsid w:val="00845DDD"/>
    <w:rsid w:val="00852092"/>
    <w:rsid w:val="00862441"/>
    <w:rsid w:val="008837F0"/>
    <w:rsid w:val="008B2ED6"/>
    <w:rsid w:val="008C6FAE"/>
    <w:rsid w:val="008F20A4"/>
    <w:rsid w:val="00906A99"/>
    <w:rsid w:val="00922AC4"/>
    <w:rsid w:val="00927773"/>
    <w:rsid w:val="009328B1"/>
    <w:rsid w:val="00940429"/>
    <w:rsid w:val="009738AF"/>
    <w:rsid w:val="009A18CE"/>
    <w:rsid w:val="009B1042"/>
    <w:rsid w:val="009E77CB"/>
    <w:rsid w:val="009F1C1C"/>
    <w:rsid w:val="00A416A3"/>
    <w:rsid w:val="00A54CAA"/>
    <w:rsid w:val="00A6249F"/>
    <w:rsid w:val="00A761D8"/>
    <w:rsid w:val="00A830D4"/>
    <w:rsid w:val="00A8447F"/>
    <w:rsid w:val="00AA0E43"/>
    <w:rsid w:val="00AB251C"/>
    <w:rsid w:val="00AD30FE"/>
    <w:rsid w:val="00AD4CFA"/>
    <w:rsid w:val="00B275ED"/>
    <w:rsid w:val="00B7028D"/>
    <w:rsid w:val="00B75806"/>
    <w:rsid w:val="00B9401B"/>
    <w:rsid w:val="00BC6CF0"/>
    <w:rsid w:val="00BE156E"/>
    <w:rsid w:val="00C042A0"/>
    <w:rsid w:val="00C301E7"/>
    <w:rsid w:val="00C36201"/>
    <w:rsid w:val="00C44929"/>
    <w:rsid w:val="00C522A9"/>
    <w:rsid w:val="00C812EB"/>
    <w:rsid w:val="00CC20D9"/>
    <w:rsid w:val="00D10E9C"/>
    <w:rsid w:val="00D24356"/>
    <w:rsid w:val="00D4724D"/>
    <w:rsid w:val="00D847C0"/>
    <w:rsid w:val="00DC272E"/>
    <w:rsid w:val="00DC3B82"/>
    <w:rsid w:val="00DC3E26"/>
    <w:rsid w:val="00DE2AB0"/>
    <w:rsid w:val="00DE4FE6"/>
    <w:rsid w:val="00DF189C"/>
    <w:rsid w:val="00E47934"/>
    <w:rsid w:val="00E53AA6"/>
    <w:rsid w:val="00E57A24"/>
    <w:rsid w:val="00E71DA0"/>
    <w:rsid w:val="00E81559"/>
    <w:rsid w:val="00E91AB5"/>
    <w:rsid w:val="00E97F29"/>
    <w:rsid w:val="00EC4CE0"/>
    <w:rsid w:val="00ED2A44"/>
    <w:rsid w:val="00ED6220"/>
    <w:rsid w:val="00EF68A9"/>
    <w:rsid w:val="00EF6D20"/>
    <w:rsid w:val="00F21FB1"/>
    <w:rsid w:val="00F25EC7"/>
    <w:rsid w:val="00F93F0B"/>
    <w:rsid w:val="00FC1351"/>
    <w:rsid w:val="00FF68C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4029AF58-D957-4B89-90E3-CA148226F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New York" w:hAnsi="New York" w:cs="New York"/>
      <w:sz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olicepardfaut1">
    <w:name w:val="Police par défaut1"/>
  </w:style>
  <w:style w:type="character" w:styleId="PageNumber">
    <w:name w:val="page number"/>
    <w:basedOn w:val="Policepardfaut1"/>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pPr>
      <w:suppressLineNumbers/>
    </w:pPr>
    <w:rPr>
      <w:rFonts w:cs="FreeSans"/>
    </w:rPr>
  </w:style>
  <w:style w:type="paragraph" w:customStyle="1" w:styleId="Titre1">
    <w:name w:val="Titre1"/>
    <w:basedOn w:val="Normal"/>
    <w:next w:val="BodyText"/>
    <w:pPr>
      <w:keepNext/>
      <w:spacing w:before="240" w:after="120"/>
    </w:pPr>
    <w:rPr>
      <w:rFonts w:ascii="Liberation Sans" w:eastAsia="AR PL SungtiL GB" w:hAnsi="Liberation Sans" w:cs="FreeSans"/>
      <w:sz w:val="28"/>
      <w:szCs w:val="28"/>
    </w:rPr>
  </w:style>
  <w:style w:type="paragraph" w:customStyle="1" w:styleId="Lgende1">
    <w:name w:val="Légende1"/>
    <w:basedOn w:val="Normal"/>
    <w:pPr>
      <w:suppressLineNumbers/>
      <w:spacing w:before="120" w:after="120"/>
    </w:pPr>
    <w:rPr>
      <w:rFonts w:cs="FreeSans"/>
      <w:i/>
      <w:iCs/>
      <w:szCs w:val="24"/>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CC20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91493">
      <w:bodyDiv w:val="1"/>
      <w:marLeft w:val="0"/>
      <w:marRight w:val="0"/>
      <w:marTop w:val="0"/>
      <w:marBottom w:val="0"/>
      <w:divBdr>
        <w:top w:val="none" w:sz="0" w:space="0" w:color="auto"/>
        <w:left w:val="none" w:sz="0" w:space="0" w:color="auto"/>
        <w:bottom w:val="none" w:sz="0" w:space="0" w:color="auto"/>
        <w:right w:val="none" w:sz="0" w:space="0" w:color="auto"/>
      </w:divBdr>
      <w:divsChild>
        <w:div w:id="397024081">
          <w:marLeft w:val="0"/>
          <w:marRight w:val="0"/>
          <w:marTop w:val="0"/>
          <w:marBottom w:val="0"/>
          <w:divBdr>
            <w:top w:val="none" w:sz="0" w:space="0" w:color="auto"/>
            <w:left w:val="none" w:sz="0" w:space="0" w:color="auto"/>
            <w:bottom w:val="none" w:sz="0" w:space="0" w:color="auto"/>
            <w:right w:val="none" w:sz="0" w:space="0" w:color="auto"/>
          </w:divBdr>
        </w:div>
        <w:div w:id="266741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11</Pages>
  <Words>2293</Words>
  <Characters>12614</Characters>
  <Application>Microsoft Office Word</Application>
  <DocSecurity>0</DocSecurity>
  <Lines>105</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cp:keywords/>
  <cp:lastModifiedBy>Bernard Chelli</cp:lastModifiedBy>
  <cp:revision>38</cp:revision>
  <cp:lastPrinted>1995-11-21T15:41:00Z</cp:lastPrinted>
  <dcterms:created xsi:type="dcterms:W3CDTF">2020-05-01T10:45:00Z</dcterms:created>
  <dcterms:modified xsi:type="dcterms:W3CDTF">2020-05-01T16:52:00Z</dcterms:modified>
</cp:coreProperties>
</file>