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BB9" w:rsidRPr="00730B28" w:rsidRDefault="00DF7821" w:rsidP="00ED4BB9">
      <w:pPr>
        <w:jc w:val="center"/>
        <w:rPr>
          <w:rFonts w:ascii="Arial" w:hAnsi="Arial" w:cs="Arial"/>
          <w:b/>
          <w:sz w:val="24"/>
          <w:szCs w:val="24"/>
          <w:lang w:val="es-MX"/>
        </w:rPr>
      </w:pPr>
      <w:r>
        <w:rPr>
          <w:rFonts w:ascii="Arial" w:hAnsi="Arial" w:cs="Arial"/>
          <w:b/>
          <w:noProof/>
          <w:sz w:val="24"/>
          <w:szCs w:val="24"/>
          <w:lang w:val="es-MX" w:eastAsia="es-MX"/>
        </w:rPr>
        <w:drawing>
          <wp:anchor distT="0" distB="0" distL="114300" distR="114300" simplePos="0" relativeHeight="251658239" behindDoc="1" locked="0" layoutInCell="1" allowOverlap="1" wp14:anchorId="192DCFB3" wp14:editId="0D85BA7C">
            <wp:simplePos x="0" y="0"/>
            <wp:positionH relativeFrom="column">
              <wp:posOffset>1811020</wp:posOffset>
            </wp:positionH>
            <wp:positionV relativeFrom="paragraph">
              <wp:posOffset>-3148330</wp:posOffset>
            </wp:positionV>
            <wp:extent cx="363220" cy="6481445"/>
            <wp:effectExtent l="0" t="0" r="6668" b="6667"/>
            <wp:wrapThrough wrapText="bothSides">
              <wp:wrapPolygon edited="0">
                <wp:start x="472" y="20166"/>
                <wp:lineTo x="18598" y="12738"/>
                <wp:lineTo x="20864" y="12675"/>
                <wp:lineTo x="20864" y="41"/>
                <wp:lineTo x="472" y="41"/>
                <wp:lineTo x="472" y="20166"/>
              </wp:wrapPolygon>
            </wp:wrapThrough>
            <wp:docPr id="8" name="Imagen 8" descr="C:\Users\armando.cardenas\Pictures\Sin 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ando.cardenas\Pictures\Sin títul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63220" cy="648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BB9" w:rsidRPr="00730B28">
        <w:rPr>
          <w:rFonts w:ascii="Arial" w:hAnsi="Arial" w:cs="Arial"/>
          <w:b/>
          <w:noProof/>
          <w:sz w:val="24"/>
          <w:szCs w:val="24"/>
          <w:lang w:val="es-MX" w:eastAsia="es-MX"/>
        </w:rPr>
        <w:drawing>
          <wp:anchor distT="0" distB="0" distL="114300" distR="114300" simplePos="0" relativeHeight="251659264" behindDoc="1" locked="0" layoutInCell="1" allowOverlap="1" wp14:anchorId="5E4FD0DB" wp14:editId="370C4909">
            <wp:simplePos x="0" y="0"/>
            <wp:positionH relativeFrom="column">
              <wp:posOffset>5003946</wp:posOffset>
            </wp:positionH>
            <wp:positionV relativeFrom="paragraph">
              <wp:posOffset>-706560</wp:posOffset>
            </wp:positionV>
            <wp:extent cx="1465385" cy="1870586"/>
            <wp:effectExtent l="0" t="0" r="0" b="0"/>
            <wp:wrapNone/>
            <wp:docPr id="1" name="Imagen 1" descr="C:\Users\residentedes\Pictures\instituto-tecnologico-de-celaya-logo-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identedes\Pictures\instituto-tecnologico-de-celaya-logo-primary.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3422" t="17117" r="24325" b="16216"/>
                    <a:stretch/>
                  </pic:blipFill>
                  <pic:spPr bwMode="auto">
                    <a:xfrm>
                      <a:off x="0" y="0"/>
                      <a:ext cx="1465385" cy="18705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4BB9" w:rsidRPr="00730B28" w:rsidRDefault="00DF7821" w:rsidP="00ED4BB9">
      <w:pPr>
        <w:jc w:val="center"/>
        <w:rPr>
          <w:rFonts w:ascii="Arial" w:hAnsi="Arial" w:cs="Arial"/>
          <w:b/>
          <w:sz w:val="24"/>
          <w:szCs w:val="24"/>
          <w:lang w:val="es-MX"/>
        </w:rPr>
      </w:pPr>
      <w:r>
        <w:rPr>
          <w:rFonts w:ascii="Arial" w:hAnsi="Arial" w:cs="Arial"/>
          <w:b/>
          <w:noProof/>
          <w:sz w:val="24"/>
          <w:szCs w:val="24"/>
          <w:lang w:val="es-MX" w:eastAsia="es-MX"/>
        </w:rPr>
        <w:drawing>
          <wp:anchor distT="0" distB="0" distL="114300" distR="114300" simplePos="0" relativeHeight="251658751" behindDoc="1" locked="0" layoutInCell="1" allowOverlap="1" wp14:anchorId="6D5AB230" wp14:editId="4B72C60F">
            <wp:simplePos x="0" y="0"/>
            <wp:positionH relativeFrom="column">
              <wp:posOffset>5499735</wp:posOffset>
            </wp:positionH>
            <wp:positionV relativeFrom="paragraph">
              <wp:posOffset>163830</wp:posOffset>
            </wp:positionV>
            <wp:extent cx="454660" cy="8117205"/>
            <wp:effectExtent l="0" t="0" r="0" b="0"/>
            <wp:wrapThrough wrapText="bothSides">
              <wp:wrapPolygon edited="0">
                <wp:start x="0" y="0"/>
                <wp:lineTo x="0" y="20023"/>
                <wp:lineTo x="8145" y="20023"/>
                <wp:lineTo x="8145" y="16222"/>
                <wp:lineTo x="13575" y="15410"/>
                <wp:lineTo x="14480" y="12977"/>
                <wp:lineTo x="19911" y="12318"/>
                <wp:lineTo x="19911" y="0"/>
                <wp:lineTo x="0" y="0"/>
              </wp:wrapPolygon>
            </wp:wrapThrough>
            <wp:docPr id="7" name="Imagen 7" descr="C:\Users\armando.cardenas\Pictures\Sin 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ando.cardenas\Pictures\Sin título-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660" cy="8117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4BB9" w:rsidRPr="00730B28" w:rsidRDefault="00ED4BB9" w:rsidP="00ED4BB9">
      <w:pPr>
        <w:jc w:val="center"/>
        <w:rPr>
          <w:rFonts w:ascii="Arial" w:hAnsi="Arial" w:cs="Arial"/>
          <w:b/>
          <w:sz w:val="24"/>
          <w:szCs w:val="24"/>
          <w:lang w:val="es-MX"/>
        </w:rPr>
      </w:pPr>
    </w:p>
    <w:p w:rsidR="00ED4BB9" w:rsidRPr="00ED4BB9" w:rsidRDefault="00ED4BB9" w:rsidP="00ED4BB9">
      <w:pPr>
        <w:jc w:val="center"/>
        <w:rPr>
          <w:rFonts w:ascii="Arial" w:hAnsi="Arial" w:cs="Arial"/>
          <w:b/>
          <w:sz w:val="44"/>
          <w:szCs w:val="24"/>
          <w:lang w:val="es-MX"/>
        </w:rPr>
      </w:pPr>
      <w:r w:rsidRPr="00ED4BB9">
        <w:rPr>
          <w:rFonts w:ascii="Arial" w:hAnsi="Arial" w:cs="Arial"/>
          <w:b/>
          <w:sz w:val="44"/>
          <w:szCs w:val="24"/>
          <w:lang w:val="es-MX"/>
        </w:rPr>
        <w:t>INSTITUTO TECNOLOGICO DE CELAYA</w:t>
      </w:r>
      <w:r w:rsidRPr="00ED4BB9">
        <w:rPr>
          <w:rFonts w:ascii="Arial" w:eastAsia="Times New Roman" w:hAnsi="Arial" w:cs="Arial"/>
          <w:snapToGrid w:val="0"/>
          <w:color w:val="000000"/>
          <w:w w:val="0"/>
          <w:sz w:val="44"/>
          <w:szCs w:val="24"/>
          <w:u w:color="000000"/>
          <w:bdr w:val="none" w:sz="0" w:space="0" w:color="000000"/>
          <w:shd w:val="clear" w:color="000000" w:fill="000000"/>
          <w:lang w:val="x-none" w:eastAsia="x-none" w:bidi="x-none"/>
        </w:rPr>
        <w:t xml:space="preserve"> </w:t>
      </w:r>
    </w:p>
    <w:p w:rsidR="00ED4BB9" w:rsidRPr="00730B28" w:rsidRDefault="00ED4BB9" w:rsidP="00ED4BB9">
      <w:pPr>
        <w:jc w:val="center"/>
        <w:rPr>
          <w:rFonts w:ascii="Arial" w:hAnsi="Arial" w:cs="Arial"/>
          <w:sz w:val="24"/>
          <w:szCs w:val="24"/>
          <w:lang w:val="es-MX"/>
        </w:rPr>
      </w:pPr>
    </w:p>
    <w:p w:rsidR="00ED4BB9" w:rsidRPr="00730B28" w:rsidRDefault="009E1E9F" w:rsidP="00ED4BB9">
      <w:pPr>
        <w:spacing w:line="360" w:lineRule="auto"/>
        <w:jc w:val="center"/>
        <w:rPr>
          <w:rFonts w:ascii="Arial" w:hAnsi="Arial" w:cs="Arial"/>
          <w:sz w:val="24"/>
          <w:szCs w:val="24"/>
          <w:lang w:val="es-MX"/>
        </w:rPr>
      </w:pPr>
      <w:r>
        <w:rPr>
          <w:rFonts w:ascii="Arial" w:hAnsi="Arial" w:cs="Arial"/>
          <w:sz w:val="24"/>
          <w:szCs w:val="24"/>
          <w:lang w:val="es-MX"/>
        </w:rPr>
        <w:t>Implementación de una base de conocimiento en Massoluciones</w:t>
      </w:r>
      <w:r w:rsidR="00ED4BB9" w:rsidRPr="00730B28">
        <w:rPr>
          <w:rFonts w:ascii="Arial" w:hAnsi="Arial" w:cs="Arial"/>
          <w:sz w:val="24"/>
          <w:szCs w:val="24"/>
          <w:lang w:val="es-MX"/>
        </w:rPr>
        <w:tab/>
      </w:r>
    </w:p>
    <w:p w:rsidR="00ED4BB9" w:rsidRPr="00730B28" w:rsidRDefault="00ED4BB9" w:rsidP="00ED4BB9">
      <w:pPr>
        <w:spacing w:line="360" w:lineRule="auto"/>
        <w:jc w:val="center"/>
        <w:rPr>
          <w:rFonts w:ascii="Arial" w:hAnsi="Arial" w:cs="Arial"/>
          <w:sz w:val="24"/>
          <w:szCs w:val="24"/>
          <w:lang w:val="es-MX"/>
        </w:rPr>
      </w:pPr>
      <w:r w:rsidRPr="00730B28">
        <w:rPr>
          <w:rFonts w:ascii="Arial" w:hAnsi="Arial" w:cs="Arial"/>
          <w:sz w:val="24"/>
          <w:szCs w:val="24"/>
          <w:lang w:val="es-MX"/>
        </w:rPr>
        <w:t>Memoria de Residencia Profesional</w:t>
      </w:r>
    </w:p>
    <w:p w:rsidR="00ED4BB9" w:rsidRPr="00730B28" w:rsidRDefault="009E1E9F" w:rsidP="00ED4BB9">
      <w:pPr>
        <w:spacing w:line="360" w:lineRule="auto"/>
        <w:jc w:val="center"/>
        <w:rPr>
          <w:rFonts w:ascii="Arial" w:hAnsi="Arial" w:cs="Arial"/>
          <w:sz w:val="24"/>
          <w:szCs w:val="24"/>
          <w:lang w:val="es-MX"/>
        </w:rPr>
      </w:pPr>
      <w:r>
        <w:rPr>
          <w:rFonts w:ascii="Arial" w:hAnsi="Arial" w:cs="Arial"/>
          <w:sz w:val="24"/>
          <w:szCs w:val="24"/>
          <w:lang w:val="es-MX"/>
        </w:rPr>
        <w:t>13 de Enero del 2015- 13 de Jul</w:t>
      </w:r>
      <w:r w:rsidR="00ED4BB9" w:rsidRPr="00730B28">
        <w:rPr>
          <w:rFonts w:ascii="Arial" w:hAnsi="Arial" w:cs="Arial"/>
          <w:sz w:val="24"/>
          <w:szCs w:val="24"/>
          <w:lang w:val="es-MX"/>
        </w:rPr>
        <w:t>io del 2015</w:t>
      </w:r>
    </w:p>
    <w:p w:rsidR="00ED4BB9" w:rsidRPr="00072C90" w:rsidRDefault="00ED4BB9" w:rsidP="00ED4BB9">
      <w:pPr>
        <w:spacing w:line="360" w:lineRule="auto"/>
        <w:jc w:val="center"/>
        <w:rPr>
          <w:rFonts w:ascii="Arial" w:hAnsi="Arial" w:cs="Arial"/>
          <w:b/>
          <w:sz w:val="24"/>
          <w:szCs w:val="24"/>
          <w:lang w:val="es-MX"/>
        </w:rPr>
      </w:pPr>
      <w:r>
        <w:rPr>
          <w:rFonts w:ascii="Arial" w:hAnsi="Arial" w:cs="Arial"/>
          <w:b/>
          <w:sz w:val="24"/>
          <w:szCs w:val="24"/>
        </w:rPr>
        <w:t>Mass</w:t>
      </w:r>
      <w:r w:rsidRPr="00730B28">
        <w:rPr>
          <w:rFonts w:ascii="Arial" w:hAnsi="Arial" w:cs="Arial"/>
          <w:b/>
          <w:sz w:val="24"/>
          <w:szCs w:val="24"/>
        </w:rPr>
        <w:t>oluciones</w:t>
      </w:r>
    </w:p>
    <w:p w:rsidR="00ED4BB9" w:rsidRPr="00730B28" w:rsidRDefault="00ED4BB9" w:rsidP="00ED4BB9">
      <w:pPr>
        <w:spacing w:line="360" w:lineRule="auto"/>
        <w:jc w:val="center"/>
        <w:rPr>
          <w:rFonts w:ascii="Arial" w:hAnsi="Arial" w:cs="Arial"/>
          <w:sz w:val="24"/>
          <w:szCs w:val="24"/>
        </w:rPr>
      </w:pPr>
      <w:r w:rsidRPr="00730B28">
        <w:rPr>
          <w:rFonts w:ascii="Arial" w:hAnsi="Arial" w:cs="Arial"/>
          <w:sz w:val="24"/>
          <w:szCs w:val="24"/>
        </w:rPr>
        <w:t>Jessica Lisveth Silva Miranda</w:t>
      </w:r>
    </w:p>
    <w:p w:rsidR="00ED4BB9" w:rsidRPr="00730B28" w:rsidRDefault="00ED4BB9" w:rsidP="00ED4BB9">
      <w:pPr>
        <w:spacing w:line="360" w:lineRule="auto"/>
        <w:jc w:val="center"/>
        <w:rPr>
          <w:rFonts w:ascii="Arial" w:hAnsi="Arial" w:cs="Arial"/>
          <w:sz w:val="24"/>
          <w:szCs w:val="24"/>
        </w:rPr>
      </w:pPr>
      <w:r w:rsidRPr="00730B28">
        <w:rPr>
          <w:rFonts w:ascii="Arial" w:hAnsi="Arial" w:cs="Arial"/>
          <w:sz w:val="24"/>
          <w:szCs w:val="24"/>
        </w:rPr>
        <w:t>Presenta:</w:t>
      </w:r>
    </w:p>
    <w:p w:rsidR="00ED4BB9" w:rsidRPr="00730B28" w:rsidRDefault="00ED4BB9" w:rsidP="00ED4BB9">
      <w:pPr>
        <w:spacing w:line="360" w:lineRule="auto"/>
        <w:jc w:val="center"/>
        <w:rPr>
          <w:rFonts w:ascii="Arial" w:hAnsi="Arial" w:cs="Arial"/>
          <w:sz w:val="24"/>
          <w:szCs w:val="24"/>
        </w:rPr>
      </w:pPr>
    </w:p>
    <w:p w:rsidR="00ED4BB9" w:rsidRPr="00730B28" w:rsidRDefault="00ED4BB9" w:rsidP="00ED4BB9">
      <w:pPr>
        <w:spacing w:line="360" w:lineRule="auto"/>
        <w:jc w:val="center"/>
        <w:rPr>
          <w:rFonts w:ascii="Arial" w:hAnsi="Arial" w:cs="Arial"/>
          <w:sz w:val="24"/>
          <w:szCs w:val="24"/>
          <w:lang w:val="es-MX"/>
        </w:rPr>
      </w:pPr>
      <w:r w:rsidRPr="00730B28">
        <w:rPr>
          <w:rFonts w:ascii="Arial" w:hAnsi="Arial" w:cs="Arial"/>
          <w:sz w:val="24"/>
          <w:szCs w:val="24"/>
          <w:lang w:val="es-MX"/>
        </w:rPr>
        <w:t xml:space="preserve">Cárdenas Lara José Armando </w:t>
      </w:r>
      <w:r w:rsidRPr="00730B28">
        <w:rPr>
          <w:rFonts w:ascii="Arial" w:hAnsi="Arial" w:cs="Arial"/>
          <w:sz w:val="24"/>
          <w:szCs w:val="24"/>
          <w:lang w:val="es-MX"/>
        </w:rPr>
        <w:tab/>
        <w:t>no. control: 10031100</w:t>
      </w:r>
    </w:p>
    <w:p w:rsidR="00ED4BB9" w:rsidRPr="00730B28" w:rsidRDefault="00ED4BB9" w:rsidP="00ED4BB9">
      <w:pPr>
        <w:spacing w:line="360" w:lineRule="auto"/>
        <w:jc w:val="center"/>
        <w:rPr>
          <w:rFonts w:ascii="Arial" w:hAnsi="Arial" w:cs="Arial"/>
          <w:sz w:val="24"/>
          <w:szCs w:val="24"/>
          <w:lang w:val="es-MX"/>
        </w:rPr>
      </w:pPr>
      <w:r w:rsidRPr="00730B28">
        <w:rPr>
          <w:rFonts w:ascii="Arial" w:hAnsi="Arial" w:cs="Arial"/>
          <w:sz w:val="24"/>
          <w:szCs w:val="24"/>
          <w:lang w:val="es-MX"/>
        </w:rPr>
        <w:t>Ingeniería en Informática</w:t>
      </w:r>
    </w:p>
    <w:p w:rsidR="00ED4BB9" w:rsidRPr="00730B28" w:rsidRDefault="00ED4BB9" w:rsidP="00ED4BB9">
      <w:pPr>
        <w:spacing w:line="360" w:lineRule="auto"/>
        <w:jc w:val="center"/>
        <w:rPr>
          <w:rFonts w:ascii="Arial" w:hAnsi="Arial" w:cs="Arial"/>
          <w:sz w:val="24"/>
          <w:szCs w:val="24"/>
          <w:lang w:val="es-MX"/>
        </w:rPr>
      </w:pPr>
      <w:r w:rsidRPr="00730B28">
        <w:rPr>
          <w:rFonts w:ascii="Arial" w:hAnsi="Arial" w:cs="Arial"/>
          <w:sz w:val="24"/>
          <w:szCs w:val="24"/>
          <w:lang w:val="es-MX"/>
        </w:rPr>
        <w:t xml:space="preserve">Sistema de Control de Destajo, </w:t>
      </w:r>
      <w:r w:rsidRPr="00730B28">
        <w:rPr>
          <w:rFonts w:ascii="Arial" w:hAnsi="Arial" w:cs="Arial"/>
          <w:color w:val="000000"/>
          <w:sz w:val="24"/>
          <w:szCs w:val="24"/>
          <w:shd w:val="clear" w:color="auto" w:fill="FFFFFF"/>
        </w:rPr>
        <w:t>DONATO VILLAGOMEZ TORRES</w:t>
      </w:r>
    </w:p>
    <w:p w:rsidR="00ED4BB9" w:rsidRPr="00730B28" w:rsidRDefault="00ED4BB9" w:rsidP="00ED4BB9">
      <w:pPr>
        <w:spacing w:line="360" w:lineRule="auto"/>
        <w:jc w:val="center"/>
        <w:rPr>
          <w:rFonts w:ascii="Arial" w:hAnsi="Arial" w:cs="Arial"/>
          <w:sz w:val="24"/>
          <w:szCs w:val="24"/>
          <w:lang w:val="es-MX"/>
        </w:rPr>
      </w:pPr>
      <w:r w:rsidRPr="00730B28">
        <w:rPr>
          <w:rFonts w:ascii="Arial" w:hAnsi="Arial" w:cs="Arial"/>
          <w:sz w:val="24"/>
          <w:szCs w:val="24"/>
          <w:lang w:val="es-MX"/>
        </w:rPr>
        <w:t>Celaya, Guanajuato</w:t>
      </w:r>
    </w:p>
    <w:p w:rsidR="009E1E9F" w:rsidRDefault="00ED4BB9" w:rsidP="00ED4BB9">
      <w:pPr>
        <w:spacing w:line="360" w:lineRule="auto"/>
        <w:jc w:val="center"/>
        <w:rPr>
          <w:rFonts w:ascii="Arial" w:hAnsi="Arial" w:cs="Arial"/>
          <w:sz w:val="24"/>
          <w:szCs w:val="24"/>
          <w:lang w:val="es-MX"/>
        </w:rPr>
      </w:pPr>
      <w:r w:rsidRPr="00730B28">
        <w:rPr>
          <w:rFonts w:ascii="Arial" w:hAnsi="Arial" w:cs="Arial"/>
          <w:sz w:val="24"/>
          <w:szCs w:val="24"/>
          <w:lang w:val="es-MX"/>
        </w:rPr>
        <w:t>24 de Marzo del 2015</w:t>
      </w:r>
    </w:p>
    <w:p w:rsidR="009E1E9F" w:rsidRDefault="009E1E9F">
      <w:pPr>
        <w:rPr>
          <w:rFonts w:ascii="Arial" w:hAnsi="Arial" w:cs="Arial"/>
          <w:sz w:val="24"/>
          <w:szCs w:val="24"/>
          <w:lang w:val="es-MX"/>
        </w:rPr>
      </w:pPr>
      <w:r>
        <w:rPr>
          <w:rFonts w:ascii="Arial" w:hAnsi="Arial" w:cs="Arial"/>
          <w:sz w:val="24"/>
          <w:szCs w:val="24"/>
          <w:lang w:val="es-MX"/>
        </w:rPr>
        <w:br w:type="page"/>
      </w:r>
    </w:p>
    <w:p w:rsidR="00ED4BB9" w:rsidRDefault="00ED4BB9" w:rsidP="00ED4BB9">
      <w:pPr>
        <w:spacing w:line="360" w:lineRule="auto"/>
        <w:jc w:val="center"/>
        <w:rPr>
          <w:rFonts w:ascii="Arial" w:hAnsi="Arial" w:cs="Arial"/>
          <w:sz w:val="24"/>
          <w:szCs w:val="24"/>
          <w:lang w:val="es-MX"/>
        </w:rPr>
        <w:sectPr w:rsidR="00ED4BB9" w:rsidSect="003F5A0F">
          <w:headerReference w:type="even" r:id="rId11"/>
          <w:footerReference w:type="default" r:id="rId12"/>
          <w:pgSz w:w="12240" w:h="15840"/>
          <w:pgMar w:top="1417" w:right="1701" w:bottom="1417" w:left="1701" w:header="708" w:footer="708" w:gutter="0"/>
          <w:cols w:space="708"/>
          <w:titlePg/>
          <w:docGrid w:linePitch="360"/>
        </w:sectPr>
      </w:pPr>
    </w:p>
    <w:p w:rsidR="00ED4BB9" w:rsidRPr="00ED4BB9" w:rsidRDefault="00ED4BB9" w:rsidP="00ED4BB9">
      <w:pPr>
        <w:spacing w:line="360" w:lineRule="auto"/>
        <w:jc w:val="both"/>
        <w:rPr>
          <w:rFonts w:ascii="Arial" w:hAnsi="Arial" w:cs="Arial"/>
          <w:b/>
          <w:sz w:val="24"/>
          <w:szCs w:val="24"/>
          <w:lang w:val="es-MX"/>
        </w:rPr>
      </w:pPr>
      <w:r w:rsidRPr="00ED4BB9">
        <w:rPr>
          <w:rFonts w:ascii="Arial" w:hAnsi="Arial" w:cs="Arial"/>
          <w:b/>
          <w:sz w:val="24"/>
          <w:szCs w:val="24"/>
          <w:lang w:val="es-MX"/>
        </w:rPr>
        <w:lastRenderedPageBreak/>
        <w:t xml:space="preserve">INDICE </w:t>
      </w:r>
    </w:p>
    <w:p w:rsidR="00ED4BB9" w:rsidRPr="00730B28" w:rsidRDefault="00ED4BB9" w:rsidP="00ED4BB9">
      <w:pPr>
        <w:spacing w:line="360" w:lineRule="auto"/>
        <w:jc w:val="both"/>
        <w:rPr>
          <w:rFonts w:ascii="Arial" w:hAnsi="Arial" w:cs="Arial"/>
          <w:sz w:val="24"/>
          <w:szCs w:val="24"/>
          <w:lang w:val="es-MX"/>
        </w:rPr>
      </w:pP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Introducción </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Justificación </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Objetivos general y específicos</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Caracterización del área en que participo </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Problema a resolver</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Alcances y Limitaciones</w:t>
      </w:r>
    </w:p>
    <w:p w:rsidR="00ED4BB9" w:rsidRPr="00730B28" w:rsidRDefault="00ED4BB9" w:rsidP="00ED4BB9">
      <w:pPr>
        <w:pStyle w:val="Prrafodelista"/>
        <w:spacing w:line="360" w:lineRule="auto"/>
        <w:ind w:left="360"/>
        <w:jc w:val="both"/>
        <w:rPr>
          <w:rFonts w:ascii="Arial" w:hAnsi="Arial" w:cs="Arial"/>
          <w:sz w:val="24"/>
          <w:szCs w:val="24"/>
          <w:lang w:val="es-MX"/>
        </w:rPr>
      </w:pPr>
      <w:r w:rsidRPr="00730B28">
        <w:rPr>
          <w:rFonts w:ascii="Arial" w:hAnsi="Arial" w:cs="Arial"/>
          <w:sz w:val="24"/>
          <w:szCs w:val="24"/>
          <w:lang w:val="es-MX"/>
        </w:rPr>
        <w:t>6.1 Alcances</w:t>
      </w:r>
    </w:p>
    <w:p w:rsidR="00ED4BB9" w:rsidRPr="00730B28" w:rsidRDefault="00ED4BB9" w:rsidP="00ED4BB9">
      <w:pPr>
        <w:pStyle w:val="Prrafodelista"/>
        <w:spacing w:line="360" w:lineRule="auto"/>
        <w:ind w:left="360"/>
        <w:jc w:val="both"/>
        <w:rPr>
          <w:rFonts w:ascii="Arial" w:hAnsi="Arial" w:cs="Arial"/>
          <w:sz w:val="24"/>
          <w:szCs w:val="24"/>
          <w:lang w:val="es-MX"/>
        </w:rPr>
      </w:pPr>
      <w:r w:rsidRPr="00730B28">
        <w:rPr>
          <w:rFonts w:ascii="Arial" w:hAnsi="Arial" w:cs="Arial"/>
          <w:sz w:val="24"/>
          <w:szCs w:val="24"/>
          <w:lang w:val="es-MX"/>
        </w:rPr>
        <w:t>6.2 Limitaciones</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Fundamento teórico </w:t>
      </w:r>
    </w:p>
    <w:p w:rsidR="00ED4BB9" w:rsidRPr="00730B28" w:rsidRDefault="00ED4BB9" w:rsidP="00ED4BB9">
      <w:pPr>
        <w:spacing w:line="360" w:lineRule="auto"/>
        <w:jc w:val="both"/>
        <w:rPr>
          <w:rFonts w:ascii="Arial" w:hAnsi="Arial" w:cs="Arial"/>
          <w:sz w:val="24"/>
          <w:szCs w:val="24"/>
          <w:lang w:val="es-MX"/>
        </w:rPr>
      </w:pPr>
    </w:p>
    <w:p w:rsidR="00ED4BB9" w:rsidRPr="00730B28" w:rsidRDefault="00ED4BB9" w:rsidP="00ED4BB9">
      <w:pPr>
        <w:spacing w:line="360" w:lineRule="auto"/>
        <w:rPr>
          <w:rFonts w:ascii="Arial" w:hAnsi="Arial" w:cs="Arial"/>
          <w:sz w:val="24"/>
          <w:szCs w:val="24"/>
          <w:lang w:val="es-MX"/>
        </w:rPr>
      </w:pPr>
    </w:p>
    <w:p w:rsidR="00ED4BB9" w:rsidRPr="00730B28" w:rsidRDefault="00ED4BB9" w:rsidP="00ED4BB9">
      <w:pPr>
        <w:rPr>
          <w:rFonts w:ascii="Arial" w:hAnsi="Arial" w:cs="Arial"/>
          <w:sz w:val="24"/>
          <w:szCs w:val="24"/>
          <w:lang w:val="es-MX"/>
        </w:rPr>
      </w:pPr>
      <w:r w:rsidRPr="00730B28">
        <w:rPr>
          <w:rFonts w:ascii="Arial" w:hAnsi="Arial" w:cs="Arial"/>
          <w:sz w:val="24"/>
          <w:szCs w:val="24"/>
          <w:lang w:val="es-MX"/>
        </w:rPr>
        <w:br w:type="page"/>
      </w:r>
    </w:p>
    <w:p w:rsidR="00ED4BB9" w:rsidRDefault="00ED4BB9" w:rsidP="00ED4BB9">
      <w:pPr>
        <w:pStyle w:val="Prrafodelista"/>
        <w:numPr>
          <w:ilvl w:val="0"/>
          <w:numId w:val="2"/>
        </w:numPr>
        <w:spacing w:line="360" w:lineRule="auto"/>
        <w:rPr>
          <w:rFonts w:ascii="Arial" w:hAnsi="Arial" w:cs="Arial"/>
          <w:b/>
          <w:sz w:val="24"/>
          <w:szCs w:val="24"/>
          <w:lang w:val="es-MX"/>
        </w:rPr>
      </w:pPr>
      <w:r w:rsidRPr="00730B28">
        <w:rPr>
          <w:rFonts w:ascii="Arial" w:hAnsi="Arial" w:cs="Arial"/>
          <w:b/>
          <w:sz w:val="24"/>
          <w:szCs w:val="24"/>
          <w:lang w:val="es-MX"/>
        </w:rPr>
        <w:lastRenderedPageBreak/>
        <w:t>INTRODUCCIÓN</w:t>
      </w:r>
    </w:p>
    <w:p w:rsidR="009B1F9D" w:rsidRDefault="00753D75" w:rsidP="00753D75">
      <w:pPr>
        <w:spacing w:line="360" w:lineRule="auto"/>
        <w:ind w:left="360"/>
        <w:jc w:val="both"/>
        <w:rPr>
          <w:rFonts w:ascii="Arial" w:hAnsi="Arial" w:cs="Arial"/>
          <w:sz w:val="24"/>
          <w:szCs w:val="24"/>
          <w:lang w:val="es-MX"/>
        </w:rPr>
      </w:pPr>
      <w:r>
        <w:rPr>
          <w:rFonts w:ascii="Arial" w:hAnsi="Arial" w:cs="Arial"/>
          <w:sz w:val="24"/>
          <w:szCs w:val="24"/>
          <w:lang w:val="es-MX"/>
        </w:rPr>
        <w:t xml:space="preserve">El proyecto “Implementación de una base de conocimiento” fue desarrollado en la empresa Massoluciones, siendo su giro principal la tecnología en informática, las comunicaciones y el desarrollo de software. </w:t>
      </w:r>
    </w:p>
    <w:p w:rsidR="000A461E" w:rsidRDefault="00753D75" w:rsidP="00753D75">
      <w:pPr>
        <w:spacing w:line="360" w:lineRule="auto"/>
        <w:ind w:left="360"/>
        <w:jc w:val="both"/>
        <w:rPr>
          <w:rFonts w:ascii="Arial" w:hAnsi="Arial" w:cs="Arial"/>
          <w:sz w:val="24"/>
          <w:szCs w:val="24"/>
          <w:lang w:val="es-MX"/>
        </w:rPr>
      </w:pPr>
      <w:r>
        <w:rPr>
          <w:rFonts w:ascii="Arial" w:hAnsi="Arial" w:cs="Arial"/>
          <w:sz w:val="24"/>
          <w:szCs w:val="24"/>
          <w:lang w:val="es-MX"/>
        </w:rPr>
        <w:t>Fue sugerido por la empresa debido a que no se tenía ningún tipo de base de conocimiento para almacenar la información valiosa</w:t>
      </w:r>
      <w:r w:rsidR="000A461E">
        <w:rPr>
          <w:rFonts w:ascii="Arial" w:hAnsi="Arial" w:cs="Arial"/>
          <w:sz w:val="24"/>
          <w:szCs w:val="24"/>
          <w:lang w:val="es-MX"/>
        </w:rPr>
        <w:t xml:space="preserve"> propia de Massoluciones puesto que en cada desarrollo nuevo se hacen análisis, soluciones a problemas entre otros, de esta forma dicha información al no ser resguardada corría el riesgo de perderse, y en un momento dado que se necesitará nuevamente debería ser investigada o creada una vez más. </w:t>
      </w:r>
    </w:p>
    <w:p w:rsidR="009B1F9D" w:rsidRDefault="000A461E" w:rsidP="00753D75">
      <w:pPr>
        <w:spacing w:line="360" w:lineRule="auto"/>
        <w:ind w:left="360"/>
        <w:jc w:val="both"/>
        <w:rPr>
          <w:rFonts w:ascii="Arial" w:hAnsi="Arial" w:cs="Arial"/>
          <w:sz w:val="24"/>
          <w:szCs w:val="24"/>
          <w:lang w:val="es-MX"/>
        </w:rPr>
      </w:pPr>
      <w:r>
        <w:rPr>
          <w:rFonts w:ascii="Arial" w:hAnsi="Arial" w:cs="Arial"/>
          <w:sz w:val="24"/>
          <w:szCs w:val="24"/>
          <w:lang w:val="es-MX"/>
        </w:rPr>
        <w:t xml:space="preserve">De esta forma se planteó un estudio completo de un software como servicio (SAAS) que fungiera como base de conocimiento para la empresa, este estudio debería contemplar </w:t>
      </w:r>
      <w:r w:rsidR="00C873E4">
        <w:rPr>
          <w:rFonts w:ascii="Arial" w:hAnsi="Arial" w:cs="Arial"/>
          <w:sz w:val="24"/>
          <w:szCs w:val="24"/>
          <w:lang w:val="es-MX"/>
        </w:rPr>
        <w:t>todo aquel</w:t>
      </w:r>
      <w:r>
        <w:rPr>
          <w:rFonts w:ascii="Arial" w:hAnsi="Arial" w:cs="Arial"/>
          <w:sz w:val="24"/>
          <w:szCs w:val="24"/>
          <w:lang w:val="es-MX"/>
        </w:rPr>
        <w:t xml:space="preserve"> software que brindar</w:t>
      </w:r>
      <w:r w:rsidR="00C873E4">
        <w:rPr>
          <w:rFonts w:ascii="Arial" w:hAnsi="Arial" w:cs="Arial"/>
          <w:sz w:val="24"/>
          <w:szCs w:val="24"/>
          <w:lang w:val="es-MX"/>
        </w:rPr>
        <w:t>á</w:t>
      </w:r>
      <w:r>
        <w:rPr>
          <w:rFonts w:ascii="Arial" w:hAnsi="Arial" w:cs="Arial"/>
          <w:sz w:val="24"/>
          <w:szCs w:val="24"/>
          <w:lang w:val="es-MX"/>
        </w:rPr>
        <w:t xml:space="preserve"> un servicio como el que la empresa pretend</w:t>
      </w:r>
      <w:r w:rsidR="009B1F9D">
        <w:rPr>
          <w:rFonts w:ascii="Arial" w:hAnsi="Arial" w:cs="Arial"/>
          <w:sz w:val="24"/>
          <w:szCs w:val="24"/>
          <w:lang w:val="es-MX"/>
        </w:rPr>
        <w:t>ía.</w:t>
      </w:r>
    </w:p>
    <w:p w:rsidR="00ED4BB9" w:rsidRDefault="009B1F9D" w:rsidP="00753D75">
      <w:pPr>
        <w:spacing w:line="360" w:lineRule="auto"/>
        <w:ind w:left="360"/>
        <w:jc w:val="both"/>
        <w:rPr>
          <w:rFonts w:ascii="Arial" w:hAnsi="Arial" w:cs="Arial"/>
          <w:sz w:val="24"/>
          <w:szCs w:val="24"/>
          <w:lang w:val="es-MX"/>
        </w:rPr>
      </w:pPr>
      <w:r>
        <w:rPr>
          <w:rFonts w:ascii="Arial" w:hAnsi="Arial" w:cs="Arial"/>
          <w:sz w:val="24"/>
          <w:szCs w:val="24"/>
          <w:lang w:val="es-MX"/>
        </w:rPr>
        <w:t xml:space="preserve">Como uno de los objetivos principales se propuso que el software ofreciera </w:t>
      </w:r>
      <w:r w:rsidR="000A461E">
        <w:rPr>
          <w:rFonts w:ascii="Arial" w:hAnsi="Arial" w:cs="Arial"/>
          <w:sz w:val="24"/>
          <w:szCs w:val="24"/>
          <w:lang w:val="es-MX"/>
        </w:rPr>
        <w:t>el manejo de permisos para los diferentes usuarios</w:t>
      </w:r>
      <w:r>
        <w:rPr>
          <w:rFonts w:ascii="Arial" w:hAnsi="Arial" w:cs="Arial"/>
          <w:sz w:val="24"/>
          <w:szCs w:val="24"/>
          <w:lang w:val="es-MX"/>
        </w:rPr>
        <w:t xml:space="preserve"> y </w:t>
      </w:r>
      <w:r w:rsidR="000A461E">
        <w:rPr>
          <w:rFonts w:ascii="Arial" w:hAnsi="Arial" w:cs="Arial"/>
          <w:sz w:val="24"/>
          <w:szCs w:val="24"/>
          <w:lang w:val="es-MX"/>
        </w:rPr>
        <w:t>que toda aquella información resguardada en dicho software perteneciera únicamente a la empresa</w:t>
      </w:r>
      <w:r>
        <w:rPr>
          <w:rFonts w:ascii="Arial" w:hAnsi="Arial" w:cs="Arial"/>
          <w:sz w:val="24"/>
          <w:szCs w:val="24"/>
          <w:lang w:val="es-MX"/>
        </w:rPr>
        <w:t>.</w:t>
      </w:r>
    </w:p>
    <w:p w:rsidR="009B1F9D" w:rsidRDefault="007B17D1" w:rsidP="007B17D1">
      <w:pPr>
        <w:ind w:left="360"/>
        <w:jc w:val="both"/>
        <w:rPr>
          <w:rFonts w:ascii="Arial" w:hAnsi="Arial" w:cs="Arial"/>
          <w:sz w:val="24"/>
          <w:szCs w:val="24"/>
          <w:lang w:val="es-MX"/>
        </w:rPr>
      </w:pPr>
      <w:r>
        <w:rPr>
          <w:rFonts w:ascii="Arial" w:hAnsi="Arial" w:cs="Arial"/>
          <w:sz w:val="24"/>
          <w:szCs w:val="24"/>
          <w:lang w:val="es-MX"/>
        </w:rPr>
        <w:t xml:space="preserve">El proyecto fue basado en una metodología de investigación científica, el cual se caracteriza por ser </w:t>
      </w:r>
      <w:r w:rsidR="00780040">
        <w:rPr>
          <w:rFonts w:ascii="Arial" w:hAnsi="Arial" w:cs="Arial"/>
          <w:sz w:val="24"/>
          <w:szCs w:val="24"/>
          <w:lang w:val="es-MX"/>
        </w:rPr>
        <w:t>sistemático</w:t>
      </w:r>
      <w:r>
        <w:rPr>
          <w:rFonts w:ascii="Arial" w:hAnsi="Arial" w:cs="Arial"/>
          <w:sz w:val="24"/>
          <w:szCs w:val="24"/>
          <w:lang w:val="es-MX"/>
        </w:rPr>
        <w:t>, ordenado, metódico, Racional/reflexivo, cr</w:t>
      </w:r>
      <w:r w:rsidR="00780040">
        <w:rPr>
          <w:rFonts w:ascii="Arial" w:hAnsi="Arial" w:cs="Arial"/>
          <w:sz w:val="24"/>
          <w:szCs w:val="24"/>
          <w:lang w:val="es-MX"/>
        </w:rPr>
        <w:t xml:space="preserve">ítico. </w:t>
      </w:r>
    </w:p>
    <w:p w:rsidR="00780040" w:rsidRDefault="00780040" w:rsidP="00780040">
      <w:pPr>
        <w:ind w:left="330"/>
        <w:jc w:val="both"/>
        <w:rPr>
          <w:rFonts w:ascii="Arial" w:hAnsi="Arial" w:cs="Arial"/>
          <w:sz w:val="24"/>
          <w:szCs w:val="24"/>
          <w:lang w:val="es-MX"/>
        </w:rPr>
      </w:pPr>
      <w:r>
        <w:rPr>
          <w:rFonts w:ascii="Arial" w:hAnsi="Arial" w:cs="Arial"/>
          <w:sz w:val="24"/>
          <w:szCs w:val="24"/>
          <w:lang w:val="es-MX"/>
        </w:rPr>
        <w:t>Cuando se dio inicio al proyecto fueron planeadas varias juntas para hacer el plan de trabajo, de esta manera  se llegó al acuerdo que cada día martes se llevaría a cabo una junta para presentar los avances de la primera fase.</w:t>
      </w:r>
    </w:p>
    <w:p w:rsidR="00780040" w:rsidRDefault="00780040" w:rsidP="00780040">
      <w:pPr>
        <w:ind w:left="330"/>
        <w:jc w:val="both"/>
        <w:rPr>
          <w:rFonts w:ascii="Arial" w:hAnsi="Arial" w:cs="Arial"/>
          <w:sz w:val="24"/>
          <w:szCs w:val="24"/>
          <w:lang w:val="es-MX"/>
        </w:rPr>
      </w:pPr>
      <w:r>
        <w:rPr>
          <w:rFonts w:ascii="Arial" w:hAnsi="Arial" w:cs="Arial"/>
          <w:sz w:val="24"/>
          <w:szCs w:val="24"/>
          <w:lang w:val="es-MX"/>
        </w:rPr>
        <w:t>Durante todo el ciclo del proyecto se analizaban y explicaban las ventajas y desventajas de los diferentes software estudiados.</w:t>
      </w:r>
    </w:p>
    <w:p w:rsidR="007B17D1" w:rsidRPr="00FD397A" w:rsidRDefault="00780040" w:rsidP="00FD397A">
      <w:pPr>
        <w:ind w:left="330"/>
        <w:jc w:val="both"/>
        <w:rPr>
          <w:rFonts w:ascii="Arial" w:hAnsi="Arial" w:cs="Arial"/>
          <w:sz w:val="24"/>
          <w:szCs w:val="24"/>
          <w:lang w:val="es-MX"/>
        </w:rPr>
      </w:pPr>
      <w:r>
        <w:rPr>
          <w:rFonts w:ascii="Arial" w:hAnsi="Arial" w:cs="Arial"/>
          <w:sz w:val="24"/>
          <w:szCs w:val="24"/>
          <w:lang w:val="es-MX"/>
        </w:rPr>
        <w:t xml:space="preserve">Con la implementación de este software como base de conocimiento se mejoró el resguardo de la información valiosa de la empresa </w:t>
      </w:r>
      <w:r w:rsidR="00FD397A">
        <w:rPr>
          <w:rFonts w:ascii="Arial" w:hAnsi="Arial" w:cs="Arial"/>
          <w:sz w:val="24"/>
          <w:szCs w:val="24"/>
          <w:lang w:val="es-MX"/>
        </w:rPr>
        <w:t>Massoluciones.</w:t>
      </w:r>
      <w:r w:rsidR="007B17D1">
        <w:rPr>
          <w:rFonts w:ascii="Arial" w:hAnsi="Arial" w:cs="Arial"/>
          <w:sz w:val="24"/>
          <w:szCs w:val="24"/>
          <w:lang w:val="es-MX"/>
        </w:rPr>
        <w:br w:type="page"/>
      </w:r>
    </w:p>
    <w:p w:rsidR="00ED4BB9" w:rsidRDefault="00ED4BB9" w:rsidP="00ED4BB9">
      <w:pPr>
        <w:pStyle w:val="Prrafodelista"/>
        <w:numPr>
          <w:ilvl w:val="0"/>
          <w:numId w:val="2"/>
        </w:numPr>
        <w:spacing w:line="360" w:lineRule="auto"/>
        <w:jc w:val="both"/>
        <w:rPr>
          <w:rFonts w:ascii="Arial" w:hAnsi="Arial" w:cs="Arial"/>
          <w:b/>
          <w:sz w:val="24"/>
          <w:szCs w:val="24"/>
          <w:lang w:val="es-MX"/>
        </w:rPr>
      </w:pPr>
      <w:r w:rsidRPr="00730B28">
        <w:rPr>
          <w:rFonts w:ascii="Arial" w:hAnsi="Arial" w:cs="Arial"/>
          <w:b/>
          <w:sz w:val="24"/>
          <w:szCs w:val="24"/>
          <w:lang w:val="es-MX"/>
        </w:rPr>
        <w:lastRenderedPageBreak/>
        <w:t>JUSTIFICACIÓN</w:t>
      </w:r>
    </w:p>
    <w:p w:rsidR="00ED4BB9" w:rsidRDefault="00C873E4" w:rsidP="00ED4BB9">
      <w:pPr>
        <w:spacing w:line="360" w:lineRule="auto"/>
        <w:ind w:left="360"/>
        <w:jc w:val="both"/>
        <w:rPr>
          <w:rFonts w:ascii="Arial" w:hAnsi="Arial" w:cs="Arial"/>
          <w:sz w:val="24"/>
          <w:szCs w:val="24"/>
          <w:lang w:val="es-MX"/>
        </w:rPr>
      </w:pPr>
      <w:r w:rsidRPr="00C873E4">
        <w:rPr>
          <w:rFonts w:ascii="Arial" w:hAnsi="Arial" w:cs="Arial"/>
          <w:sz w:val="24"/>
          <w:szCs w:val="24"/>
          <w:lang w:val="es-MX"/>
        </w:rPr>
        <w:t>El pre</w:t>
      </w:r>
      <w:r>
        <w:rPr>
          <w:rFonts w:ascii="Arial" w:hAnsi="Arial" w:cs="Arial"/>
          <w:sz w:val="24"/>
          <w:szCs w:val="24"/>
          <w:lang w:val="es-MX"/>
        </w:rPr>
        <w:t xml:space="preserve">sente proyecto consiste en el análisis, investigación e implementación de </w:t>
      </w:r>
      <w:r w:rsidR="00C95B26">
        <w:rPr>
          <w:rFonts w:ascii="Arial" w:hAnsi="Arial" w:cs="Arial"/>
          <w:sz w:val="24"/>
          <w:szCs w:val="24"/>
          <w:lang w:val="es-MX"/>
        </w:rPr>
        <w:t>una base de conocimiento, que permita el</w:t>
      </w:r>
      <w:r>
        <w:rPr>
          <w:rFonts w:ascii="Arial" w:hAnsi="Arial" w:cs="Arial"/>
          <w:sz w:val="24"/>
          <w:szCs w:val="24"/>
          <w:lang w:val="es-MX"/>
        </w:rPr>
        <w:t xml:space="preserve"> almacenamiento a toda la información valiosa </w:t>
      </w:r>
      <w:r w:rsidR="00C95B26">
        <w:rPr>
          <w:rFonts w:ascii="Arial" w:hAnsi="Arial" w:cs="Arial"/>
          <w:sz w:val="24"/>
          <w:szCs w:val="24"/>
          <w:lang w:val="es-MX"/>
        </w:rPr>
        <w:t>generada por Massoluciones. Actualmente las instalaciones de los proyectos desarrollados se llevaban en bitácoras redactadas en documentos de Microsoft Office Word, pero estos documentos no eran almacenados en un lugar adecuado de tal forma que cuando se requería una instalación igual debía de rehacerse todo el proceso nuevamente, y posteriormente volver a documentar paso a paso.</w:t>
      </w:r>
    </w:p>
    <w:p w:rsidR="00C95B26" w:rsidRDefault="00C95B26" w:rsidP="00ED4BB9">
      <w:pPr>
        <w:spacing w:line="360" w:lineRule="auto"/>
        <w:ind w:left="360"/>
        <w:jc w:val="both"/>
        <w:rPr>
          <w:rFonts w:ascii="Arial" w:hAnsi="Arial" w:cs="Arial"/>
          <w:sz w:val="24"/>
          <w:szCs w:val="24"/>
          <w:lang w:val="es-MX"/>
        </w:rPr>
      </w:pPr>
      <w:r>
        <w:rPr>
          <w:rFonts w:ascii="Arial" w:hAnsi="Arial" w:cs="Arial"/>
          <w:sz w:val="24"/>
          <w:szCs w:val="24"/>
          <w:lang w:val="es-MX"/>
        </w:rPr>
        <w:t xml:space="preserve">Es por esta razón que surgió la necesidad de implementar una base de conocimiento propia para la empresa en donde todos los colaboradores de los departamentos pudiesen registrar sus experiencias y generar la información </w:t>
      </w:r>
      <w:r w:rsidR="00012D86">
        <w:rPr>
          <w:rFonts w:ascii="Arial" w:hAnsi="Arial" w:cs="Arial"/>
          <w:sz w:val="24"/>
          <w:szCs w:val="24"/>
          <w:lang w:val="es-MX"/>
        </w:rPr>
        <w:t>valiosa.</w:t>
      </w:r>
    </w:p>
    <w:p w:rsidR="00012D86" w:rsidRDefault="00012D86" w:rsidP="00D41FB0">
      <w:pPr>
        <w:spacing w:line="360" w:lineRule="auto"/>
        <w:ind w:left="360"/>
        <w:jc w:val="both"/>
        <w:rPr>
          <w:rFonts w:ascii="Arial" w:hAnsi="Arial" w:cs="Arial"/>
          <w:sz w:val="24"/>
          <w:szCs w:val="24"/>
          <w:lang w:val="es-MX"/>
        </w:rPr>
      </w:pPr>
      <w:r>
        <w:rPr>
          <w:rFonts w:ascii="Arial" w:hAnsi="Arial" w:cs="Arial"/>
          <w:sz w:val="24"/>
          <w:szCs w:val="24"/>
          <w:lang w:val="es-MX"/>
        </w:rPr>
        <w:t>Debido a que la empresa Massoluciones está conformada por los departamentos de Software, Ventas, Redes y Soporte técnico se debía mantener un control de acceso mediante permisos a los diferentes empleados,</w:t>
      </w:r>
      <w:r w:rsidR="00D41FB0">
        <w:rPr>
          <w:rFonts w:ascii="Arial" w:hAnsi="Arial" w:cs="Arial"/>
          <w:sz w:val="24"/>
          <w:szCs w:val="24"/>
          <w:lang w:val="es-MX"/>
        </w:rPr>
        <w:t xml:space="preserve"> además de esto se buscaba que toda la información que se almacenara sobre dicho software perteneciera única y exclusivamente a la empresa, estos</w:t>
      </w:r>
      <w:r>
        <w:rPr>
          <w:rFonts w:ascii="Arial" w:hAnsi="Arial" w:cs="Arial"/>
          <w:sz w:val="24"/>
          <w:szCs w:val="24"/>
          <w:lang w:val="es-MX"/>
        </w:rPr>
        <w:t xml:space="preserve"> fue</w:t>
      </w:r>
      <w:r w:rsidR="00D41FB0">
        <w:rPr>
          <w:rFonts w:ascii="Arial" w:hAnsi="Arial" w:cs="Arial"/>
          <w:sz w:val="24"/>
          <w:szCs w:val="24"/>
          <w:lang w:val="es-MX"/>
        </w:rPr>
        <w:t>ron</w:t>
      </w:r>
      <w:r>
        <w:rPr>
          <w:rFonts w:ascii="Arial" w:hAnsi="Arial" w:cs="Arial"/>
          <w:sz w:val="24"/>
          <w:szCs w:val="24"/>
          <w:lang w:val="es-MX"/>
        </w:rPr>
        <w:t xml:space="preserve"> </w:t>
      </w:r>
      <w:r w:rsidR="00D41FB0">
        <w:rPr>
          <w:rFonts w:ascii="Arial" w:hAnsi="Arial" w:cs="Arial"/>
          <w:sz w:val="24"/>
          <w:szCs w:val="24"/>
          <w:lang w:val="es-MX"/>
        </w:rPr>
        <w:t xml:space="preserve">algunos </w:t>
      </w:r>
      <w:r>
        <w:rPr>
          <w:rFonts w:ascii="Arial" w:hAnsi="Arial" w:cs="Arial"/>
          <w:sz w:val="24"/>
          <w:szCs w:val="24"/>
          <w:lang w:val="es-MX"/>
        </w:rPr>
        <w:t>de los puntos primordiales a investigar en cada so</w:t>
      </w:r>
      <w:r w:rsidR="00405AB3">
        <w:rPr>
          <w:rFonts w:ascii="Arial" w:hAnsi="Arial" w:cs="Arial"/>
          <w:sz w:val="24"/>
          <w:szCs w:val="24"/>
          <w:lang w:val="es-MX"/>
        </w:rPr>
        <w:t>ftware que se propuso.</w:t>
      </w:r>
    </w:p>
    <w:p w:rsidR="007B381D" w:rsidRDefault="007B381D" w:rsidP="00D41FB0">
      <w:pPr>
        <w:spacing w:line="360" w:lineRule="auto"/>
        <w:ind w:left="360"/>
        <w:jc w:val="both"/>
        <w:rPr>
          <w:rFonts w:ascii="Arial" w:hAnsi="Arial" w:cs="Arial"/>
          <w:sz w:val="24"/>
          <w:szCs w:val="24"/>
          <w:lang w:val="es-MX"/>
        </w:rPr>
      </w:pPr>
      <w:r>
        <w:rPr>
          <w:rFonts w:ascii="Arial" w:hAnsi="Arial" w:cs="Arial"/>
          <w:sz w:val="24"/>
          <w:szCs w:val="24"/>
          <w:lang w:val="es-MX"/>
        </w:rPr>
        <w:t xml:space="preserve">El trabajo en equipo fue esencial para realizar este proyecto, </w:t>
      </w:r>
      <w:r w:rsidR="00E703BA">
        <w:rPr>
          <w:rFonts w:ascii="Arial" w:hAnsi="Arial" w:cs="Arial"/>
          <w:sz w:val="24"/>
          <w:szCs w:val="24"/>
          <w:lang w:val="es-MX"/>
        </w:rPr>
        <w:t>fueron formados 3 equipos y cada uno de ellos debía aportar información e investigación relevante acerca del diferente software en línea que fuesen candidatos a fungir como base de conocimientos para la empresa.</w:t>
      </w:r>
    </w:p>
    <w:p w:rsidR="00132479" w:rsidRDefault="00132479" w:rsidP="00D41FB0">
      <w:pPr>
        <w:spacing w:line="360" w:lineRule="auto"/>
        <w:ind w:left="360"/>
        <w:jc w:val="both"/>
        <w:rPr>
          <w:rFonts w:ascii="Arial" w:hAnsi="Arial" w:cs="Arial"/>
          <w:sz w:val="24"/>
          <w:szCs w:val="24"/>
          <w:lang w:val="es-MX"/>
        </w:rPr>
      </w:pPr>
      <w:r>
        <w:rPr>
          <w:rFonts w:ascii="Arial" w:hAnsi="Arial" w:cs="Arial"/>
          <w:sz w:val="24"/>
          <w:szCs w:val="24"/>
          <w:lang w:val="es-MX"/>
        </w:rPr>
        <w:t>Hoy en día el uso de bases de conocimientos en las empresas tiene un gran impacto, el correcto resguardo de la información valiosa que se genera en ellas es</w:t>
      </w:r>
      <w:r w:rsidR="00F01456">
        <w:rPr>
          <w:rFonts w:ascii="Arial" w:hAnsi="Arial" w:cs="Arial"/>
          <w:sz w:val="24"/>
          <w:szCs w:val="24"/>
          <w:lang w:val="es-MX"/>
        </w:rPr>
        <w:t xml:space="preserve"> vital importancia.</w:t>
      </w:r>
    </w:p>
    <w:p w:rsidR="00ED4BB9" w:rsidRDefault="007B381D" w:rsidP="00ED4BB9">
      <w:pPr>
        <w:rPr>
          <w:rFonts w:ascii="Arial" w:hAnsi="Arial" w:cs="Arial"/>
          <w:sz w:val="24"/>
          <w:szCs w:val="24"/>
          <w:lang w:val="es-MX"/>
        </w:rPr>
      </w:pPr>
      <w:r>
        <w:rPr>
          <w:rFonts w:ascii="Arial" w:hAnsi="Arial" w:cs="Arial"/>
          <w:sz w:val="24"/>
          <w:szCs w:val="24"/>
          <w:lang w:val="es-MX"/>
        </w:rPr>
        <w:t xml:space="preserve">    </w:t>
      </w:r>
      <w:r w:rsidR="00ED4BB9">
        <w:rPr>
          <w:rFonts w:ascii="Arial" w:hAnsi="Arial" w:cs="Arial"/>
          <w:sz w:val="24"/>
          <w:szCs w:val="24"/>
          <w:lang w:val="es-MX"/>
        </w:rPr>
        <w:br w:type="page"/>
      </w:r>
    </w:p>
    <w:p w:rsidR="00ED4BB9" w:rsidRPr="00F01456" w:rsidRDefault="00ED4BB9" w:rsidP="00ED4BB9">
      <w:pPr>
        <w:pStyle w:val="Prrafodelista"/>
        <w:numPr>
          <w:ilvl w:val="0"/>
          <w:numId w:val="2"/>
        </w:numPr>
        <w:spacing w:line="360" w:lineRule="auto"/>
        <w:jc w:val="both"/>
        <w:rPr>
          <w:rFonts w:ascii="Arial" w:hAnsi="Arial" w:cs="Arial"/>
          <w:b/>
          <w:sz w:val="24"/>
          <w:szCs w:val="24"/>
          <w:lang w:val="es-MX"/>
        </w:rPr>
      </w:pPr>
      <w:r>
        <w:rPr>
          <w:rFonts w:ascii="Arial" w:hAnsi="Arial" w:cs="Arial"/>
          <w:b/>
          <w:sz w:val="24"/>
          <w:szCs w:val="24"/>
          <w:lang w:val="es-MX"/>
        </w:rPr>
        <w:lastRenderedPageBreak/>
        <w:t>Objetivos general y específicos</w:t>
      </w:r>
    </w:p>
    <w:p w:rsidR="00ED4BB9" w:rsidRDefault="00ED4BB9" w:rsidP="00ED4BB9">
      <w:pPr>
        <w:spacing w:line="360" w:lineRule="auto"/>
        <w:ind w:left="360"/>
        <w:jc w:val="both"/>
        <w:rPr>
          <w:rFonts w:ascii="Arial" w:hAnsi="Arial" w:cs="Arial"/>
          <w:i/>
          <w:sz w:val="24"/>
          <w:szCs w:val="24"/>
          <w:lang w:val="es-MX"/>
        </w:rPr>
      </w:pPr>
      <w:r w:rsidRPr="00F63F67">
        <w:rPr>
          <w:rFonts w:ascii="Arial" w:hAnsi="Arial" w:cs="Arial"/>
          <w:i/>
          <w:sz w:val="24"/>
          <w:szCs w:val="24"/>
          <w:lang w:val="es-MX"/>
        </w:rPr>
        <w:t>Objetivo general</w:t>
      </w:r>
    </w:p>
    <w:p w:rsidR="00ED4BB9" w:rsidRPr="00F01456" w:rsidRDefault="00F01456" w:rsidP="00F01456">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Llevar a cabo la implementación de un software en línea como base de conocimiento para el resguardo de la información valiosa de Massoluciones.</w:t>
      </w:r>
    </w:p>
    <w:p w:rsidR="00ED4BB9" w:rsidRDefault="00ED4BB9" w:rsidP="00ED4BB9">
      <w:pPr>
        <w:spacing w:line="360" w:lineRule="auto"/>
        <w:ind w:left="360"/>
        <w:jc w:val="both"/>
        <w:rPr>
          <w:rFonts w:ascii="Arial" w:hAnsi="Arial" w:cs="Arial"/>
          <w:i/>
          <w:sz w:val="24"/>
          <w:szCs w:val="24"/>
          <w:lang w:val="es-MX"/>
        </w:rPr>
      </w:pPr>
      <w:r>
        <w:rPr>
          <w:rFonts w:ascii="Arial" w:hAnsi="Arial" w:cs="Arial"/>
          <w:i/>
          <w:sz w:val="24"/>
          <w:szCs w:val="24"/>
          <w:lang w:val="es-MX"/>
        </w:rPr>
        <w:t>Objetivos específicos</w:t>
      </w:r>
    </w:p>
    <w:p w:rsid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Realizar una investigación completa acerca de software candidato para fungir como base de conocimiento en la empresa.</w:t>
      </w:r>
    </w:p>
    <w:p w:rsid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Realizar un consenso de ventajas y desventajas de cada software candidato.</w:t>
      </w:r>
    </w:p>
    <w:p w:rsidR="00037385" w:rsidRDefault="00037385" w:rsidP="00037385">
      <w:pPr>
        <w:pStyle w:val="Prrafodelista"/>
        <w:numPr>
          <w:ilvl w:val="0"/>
          <w:numId w:val="3"/>
        </w:numPr>
        <w:spacing w:line="360" w:lineRule="auto"/>
        <w:jc w:val="both"/>
        <w:rPr>
          <w:rFonts w:ascii="Arial" w:hAnsi="Arial" w:cs="Arial"/>
          <w:sz w:val="24"/>
          <w:szCs w:val="24"/>
          <w:lang w:val="es-MX"/>
        </w:rPr>
      </w:pPr>
      <w:r w:rsidRPr="00037385">
        <w:rPr>
          <w:rFonts w:ascii="Arial" w:hAnsi="Arial" w:cs="Arial"/>
          <w:sz w:val="24"/>
          <w:szCs w:val="24"/>
          <w:lang w:val="es-MX"/>
        </w:rPr>
        <w:t>Realizar la elección del software.</w:t>
      </w:r>
    </w:p>
    <w:p w:rsid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Desarrollar las diferentes plantillas para capturar la información valiosa de la empresa.</w:t>
      </w:r>
    </w:p>
    <w:p w:rsidR="00037385" w:rsidRP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Asignar los permisos pertinentes por cada usuario de la plataforma.</w:t>
      </w:r>
    </w:p>
    <w:p w:rsidR="00ED4BB9" w:rsidRPr="00037385" w:rsidRDefault="00ED4BB9" w:rsidP="00037385">
      <w:pPr>
        <w:spacing w:line="360" w:lineRule="auto"/>
        <w:ind w:left="1416"/>
        <w:jc w:val="both"/>
        <w:rPr>
          <w:rFonts w:ascii="Arial" w:hAnsi="Arial" w:cs="Arial"/>
          <w:sz w:val="24"/>
          <w:szCs w:val="24"/>
          <w:lang w:val="es-MX"/>
        </w:rPr>
      </w:pPr>
      <w:r w:rsidRPr="00037385">
        <w:rPr>
          <w:rFonts w:ascii="Arial" w:hAnsi="Arial" w:cs="Arial"/>
          <w:sz w:val="24"/>
          <w:szCs w:val="24"/>
          <w:lang w:val="es-MX"/>
        </w:rPr>
        <w:br w:type="page"/>
      </w:r>
    </w:p>
    <w:p w:rsidR="00ED4BB9" w:rsidRPr="006E0242" w:rsidRDefault="00ED4BB9" w:rsidP="00ED4BB9">
      <w:pPr>
        <w:pStyle w:val="Prrafodelista"/>
        <w:numPr>
          <w:ilvl w:val="0"/>
          <w:numId w:val="2"/>
        </w:numPr>
        <w:spacing w:line="360" w:lineRule="auto"/>
        <w:jc w:val="both"/>
        <w:rPr>
          <w:rFonts w:ascii="Arial" w:hAnsi="Arial" w:cs="Arial"/>
          <w:sz w:val="24"/>
          <w:szCs w:val="24"/>
          <w:lang w:val="es-MX"/>
        </w:rPr>
      </w:pPr>
      <w:r>
        <w:rPr>
          <w:noProof/>
          <w:lang w:val="es-MX" w:eastAsia="es-MX"/>
        </w:rPr>
        <w:lastRenderedPageBreak/>
        <w:drawing>
          <wp:anchor distT="0" distB="0" distL="114300" distR="114300" simplePos="0" relativeHeight="251661312" behindDoc="0" locked="0" layoutInCell="1" allowOverlap="1" wp14:anchorId="3380DD5B" wp14:editId="71B8C692">
            <wp:simplePos x="0" y="0"/>
            <wp:positionH relativeFrom="column">
              <wp:posOffset>-15875</wp:posOffset>
            </wp:positionH>
            <wp:positionV relativeFrom="paragraph">
              <wp:posOffset>737235</wp:posOffset>
            </wp:positionV>
            <wp:extent cx="5562600" cy="2628900"/>
            <wp:effectExtent l="171450" t="171450" r="381000" b="3619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0867" r="882" b="5816"/>
                    <a:stretch/>
                  </pic:blipFill>
                  <pic:spPr bwMode="auto">
                    <a:xfrm>
                      <a:off x="0" y="0"/>
                      <a:ext cx="5562600" cy="2628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0242">
        <w:rPr>
          <w:rFonts w:ascii="Arial" w:hAnsi="Arial" w:cs="Arial"/>
          <w:b/>
          <w:sz w:val="24"/>
          <w:szCs w:val="24"/>
          <w:lang w:val="es-MX"/>
        </w:rPr>
        <w:t>Caracterización del área en que participó (o Marco de Referencia)</w:t>
      </w:r>
    </w:p>
    <w:p w:rsidR="00ED4BB9" w:rsidRPr="00F9436F" w:rsidRDefault="002966B3" w:rsidP="00ED4BB9">
      <w:pPr>
        <w:spacing w:line="360" w:lineRule="auto"/>
        <w:jc w:val="center"/>
        <w:rPr>
          <w:rFonts w:ascii="Arial" w:hAnsi="Arial" w:cs="Arial"/>
          <w:sz w:val="20"/>
          <w:szCs w:val="24"/>
          <w:lang w:val="es-MX"/>
        </w:rPr>
      </w:pPr>
      <w:r>
        <w:rPr>
          <w:rFonts w:ascii="Arial" w:hAnsi="Arial" w:cs="Arial"/>
          <w:sz w:val="20"/>
          <w:szCs w:val="24"/>
          <w:lang w:val="es-MX"/>
        </w:rPr>
        <w:t>Figura</w:t>
      </w:r>
      <w:r w:rsidR="00ED4BB9" w:rsidRPr="00F9436F">
        <w:rPr>
          <w:rFonts w:ascii="Arial" w:hAnsi="Arial" w:cs="Arial"/>
          <w:sz w:val="20"/>
          <w:szCs w:val="24"/>
          <w:lang w:val="es-MX"/>
        </w:rPr>
        <w:t xml:space="preserve"> 1.</w:t>
      </w:r>
      <w:r w:rsidR="00ED4BB9">
        <w:rPr>
          <w:rFonts w:ascii="Arial" w:hAnsi="Arial" w:cs="Arial"/>
          <w:sz w:val="20"/>
          <w:szCs w:val="24"/>
          <w:lang w:val="es-MX"/>
        </w:rPr>
        <w:t xml:space="preserve"> Se muestra la localización geográfica de la empresa </w:t>
      </w:r>
      <w:r>
        <w:rPr>
          <w:rFonts w:ascii="Arial" w:hAnsi="Arial" w:cs="Arial"/>
          <w:sz w:val="20"/>
          <w:szCs w:val="24"/>
          <w:lang w:val="es-MX"/>
        </w:rPr>
        <w:t>Massoluciones</w:t>
      </w:r>
      <w:r w:rsidR="00ED4BB9">
        <w:rPr>
          <w:rFonts w:ascii="Arial" w:hAnsi="Arial" w:cs="Arial"/>
          <w:sz w:val="20"/>
          <w:szCs w:val="24"/>
          <w:lang w:val="es-MX"/>
        </w:rPr>
        <w:t>.</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Somos una empresa mexicana, especialista en el área de Tecnologías de Información, cuyo propósito es proveer servicios dirigidos a mejorar la competitividad de nuestros clientes, convirtiéndonos así en sus verdaderos asociados tecnológicos, siendo reconocidos por la calidad de nuestros productos y servicios c</w:t>
      </w:r>
      <w:r>
        <w:rPr>
          <w:rFonts w:ascii="Arial" w:hAnsi="Arial" w:cs="Arial"/>
          <w:sz w:val="24"/>
          <w:szCs w:val="24"/>
          <w:lang w:val="es-MX"/>
        </w:rPr>
        <w:t>omo empresa líder en la región.</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 xml:space="preserve">Como empresa integradora en tecnología, </w:t>
      </w:r>
      <w:r w:rsidR="002966B3">
        <w:rPr>
          <w:rFonts w:ascii="Arial" w:hAnsi="Arial" w:cs="Arial"/>
          <w:sz w:val="24"/>
          <w:szCs w:val="24"/>
          <w:lang w:val="es-MX"/>
        </w:rPr>
        <w:t>Massoluciones</w:t>
      </w:r>
      <w:r w:rsidRPr="00627603">
        <w:rPr>
          <w:rFonts w:ascii="Arial" w:hAnsi="Arial" w:cs="Arial"/>
          <w:sz w:val="24"/>
          <w:szCs w:val="24"/>
          <w:lang w:val="es-MX"/>
        </w:rPr>
        <w:t xml:space="preserve"> se consolida para ofrecer a sus clientes soluciones utilizando tecnología informática, entendiendo sus necesidades y haciéndolas propias, para así poder ofrecer las mejores alternativas par</w:t>
      </w:r>
      <w:r>
        <w:rPr>
          <w:rFonts w:ascii="Arial" w:hAnsi="Arial" w:cs="Arial"/>
          <w:sz w:val="24"/>
          <w:szCs w:val="24"/>
          <w:lang w:val="es-MX"/>
        </w:rPr>
        <w:t>a incrementar su competitividad</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Convencidos de que la calidad de nuestros productos, la experiencia y el nivel de servicio de nuestra gente es lo que nos distingue, ponemos a su disposición nuestra experiencia y visión para buscar</w:t>
      </w:r>
      <w:r>
        <w:rPr>
          <w:rFonts w:ascii="Arial" w:hAnsi="Arial" w:cs="Arial"/>
          <w:sz w:val="24"/>
          <w:szCs w:val="24"/>
          <w:lang w:val="es-MX"/>
        </w:rPr>
        <w:t xml:space="preserve"> juntos el éxito de su empresa.</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 xml:space="preserve">Contamos con 4 departamentos de especialización, siendo éstos: Software, Redes y Telecomunicaciones, Soporte Técnico y Comercialización. Cada departamento </w:t>
      </w:r>
      <w:r w:rsidRPr="00627603">
        <w:rPr>
          <w:rFonts w:ascii="Arial" w:hAnsi="Arial" w:cs="Arial"/>
          <w:sz w:val="24"/>
          <w:szCs w:val="24"/>
          <w:lang w:val="es-MX"/>
        </w:rPr>
        <w:lastRenderedPageBreak/>
        <w:t xml:space="preserve">cuenta con el personal operativo independiente, lo que da fuerza y especialización a cada área. </w:t>
      </w:r>
    </w:p>
    <w:p w:rsidR="00ED4BB9"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Nuestra empresa está caracterizada por ser una organización de alta calidad cuenta con una amplia gama de proveedores internacionales que nos permite</w:t>
      </w:r>
      <w:r>
        <w:rPr>
          <w:rFonts w:ascii="Arial" w:hAnsi="Arial" w:cs="Arial"/>
          <w:sz w:val="24"/>
          <w:szCs w:val="24"/>
          <w:lang w:val="es-MX"/>
        </w:rPr>
        <w:t xml:space="preserve">n ofrecerles la mejor solución. </w:t>
      </w:r>
      <w:r w:rsidRPr="00627603">
        <w:rPr>
          <w:rFonts w:ascii="Arial" w:hAnsi="Arial" w:cs="Arial"/>
          <w:sz w:val="24"/>
          <w:szCs w:val="24"/>
          <w:lang w:val="es-MX"/>
        </w:rPr>
        <w:t>Nuestro alcance en cuestión a tipo de clientes que estamos enfocados va desde las microempresas, hasta altos corporativos, así como dependencias gubernamentales y gobiernos municipales.</w:t>
      </w:r>
    </w:p>
    <w:p w:rsidR="00ED4BB9" w:rsidRPr="00627603" w:rsidRDefault="00ED4BB9" w:rsidP="00ED4BB9">
      <w:pPr>
        <w:spacing w:line="360" w:lineRule="auto"/>
        <w:jc w:val="both"/>
        <w:rPr>
          <w:rFonts w:ascii="Arial" w:hAnsi="Arial" w:cs="Arial"/>
          <w:sz w:val="24"/>
          <w:szCs w:val="24"/>
          <w:lang w:val="es-MX"/>
        </w:rPr>
      </w:pPr>
      <w:r>
        <w:rPr>
          <w:rFonts w:ascii="Arial" w:hAnsi="Arial" w:cs="Arial"/>
          <w:sz w:val="24"/>
          <w:szCs w:val="24"/>
          <w:u w:val="single"/>
          <w:lang w:val="es-MX"/>
        </w:rPr>
        <w:t>Misión:</w:t>
      </w:r>
      <w:r w:rsidRPr="00627603">
        <w:rPr>
          <w:rFonts w:ascii="Arial" w:hAnsi="Arial" w:cs="Arial"/>
          <w:sz w:val="24"/>
          <w:szCs w:val="24"/>
          <w:lang w:val="es-MX"/>
        </w:rPr>
        <w:t xml:space="preserve"> Participar en el crecimiento de la región apoyando a las empresas en su desarrollo tecnológico con soluciones innovadoras y de vanguardia en TI, por medio de un desarrollo integral de nuestros colaboradores.</w:t>
      </w:r>
    </w:p>
    <w:p w:rsidR="00ED4BB9" w:rsidRDefault="00ED4BB9" w:rsidP="00ED4BB9">
      <w:pPr>
        <w:spacing w:line="360" w:lineRule="auto"/>
        <w:jc w:val="both"/>
        <w:rPr>
          <w:rFonts w:ascii="Arial" w:hAnsi="Arial" w:cs="Arial"/>
          <w:sz w:val="24"/>
          <w:szCs w:val="24"/>
          <w:lang w:val="es-MX"/>
        </w:rPr>
      </w:pPr>
      <w:r>
        <w:rPr>
          <w:rFonts w:ascii="Arial" w:hAnsi="Arial" w:cs="Arial"/>
          <w:sz w:val="24"/>
          <w:szCs w:val="24"/>
          <w:u w:val="single"/>
          <w:lang w:val="es-MX"/>
        </w:rPr>
        <w:t>Visión:</w:t>
      </w:r>
      <w:r>
        <w:rPr>
          <w:rFonts w:ascii="Arial" w:hAnsi="Arial" w:cs="Arial"/>
          <w:sz w:val="24"/>
          <w:szCs w:val="24"/>
          <w:lang w:val="es-MX"/>
        </w:rPr>
        <w:t xml:space="preserve"> </w:t>
      </w:r>
      <w:r w:rsidRPr="006B77AF">
        <w:rPr>
          <w:rFonts w:ascii="Arial" w:hAnsi="Arial" w:cs="Arial"/>
          <w:sz w:val="24"/>
          <w:szCs w:val="24"/>
          <w:lang w:val="es-MX"/>
        </w:rPr>
        <w:t>Ser el referente de soluciones de innovación de TI, consolidando el li</w:t>
      </w:r>
      <w:r>
        <w:rPr>
          <w:rFonts w:ascii="Arial" w:hAnsi="Arial" w:cs="Arial"/>
          <w:sz w:val="24"/>
          <w:szCs w:val="24"/>
          <w:lang w:val="es-MX"/>
        </w:rPr>
        <w:t xml:space="preserve">derazgo regional de la empresa. </w:t>
      </w:r>
    </w:p>
    <w:p w:rsidR="00ED4BB9" w:rsidRPr="006B77AF" w:rsidRDefault="00ED4BB9" w:rsidP="00ED4BB9">
      <w:pPr>
        <w:spacing w:line="360" w:lineRule="auto"/>
        <w:jc w:val="both"/>
        <w:rPr>
          <w:rFonts w:ascii="Arial" w:hAnsi="Arial" w:cs="Arial"/>
          <w:sz w:val="24"/>
          <w:szCs w:val="24"/>
          <w:lang w:val="es-MX"/>
        </w:rPr>
      </w:pPr>
      <w:r w:rsidRPr="006B77AF">
        <w:rPr>
          <w:rFonts w:ascii="Arial" w:hAnsi="Arial" w:cs="Arial"/>
          <w:sz w:val="24"/>
          <w:szCs w:val="24"/>
          <w:lang w:val="es-MX"/>
        </w:rPr>
        <w:t>Ser una empresa financieramente sólida.</w:t>
      </w:r>
    </w:p>
    <w:p w:rsidR="00ED4BB9" w:rsidRPr="006B77AF" w:rsidRDefault="00ED4BB9" w:rsidP="00ED4BB9">
      <w:pPr>
        <w:spacing w:line="360" w:lineRule="auto"/>
        <w:jc w:val="both"/>
        <w:rPr>
          <w:rFonts w:ascii="Arial" w:hAnsi="Arial" w:cs="Arial"/>
          <w:sz w:val="24"/>
          <w:szCs w:val="24"/>
          <w:lang w:val="es-MX"/>
        </w:rPr>
      </w:pPr>
      <w:r w:rsidRPr="006B77AF">
        <w:rPr>
          <w:rFonts w:ascii="Arial" w:hAnsi="Arial" w:cs="Arial"/>
          <w:sz w:val="24"/>
          <w:szCs w:val="24"/>
          <w:lang w:val="es-MX"/>
        </w:rPr>
        <w:t>Ser una empresa atractiva para el desarrollo personal y profesional, que inspire a sus colaboradores a dar lo mejor de sí, a través de la mejora continua.</w:t>
      </w:r>
    </w:p>
    <w:p w:rsidR="00ED4BB9" w:rsidRDefault="00ED4BB9" w:rsidP="00ED4BB9">
      <w:pPr>
        <w:spacing w:line="360" w:lineRule="auto"/>
        <w:jc w:val="both"/>
        <w:rPr>
          <w:rFonts w:ascii="Arial" w:hAnsi="Arial" w:cs="Arial"/>
          <w:sz w:val="24"/>
          <w:szCs w:val="24"/>
          <w:u w:val="single"/>
          <w:lang w:val="es-MX"/>
        </w:rPr>
      </w:pPr>
      <w:r>
        <w:rPr>
          <w:rFonts w:ascii="Arial" w:hAnsi="Arial" w:cs="Arial"/>
          <w:sz w:val="24"/>
          <w:szCs w:val="24"/>
          <w:u w:val="single"/>
          <w:lang w:val="es-MX"/>
        </w:rPr>
        <w:t>Valores:</w:t>
      </w:r>
    </w:p>
    <w:p w:rsidR="00ED4BB9" w:rsidRPr="008A41DF" w:rsidRDefault="00ED4BB9" w:rsidP="00ED4BB9">
      <w:pPr>
        <w:spacing w:line="360" w:lineRule="auto"/>
        <w:jc w:val="both"/>
        <w:rPr>
          <w:rFonts w:ascii="Arial" w:hAnsi="Arial" w:cs="Arial"/>
          <w:i/>
          <w:sz w:val="24"/>
          <w:szCs w:val="24"/>
          <w:lang w:val="es-MX"/>
        </w:rPr>
      </w:pPr>
      <w:r>
        <w:rPr>
          <w:rFonts w:ascii="Arial" w:hAnsi="Arial" w:cs="Arial"/>
          <w:i/>
          <w:sz w:val="24"/>
          <w:szCs w:val="24"/>
          <w:lang w:val="es-MX"/>
        </w:rPr>
        <w:t xml:space="preserve">PROFESIONALISMO </w:t>
      </w:r>
      <w:r w:rsidRPr="006B77AF">
        <w:rPr>
          <w:rFonts w:ascii="Arial" w:hAnsi="Arial" w:cs="Arial"/>
          <w:sz w:val="24"/>
          <w:szCs w:val="24"/>
          <w:lang w:val="es-MX"/>
        </w:rPr>
        <w:t>Cumplimos eficientemente con nuestros compromisos, aunando  la imagen y el r</w:t>
      </w:r>
      <w:r>
        <w:rPr>
          <w:rFonts w:ascii="Arial" w:hAnsi="Arial" w:cs="Arial"/>
          <w:sz w:val="24"/>
          <w:szCs w:val="24"/>
          <w:lang w:val="es-MX"/>
        </w:rPr>
        <w:t>espeto hacia nuestros clientes.</w:t>
      </w:r>
    </w:p>
    <w:p w:rsidR="00ED4BB9" w:rsidRPr="008A41DF" w:rsidRDefault="00ED4BB9" w:rsidP="00ED4BB9">
      <w:pPr>
        <w:spacing w:line="360" w:lineRule="auto"/>
        <w:jc w:val="both"/>
        <w:rPr>
          <w:rFonts w:ascii="Arial" w:hAnsi="Arial" w:cs="Arial"/>
          <w:i/>
          <w:sz w:val="24"/>
          <w:szCs w:val="24"/>
          <w:lang w:val="es-MX"/>
        </w:rPr>
      </w:pPr>
      <w:r>
        <w:rPr>
          <w:rFonts w:ascii="Arial" w:hAnsi="Arial" w:cs="Arial"/>
          <w:i/>
          <w:sz w:val="24"/>
          <w:szCs w:val="24"/>
          <w:lang w:val="es-MX"/>
        </w:rPr>
        <w:t xml:space="preserve">CONFIANZA </w:t>
      </w:r>
      <w:r w:rsidRPr="006B77AF">
        <w:rPr>
          <w:rFonts w:ascii="Arial" w:hAnsi="Arial" w:cs="Arial"/>
          <w:sz w:val="24"/>
          <w:szCs w:val="24"/>
          <w:lang w:val="es-MX"/>
        </w:rPr>
        <w:t xml:space="preserve">Proporcionamos a nuestros clientes y colaboradores la certeza y tranquilidad </w:t>
      </w:r>
      <w:r>
        <w:rPr>
          <w:rFonts w:ascii="Arial" w:hAnsi="Arial" w:cs="Arial"/>
          <w:sz w:val="24"/>
          <w:szCs w:val="24"/>
          <w:lang w:val="es-MX"/>
        </w:rPr>
        <w:t>en nuestros actos y soluciones.</w:t>
      </w:r>
    </w:p>
    <w:p w:rsidR="00ED4BB9" w:rsidRDefault="00ED4BB9" w:rsidP="00ED4BB9">
      <w:pPr>
        <w:spacing w:line="360" w:lineRule="auto"/>
        <w:jc w:val="both"/>
        <w:rPr>
          <w:rFonts w:ascii="Arial" w:hAnsi="Arial" w:cs="Arial"/>
          <w:sz w:val="24"/>
          <w:szCs w:val="24"/>
          <w:lang w:val="es-MX"/>
        </w:rPr>
      </w:pPr>
      <w:r>
        <w:rPr>
          <w:rFonts w:ascii="Arial" w:hAnsi="Arial" w:cs="Arial"/>
          <w:i/>
          <w:sz w:val="24"/>
          <w:szCs w:val="24"/>
          <w:lang w:val="es-MX"/>
        </w:rPr>
        <w:t xml:space="preserve">INTEGRACIÓN </w:t>
      </w:r>
      <w:r w:rsidRPr="006B77AF">
        <w:rPr>
          <w:rFonts w:ascii="Arial" w:hAnsi="Arial" w:cs="Arial"/>
          <w:sz w:val="24"/>
          <w:szCs w:val="24"/>
          <w:lang w:val="es-MX"/>
        </w:rPr>
        <w:t>Trabajamos en equipo, comprometidos con nuestra organización y respeto por los demás.</w:t>
      </w:r>
    </w:p>
    <w:p w:rsidR="00ED4BB9" w:rsidRDefault="00ED4BB9" w:rsidP="00ED4BB9">
      <w:pPr>
        <w:spacing w:line="360" w:lineRule="auto"/>
        <w:jc w:val="both"/>
        <w:rPr>
          <w:rFonts w:ascii="Arial" w:hAnsi="Arial" w:cs="Arial"/>
          <w:sz w:val="24"/>
          <w:szCs w:val="24"/>
          <w:lang w:val="es-MX"/>
        </w:rPr>
      </w:pPr>
    </w:p>
    <w:p w:rsidR="00ED4BB9" w:rsidRPr="008A41DF" w:rsidRDefault="00ED4BB9" w:rsidP="00ED4BB9">
      <w:pPr>
        <w:spacing w:line="360" w:lineRule="auto"/>
        <w:jc w:val="both"/>
        <w:rPr>
          <w:rFonts w:ascii="Arial" w:hAnsi="Arial" w:cs="Arial"/>
          <w:i/>
          <w:sz w:val="24"/>
          <w:szCs w:val="24"/>
          <w:lang w:val="es-MX"/>
        </w:rPr>
      </w:pPr>
    </w:p>
    <w:p w:rsidR="00ED4BB9" w:rsidRPr="00F9436F" w:rsidRDefault="00ED4BB9" w:rsidP="00ED4BB9">
      <w:pPr>
        <w:spacing w:line="360" w:lineRule="auto"/>
        <w:jc w:val="both"/>
        <w:rPr>
          <w:rFonts w:ascii="Arial" w:hAnsi="Arial" w:cs="Arial"/>
          <w:sz w:val="24"/>
          <w:szCs w:val="24"/>
          <w:lang w:val="es-MX"/>
        </w:rPr>
      </w:pPr>
      <w:r w:rsidRPr="00F9436F">
        <w:rPr>
          <w:rFonts w:ascii="Arial" w:hAnsi="Arial" w:cs="Arial"/>
          <w:sz w:val="24"/>
          <w:szCs w:val="24"/>
          <w:lang w:val="es-MX"/>
        </w:rPr>
        <w:lastRenderedPageBreak/>
        <w:t>Durante e</w:t>
      </w:r>
      <w:r>
        <w:rPr>
          <w:rFonts w:ascii="Arial" w:hAnsi="Arial" w:cs="Arial"/>
          <w:sz w:val="24"/>
          <w:szCs w:val="24"/>
          <w:lang w:val="es-MX"/>
        </w:rPr>
        <w:t>ste</w:t>
      </w:r>
      <w:r w:rsidRPr="00F9436F">
        <w:rPr>
          <w:rFonts w:ascii="Arial" w:hAnsi="Arial" w:cs="Arial"/>
          <w:sz w:val="24"/>
          <w:szCs w:val="24"/>
          <w:lang w:val="es-MX"/>
        </w:rPr>
        <w:t xml:space="preserve"> periodo de residencias, el cual se </w:t>
      </w:r>
      <w:r>
        <w:rPr>
          <w:rFonts w:ascii="Arial" w:hAnsi="Arial" w:cs="Arial"/>
          <w:sz w:val="24"/>
          <w:szCs w:val="24"/>
          <w:lang w:val="es-MX"/>
        </w:rPr>
        <w:t>realiza</w:t>
      </w:r>
      <w:r w:rsidRPr="00F9436F">
        <w:rPr>
          <w:rFonts w:ascii="Arial" w:hAnsi="Arial" w:cs="Arial"/>
          <w:sz w:val="24"/>
          <w:szCs w:val="24"/>
          <w:lang w:val="es-MX"/>
        </w:rPr>
        <w:t xml:space="preserve"> en el área de </w:t>
      </w:r>
      <w:r>
        <w:rPr>
          <w:rFonts w:ascii="Arial" w:hAnsi="Arial" w:cs="Arial"/>
          <w:sz w:val="24"/>
          <w:szCs w:val="24"/>
          <w:lang w:val="es-MX"/>
        </w:rPr>
        <w:t>sistemas</w:t>
      </w:r>
      <w:r w:rsidRPr="00F9436F">
        <w:rPr>
          <w:rFonts w:ascii="Arial" w:hAnsi="Arial" w:cs="Arial"/>
          <w:sz w:val="24"/>
          <w:szCs w:val="24"/>
          <w:lang w:val="es-MX"/>
        </w:rPr>
        <w:t xml:space="preserve"> de la empresa </w:t>
      </w:r>
      <w:r w:rsidR="002966B3">
        <w:rPr>
          <w:rFonts w:ascii="Arial" w:hAnsi="Arial" w:cs="Arial"/>
          <w:sz w:val="24"/>
          <w:szCs w:val="24"/>
          <w:lang w:val="es-MX"/>
        </w:rPr>
        <w:t>Massoluciones</w:t>
      </w:r>
      <w:r w:rsidRPr="00F9436F">
        <w:rPr>
          <w:rFonts w:ascii="Arial" w:hAnsi="Arial" w:cs="Arial"/>
          <w:sz w:val="24"/>
          <w:szCs w:val="24"/>
          <w:lang w:val="es-MX"/>
        </w:rPr>
        <w:t xml:space="preserve"> bajo la supervisión de la </w:t>
      </w:r>
      <w:r>
        <w:rPr>
          <w:rFonts w:ascii="Arial" w:hAnsi="Arial" w:cs="Arial"/>
          <w:sz w:val="24"/>
          <w:szCs w:val="24"/>
          <w:lang w:val="es-MX"/>
        </w:rPr>
        <w:t>analista de proyectos</w:t>
      </w:r>
      <w:r w:rsidRPr="00F9436F">
        <w:rPr>
          <w:rFonts w:ascii="Arial" w:hAnsi="Arial" w:cs="Arial"/>
          <w:sz w:val="24"/>
          <w:szCs w:val="24"/>
          <w:lang w:val="es-MX"/>
        </w:rPr>
        <w:t xml:space="preserve"> de</w:t>
      </w:r>
      <w:r>
        <w:rPr>
          <w:rFonts w:ascii="Arial" w:hAnsi="Arial" w:cs="Arial"/>
          <w:sz w:val="24"/>
          <w:szCs w:val="24"/>
          <w:lang w:val="es-MX"/>
        </w:rPr>
        <w:t>l</w:t>
      </w:r>
      <w:r w:rsidRPr="00F9436F">
        <w:rPr>
          <w:rFonts w:ascii="Arial" w:hAnsi="Arial" w:cs="Arial"/>
          <w:sz w:val="24"/>
          <w:szCs w:val="24"/>
          <w:lang w:val="es-MX"/>
        </w:rPr>
        <w:t xml:space="preserve"> departamento </w:t>
      </w:r>
      <w:r>
        <w:rPr>
          <w:rFonts w:ascii="Arial" w:hAnsi="Arial" w:cs="Arial"/>
          <w:sz w:val="24"/>
          <w:szCs w:val="24"/>
          <w:lang w:val="es-MX"/>
        </w:rPr>
        <w:t xml:space="preserve">de software </w:t>
      </w:r>
      <w:r w:rsidRPr="00F9436F">
        <w:rPr>
          <w:rFonts w:ascii="Arial" w:hAnsi="Arial" w:cs="Arial"/>
          <w:sz w:val="24"/>
          <w:szCs w:val="24"/>
          <w:lang w:val="es-MX"/>
        </w:rPr>
        <w:t xml:space="preserve">la Lic. </w:t>
      </w:r>
      <w:r>
        <w:rPr>
          <w:rFonts w:ascii="Arial" w:hAnsi="Arial" w:cs="Arial"/>
          <w:sz w:val="24"/>
          <w:szCs w:val="24"/>
          <w:lang w:val="es-MX"/>
        </w:rPr>
        <w:t xml:space="preserve">Jessica Lisveth Silva Miranda </w:t>
      </w:r>
      <w:r w:rsidRPr="00F9436F">
        <w:rPr>
          <w:rFonts w:ascii="Arial" w:hAnsi="Arial" w:cs="Arial"/>
          <w:sz w:val="24"/>
          <w:szCs w:val="24"/>
          <w:lang w:val="es-MX"/>
        </w:rPr>
        <w:t xml:space="preserve">y debido al tipo de proyecto de área profesional se considera un desarrollo de software. </w:t>
      </w:r>
    </w:p>
    <w:p w:rsidR="00ED4BB9" w:rsidRDefault="00237B9A" w:rsidP="00ED4BB9">
      <w:pPr>
        <w:spacing w:line="360" w:lineRule="auto"/>
        <w:jc w:val="both"/>
        <w:rPr>
          <w:rFonts w:ascii="Arial" w:hAnsi="Arial" w:cs="Arial"/>
          <w:sz w:val="24"/>
          <w:szCs w:val="24"/>
          <w:lang w:val="es-MX"/>
        </w:rPr>
      </w:pPr>
      <w:r>
        <w:rPr>
          <w:rFonts w:ascii="Arial" w:hAnsi="Arial" w:cs="Arial"/>
          <w:noProof/>
          <w:sz w:val="24"/>
          <w:szCs w:val="24"/>
          <w:lang w:val="es-MX" w:eastAsia="es-MX"/>
        </w:rPr>
        <w:drawing>
          <wp:inline distT="0" distB="0" distL="0" distR="0" wp14:anchorId="58A6B910" wp14:editId="0F16758E">
            <wp:extent cx="6131169" cy="6013938"/>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B381D" w:rsidRDefault="002966B3" w:rsidP="007B381D">
      <w:pPr>
        <w:spacing w:line="360" w:lineRule="auto"/>
        <w:jc w:val="center"/>
        <w:rPr>
          <w:rFonts w:ascii="Arial" w:hAnsi="Arial" w:cs="Arial"/>
          <w:sz w:val="20"/>
          <w:szCs w:val="24"/>
          <w:lang w:val="es-MX"/>
        </w:rPr>
      </w:pPr>
      <w:bookmarkStart w:id="0" w:name="_GoBack"/>
      <w:r>
        <w:rPr>
          <w:rFonts w:ascii="Arial" w:hAnsi="Arial" w:cs="Arial"/>
          <w:sz w:val="20"/>
          <w:szCs w:val="24"/>
          <w:lang w:val="es-MX"/>
        </w:rPr>
        <w:t>Figura</w:t>
      </w:r>
      <w:r w:rsidR="00ED4BB9">
        <w:rPr>
          <w:rFonts w:ascii="Arial" w:hAnsi="Arial" w:cs="Arial"/>
          <w:sz w:val="20"/>
          <w:szCs w:val="24"/>
          <w:lang w:val="es-MX"/>
        </w:rPr>
        <w:t xml:space="preserve"> 2. Organigrama de la institución </w:t>
      </w:r>
      <w:r w:rsidR="007B381D">
        <w:rPr>
          <w:rFonts w:ascii="Arial" w:hAnsi="Arial" w:cs="Arial"/>
          <w:sz w:val="20"/>
          <w:szCs w:val="24"/>
          <w:lang w:val="es-MX"/>
        </w:rPr>
        <w:t>Massoluciones</w:t>
      </w:r>
    </w:p>
    <w:bookmarkEnd w:id="0"/>
    <w:p w:rsidR="00037385" w:rsidRPr="007B381D" w:rsidRDefault="00037385" w:rsidP="007B381D">
      <w:pPr>
        <w:spacing w:line="360" w:lineRule="auto"/>
        <w:jc w:val="center"/>
        <w:rPr>
          <w:rFonts w:ascii="Arial" w:hAnsi="Arial" w:cs="Arial"/>
          <w:sz w:val="20"/>
          <w:szCs w:val="24"/>
          <w:lang w:val="es-MX"/>
        </w:rPr>
      </w:pPr>
    </w:p>
    <w:p w:rsidR="00ED4BB9" w:rsidRPr="000007D9" w:rsidRDefault="00ED4BB9" w:rsidP="00ED4BB9">
      <w:pPr>
        <w:pStyle w:val="Prrafodelista"/>
        <w:numPr>
          <w:ilvl w:val="0"/>
          <w:numId w:val="2"/>
        </w:numPr>
        <w:spacing w:line="360" w:lineRule="auto"/>
        <w:jc w:val="both"/>
        <w:rPr>
          <w:rFonts w:ascii="Arial" w:hAnsi="Arial" w:cs="Arial"/>
          <w:b/>
          <w:sz w:val="24"/>
          <w:szCs w:val="24"/>
          <w:lang w:val="es-MX"/>
        </w:rPr>
      </w:pPr>
      <w:r>
        <w:rPr>
          <w:rFonts w:ascii="Arial" w:hAnsi="Arial" w:cs="Arial"/>
          <w:b/>
          <w:sz w:val="24"/>
          <w:szCs w:val="24"/>
          <w:lang w:val="es-MX"/>
        </w:rPr>
        <w:lastRenderedPageBreak/>
        <w:t>Problemas a resolver</w:t>
      </w:r>
    </w:p>
    <w:p w:rsidR="00ED4BB9" w:rsidRDefault="00ED4BB9" w:rsidP="00ED4BB9">
      <w:pPr>
        <w:pStyle w:val="Prrafodelista"/>
        <w:spacing w:line="360" w:lineRule="auto"/>
        <w:jc w:val="both"/>
        <w:rPr>
          <w:rFonts w:ascii="Arial" w:hAnsi="Arial" w:cs="Arial"/>
          <w:b/>
          <w:sz w:val="24"/>
          <w:szCs w:val="24"/>
          <w:lang w:val="es-MX"/>
        </w:rPr>
      </w:pPr>
    </w:p>
    <w:p w:rsidR="00ED4BB9" w:rsidRPr="000007D9" w:rsidRDefault="00ED4BB9" w:rsidP="00ED4BB9">
      <w:pPr>
        <w:pStyle w:val="Prrafodelista"/>
        <w:spacing w:line="360" w:lineRule="auto"/>
        <w:jc w:val="both"/>
        <w:rPr>
          <w:rFonts w:ascii="Arial" w:hAnsi="Arial" w:cs="Arial"/>
          <w:b/>
          <w:sz w:val="24"/>
          <w:szCs w:val="24"/>
          <w:lang w:val="es-MX"/>
        </w:rPr>
      </w:pPr>
    </w:p>
    <w:p w:rsidR="00ED4BB9" w:rsidRDefault="00ED4BB9" w:rsidP="00ED4BB9">
      <w:pPr>
        <w:pStyle w:val="Prrafodelista"/>
        <w:numPr>
          <w:ilvl w:val="0"/>
          <w:numId w:val="2"/>
        </w:numPr>
        <w:spacing w:line="360" w:lineRule="auto"/>
        <w:jc w:val="both"/>
        <w:rPr>
          <w:rFonts w:ascii="Arial" w:hAnsi="Arial" w:cs="Arial"/>
          <w:b/>
          <w:sz w:val="24"/>
          <w:szCs w:val="24"/>
          <w:lang w:val="es-MX"/>
        </w:rPr>
      </w:pPr>
      <w:r>
        <w:rPr>
          <w:rFonts w:ascii="Arial" w:hAnsi="Arial" w:cs="Arial"/>
          <w:b/>
          <w:sz w:val="24"/>
          <w:szCs w:val="24"/>
          <w:lang w:val="es-MX"/>
        </w:rPr>
        <w:t>Alcances y limitaciones</w:t>
      </w:r>
    </w:p>
    <w:p w:rsidR="00ED4BB9" w:rsidRDefault="00ED4BB9" w:rsidP="00ED4BB9">
      <w:pPr>
        <w:pStyle w:val="Prrafodelista"/>
        <w:spacing w:line="360" w:lineRule="auto"/>
        <w:jc w:val="both"/>
        <w:rPr>
          <w:rFonts w:ascii="Arial" w:hAnsi="Arial" w:cs="Arial"/>
          <w:b/>
          <w:sz w:val="24"/>
          <w:szCs w:val="24"/>
          <w:lang w:val="es-MX"/>
        </w:rPr>
      </w:pPr>
    </w:p>
    <w:p w:rsidR="00ED4BB9" w:rsidRDefault="00ED4BB9" w:rsidP="00ED4BB9">
      <w:pPr>
        <w:pStyle w:val="Prrafodelista"/>
        <w:numPr>
          <w:ilvl w:val="1"/>
          <w:numId w:val="2"/>
        </w:numPr>
        <w:spacing w:line="360" w:lineRule="auto"/>
        <w:jc w:val="both"/>
        <w:rPr>
          <w:rFonts w:ascii="Arial" w:hAnsi="Arial" w:cs="Arial"/>
          <w:sz w:val="24"/>
          <w:szCs w:val="24"/>
          <w:lang w:val="es-MX"/>
        </w:rPr>
      </w:pPr>
      <w:r w:rsidRPr="006B77AF">
        <w:rPr>
          <w:rFonts w:ascii="Arial" w:hAnsi="Arial" w:cs="Arial"/>
          <w:sz w:val="24"/>
          <w:szCs w:val="24"/>
          <w:lang w:val="es-MX"/>
        </w:rPr>
        <w:t>Alcances</w:t>
      </w:r>
    </w:p>
    <w:p w:rsidR="00ED4BB9" w:rsidRPr="000007D9" w:rsidRDefault="00ED4BB9" w:rsidP="00ED4BB9">
      <w:pPr>
        <w:spacing w:line="360" w:lineRule="auto"/>
        <w:jc w:val="both"/>
        <w:rPr>
          <w:rFonts w:ascii="Arial" w:hAnsi="Arial" w:cs="Arial"/>
          <w:sz w:val="24"/>
          <w:szCs w:val="24"/>
          <w:lang w:val="es-MX"/>
        </w:rPr>
      </w:pPr>
    </w:p>
    <w:p w:rsidR="00ED4BB9" w:rsidRPr="00F234FC" w:rsidRDefault="00ED4BB9" w:rsidP="00ED4BB9">
      <w:pPr>
        <w:pStyle w:val="Prrafodelista"/>
        <w:numPr>
          <w:ilvl w:val="1"/>
          <w:numId w:val="2"/>
        </w:numPr>
        <w:spacing w:line="360" w:lineRule="auto"/>
        <w:jc w:val="both"/>
        <w:rPr>
          <w:rFonts w:ascii="Arial" w:hAnsi="Arial" w:cs="Arial"/>
          <w:sz w:val="24"/>
          <w:szCs w:val="24"/>
          <w:lang w:val="es-MX"/>
        </w:rPr>
      </w:pPr>
      <w:r w:rsidRPr="00F234FC">
        <w:rPr>
          <w:rFonts w:ascii="Arial" w:hAnsi="Arial" w:cs="Arial"/>
          <w:sz w:val="24"/>
          <w:szCs w:val="24"/>
          <w:lang w:val="es-MX"/>
        </w:rPr>
        <w:t>Limitaciones</w:t>
      </w:r>
    </w:p>
    <w:p w:rsidR="00584B36" w:rsidRDefault="00584B36"/>
    <w:sectPr w:rsidR="00584B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DD4" w:rsidRDefault="00E96DD4" w:rsidP="00ED4BB9">
      <w:pPr>
        <w:spacing w:after="0" w:line="240" w:lineRule="auto"/>
      </w:pPr>
      <w:r>
        <w:separator/>
      </w:r>
    </w:p>
  </w:endnote>
  <w:endnote w:type="continuationSeparator" w:id="0">
    <w:p w:rsidR="00E96DD4" w:rsidRDefault="00E96DD4" w:rsidP="00ED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BB9" w:rsidRDefault="00ED4BB9">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62336" behindDoc="0" locked="0" layoutInCell="1" allowOverlap="1" wp14:anchorId="7C731915" wp14:editId="66962985">
              <wp:simplePos x="0" y="0"/>
              <wp:positionH relativeFrom="page">
                <wp:posOffset>6623970</wp:posOffset>
              </wp:positionH>
              <wp:positionV relativeFrom="page">
                <wp:posOffset>9391015</wp:posOffset>
              </wp:positionV>
              <wp:extent cx="911134" cy="410547"/>
              <wp:effectExtent l="0" t="0" r="3810" b="8890"/>
              <wp:wrapNone/>
              <wp:docPr id="49" name="Cuadro de texto 49"/>
              <wp:cNvGraphicFramePr/>
              <a:graphic xmlns:a="http://schemas.openxmlformats.org/drawingml/2006/main">
                <a:graphicData uri="http://schemas.microsoft.com/office/word/2010/wordprocessingShape">
                  <wps:wsp>
                    <wps:cNvSpPr txBox="1"/>
                    <wps:spPr>
                      <a:xfrm>
                        <a:off x="0" y="0"/>
                        <a:ext cx="911134" cy="410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BB9" w:rsidRDefault="00ED4BB9">
                          <w:pPr>
                            <w:spacing w:after="0"/>
                            <w:jc w:val="center"/>
                            <w:rPr>
                              <w:color w:val="0F243E" w:themeColor="text2" w:themeShade="80"/>
                              <w:sz w:val="26"/>
                              <w:szCs w:val="26"/>
                            </w:rPr>
                          </w:pPr>
                          <w:r>
                            <w:rPr>
                              <w:color w:val="0F243E" w:themeColor="text2" w:themeShade="80"/>
                              <w:sz w:val="26"/>
                              <w:szCs w:val="26"/>
                            </w:rPr>
                            <w:t xml:space="preserve">Página </w:t>
                          </w: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C3145B">
                            <w:rPr>
                              <w:noProof/>
                              <w:color w:val="0F243E" w:themeColor="text2" w:themeShade="80"/>
                              <w:sz w:val="26"/>
                              <w:szCs w:val="26"/>
                            </w:rPr>
                            <w:t>8</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521.55pt;margin-top:739.45pt;width:71.75pt;height:32.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" fillcolor="white [3201]" stroked="f" strokeweight=".5pt">
              <v:textbox inset="0,,0">
                <w:txbxContent>
                  <w:p w:rsidR="00ED4BB9" w:rsidRDefault="00ED4BB9">
                    <w:pPr>
                      <w:spacing w:after="0"/>
                      <w:jc w:val="center"/>
                      <w:rPr>
                        <w:color w:val="0F243E" w:themeColor="text2" w:themeShade="80"/>
                        <w:sz w:val="26"/>
                        <w:szCs w:val="26"/>
                      </w:rPr>
                    </w:pPr>
                    <w:r>
                      <w:rPr>
                        <w:color w:val="0F243E" w:themeColor="text2" w:themeShade="80"/>
                        <w:sz w:val="26"/>
                        <w:szCs w:val="26"/>
                      </w:rPr>
                      <w:t xml:space="preserve">Página </w:t>
                    </w: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C3145B">
                      <w:rPr>
                        <w:noProof/>
                        <w:color w:val="0F243E" w:themeColor="text2" w:themeShade="80"/>
                        <w:sz w:val="26"/>
                        <w:szCs w:val="26"/>
                      </w:rPr>
                      <w:t>8</w:t>
                    </w:r>
                    <w:r>
                      <w:rPr>
                        <w:color w:val="0F243E" w:themeColor="text2" w:themeShade="80"/>
                        <w:sz w:val="26"/>
                        <w:szCs w:val="26"/>
                      </w:rPr>
                      <w:fldChar w:fldCharType="end"/>
                    </w:r>
                  </w:p>
                </w:txbxContent>
              </v:textbox>
              <w10:wrap anchorx="page" anchory="page"/>
            </v:shape>
          </w:pict>
        </mc:Fallback>
      </mc:AlternateContent>
    </w:r>
  </w:p>
  <w:p w:rsidR="00ED4BB9" w:rsidRDefault="00ED4B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DD4" w:rsidRDefault="00E96DD4" w:rsidP="00ED4BB9">
      <w:pPr>
        <w:spacing w:after="0" w:line="240" w:lineRule="auto"/>
      </w:pPr>
      <w:r>
        <w:separator/>
      </w:r>
    </w:p>
  </w:footnote>
  <w:footnote w:type="continuationSeparator" w:id="0">
    <w:p w:rsidR="00E96DD4" w:rsidRDefault="00E96DD4" w:rsidP="00ED4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D52" w:rsidRDefault="00E96DD4">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1288" o:spid="_x0000_s2050" type="#_x0000_t75" style="position:absolute;margin-left:0;margin-top:0;width:1049.75pt;height:1049.75pt;z-index:-251656192;mso-position-horizontal:center;mso-position-horizontal-relative:margin;mso-position-vertical:center;mso-position-vertical-relative:margin" o:allowincell="f">
          <v:imagedata r:id="rId1" o:title="instituto-tecnologico-de-celaya-logo-primary"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52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42C88"/>
    <w:multiLevelType w:val="multilevel"/>
    <w:tmpl w:val="CB421980"/>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
    <w:nsid w:val="687650B2"/>
    <w:multiLevelType w:val="hybridMultilevel"/>
    <w:tmpl w:val="0276CF1A"/>
    <w:lvl w:ilvl="0" w:tplc="D960B63E">
      <w:start w:val="24"/>
      <w:numFmt w:val="bullet"/>
      <w:lvlText w:val=""/>
      <w:lvlJc w:val="left"/>
      <w:pPr>
        <w:ind w:left="1776" w:hanging="360"/>
      </w:pPr>
      <w:rPr>
        <w:rFonts w:ascii="Symbol" w:eastAsiaTheme="minorHAnsi" w:hAnsi="Symbol" w:cs="Arial"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BB9"/>
    <w:rsid w:val="00012D86"/>
    <w:rsid w:val="00037385"/>
    <w:rsid w:val="00072C90"/>
    <w:rsid w:val="000A461E"/>
    <w:rsid w:val="00122216"/>
    <w:rsid w:val="00132479"/>
    <w:rsid w:val="00237B9A"/>
    <w:rsid w:val="002966B3"/>
    <w:rsid w:val="00405AB3"/>
    <w:rsid w:val="004107BA"/>
    <w:rsid w:val="00584B36"/>
    <w:rsid w:val="00753D75"/>
    <w:rsid w:val="00780040"/>
    <w:rsid w:val="007B17D1"/>
    <w:rsid w:val="007B381D"/>
    <w:rsid w:val="009B1F9D"/>
    <w:rsid w:val="009E1E9F"/>
    <w:rsid w:val="00B162D7"/>
    <w:rsid w:val="00C3145B"/>
    <w:rsid w:val="00C873E4"/>
    <w:rsid w:val="00C95B26"/>
    <w:rsid w:val="00D41FB0"/>
    <w:rsid w:val="00DF7821"/>
    <w:rsid w:val="00E703BA"/>
    <w:rsid w:val="00E96DD4"/>
    <w:rsid w:val="00ED4BB9"/>
    <w:rsid w:val="00F01456"/>
    <w:rsid w:val="00FD39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BB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BB9"/>
    <w:pPr>
      <w:ind w:left="720"/>
      <w:contextualSpacing/>
    </w:pPr>
  </w:style>
  <w:style w:type="paragraph" w:styleId="Encabezado">
    <w:name w:val="header"/>
    <w:basedOn w:val="Normal"/>
    <w:link w:val="EncabezadoCar"/>
    <w:uiPriority w:val="99"/>
    <w:unhideWhenUsed/>
    <w:rsid w:val="00ED4B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BB9"/>
    <w:rPr>
      <w:lang w:val="es-ES"/>
    </w:rPr>
  </w:style>
  <w:style w:type="paragraph" w:styleId="Piedepgina">
    <w:name w:val="footer"/>
    <w:basedOn w:val="Normal"/>
    <w:link w:val="PiedepginaCar"/>
    <w:uiPriority w:val="99"/>
    <w:unhideWhenUsed/>
    <w:rsid w:val="00ED4B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BB9"/>
    <w:rPr>
      <w:lang w:val="es-ES"/>
    </w:rPr>
  </w:style>
  <w:style w:type="paragraph" w:styleId="Textodeglobo">
    <w:name w:val="Balloon Text"/>
    <w:basedOn w:val="Normal"/>
    <w:link w:val="TextodegloboCar"/>
    <w:uiPriority w:val="99"/>
    <w:semiHidden/>
    <w:unhideWhenUsed/>
    <w:rsid w:val="00072C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2C90"/>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BB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BB9"/>
    <w:pPr>
      <w:ind w:left="720"/>
      <w:contextualSpacing/>
    </w:pPr>
  </w:style>
  <w:style w:type="paragraph" w:styleId="Encabezado">
    <w:name w:val="header"/>
    <w:basedOn w:val="Normal"/>
    <w:link w:val="EncabezadoCar"/>
    <w:uiPriority w:val="99"/>
    <w:unhideWhenUsed/>
    <w:rsid w:val="00ED4B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BB9"/>
    <w:rPr>
      <w:lang w:val="es-ES"/>
    </w:rPr>
  </w:style>
  <w:style w:type="paragraph" w:styleId="Piedepgina">
    <w:name w:val="footer"/>
    <w:basedOn w:val="Normal"/>
    <w:link w:val="PiedepginaCar"/>
    <w:uiPriority w:val="99"/>
    <w:unhideWhenUsed/>
    <w:rsid w:val="00ED4B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BB9"/>
    <w:rPr>
      <w:lang w:val="es-ES"/>
    </w:rPr>
  </w:style>
  <w:style w:type="paragraph" w:styleId="Textodeglobo">
    <w:name w:val="Balloon Text"/>
    <w:basedOn w:val="Normal"/>
    <w:link w:val="TextodegloboCar"/>
    <w:uiPriority w:val="99"/>
    <w:semiHidden/>
    <w:unhideWhenUsed/>
    <w:rsid w:val="00072C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2C90"/>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129E34-5E10-4F08-81FE-69AB330A068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A0702C26-313C-40AF-9397-A05A838E8369}">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Rafael Cortés</a:t>
          </a:r>
        </a:p>
      </dgm:t>
    </dgm:pt>
    <dgm:pt modelId="{106E7ED7-CBDD-4D08-885D-DE4D5017176C}" type="parTrans" cxnId="{F913630B-D010-4E51-8A88-E47D6468A15F}">
      <dgm:prSet/>
      <dgm:spPr/>
      <dgm:t>
        <a:bodyPr/>
        <a:lstStyle/>
        <a:p>
          <a:endParaRPr lang="es-MX"/>
        </a:p>
      </dgm:t>
    </dgm:pt>
    <dgm:pt modelId="{FC6BA66B-C42D-41C8-AF24-AC6EF63D2921}" type="sibTrans" cxnId="{F913630B-D010-4E51-8A88-E47D6468A15F}">
      <dgm:prSet/>
      <dgm:spPr>
        <a:ln>
          <a:solidFill>
            <a:srgbClr val="00B0F0"/>
          </a:solidFill>
        </a:ln>
      </dgm:spPr>
      <dgm:t>
        <a:bodyPr/>
        <a:lstStyle/>
        <a:p>
          <a:pPr algn="ctr"/>
          <a:r>
            <a:rPr lang="es-MX"/>
            <a:t>Director de División Software</a:t>
          </a:r>
        </a:p>
      </dgm:t>
    </dgm:pt>
    <dgm:pt modelId="{B92B4F60-393A-4F2D-9C48-AB05EF935A8D}" type="asst">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Graciela Martínez</a:t>
          </a:r>
        </a:p>
      </dgm:t>
    </dgm:pt>
    <dgm:pt modelId="{113A5D32-F4D9-4E9D-86F2-D84660077C01}" type="parTrans" cxnId="{F21DE955-8DC7-468D-B246-F4CD6B2A0D7E}">
      <dgm:prSet/>
      <dgm:spPr>
        <a:ln>
          <a:solidFill>
            <a:srgbClr val="00B0F0"/>
          </a:solidFill>
        </a:ln>
      </dgm:spPr>
      <dgm:t>
        <a:bodyPr/>
        <a:lstStyle/>
        <a:p>
          <a:endParaRPr lang="es-MX"/>
        </a:p>
      </dgm:t>
    </dgm:pt>
    <dgm:pt modelId="{04A087A2-A4BB-4A34-8DD5-B7D344E74762}" type="sibTrans" cxnId="{F21DE955-8DC7-468D-B246-F4CD6B2A0D7E}">
      <dgm:prSet custT="1"/>
      <dgm:spPr>
        <a:ln>
          <a:solidFill>
            <a:srgbClr val="00B0F0"/>
          </a:solidFill>
        </a:ln>
      </dgm:spPr>
      <dgm:t>
        <a:bodyPr/>
        <a:lstStyle/>
        <a:p>
          <a:pPr algn="ctr"/>
          <a:r>
            <a:rPr lang="es-MX" sz="800"/>
            <a:t>Directora de Ventas</a:t>
          </a:r>
          <a:endParaRPr lang="es-MX" sz="1600"/>
        </a:p>
      </dgm:t>
    </dgm:pt>
    <dgm:pt modelId="{F30D9172-B6CE-4289-ADE3-7ADE41B100AA}">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Juan Núñez</a:t>
          </a:r>
        </a:p>
      </dgm:t>
    </dgm:pt>
    <dgm:pt modelId="{179B6125-8824-462E-A786-9B973C98E082}" type="parTrans" cxnId="{148313B1-5435-4C20-965D-B82ECFAB920E}">
      <dgm:prSet/>
      <dgm:spPr>
        <a:ln>
          <a:solidFill>
            <a:srgbClr val="00B0F0"/>
          </a:solidFill>
        </a:ln>
      </dgm:spPr>
      <dgm:t>
        <a:bodyPr/>
        <a:lstStyle/>
        <a:p>
          <a:endParaRPr lang="es-MX"/>
        </a:p>
      </dgm:t>
    </dgm:pt>
    <dgm:pt modelId="{A7C8251F-0A0D-44E2-9F6A-FAA562FD82EC}" type="sibTrans" cxnId="{148313B1-5435-4C20-965D-B82ECFAB920E}">
      <dgm:prSet custT="1"/>
      <dgm:spPr>
        <a:ln>
          <a:solidFill>
            <a:srgbClr val="00B0F0"/>
          </a:solidFill>
        </a:ln>
      </dgm:spPr>
      <dgm:t>
        <a:bodyPr/>
        <a:lstStyle/>
        <a:p>
          <a:pPr algn="ctr"/>
          <a:r>
            <a:rPr lang="es-MX" sz="800"/>
            <a:t>Desarrollador Junior</a:t>
          </a:r>
        </a:p>
      </dgm:t>
    </dgm:pt>
    <dgm:pt modelId="{C4C0EA44-B1D3-4A59-9E74-38DC0853F244}">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Omar Guerrero</a:t>
          </a:r>
        </a:p>
      </dgm:t>
    </dgm:pt>
    <dgm:pt modelId="{D22244C7-E26B-469A-8ACF-945433B6ABFB}" type="parTrans" cxnId="{EFB08584-7483-4CB7-B4F6-0BD420A76A45}">
      <dgm:prSet/>
      <dgm:spPr>
        <a:ln>
          <a:solidFill>
            <a:srgbClr val="00B0F0"/>
          </a:solidFill>
        </a:ln>
      </dgm:spPr>
      <dgm:t>
        <a:bodyPr/>
        <a:lstStyle/>
        <a:p>
          <a:endParaRPr lang="es-MX"/>
        </a:p>
      </dgm:t>
    </dgm:pt>
    <dgm:pt modelId="{AB8D8B5D-DA17-41E3-85FC-F1630F752FC3}" type="sibTrans" cxnId="{EFB08584-7483-4CB7-B4F6-0BD420A76A45}">
      <dgm:prSet custT="1"/>
      <dgm:spPr>
        <a:ln>
          <a:solidFill>
            <a:srgbClr val="00B0F0"/>
          </a:solidFill>
        </a:ln>
      </dgm:spPr>
      <dgm:t>
        <a:bodyPr/>
        <a:lstStyle/>
        <a:p>
          <a:pPr algn="ctr"/>
          <a:r>
            <a:rPr lang="es-MX" sz="800"/>
            <a:t>Desarrollador Junior</a:t>
          </a:r>
          <a:endParaRPr lang="es-MX" sz="800"/>
        </a:p>
      </dgm:t>
    </dgm:pt>
    <dgm:pt modelId="{61C6469C-70AC-4677-9EDD-7525A991A36E}" type="asst">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Jessica Silva</a:t>
          </a:r>
        </a:p>
      </dgm:t>
    </dgm:pt>
    <dgm:pt modelId="{199FCC30-3725-4143-B998-7CEF6ACE584E}" type="parTrans" cxnId="{E7551CC0-7D1B-4615-A629-CB9836E61FDE}">
      <dgm:prSet/>
      <dgm:spPr>
        <a:ln>
          <a:solidFill>
            <a:srgbClr val="00B0F0"/>
          </a:solidFill>
        </a:ln>
      </dgm:spPr>
      <dgm:t>
        <a:bodyPr/>
        <a:lstStyle/>
        <a:p>
          <a:endParaRPr lang="es-MX"/>
        </a:p>
      </dgm:t>
    </dgm:pt>
    <dgm:pt modelId="{1CF966AB-503F-42AC-9370-342A67D224AA}" type="sibTrans" cxnId="{E7551CC0-7D1B-4615-A629-CB9836E61FDE}">
      <dgm:prSet custT="1"/>
      <dgm:spPr>
        <a:ln>
          <a:solidFill>
            <a:srgbClr val="00B0F0"/>
          </a:solidFill>
        </a:ln>
      </dgm:spPr>
      <dgm:t>
        <a:bodyPr/>
        <a:lstStyle/>
        <a:p>
          <a:pPr algn="ctr"/>
          <a:r>
            <a:rPr lang="es-MX" sz="800"/>
            <a:t>Analista</a:t>
          </a:r>
        </a:p>
      </dgm:t>
    </dgm:pt>
    <dgm:pt modelId="{F921D4CC-5190-49DE-AA03-54C384F9BF23}">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José Hernández</a:t>
          </a:r>
        </a:p>
      </dgm:t>
    </dgm:pt>
    <dgm:pt modelId="{418D0E58-853E-47A5-8F35-FF3CD513DF89}" type="parTrans" cxnId="{CAEF20B6-CA56-47E3-9C86-B38D8D2247A3}">
      <dgm:prSet/>
      <dgm:spPr>
        <a:ln>
          <a:solidFill>
            <a:srgbClr val="00B0F0"/>
          </a:solidFill>
        </a:ln>
      </dgm:spPr>
      <dgm:t>
        <a:bodyPr/>
        <a:lstStyle/>
        <a:p>
          <a:endParaRPr lang="es-MX"/>
        </a:p>
      </dgm:t>
    </dgm:pt>
    <dgm:pt modelId="{72FCCDD0-622B-46AF-A06A-72E4CAB0E3C0}" type="sibTrans" cxnId="{CAEF20B6-CA56-47E3-9C86-B38D8D2247A3}">
      <dgm:prSet custT="1"/>
      <dgm:spPr>
        <a:ln>
          <a:solidFill>
            <a:srgbClr val="00B0F0"/>
          </a:solidFill>
        </a:ln>
      </dgm:spPr>
      <dgm:t>
        <a:bodyPr/>
        <a:lstStyle/>
        <a:p>
          <a:pPr algn="ctr"/>
          <a:r>
            <a:rPr lang="es-MX" sz="800"/>
            <a:t>Desarrollador Senior</a:t>
          </a:r>
        </a:p>
      </dgm:t>
    </dgm:pt>
    <dgm:pt modelId="{AD8026ED-571F-475E-894E-E628B3CD4130}" type="pres">
      <dgm:prSet presAssocID="{7F129E34-5E10-4F08-81FE-69AB330A0683}" presName="hierChild1" presStyleCnt="0">
        <dgm:presLayoutVars>
          <dgm:orgChart val="1"/>
          <dgm:chPref val="1"/>
          <dgm:dir/>
          <dgm:animOne val="branch"/>
          <dgm:animLvl val="lvl"/>
          <dgm:resizeHandles/>
        </dgm:presLayoutVars>
      </dgm:prSet>
      <dgm:spPr/>
    </dgm:pt>
    <dgm:pt modelId="{BCCD3A16-0DEE-432A-97A9-C34B816F9824}" type="pres">
      <dgm:prSet presAssocID="{A0702C26-313C-40AF-9397-A05A838E8369}" presName="hierRoot1" presStyleCnt="0">
        <dgm:presLayoutVars>
          <dgm:hierBranch val="init"/>
        </dgm:presLayoutVars>
      </dgm:prSet>
      <dgm:spPr/>
    </dgm:pt>
    <dgm:pt modelId="{3763CF2C-3EAE-46F9-824E-A40C94320400}" type="pres">
      <dgm:prSet presAssocID="{A0702C26-313C-40AF-9397-A05A838E8369}" presName="rootComposite1" presStyleCnt="0"/>
      <dgm:spPr/>
    </dgm:pt>
    <dgm:pt modelId="{B530BBAD-7047-419F-8B4B-0B938404DA10}" type="pres">
      <dgm:prSet presAssocID="{A0702C26-313C-40AF-9397-A05A838E8369}" presName="rootText1" presStyleLbl="node0" presStyleIdx="0" presStyleCnt="1" custLinFactNeighborX="661" custLinFactNeighborY="-54897">
        <dgm:presLayoutVars>
          <dgm:chMax/>
          <dgm:chPref val="3"/>
        </dgm:presLayoutVars>
      </dgm:prSet>
      <dgm:spPr/>
      <dgm:t>
        <a:bodyPr/>
        <a:lstStyle/>
        <a:p>
          <a:endParaRPr lang="es-MX"/>
        </a:p>
      </dgm:t>
    </dgm:pt>
    <dgm:pt modelId="{9C7471A6-47F5-4B56-9AD9-F54DFF631A1F}" type="pres">
      <dgm:prSet presAssocID="{A0702C26-313C-40AF-9397-A05A838E8369}" presName="titleText1" presStyleLbl="fgAcc0" presStyleIdx="0" presStyleCnt="1" custLinFactY="-64692" custLinFactNeighborX="734" custLinFactNeighborY="-100000">
        <dgm:presLayoutVars>
          <dgm:chMax val="0"/>
          <dgm:chPref val="0"/>
        </dgm:presLayoutVars>
      </dgm:prSet>
      <dgm:spPr/>
      <dgm:t>
        <a:bodyPr/>
        <a:lstStyle/>
        <a:p>
          <a:endParaRPr lang="es-MX"/>
        </a:p>
      </dgm:t>
    </dgm:pt>
    <dgm:pt modelId="{034D5AC4-AD28-4110-A241-6977C8CDCEB9}" type="pres">
      <dgm:prSet presAssocID="{A0702C26-313C-40AF-9397-A05A838E8369}" presName="rootConnector1" presStyleLbl="node1" presStyleIdx="0" presStyleCnt="3"/>
      <dgm:spPr/>
    </dgm:pt>
    <dgm:pt modelId="{DD9D4EE2-B5DC-4B4B-ADC2-B8497AE70675}" type="pres">
      <dgm:prSet presAssocID="{A0702C26-313C-40AF-9397-A05A838E8369}" presName="hierChild2" presStyleCnt="0"/>
      <dgm:spPr/>
    </dgm:pt>
    <dgm:pt modelId="{38B927F8-7EC5-4875-8231-3DB3D553E5CF}" type="pres">
      <dgm:prSet presAssocID="{179B6125-8824-462E-A786-9B973C98E082}" presName="Name37" presStyleLbl="parChTrans1D2" presStyleIdx="0" presStyleCnt="5"/>
      <dgm:spPr/>
    </dgm:pt>
    <dgm:pt modelId="{9EB36929-BA0A-4AB2-8DEA-4365DFC4C0CD}" type="pres">
      <dgm:prSet presAssocID="{F30D9172-B6CE-4289-ADE3-7ADE41B100AA}" presName="hierRoot2" presStyleCnt="0">
        <dgm:presLayoutVars>
          <dgm:hierBranch val="init"/>
        </dgm:presLayoutVars>
      </dgm:prSet>
      <dgm:spPr/>
    </dgm:pt>
    <dgm:pt modelId="{31277D3A-A3B1-4177-BA6C-4EDBC5EE1F15}" type="pres">
      <dgm:prSet presAssocID="{F30D9172-B6CE-4289-ADE3-7ADE41B100AA}" presName="rootComposite" presStyleCnt="0"/>
      <dgm:spPr/>
    </dgm:pt>
    <dgm:pt modelId="{8060E510-303C-4FD3-9699-491ED341EAF4}" type="pres">
      <dgm:prSet presAssocID="{F30D9172-B6CE-4289-ADE3-7ADE41B100AA}" presName="rootText" presStyleLbl="node1" presStyleIdx="0" presStyleCnt="3" custLinFactNeighborX="63230" custLinFactNeighborY="82860">
        <dgm:presLayoutVars>
          <dgm:chMax/>
          <dgm:chPref val="3"/>
        </dgm:presLayoutVars>
      </dgm:prSet>
      <dgm:spPr/>
    </dgm:pt>
    <dgm:pt modelId="{9C823FB0-2761-47C4-9306-C1722EE69EF6}" type="pres">
      <dgm:prSet presAssocID="{F30D9172-B6CE-4289-ADE3-7ADE41B100AA}" presName="titleText2" presStyleLbl="fgAcc1" presStyleIdx="0" presStyleCnt="3" custLinFactY="100000" custLinFactNeighborX="70256" custLinFactNeighborY="115246">
        <dgm:presLayoutVars>
          <dgm:chMax val="0"/>
          <dgm:chPref val="0"/>
        </dgm:presLayoutVars>
      </dgm:prSet>
      <dgm:spPr/>
      <dgm:t>
        <a:bodyPr/>
        <a:lstStyle/>
        <a:p>
          <a:endParaRPr lang="es-MX"/>
        </a:p>
      </dgm:t>
    </dgm:pt>
    <dgm:pt modelId="{5DE4492F-C939-46A2-9CCE-80A2A08E5470}" type="pres">
      <dgm:prSet presAssocID="{F30D9172-B6CE-4289-ADE3-7ADE41B100AA}" presName="rootConnector" presStyleLbl="node2" presStyleIdx="0" presStyleCnt="0"/>
      <dgm:spPr/>
    </dgm:pt>
    <dgm:pt modelId="{E8F51E22-A6A9-4B60-A624-2543A6C683E2}" type="pres">
      <dgm:prSet presAssocID="{F30D9172-B6CE-4289-ADE3-7ADE41B100AA}" presName="hierChild4" presStyleCnt="0"/>
      <dgm:spPr/>
    </dgm:pt>
    <dgm:pt modelId="{58EA994D-6DA9-4952-816B-11BBE87DF40E}" type="pres">
      <dgm:prSet presAssocID="{F30D9172-B6CE-4289-ADE3-7ADE41B100AA}" presName="hierChild5" presStyleCnt="0"/>
      <dgm:spPr/>
    </dgm:pt>
    <dgm:pt modelId="{314F4062-644A-47A1-B93F-A9532018EF78}" type="pres">
      <dgm:prSet presAssocID="{D22244C7-E26B-469A-8ACF-945433B6ABFB}" presName="Name37" presStyleLbl="parChTrans1D2" presStyleIdx="1" presStyleCnt="5"/>
      <dgm:spPr/>
    </dgm:pt>
    <dgm:pt modelId="{FC43E357-1483-442D-A3C1-C35D4F10B00E}" type="pres">
      <dgm:prSet presAssocID="{C4C0EA44-B1D3-4A59-9E74-38DC0853F244}" presName="hierRoot2" presStyleCnt="0">
        <dgm:presLayoutVars>
          <dgm:hierBranch val="init"/>
        </dgm:presLayoutVars>
      </dgm:prSet>
      <dgm:spPr/>
    </dgm:pt>
    <dgm:pt modelId="{43CB6142-F9A0-4DC7-BBDA-4633F35A4C3F}" type="pres">
      <dgm:prSet presAssocID="{C4C0EA44-B1D3-4A59-9E74-38DC0853F244}" presName="rootComposite" presStyleCnt="0"/>
      <dgm:spPr/>
    </dgm:pt>
    <dgm:pt modelId="{9BE56ED3-8A43-4817-8B31-D4C334671FD7}" type="pres">
      <dgm:prSet presAssocID="{C4C0EA44-B1D3-4A59-9E74-38DC0853F244}" presName="rootText" presStyleLbl="node1" presStyleIdx="1" presStyleCnt="3" custLinFactNeighborX="63230" custLinFactNeighborY="82860">
        <dgm:presLayoutVars>
          <dgm:chMax/>
          <dgm:chPref val="3"/>
        </dgm:presLayoutVars>
      </dgm:prSet>
      <dgm:spPr/>
    </dgm:pt>
    <dgm:pt modelId="{E88767C0-471D-4297-93AC-E092CE161217}" type="pres">
      <dgm:prSet presAssocID="{C4C0EA44-B1D3-4A59-9E74-38DC0853F244}" presName="titleText2" presStyleLbl="fgAcc1" presStyleIdx="1" presStyleCnt="3" custLinFactY="100000" custLinFactNeighborX="70256" custLinFactNeighborY="149716">
        <dgm:presLayoutVars>
          <dgm:chMax val="0"/>
          <dgm:chPref val="0"/>
        </dgm:presLayoutVars>
      </dgm:prSet>
      <dgm:spPr/>
      <dgm:t>
        <a:bodyPr/>
        <a:lstStyle/>
        <a:p>
          <a:endParaRPr lang="es-MX"/>
        </a:p>
      </dgm:t>
    </dgm:pt>
    <dgm:pt modelId="{5B4E8E49-1EBD-4592-B02E-37871D1C2B64}" type="pres">
      <dgm:prSet presAssocID="{C4C0EA44-B1D3-4A59-9E74-38DC0853F244}" presName="rootConnector" presStyleLbl="node2" presStyleIdx="0" presStyleCnt="0"/>
      <dgm:spPr/>
    </dgm:pt>
    <dgm:pt modelId="{07CD4C2A-051F-40A6-ADAC-0573AD1F9A10}" type="pres">
      <dgm:prSet presAssocID="{C4C0EA44-B1D3-4A59-9E74-38DC0853F244}" presName="hierChild4" presStyleCnt="0"/>
      <dgm:spPr/>
    </dgm:pt>
    <dgm:pt modelId="{51C89F74-DE1C-43C2-8993-CFA55543533C}" type="pres">
      <dgm:prSet presAssocID="{C4C0EA44-B1D3-4A59-9E74-38DC0853F244}" presName="hierChild5" presStyleCnt="0"/>
      <dgm:spPr/>
    </dgm:pt>
    <dgm:pt modelId="{B0ECBEBB-188E-4313-A3EE-1D70D1D21DBE}" type="pres">
      <dgm:prSet presAssocID="{418D0E58-853E-47A5-8F35-FF3CD513DF89}" presName="Name37" presStyleLbl="parChTrans1D2" presStyleIdx="2" presStyleCnt="5"/>
      <dgm:spPr/>
    </dgm:pt>
    <dgm:pt modelId="{4F1803B2-5D12-42C2-B9C3-50EEF095C688}" type="pres">
      <dgm:prSet presAssocID="{F921D4CC-5190-49DE-AA03-54C384F9BF23}" presName="hierRoot2" presStyleCnt="0">
        <dgm:presLayoutVars>
          <dgm:hierBranch val="init"/>
        </dgm:presLayoutVars>
      </dgm:prSet>
      <dgm:spPr/>
    </dgm:pt>
    <dgm:pt modelId="{04179396-59CE-4C1D-BE09-86B8A8C06460}" type="pres">
      <dgm:prSet presAssocID="{F921D4CC-5190-49DE-AA03-54C384F9BF23}" presName="rootComposite" presStyleCnt="0"/>
      <dgm:spPr/>
    </dgm:pt>
    <dgm:pt modelId="{ED702D0B-1BF4-4C71-AD60-4A1EDEAE0066}" type="pres">
      <dgm:prSet presAssocID="{F921D4CC-5190-49DE-AA03-54C384F9BF23}" presName="rootText" presStyleLbl="node1" presStyleIdx="2" presStyleCnt="3" custLinFactX="-36123" custLinFactNeighborX="-100000" custLinFactNeighborY="-76173">
        <dgm:presLayoutVars>
          <dgm:chMax/>
          <dgm:chPref val="3"/>
        </dgm:presLayoutVars>
      </dgm:prSet>
      <dgm:spPr/>
    </dgm:pt>
    <dgm:pt modelId="{C38B84C2-D09A-4ABD-8C8C-EDFC32FDBF0A}" type="pres">
      <dgm:prSet presAssocID="{F921D4CC-5190-49DE-AA03-54C384F9BF23}" presName="titleText2" presStyleLbl="fgAcc1" presStyleIdx="2" presStyleCnt="3" custLinFactX="-44912" custLinFactY="-100000" custLinFactNeighborX="-100000" custLinFactNeighborY="-128521">
        <dgm:presLayoutVars>
          <dgm:chMax val="0"/>
          <dgm:chPref val="0"/>
        </dgm:presLayoutVars>
      </dgm:prSet>
      <dgm:spPr/>
    </dgm:pt>
    <dgm:pt modelId="{E92990E2-557E-45E7-87A6-43EEEC80E4CF}" type="pres">
      <dgm:prSet presAssocID="{F921D4CC-5190-49DE-AA03-54C384F9BF23}" presName="rootConnector" presStyleLbl="node2" presStyleIdx="0" presStyleCnt="0"/>
      <dgm:spPr/>
    </dgm:pt>
    <dgm:pt modelId="{36F1F050-468D-4977-B599-7FE48FA88096}" type="pres">
      <dgm:prSet presAssocID="{F921D4CC-5190-49DE-AA03-54C384F9BF23}" presName="hierChild4" presStyleCnt="0"/>
      <dgm:spPr/>
    </dgm:pt>
    <dgm:pt modelId="{DC5BE935-4475-422F-B949-1EB80B8B38F3}" type="pres">
      <dgm:prSet presAssocID="{F921D4CC-5190-49DE-AA03-54C384F9BF23}" presName="hierChild5" presStyleCnt="0"/>
      <dgm:spPr/>
    </dgm:pt>
    <dgm:pt modelId="{DFEB6C17-FF81-4C87-936B-80F98D8D14A4}" type="pres">
      <dgm:prSet presAssocID="{A0702C26-313C-40AF-9397-A05A838E8369}" presName="hierChild3" presStyleCnt="0"/>
      <dgm:spPr/>
    </dgm:pt>
    <dgm:pt modelId="{E4B2F360-2148-4A8F-8BB2-C6F577FB144F}" type="pres">
      <dgm:prSet presAssocID="{113A5D32-F4D9-4E9D-86F2-D84660077C01}" presName="Name96" presStyleLbl="parChTrans1D2" presStyleIdx="3" presStyleCnt="5"/>
      <dgm:spPr/>
    </dgm:pt>
    <dgm:pt modelId="{B5165357-D84B-4F0F-AD46-2E5B15D7CD69}" type="pres">
      <dgm:prSet presAssocID="{B92B4F60-393A-4F2D-9C48-AB05EF935A8D}" presName="hierRoot3" presStyleCnt="0">
        <dgm:presLayoutVars>
          <dgm:hierBranch val="init"/>
        </dgm:presLayoutVars>
      </dgm:prSet>
      <dgm:spPr/>
    </dgm:pt>
    <dgm:pt modelId="{05C32C91-A463-43DD-9237-B2A86767DBBB}" type="pres">
      <dgm:prSet presAssocID="{B92B4F60-393A-4F2D-9C48-AB05EF935A8D}" presName="rootComposite3" presStyleCnt="0"/>
      <dgm:spPr/>
    </dgm:pt>
    <dgm:pt modelId="{79033FB0-8D40-4014-B1E2-A3674A210862}" type="pres">
      <dgm:prSet presAssocID="{B92B4F60-393A-4F2D-9C48-AB05EF935A8D}" presName="rootText3" presStyleLbl="asst1" presStyleIdx="0" presStyleCnt="2" custLinFactNeighborX="661" custLinFactNeighborY="-54897">
        <dgm:presLayoutVars>
          <dgm:chPref val="3"/>
        </dgm:presLayoutVars>
      </dgm:prSet>
      <dgm:spPr/>
      <dgm:t>
        <a:bodyPr/>
        <a:lstStyle/>
        <a:p>
          <a:endParaRPr lang="es-MX"/>
        </a:p>
      </dgm:t>
    </dgm:pt>
    <dgm:pt modelId="{A1960D66-3C3B-4359-A896-8FAC839A9CBC}" type="pres">
      <dgm:prSet presAssocID="{B92B4F60-393A-4F2D-9C48-AB05EF935A8D}" presName="titleText3" presStyleLbl="fgAcc2" presStyleIdx="0" presStyleCnt="2" custLinFactY="-64692" custLinFactNeighborX="734" custLinFactNeighborY="-100000">
        <dgm:presLayoutVars>
          <dgm:chMax val="0"/>
          <dgm:chPref val="0"/>
        </dgm:presLayoutVars>
      </dgm:prSet>
      <dgm:spPr/>
      <dgm:t>
        <a:bodyPr/>
        <a:lstStyle/>
        <a:p>
          <a:endParaRPr lang="es-MX"/>
        </a:p>
      </dgm:t>
    </dgm:pt>
    <dgm:pt modelId="{C2E8DD4F-5AF1-4918-B183-8FDC4ECA4FB5}" type="pres">
      <dgm:prSet presAssocID="{B92B4F60-393A-4F2D-9C48-AB05EF935A8D}" presName="rootConnector3" presStyleLbl="asst1" presStyleIdx="0" presStyleCnt="2"/>
      <dgm:spPr/>
    </dgm:pt>
    <dgm:pt modelId="{26684BAA-8190-4523-9976-BC86B95F9942}" type="pres">
      <dgm:prSet presAssocID="{B92B4F60-393A-4F2D-9C48-AB05EF935A8D}" presName="hierChild6" presStyleCnt="0"/>
      <dgm:spPr/>
    </dgm:pt>
    <dgm:pt modelId="{D9DD25C0-085E-4399-AF66-865412AACE6F}" type="pres">
      <dgm:prSet presAssocID="{B92B4F60-393A-4F2D-9C48-AB05EF935A8D}" presName="hierChild7" presStyleCnt="0"/>
      <dgm:spPr/>
    </dgm:pt>
    <dgm:pt modelId="{62743215-43DA-4BEA-BB09-6CC5E7C9011D}" type="pres">
      <dgm:prSet presAssocID="{199FCC30-3725-4143-B998-7CEF6ACE584E}" presName="Name96" presStyleLbl="parChTrans1D2" presStyleIdx="4" presStyleCnt="5"/>
      <dgm:spPr/>
    </dgm:pt>
    <dgm:pt modelId="{E0B7179F-3DFB-4E46-82EA-D9619F1EA424}" type="pres">
      <dgm:prSet presAssocID="{61C6469C-70AC-4677-9EDD-7525A991A36E}" presName="hierRoot3" presStyleCnt="0">
        <dgm:presLayoutVars>
          <dgm:hierBranch val="init"/>
        </dgm:presLayoutVars>
      </dgm:prSet>
      <dgm:spPr/>
    </dgm:pt>
    <dgm:pt modelId="{B1C7B344-F79F-4C7B-BDB3-F0B7D036E1F8}" type="pres">
      <dgm:prSet presAssocID="{61C6469C-70AC-4677-9EDD-7525A991A36E}" presName="rootComposite3" presStyleCnt="0"/>
      <dgm:spPr/>
    </dgm:pt>
    <dgm:pt modelId="{14492A51-7EFE-47BC-BBAD-9CFA6E390924}" type="pres">
      <dgm:prSet presAssocID="{61C6469C-70AC-4677-9EDD-7525A991A36E}" presName="rootText3" presStyleLbl="asst1" presStyleIdx="1" presStyleCnt="2" custLinFactNeighborX="661" custLinFactNeighborY="-54897">
        <dgm:presLayoutVars>
          <dgm:chPref val="3"/>
        </dgm:presLayoutVars>
      </dgm:prSet>
      <dgm:spPr/>
      <dgm:t>
        <a:bodyPr/>
        <a:lstStyle/>
        <a:p>
          <a:endParaRPr lang="es-MX"/>
        </a:p>
      </dgm:t>
    </dgm:pt>
    <dgm:pt modelId="{00214FC8-C9A3-44EB-A812-BE239A4E26C1}" type="pres">
      <dgm:prSet presAssocID="{61C6469C-70AC-4677-9EDD-7525A991A36E}" presName="titleText3" presStyleLbl="fgAcc2" presStyleIdx="1" presStyleCnt="2" custLinFactY="-64692" custLinFactNeighborX="734" custLinFactNeighborY="-100000">
        <dgm:presLayoutVars>
          <dgm:chMax val="0"/>
          <dgm:chPref val="0"/>
        </dgm:presLayoutVars>
      </dgm:prSet>
      <dgm:spPr/>
    </dgm:pt>
    <dgm:pt modelId="{FB003A41-CFE1-4E59-9FC4-88C4712D3245}" type="pres">
      <dgm:prSet presAssocID="{61C6469C-70AC-4677-9EDD-7525A991A36E}" presName="rootConnector3" presStyleLbl="asst1" presStyleIdx="1" presStyleCnt="2"/>
      <dgm:spPr/>
    </dgm:pt>
    <dgm:pt modelId="{9E17489E-0F44-4842-BA79-108D292352D3}" type="pres">
      <dgm:prSet presAssocID="{61C6469C-70AC-4677-9EDD-7525A991A36E}" presName="hierChild6" presStyleCnt="0"/>
      <dgm:spPr/>
    </dgm:pt>
    <dgm:pt modelId="{541617FD-6F1E-47F2-B086-F2CC20169D86}" type="pres">
      <dgm:prSet presAssocID="{61C6469C-70AC-4677-9EDD-7525A991A36E}" presName="hierChild7" presStyleCnt="0"/>
      <dgm:spPr/>
    </dgm:pt>
  </dgm:ptLst>
  <dgm:cxnLst>
    <dgm:cxn modelId="{148313B1-5435-4C20-965D-B82ECFAB920E}" srcId="{A0702C26-313C-40AF-9397-A05A838E8369}" destId="{F30D9172-B6CE-4289-ADE3-7ADE41B100AA}" srcOrd="2" destOrd="0" parTransId="{179B6125-8824-462E-A786-9B973C98E082}" sibTransId="{A7C8251F-0A0D-44E2-9F6A-FAA562FD82EC}"/>
    <dgm:cxn modelId="{EDB96497-F082-431C-816D-D1FF7057407C}" type="presOf" srcId="{B92B4F60-393A-4F2D-9C48-AB05EF935A8D}" destId="{79033FB0-8D40-4014-B1E2-A3674A210862}" srcOrd="0" destOrd="0" presId="urn:microsoft.com/office/officeart/2008/layout/NameandTitleOrganizationalChart"/>
    <dgm:cxn modelId="{E7551CC0-7D1B-4615-A629-CB9836E61FDE}" srcId="{A0702C26-313C-40AF-9397-A05A838E8369}" destId="{61C6469C-70AC-4677-9EDD-7525A991A36E}" srcOrd="1" destOrd="0" parTransId="{199FCC30-3725-4143-B998-7CEF6ACE584E}" sibTransId="{1CF966AB-503F-42AC-9370-342A67D224AA}"/>
    <dgm:cxn modelId="{25A43B6E-FFB0-47AA-B3FF-41F6B2077268}" type="presOf" srcId="{D22244C7-E26B-469A-8ACF-945433B6ABFB}" destId="{314F4062-644A-47A1-B93F-A9532018EF78}" srcOrd="0" destOrd="0" presId="urn:microsoft.com/office/officeart/2008/layout/NameandTitleOrganizationalChart"/>
    <dgm:cxn modelId="{82BB6D71-9C0F-4C5A-9B9F-2C06B11F31C3}" type="presOf" srcId="{F30D9172-B6CE-4289-ADE3-7ADE41B100AA}" destId="{8060E510-303C-4FD3-9699-491ED341EAF4}" srcOrd="0" destOrd="0" presId="urn:microsoft.com/office/officeart/2008/layout/NameandTitleOrganizationalChart"/>
    <dgm:cxn modelId="{EFB08584-7483-4CB7-B4F6-0BD420A76A45}" srcId="{A0702C26-313C-40AF-9397-A05A838E8369}" destId="{C4C0EA44-B1D3-4A59-9E74-38DC0853F244}" srcOrd="3" destOrd="0" parTransId="{D22244C7-E26B-469A-8ACF-945433B6ABFB}" sibTransId="{AB8D8B5D-DA17-41E3-85FC-F1630F752FC3}"/>
    <dgm:cxn modelId="{0254AA5F-B16C-41A6-995D-C0B4EF7BFEA1}" type="presOf" srcId="{F921D4CC-5190-49DE-AA03-54C384F9BF23}" destId="{ED702D0B-1BF4-4C71-AD60-4A1EDEAE0066}" srcOrd="0" destOrd="0" presId="urn:microsoft.com/office/officeart/2008/layout/NameandTitleOrganizationalChart"/>
    <dgm:cxn modelId="{B6E5772E-B499-4DB3-86E4-E91C8837C208}" type="presOf" srcId="{418D0E58-853E-47A5-8F35-FF3CD513DF89}" destId="{B0ECBEBB-188E-4313-A3EE-1D70D1D21DBE}" srcOrd="0" destOrd="0" presId="urn:microsoft.com/office/officeart/2008/layout/NameandTitleOrganizationalChart"/>
    <dgm:cxn modelId="{D766B809-29D2-456F-B780-237064AC2961}" type="presOf" srcId="{A0702C26-313C-40AF-9397-A05A838E8369}" destId="{034D5AC4-AD28-4110-A241-6977C8CDCEB9}" srcOrd="1" destOrd="0" presId="urn:microsoft.com/office/officeart/2008/layout/NameandTitleOrganizationalChart"/>
    <dgm:cxn modelId="{34DB9C1E-6105-4455-8471-4553E3126574}" type="presOf" srcId="{A0702C26-313C-40AF-9397-A05A838E8369}" destId="{B530BBAD-7047-419F-8B4B-0B938404DA10}" srcOrd="0" destOrd="0" presId="urn:microsoft.com/office/officeart/2008/layout/NameandTitleOrganizationalChart"/>
    <dgm:cxn modelId="{996CAFEF-4856-4541-9E50-CAC3F5F5ADF9}" type="presOf" srcId="{B92B4F60-393A-4F2D-9C48-AB05EF935A8D}" destId="{C2E8DD4F-5AF1-4918-B183-8FDC4ECA4FB5}" srcOrd="1" destOrd="0" presId="urn:microsoft.com/office/officeart/2008/layout/NameandTitleOrganizationalChart"/>
    <dgm:cxn modelId="{3477786E-78DE-44F4-86EF-F20190E0664B}" type="presOf" srcId="{7F129E34-5E10-4F08-81FE-69AB330A0683}" destId="{AD8026ED-571F-475E-894E-E628B3CD4130}" srcOrd="0" destOrd="0" presId="urn:microsoft.com/office/officeart/2008/layout/NameandTitleOrganizationalChart"/>
    <dgm:cxn modelId="{9A1F90A3-A25E-426C-9D7A-3D60A216A656}" type="presOf" srcId="{F921D4CC-5190-49DE-AA03-54C384F9BF23}" destId="{E92990E2-557E-45E7-87A6-43EEEC80E4CF}" srcOrd="1" destOrd="0" presId="urn:microsoft.com/office/officeart/2008/layout/NameandTitleOrganizationalChart"/>
    <dgm:cxn modelId="{CAEF20B6-CA56-47E3-9C86-B38D8D2247A3}" srcId="{A0702C26-313C-40AF-9397-A05A838E8369}" destId="{F921D4CC-5190-49DE-AA03-54C384F9BF23}" srcOrd="4" destOrd="0" parTransId="{418D0E58-853E-47A5-8F35-FF3CD513DF89}" sibTransId="{72FCCDD0-622B-46AF-A06A-72E4CAB0E3C0}"/>
    <dgm:cxn modelId="{5C1BDBAC-3730-4F7F-823B-07088AB98F4C}" type="presOf" srcId="{61C6469C-70AC-4677-9EDD-7525A991A36E}" destId="{14492A51-7EFE-47BC-BBAD-9CFA6E390924}" srcOrd="0" destOrd="0" presId="urn:microsoft.com/office/officeart/2008/layout/NameandTitleOrganizationalChart"/>
    <dgm:cxn modelId="{5268A7B8-0F17-4251-8434-AA958323F332}" type="presOf" srcId="{04A087A2-A4BB-4A34-8DD5-B7D344E74762}" destId="{A1960D66-3C3B-4359-A896-8FAC839A9CBC}" srcOrd="0" destOrd="0" presId="urn:microsoft.com/office/officeart/2008/layout/NameandTitleOrganizationalChart"/>
    <dgm:cxn modelId="{30771478-DED1-4F2D-9335-BFE8869D407A}" type="presOf" srcId="{61C6469C-70AC-4677-9EDD-7525A991A36E}" destId="{FB003A41-CFE1-4E59-9FC4-88C4712D3245}" srcOrd="1" destOrd="0" presId="urn:microsoft.com/office/officeart/2008/layout/NameandTitleOrganizationalChart"/>
    <dgm:cxn modelId="{F913630B-D010-4E51-8A88-E47D6468A15F}" srcId="{7F129E34-5E10-4F08-81FE-69AB330A0683}" destId="{A0702C26-313C-40AF-9397-A05A838E8369}" srcOrd="0" destOrd="0" parTransId="{106E7ED7-CBDD-4D08-885D-DE4D5017176C}" sibTransId="{FC6BA66B-C42D-41C8-AF24-AC6EF63D2921}"/>
    <dgm:cxn modelId="{A1356A04-9E16-485E-BBE5-7E3A6A69FD55}" type="presOf" srcId="{FC6BA66B-C42D-41C8-AF24-AC6EF63D2921}" destId="{9C7471A6-47F5-4B56-9AD9-F54DFF631A1F}" srcOrd="0" destOrd="0" presId="urn:microsoft.com/office/officeart/2008/layout/NameandTitleOrganizationalChart"/>
    <dgm:cxn modelId="{7BD1ECC5-B523-4E6D-8991-6DDBF3D79316}" type="presOf" srcId="{C4C0EA44-B1D3-4A59-9E74-38DC0853F244}" destId="{9BE56ED3-8A43-4817-8B31-D4C334671FD7}" srcOrd="0" destOrd="0" presId="urn:microsoft.com/office/officeart/2008/layout/NameandTitleOrganizationalChart"/>
    <dgm:cxn modelId="{B38B6201-6287-41AD-B724-0B3E6197B01D}" type="presOf" srcId="{179B6125-8824-462E-A786-9B973C98E082}" destId="{38B927F8-7EC5-4875-8231-3DB3D553E5CF}" srcOrd="0" destOrd="0" presId="urn:microsoft.com/office/officeart/2008/layout/NameandTitleOrganizationalChart"/>
    <dgm:cxn modelId="{E3D3BB96-A422-4A43-BD2D-CCEE61D64DC2}" type="presOf" srcId="{72FCCDD0-622B-46AF-A06A-72E4CAB0E3C0}" destId="{C38B84C2-D09A-4ABD-8C8C-EDFC32FDBF0A}" srcOrd="0" destOrd="0" presId="urn:microsoft.com/office/officeart/2008/layout/NameandTitleOrganizationalChart"/>
    <dgm:cxn modelId="{2F133D15-5AF7-4D27-AFF5-4D2836D4E3FC}" type="presOf" srcId="{F30D9172-B6CE-4289-ADE3-7ADE41B100AA}" destId="{5DE4492F-C939-46A2-9CCE-80A2A08E5470}" srcOrd="1" destOrd="0" presId="urn:microsoft.com/office/officeart/2008/layout/NameandTitleOrganizationalChart"/>
    <dgm:cxn modelId="{1CC7EAB8-BF16-433E-AE45-608B7C5623F4}" type="presOf" srcId="{C4C0EA44-B1D3-4A59-9E74-38DC0853F244}" destId="{5B4E8E49-1EBD-4592-B02E-37871D1C2B64}" srcOrd="1" destOrd="0" presId="urn:microsoft.com/office/officeart/2008/layout/NameandTitleOrganizationalChart"/>
    <dgm:cxn modelId="{F21DE955-8DC7-468D-B246-F4CD6B2A0D7E}" srcId="{A0702C26-313C-40AF-9397-A05A838E8369}" destId="{B92B4F60-393A-4F2D-9C48-AB05EF935A8D}" srcOrd="0" destOrd="0" parTransId="{113A5D32-F4D9-4E9D-86F2-D84660077C01}" sibTransId="{04A087A2-A4BB-4A34-8DD5-B7D344E74762}"/>
    <dgm:cxn modelId="{A3C695EA-A924-4D95-ACE2-8C1CA6DB7C6B}" type="presOf" srcId="{AB8D8B5D-DA17-41E3-85FC-F1630F752FC3}" destId="{E88767C0-471D-4297-93AC-E092CE161217}" srcOrd="0" destOrd="0" presId="urn:microsoft.com/office/officeart/2008/layout/NameandTitleOrganizationalChart"/>
    <dgm:cxn modelId="{45369920-861D-46B9-90B0-01ECA3FBB522}" type="presOf" srcId="{113A5D32-F4D9-4E9D-86F2-D84660077C01}" destId="{E4B2F360-2148-4A8F-8BB2-C6F577FB144F}" srcOrd="0" destOrd="0" presId="urn:microsoft.com/office/officeart/2008/layout/NameandTitleOrganizationalChart"/>
    <dgm:cxn modelId="{C59F77D5-B460-4E89-8401-9572BB7CEBCA}" type="presOf" srcId="{199FCC30-3725-4143-B998-7CEF6ACE584E}" destId="{62743215-43DA-4BEA-BB09-6CC5E7C9011D}" srcOrd="0" destOrd="0" presId="urn:microsoft.com/office/officeart/2008/layout/NameandTitleOrganizationalChart"/>
    <dgm:cxn modelId="{EA0A85B6-DD1E-420B-8578-14D70A8B3D7C}" type="presOf" srcId="{1CF966AB-503F-42AC-9370-342A67D224AA}" destId="{00214FC8-C9A3-44EB-A812-BE239A4E26C1}" srcOrd="0" destOrd="0" presId="urn:microsoft.com/office/officeart/2008/layout/NameandTitleOrganizationalChart"/>
    <dgm:cxn modelId="{557CC6DC-3939-43FD-9A19-1B372600EFFA}" type="presOf" srcId="{A7C8251F-0A0D-44E2-9F6A-FAA562FD82EC}" destId="{9C823FB0-2761-47C4-9306-C1722EE69EF6}" srcOrd="0" destOrd="0" presId="urn:microsoft.com/office/officeart/2008/layout/NameandTitleOrganizationalChart"/>
    <dgm:cxn modelId="{30D9764E-68FA-4B72-8BD9-8EDA55A4254C}" type="presParOf" srcId="{AD8026ED-571F-475E-894E-E628B3CD4130}" destId="{BCCD3A16-0DEE-432A-97A9-C34B816F9824}" srcOrd="0" destOrd="0" presId="urn:microsoft.com/office/officeart/2008/layout/NameandTitleOrganizationalChart"/>
    <dgm:cxn modelId="{C241BCC1-B4B5-436D-9F02-5D260ED5C14C}" type="presParOf" srcId="{BCCD3A16-0DEE-432A-97A9-C34B816F9824}" destId="{3763CF2C-3EAE-46F9-824E-A40C94320400}" srcOrd="0" destOrd="0" presId="urn:microsoft.com/office/officeart/2008/layout/NameandTitleOrganizationalChart"/>
    <dgm:cxn modelId="{AE09B56A-B8AE-41A9-8725-E330B0DD344C}" type="presParOf" srcId="{3763CF2C-3EAE-46F9-824E-A40C94320400}" destId="{B530BBAD-7047-419F-8B4B-0B938404DA10}" srcOrd="0" destOrd="0" presId="urn:microsoft.com/office/officeart/2008/layout/NameandTitleOrganizationalChart"/>
    <dgm:cxn modelId="{D8BDB87A-316B-45F1-926D-04B621032153}" type="presParOf" srcId="{3763CF2C-3EAE-46F9-824E-A40C94320400}" destId="{9C7471A6-47F5-4B56-9AD9-F54DFF631A1F}" srcOrd="1" destOrd="0" presId="urn:microsoft.com/office/officeart/2008/layout/NameandTitleOrganizationalChart"/>
    <dgm:cxn modelId="{36C08D09-4510-4EBE-BF24-950419BCA162}" type="presParOf" srcId="{3763CF2C-3EAE-46F9-824E-A40C94320400}" destId="{034D5AC4-AD28-4110-A241-6977C8CDCEB9}" srcOrd="2" destOrd="0" presId="urn:microsoft.com/office/officeart/2008/layout/NameandTitleOrganizationalChart"/>
    <dgm:cxn modelId="{1CFD9C90-85E5-4A89-B660-AF68DB28B680}" type="presParOf" srcId="{BCCD3A16-0DEE-432A-97A9-C34B816F9824}" destId="{DD9D4EE2-B5DC-4B4B-ADC2-B8497AE70675}" srcOrd="1" destOrd="0" presId="urn:microsoft.com/office/officeart/2008/layout/NameandTitleOrganizationalChart"/>
    <dgm:cxn modelId="{E047DF49-6BFB-447F-BCEB-6AA125A14FEA}" type="presParOf" srcId="{DD9D4EE2-B5DC-4B4B-ADC2-B8497AE70675}" destId="{38B927F8-7EC5-4875-8231-3DB3D553E5CF}" srcOrd="0" destOrd="0" presId="urn:microsoft.com/office/officeart/2008/layout/NameandTitleOrganizationalChart"/>
    <dgm:cxn modelId="{85AAC340-E9F9-42B1-99B8-ABEAB7D4F552}" type="presParOf" srcId="{DD9D4EE2-B5DC-4B4B-ADC2-B8497AE70675}" destId="{9EB36929-BA0A-4AB2-8DEA-4365DFC4C0CD}" srcOrd="1" destOrd="0" presId="urn:microsoft.com/office/officeart/2008/layout/NameandTitleOrganizationalChart"/>
    <dgm:cxn modelId="{FADAA9FE-33B9-4145-94E4-A05A89DBD73C}" type="presParOf" srcId="{9EB36929-BA0A-4AB2-8DEA-4365DFC4C0CD}" destId="{31277D3A-A3B1-4177-BA6C-4EDBC5EE1F15}" srcOrd="0" destOrd="0" presId="urn:microsoft.com/office/officeart/2008/layout/NameandTitleOrganizationalChart"/>
    <dgm:cxn modelId="{DABA83F3-C206-4326-A8D1-100108EC1C4B}" type="presParOf" srcId="{31277D3A-A3B1-4177-BA6C-4EDBC5EE1F15}" destId="{8060E510-303C-4FD3-9699-491ED341EAF4}" srcOrd="0" destOrd="0" presId="urn:microsoft.com/office/officeart/2008/layout/NameandTitleOrganizationalChart"/>
    <dgm:cxn modelId="{295EC678-9859-4F68-B6FC-10CF096A29A7}" type="presParOf" srcId="{31277D3A-A3B1-4177-BA6C-4EDBC5EE1F15}" destId="{9C823FB0-2761-47C4-9306-C1722EE69EF6}" srcOrd="1" destOrd="0" presId="urn:microsoft.com/office/officeart/2008/layout/NameandTitleOrganizationalChart"/>
    <dgm:cxn modelId="{44E34599-9858-4BC2-8654-5C99F63BBCB1}" type="presParOf" srcId="{31277D3A-A3B1-4177-BA6C-4EDBC5EE1F15}" destId="{5DE4492F-C939-46A2-9CCE-80A2A08E5470}" srcOrd="2" destOrd="0" presId="urn:microsoft.com/office/officeart/2008/layout/NameandTitleOrganizationalChart"/>
    <dgm:cxn modelId="{C4C87CB7-CA02-443D-820C-982628BD6322}" type="presParOf" srcId="{9EB36929-BA0A-4AB2-8DEA-4365DFC4C0CD}" destId="{E8F51E22-A6A9-4B60-A624-2543A6C683E2}" srcOrd="1" destOrd="0" presId="urn:microsoft.com/office/officeart/2008/layout/NameandTitleOrganizationalChart"/>
    <dgm:cxn modelId="{3EE45E3A-46BE-441E-8A65-4EB2FABD51F3}" type="presParOf" srcId="{9EB36929-BA0A-4AB2-8DEA-4365DFC4C0CD}" destId="{58EA994D-6DA9-4952-816B-11BBE87DF40E}" srcOrd="2" destOrd="0" presId="urn:microsoft.com/office/officeart/2008/layout/NameandTitleOrganizationalChart"/>
    <dgm:cxn modelId="{14BF800A-B564-4EA3-8498-160DCAA243F8}" type="presParOf" srcId="{DD9D4EE2-B5DC-4B4B-ADC2-B8497AE70675}" destId="{314F4062-644A-47A1-B93F-A9532018EF78}" srcOrd="2" destOrd="0" presId="urn:microsoft.com/office/officeart/2008/layout/NameandTitleOrganizationalChart"/>
    <dgm:cxn modelId="{768E2E69-B8AC-4E33-B652-93219331A737}" type="presParOf" srcId="{DD9D4EE2-B5DC-4B4B-ADC2-B8497AE70675}" destId="{FC43E357-1483-442D-A3C1-C35D4F10B00E}" srcOrd="3" destOrd="0" presId="urn:microsoft.com/office/officeart/2008/layout/NameandTitleOrganizationalChart"/>
    <dgm:cxn modelId="{821D520E-42C5-4B26-9926-CA0D6C336866}" type="presParOf" srcId="{FC43E357-1483-442D-A3C1-C35D4F10B00E}" destId="{43CB6142-F9A0-4DC7-BBDA-4633F35A4C3F}" srcOrd="0" destOrd="0" presId="urn:microsoft.com/office/officeart/2008/layout/NameandTitleOrganizationalChart"/>
    <dgm:cxn modelId="{FAC0B70E-5527-44AF-8F43-F6B6F4E04224}" type="presParOf" srcId="{43CB6142-F9A0-4DC7-BBDA-4633F35A4C3F}" destId="{9BE56ED3-8A43-4817-8B31-D4C334671FD7}" srcOrd="0" destOrd="0" presId="urn:microsoft.com/office/officeart/2008/layout/NameandTitleOrganizationalChart"/>
    <dgm:cxn modelId="{3FD3005D-77D9-4486-B43A-E05FD4499916}" type="presParOf" srcId="{43CB6142-F9A0-4DC7-BBDA-4633F35A4C3F}" destId="{E88767C0-471D-4297-93AC-E092CE161217}" srcOrd="1" destOrd="0" presId="urn:microsoft.com/office/officeart/2008/layout/NameandTitleOrganizationalChart"/>
    <dgm:cxn modelId="{32C9D51F-4FAC-4F1E-9579-E651989671D1}" type="presParOf" srcId="{43CB6142-F9A0-4DC7-BBDA-4633F35A4C3F}" destId="{5B4E8E49-1EBD-4592-B02E-37871D1C2B64}" srcOrd="2" destOrd="0" presId="urn:microsoft.com/office/officeart/2008/layout/NameandTitleOrganizationalChart"/>
    <dgm:cxn modelId="{81BFE3F9-2B14-4734-8B97-3415C7B2109E}" type="presParOf" srcId="{FC43E357-1483-442D-A3C1-C35D4F10B00E}" destId="{07CD4C2A-051F-40A6-ADAC-0573AD1F9A10}" srcOrd="1" destOrd="0" presId="urn:microsoft.com/office/officeart/2008/layout/NameandTitleOrganizationalChart"/>
    <dgm:cxn modelId="{0BF9BBAC-6449-4D78-93DB-334BF3E2999E}" type="presParOf" srcId="{FC43E357-1483-442D-A3C1-C35D4F10B00E}" destId="{51C89F74-DE1C-43C2-8993-CFA55543533C}" srcOrd="2" destOrd="0" presId="urn:microsoft.com/office/officeart/2008/layout/NameandTitleOrganizationalChart"/>
    <dgm:cxn modelId="{7E508EAD-160A-4C9F-81D5-D0259DEB7725}" type="presParOf" srcId="{DD9D4EE2-B5DC-4B4B-ADC2-B8497AE70675}" destId="{B0ECBEBB-188E-4313-A3EE-1D70D1D21DBE}" srcOrd="4" destOrd="0" presId="urn:microsoft.com/office/officeart/2008/layout/NameandTitleOrganizationalChart"/>
    <dgm:cxn modelId="{E53EDF79-A695-4BF0-B354-B810CC84AE3F}" type="presParOf" srcId="{DD9D4EE2-B5DC-4B4B-ADC2-B8497AE70675}" destId="{4F1803B2-5D12-42C2-B9C3-50EEF095C688}" srcOrd="5" destOrd="0" presId="urn:microsoft.com/office/officeart/2008/layout/NameandTitleOrganizationalChart"/>
    <dgm:cxn modelId="{29D60588-F189-490C-97A8-3A6C1ADEAB03}" type="presParOf" srcId="{4F1803B2-5D12-42C2-B9C3-50EEF095C688}" destId="{04179396-59CE-4C1D-BE09-86B8A8C06460}" srcOrd="0" destOrd="0" presId="urn:microsoft.com/office/officeart/2008/layout/NameandTitleOrganizationalChart"/>
    <dgm:cxn modelId="{4F2257DA-2707-47EC-8D3A-1EF77026FAD3}" type="presParOf" srcId="{04179396-59CE-4C1D-BE09-86B8A8C06460}" destId="{ED702D0B-1BF4-4C71-AD60-4A1EDEAE0066}" srcOrd="0" destOrd="0" presId="urn:microsoft.com/office/officeart/2008/layout/NameandTitleOrganizationalChart"/>
    <dgm:cxn modelId="{40C4CB5C-1327-4EC2-B07C-864C608ACF4F}" type="presParOf" srcId="{04179396-59CE-4C1D-BE09-86B8A8C06460}" destId="{C38B84C2-D09A-4ABD-8C8C-EDFC32FDBF0A}" srcOrd="1" destOrd="0" presId="urn:microsoft.com/office/officeart/2008/layout/NameandTitleOrganizationalChart"/>
    <dgm:cxn modelId="{5430418C-9751-4E24-93FC-1D7788532D5D}" type="presParOf" srcId="{04179396-59CE-4C1D-BE09-86B8A8C06460}" destId="{E92990E2-557E-45E7-87A6-43EEEC80E4CF}" srcOrd="2" destOrd="0" presId="urn:microsoft.com/office/officeart/2008/layout/NameandTitleOrganizationalChart"/>
    <dgm:cxn modelId="{C188E882-FDC9-4C22-BF77-999F957D098E}" type="presParOf" srcId="{4F1803B2-5D12-42C2-B9C3-50EEF095C688}" destId="{36F1F050-468D-4977-B599-7FE48FA88096}" srcOrd="1" destOrd="0" presId="urn:microsoft.com/office/officeart/2008/layout/NameandTitleOrganizationalChart"/>
    <dgm:cxn modelId="{FB649734-E9B8-490A-8D75-2E74B2FC0122}" type="presParOf" srcId="{4F1803B2-5D12-42C2-B9C3-50EEF095C688}" destId="{DC5BE935-4475-422F-B949-1EB80B8B38F3}" srcOrd="2" destOrd="0" presId="urn:microsoft.com/office/officeart/2008/layout/NameandTitleOrganizationalChart"/>
    <dgm:cxn modelId="{76AB0601-FCA3-47A9-88C5-5AE6C95A15EE}" type="presParOf" srcId="{BCCD3A16-0DEE-432A-97A9-C34B816F9824}" destId="{DFEB6C17-FF81-4C87-936B-80F98D8D14A4}" srcOrd="2" destOrd="0" presId="urn:microsoft.com/office/officeart/2008/layout/NameandTitleOrganizationalChart"/>
    <dgm:cxn modelId="{4A25758E-0A99-45BF-8EDC-AA973DA645B6}" type="presParOf" srcId="{DFEB6C17-FF81-4C87-936B-80F98D8D14A4}" destId="{E4B2F360-2148-4A8F-8BB2-C6F577FB144F}" srcOrd="0" destOrd="0" presId="urn:microsoft.com/office/officeart/2008/layout/NameandTitleOrganizationalChart"/>
    <dgm:cxn modelId="{A07E6C6E-ADCF-433B-AC99-686A9E530770}" type="presParOf" srcId="{DFEB6C17-FF81-4C87-936B-80F98D8D14A4}" destId="{B5165357-D84B-4F0F-AD46-2E5B15D7CD69}" srcOrd="1" destOrd="0" presId="urn:microsoft.com/office/officeart/2008/layout/NameandTitleOrganizationalChart"/>
    <dgm:cxn modelId="{8ACEDE21-1755-4108-BCC8-AC1181EA16B8}" type="presParOf" srcId="{B5165357-D84B-4F0F-AD46-2E5B15D7CD69}" destId="{05C32C91-A463-43DD-9237-B2A86767DBBB}" srcOrd="0" destOrd="0" presId="urn:microsoft.com/office/officeart/2008/layout/NameandTitleOrganizationalChart"/>
    <dgm:cxn modelId="{EF6FF54D-05BA-44C9-AACB-71BE6DD8F7AA}" type="presParOf" srcId="{05C32C91-A463-43DD-9237-B2A86767DBBB}" destId="{79033FB0-8D40-4014-B1E2-A3674A210862}" srcOrd="0" destOrd="0" presId="urn:microsoft.com/office/officeart/2008/layout/NameandTitleOrganizationalChart"/>
    <dgm:cxn modelId="{DC0AD3E0-B705-4927-B0B4-54A979145A33}" type="presParOf" srcId="{05C32C91-A463-43DD-9237-B2A86767DBBB}" destId="{A1960D66-3C3B-4359-A896-8FAC839A9CBC}" srcOrd="1" destOrd="0" presId="urn:microsoft.com/office/officeart/2008/layout/NameandTitleOrganizationalChart"/>
    <dgm:cxn modelId="{BB75DA6E-786E-40EE-9749-8DC06D44D559}" type="presParOf" srcId="{05C32C91-A463-43DD-9237-B2A86767DBBB}" destId="{C2E8DD4F-5AF1-4918-B183-8FDC4ECA4FB5}" srcOrd="2" destOrd="0" presId="urn:microsoft.com/office/officeart/2008/layout/NameandTitleOrganizationalChart"/>
    <dgm:cxn modelId="{460CB100-972D-42D9-B6A5-624095DA2F60}" type="presParOf" srcId="{B5165357-D84B-4F0F-AD46-2E5B15D7CD69}" destId="{26684BAA-8190-4523-9976-BC86B95F9942}" srcOrd="1" destOrd="0" presId="urn:microsoft.com/office/officeart/2008/layout/NameandTitleOrganizationalChart"/>
    <dgm:cxn modelId="{733D03E7-8148-461E-9EF7-7BC8AC9ED4DF}" type="presParOf" srcId="{B5165357-D84B-4F0F-AD46-2E5B15D7CD69}" destId="{D9DD25C0-085E-4399-AF66-865412AACE6F}" srcOrd="2" destOrd="0" presId="urn:microsoft.com/office/officeart/2008/layout/NameandTitleOrganizationalChart"/>
    <dgm:cxn modelId="{CDC6D3AF-A502-4CE1-B9D5-BF71E678CD2B}" type="presParOf" srcId="{DFEB6C17-FF81-4C87-936B-80F98D8D14A4}" destId="{62743215-43DA-4BEA-BB09-6CC5E7C9011D}" srcOrd="2" destOrd="0" presId="urn:microsoft.com/office/officeart/2008/layout/NameandTitleOrganizationalChart"/>
    <dgm:cxn modelId="{4EEFBB87-C2DD-47B5-B8C6-1175F6C8150E}" type="presParOf" srcId="{DFEB6C17-FF81-4C87-936B-80F98D8D14A4}" destId="{E0B7179F-3DFB-4E46-82EA-D9619F1EA424}" srcOrd="3" destOrd="0" presId="urn:microsoft.com/office/officeart/2008/layout/NameandTitleOrganizationalChart"/>
    <dgm:cxn modelId="{7BD89AA4-B9AF-4420-8164-E5F1BC249C2A}" type="presParOf" srcId="{E0B7179F-3DFB-4E46-82EA-D9619F1EA424}" destId="{B1C7B344-F79F-4C7B-BDB3-F0B7D036E1F8}" srcOrd="0" destOrd="0" presId="urn:microsoft.com/office/officeart/2008/layout/NameandTitleOrganizationalChart"/>
    <dgm:cxn modelId="{858EB146-091E-4A16-9C68-D19E53FFF49B}" type="presParOf" srcId="{B1C7B344-F79F-4C7B-BDB3-F0B7D036E1F8}" destId="{14492A51-7EFE-47BC-BBAD-9CFA6E390924}" srcOrd="0" destOrd="0" presId="urn:microsoft.com/office/officeart/2008/layout/NameandTitleOrganizationalChart"/>
    <dgm:cxn modelId="{9AB61291-F873-44AC-A0AC-B87777F22DC6}" type="presParOf" srcId="{B1C7B344-F79F-4C7B-BDB3-F0B7D036E1F8}" destId="{00214FC8-C9A3-44EB-A812-BE239A4E26C1}" srcOrd="1" destOrd="0" presId="urn:microsoft.com/office/officeart/2008/layout/NameandTitleOrganizationalChart"/>
    <dgm:cxn modelId="{15B3F1A8-660B-44B6-A439-549E99AF5BC7}" type="presParOf" srcId="{B1C7B344-F79F-4C7B-BDB3-F0B7D036E1F8}" destId="{FB003A41-CFE1-4E59-9FC4-88C4712D3245}" srcOrd="2" destOrd="0" presId="urn:microsoft.com/office/officeart/2008/layout/NameandTitleOrganizationalChart"/>
    <dgm:cxn modelId="{D3F27B5A-375C-4C3C-A2B8-05873DE55C60}" type="presParOf" srcId="{E0B7179F-3DFB-4E46-82EA-D9619F1EA424}" destId="{9E17489E-0F44-4842-BA79-108D292352D3}" srcOrd="1" destOrd="0" presId="urn:microsoft.com/office/officeart/2008/layout/NameandTitleOrganizationalChart"/>
    <dgm:cxn modelId="{061C30DC-AAAD-4257-9E46-FC3B549C1F8E}" type="presParOf" srcId="{E0B7179F-3DFB-4E46-82EA-D9619F1EA424}" destId="{541617FD-6F1E-47F2-B086-F2CC20169D86}"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743215-43DA-4BEA-BB09-6CC5E7C9011D}">
      <dsp:nvSpPr>
        <dsp:cNvPr id="0" name=""/>
        <dsp:cNvSpPr/>
      </dsp:nvSpPr>
      <dsp:spPr>
        <a:xfrm>
          <a:off x="2996645" y="1623068"/>
          <a:ext cx="271386" cy="886603"/>
        </a:xfrm>
        <a:custGeom>
          <a:avLst/>
          <a:gdLst/>
          <a:ahLst/>
          <a:cxnLst/>
          <a:rect l="0" t="0" r="0" b="0"/>
          <a:pathLst>
            <a:path>
              <a:moveTo>
                <a:pt x="0" y="0"/>
              </a:moveTo>
              <a:lnTo>
                <a:pt x="0" y="886603"/>
              </a:lnTo>
              <a:lnTo>
                <a:pt x="271386" y="886603"/>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E4B2F360-2148-4A8F-8BB2-C6F577FB144F}">
      <dsp:nvSpPr>
        <dsp:cNvPr id="0" name=""/>
        <dsp:cNvSpPr/>
      </dsp:nvSpPr>
      <dsp:spPr>
        <a:xfrm>
          <a:off x="2725259" y="1623068"/>
          <a:ext cx="271386" cy="886603"/>
        </a:xfrm>
        <a:custGeom>
          <a:avLst/>
          <a:gdLst/>
          <a:ahLst/>
          <a:cxnLst/>
          <a:rect l="0" t="0" r="0" b="0"/>
          <a:pathLst>
            <a:path>
              <a:moveTo>
                <a:pt x="271386" y="0"/>
              </a:moveTo>
              <a:lnTo>
                <a:pt x="271386" y="886603"/>
              </a:lnTo>
              <a:lnTo>
                <a:pt x="0" y="886603"/>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B0ECBEBB-188E-4313-A3EE-1D70D1D21DBE}">
      <dsp:nvSpPr>
        <dsp:cNvPr id="0" name=""/>
        <dsp:cNvSpPr/>
      </dsp:nvSpPr>
      <dsp:spPr>
        <a:xfrm>
          <a:off x="2909265" y="1623068"/>
          <a:ext cx="91440" cy="1598186"/>
        </a:xfrm>
        <a:custGeom>
          <a:avLst/>
          <a:gdLst/>
          <a:ahLst/>
          <a:cxnLst/>
          <a:rect l="0" t="0" r="0" b="0"/>
          <a:pathLst>
            <a:path>
              <a:moveTo>
                <a:pt x="87380" y="0"/>
              </a:moveTo>
              <a:lnTo>
                <a:pt x="87380" y="1406241"/>
              </a:lnTo>
              <a:lnTo>
                <a:pt x="45720" y="1406241"/>
              </a:lnTo>
              <a:lnTo>
                <a:pt x="45720" y="1598186"/>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314F4062-644A-47A1-B93F-A9532018EF78}">
      <dsp:nvSpPr>
        <dsp:cNvPr id="0" name=""/>
        <dsp:cNvSpPr/>
      </dsp:nvSpPr>
      <dsp:spPr>
        <a:xfrm>
          <a:off x="2996645" y="1623068"/>
          <a:ext cx="994110" cy="2906427"/>
        </a:xfrm>
        <a:custGeom>
          <a:avLst/>
          <a:gdLst/>
          <a:ahLst/>
          <a:cxnLst/>
          <a:rect l="0" t="0" r="0" b="0"/>
          <a:pathLst>
            <a:path>
              <a:moveTo>
                <a:pt x="0" y="0"/>
              </a:moveTo>
              <a:lnTo>
                <a:pt x="0" y="2714482"/>
              </a:lnTo>
              <a:lnTo>
                <a:pt x="994110" y="2714482"/>
              </a:lnTo>
              <a:lnTo>
                <a:pt x="994110" y="2906427"/>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38B927F8-7EC5-4875-8231-3DB3D553E5CF}">
      <dsp:nvSpPr>
        <dsp:cNvPr id="0" name=""/>
        <dsp:cNvSpPr/>
      </dsp:nvSpPr>
      <dsp:spPr>
        <a:xfrm>
          <a:off x="1859160" y="1623068"/>
          <a:ext cx="1137485" cy="2906427"/>
        </a:xfrm>
        <a:custGeom>
          <a:avLst/>
          <a:gdLst/>
          <a:ahLst/>
          <a:cxnLst/>
          <a:rect l="0" t="0" r="0" b="0"/>
          <a:pathLst>
            <a:path>
              <a:moveTo>
                <a:pt x="1137485" y="0"/>
              </a:moveTo>
              <a:lnTo>
                <a:pt x="1137485" y="2714482"/>
              </a:lnTo>
              <a:lnTo>
                <a:pt x="0" y="2714482"/>
              </a:lnTo>
              <a:lnTo>
                <a:pt x="0" y="2906427"/>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B530BBAD-7047-419F-8B4B-0B938404DA10}">
      <dsp:nvSpPr>
        <dsp:cNvPr id="0" name=""/>
        <dsp:cNvSpPr/>
      </dsp:nvSpPr>
      <dsp:spPr>
        <a:xfrm>
          <a:off x="2202233" y="800446"/>
          <a:ext cx="1588823" cy="822622"/>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6081" numCol="1" spcCol="1270" anchor="ctr" anchorCtr="0">
          <a:noAutofit/>
        </a:bodyPr>
        <a:lstStyle/>
        <a:p>
          <a:pPr lvl="0" algn="ctr" defTabSz="1066800">
            <a:lnSpc>
              <a:spcPct val="90000"/>
            </a:lnSpc>
            <a:spcBef>
              <a:spcPct val="0"/>
            </a:spcBef>
            <a:spcAft>
              <a:spcPct val="35000"/>
            </a:spcAft>
          </a:pPr>
          <a:r>
            <a:rPr lang="es-MX" sz="2400" kern="1200"/>
            <a:t>Rafael Cortés</a:t>
          </a:r>
        </a:p>
      </dsp:txBody>
      <dsp:txXfrm>
        <a:off x="2202233" y="800446"/>
        <a:ext cx="1588823" cy="822622"/>
      </dsp:txXfrm>
    </dsp:sp>
    <dsp:sp modelId="{9C7471A6-47F5-4B56-9AD9-F54DFF631A1F}">
      <dsp:nvSpPr>
        <dsp:cNvPr id="0" name=""/>
        <dsp:cNvSpPr/>
      </dsp:nvSpPr>
      <dsp:spPr>
        <a:xfrm>
          <a:off x="2519992" y="1440261"/>
          <a:ext cx="1429940" cy="274207"/>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Director de División Software</a:t>
          </a:r>
        </a:p>
      </dsp:txBody>
      <dsp:txXfrm>
        <a:off x="2519992" y="1440261"/>
        <a:ext cx="1429940" cy="274207"/>
      </dsp:txXfrm>
    </dsp:sp>
    <dsp:sp modelId="{8060E510-303C-4FD3-9699-491ED341EAF4}">
      <dsp:nvSpPr>
        <dsp:cNvPr id="0" name=""/>
        <dsp:cNvSpPr/>
      </dsp:nvSpPr>
      <dsp:spPr>
        <a:xfrm>
          <a:off x="1064748" y="4529496"/>
          <a:ext cx="1588823" cy="822622"/>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6081" numCol="1" spcCol="1270" anchor="ctr" anchorCtr="0">
          <a:noAutofit/>
        </a:bodyPr>
        <a:lstStyle/>
        <a:p>
          <a:pPr lvl="0" algn="ctr" defTabSz="1066800">
            <a:lnSpc>
              <a:spcPct val="90000"/>
            </a:lnSpc>
            <a:spcBef>
              <a:spcPct val="0"/>
            </a:spcBef>
            <a:spcAft>
              <a:spcPct val="35000"/>
            </a:spcAft>
          </a:pPr>
          <a:r>
            <a:rPr lang="es-MX" sz="2400" kern="1200"/>
            <a:t>Juan Núñez</a:t>
          </a:r>
        </a:p>
      </dsp:txBody>
      <dsp:txXfrm>
        <a:off x="1064748" y="4529496"/>
        <a:ext cx="1588823" cy="822622"/>
      </dsp:txXfrm>
    </dsp:sp>
    <dsp:sp modelId="{9C823FB0-2761-47C4-9306-C1722EE69EF6}">
      <dsp:nvSpPr>
        <dsp:cNvPr id="0" name=""/>
        <dsp:cNvSpPr/>
      </dsp:nvSpPr>
      <dsp:spPr>
        <a:xfrm>
          <a:off x="1382519" y="5077909"/>
          <a:ext cx="1429940" cy="274207"/>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Desarrollador Junior</a:t>
          </a:r>
        </a:p>
      </dsp:txBody>
      <dsp:txXfrm>
        <a:off x="1382519" y="5077909"/>
        <a:ext cx="1429940" cy="274207"/>
      </dsp:txXfrm>
    </dsp:sp>
    <dsp:sp modelId="{9BE56ED3-8A43-4817-8B31-D4C334671FD7}">
      <dsp:nvSpPr>
        <dsp:cNvPr id="0" name=""/>
        <dsp:cNvSpPr/>
      </dsp:nvSpPr>
      <dsp:spPr>
        <a:xfrm>
          <a:off x="3196344" y="4529496"/>
          <a:ext cx="1588823" cy="822622"/>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6081" numCol="1" spcCol="1270" anchor="ctr" anchorCtr="0">
          <a:noAutofit/>
        </a:bodyPr>
        <a:lstStyle/>
        <a:p>
          <a:pPr lvl="0" algn="ctr" defTabSz="1066800">
            <a:lnSpc>
              <a:spcPct val="90000"/>
            </a:lnSpc>
            <a:spcBef>
              <a:spcPct val="0"/>
            </a:spcBef>
            <a:spcAft>
              <a:spcPct val="35000"/>
            </a:spcAft>
          </a:pPr>
          <a:r>
            <a:rPr lang="es-MX" sz="2400" kern="1200"/>
            <a:t>Omar Guerrero</a:t>
          </a:r>
        </a:p>
      </dsp:txBody>
      <dsp:txXfrm>
        <a:off x="3196344" y="4529496"/>
        <a:ext cx="1588823" cy="822622"/>
      </dsp:txXfrm>
    </dsp:sp>
    <dsp:sp modelId="{E88767C0-471D-4297-93AC-E092CE161217}">
      <dsp:nvSpPr>
        <dsp:cNvPr id="0" name=""/>
        <dsp:cNvSpPr/>
      </dsp:nvSpPr>
      <dsp:spPr>
        <a:xfrm>
          <a:off x="3514115" y="5172428"/>
          <a:ext cx="1429940" cy="274207"/>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Desarrollador Junior</a:t>
          </a:r>
          <a:endParaRPr lang="es-MX" sz="800" kern="1200"/>
        </a:p>
      </dsp:txBody>
      <dsp:txXfrm>
        <a:off x="3514115" y="5172428"/>
        <a:ext cx="1429940" cy="274207"/>
      </dsp:txXfrm>
    </dsp:sp>
    <dsp:sp modelId="{ED702D0B-1BF4-4C71-AD60-4A1EDEAE0066}">
      <dsp:nvSpPr>
        <dsp:cNvPr id="0" name=""/>
        <dsp:cNvSpPr/>
      </dsp:nvSpPr>
      <dsp:spPr>
        <a:xfrm>
          <a:off x="2160573" y="3221255"/>
          <a:ext cx="1588823" cy="822622"/>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6081" numCol="1" spcCol="1270" anchor="ctr" anchorCtr="0">
          <a:noAutofit/>
        </a:bodyPr>
        <a:lstStyle/>
        <a:p>
          <a:pPr lvl="0" algn="ctr" defTabSz="1066800">
            <a:lnSpc>
              <a:spcPct val="90000"/>
            </a:lnSpc>
            <a:spcBef>
              <a:spcPct val="0"/>
            </a:spcBef>
            <a:spcAft>
              <a:spcPct val="35000"/>
            </a:spcAft>
          </a:pPr>
          <a:r>
            <a:rPr lang="es-MX" sz="2400" kern="1200"/>
            <a:t>José Hernández</a:t>
          </a:r>
        </a:p>
      </dsp:txBody>
      <dsp:txXfrm>
        <a:off x="2160573" y="3221255"/>
        <a:ext cx="1588823" cy="822622"/>
      </dsp:txXfrm>
    </dsp:sp>
    <dsp:sp modelId="{C38B84C2-D09A-4ABD-8C8C-EDFC32FDBF0A}">
      <dsp:nvSpPr>
        <dsp:cNvPr id="0" name=""/>
        <dsp:cNvSpPr/>
      </dsp:nvSpPr>
      <dsp:spPr>
        <a:xfrm>
          <a:off x="2568936" y="3861067"/>
          <a:ext cx="1429940" cy="274207"/>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Desarrollador Senior</a:t>
          </a:r>
        </a:p>
      </dsp:txBody>
      <dsp:txXfrm>
        <a:off x="2568936" y="3861067"/>
        <a:ext cx="1429940" cy="274207"/>
      </dsp:txXfrm>
    </dsp:sp>
    <dsp:sp modelId="{79033FB0-8D40-4014-B1E2-A3674A210862}">
      <dsp:nvSpPr>
        <dsp:cNvPr id="0" name=""/>
        <dsp:cNvSpPr/>
      </dsp:nvSpPr>
      <dsp:spPr>
        <a:xfrm>
          <a:off x="1136435" y="2098361"/>
          <a:ext cx="1588823" cy="822622"/>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6081" numCol="1" spcCol="1270" anchor="ctr" anchorCtr="0">
          <a:noAutofit/>
        </a:bodyPr>
        <a:lstStyle/>
        <a:p>
          <a:pPr lvl="0" algn="ctr" defTabSz="1066800">
            <a:lnSpc>
              <a:spcPct val="90000"/>
            </a:lnSpc>
            <a:spcBef>
              <a:spcPct val="0"/>
            </a:spcBef>
            <a:spcAft>
              <a:spcPct val="35000"/>
            </a:spcAft>
          </a:pPr>
          <a:r>
            <a:rPr lang="es-MX" sz="2400" kern="1200"/>
            <a:t>Graciela Martínez</a:t>
          </a:r>
        </a:p>
      </dsp:txBody>
      <dsp:txXfrm>
        <a:off x="1136435" y="2098361"/>
        <a:ext cx="1588823" cy="822622"/>
      </dsp:txXfrm>
    </dsp:sp>
    <dsp:sp modelId="{A1960D66-3C3B-4359-A896-8FAC839A9CBC}">
      <dsp:nvSpPr>
        <dsp:cNvPr id="0" name=""/>
        <dsp:cNvSpPr/>
      </dsp:nvSpPr>
      <dsp:spPr>
        <a:xfrm>
          <a:off x="1454194" y="2738176"/>
          <a:ext cx="1429940" cy="274207"/>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Directora de Ventas</a:t>
          </a:r>
          <a:endParaRPr lang="es-MX" sz="1600" kern="1200"/>
        </a:p>
      </dsp:txBody>
      <dsp:txXfrm>
        <a:off x="1454194" y="2738176"/>
        <a:ext cx="1429940" cy="274207"/>
      </dsp:txXfrm>
    </dsp:sp>
    <dsp:sp modelId="{14492A51-7EFE-47BC-BBAD-9CFA6E390924}">
      <dsp:nvSpPr>
        <dsp:cNvPr id="0" name=""/>
        <dsp:cNvSpPr/>
      </dsp:nvSpPr>
      <dsp:spPr>
        <a:xfrm>
          <a:off x="3268031" y="2098361"/>
          <a:ext cx="1588823" cy="822622"/>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6081" numCol="1" spcCol="1270" anchor="ctr" anchorCtr="0">
          <a:noAutofit/>
        </a:bodyPr>
        <a:lstStyle/>
        <a:p>
          <a:pPr lvl="0" algn="ctr" defTabSz="1066800">
            <a:lnSpc>
              <a:spcPct val="90000"/>
            </a:lnSpc>
            <a:spcBef>
              <a:spcPct val="0"/>
            </a:spcBef>
            <a:spcAft>
              <a:spcPct val="35000"/>
            </a:spcAft>
          </a:pPr>
          <a:r>
            <a:rPr lang="es-MX" sz="2400" kern="1200"/>
            <a:t>Jessica Silva</a:t>
          </a:r>
        </a:p>
      </dsp:txBody>
      <dsp:txXfrm>
        <a:off x="3268031" y="2098361"/>
        <a:ext cx="1588823" cy="822622"/>
      </dsp:txXfrm>
    </dsp:sp>
    <dsp:sp modelId="{00214FC8-C9A3-44EB-A812-BE239A4E26C1}">
      <dsp:nvSpPr>
        <dsp:cNvPr id="0" name=""/>
        <dsp:cNvSpPr/>
      </dsp:nvSpPr>
      <dsp:spPr>
        <a:xfrm>
          <a:off x="3585790" y="2738176"/>
          <a:ext cx="1429940" cy="274207"/>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Analista</a:t>
          </a:r>
        </a:p>
      </dsp:txBody>
      <dsp:txXfrm>
        <a:off x="3585790" y="2738176"/>
        <a:ext cx="1429940" cy="27420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1171</Words>
  <Characters>6444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Armando Cárdenas Lara</dc:creator>
  <cp:lastModifiedBy>José Armando Cárdenas Lara</cp:lastModifiedBy>
  <cp:revision>3</cp:revision>
  <dcterms:created xsi:type="dcterms:W3CDTF">2015-06-10T14:24:00Z</dcterms:created>
  <dcterms:modified xsi:type="dcterms:W3CDTF">2015-06-10T21:28:00Z</dcterms:modified>
</cp:coreProperties>
</file>