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DF1" w:rsidRDefault="00475DF1" w:rsidP="00475DF1">
      <w:r>
        <w:rPr>
          <w:noProof/>
          <w:lang w:eastAsia="es-MX"/>
        </w:rPr>
        <w:drawing>
          <wp:anchor distT="0" distB="0" distL="114300" distR="114300" simplePos="0" relativeHeight="251664384" behindDoc="1" locked="0" layoutInCell="1" allowOverlap="1" wp14:anchorId="530D171A" wp14:editId="383C0F92">
            <wp:simplePos x="0" y="0"/>
            <wp:positionH relativeFrom="column">
              <wp:posOffset>5320665</wp:posOffset>
            </wp:positionH>
            <wp:positionV relativeFrom="paragraph">
              <wp:posOffset>-456954</wp:posOffset>
            </wp:positionV>
            <wp:extent cx="938530" cy="1217930"/>
            <wp:effectExtent l="0" t="0" r="0" b="1270"/>
            <wp:wrapNone/>
            <wp:docPr id="17" name="Imagen 17" descr="C:\Users\armando.cardenas\Pictures\instituto-tecnologico-de-celaya-logo-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mando.cardenas\Pictures\instituto-tecnologico-de-celaya-logo-primary.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6163" t="16861" r="25000" b="19767"/>
                    <a:stretch/>
                  </pic:blipFill>
                  <pic:spPr bwMode="auto">
                    <a:xfrm>
                      <a:off x="0" y="0"/>
                      <a:ext cx="938530" cy="1217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32E26AF" wp14:editId="4C8EEED3">
                <wp:simplePos x="0" y="0"/>
                <wp:positionH relativeFrom="column">
                  <wp:posOffset>2318774</wp:posOffset>
                </wp:positionH>
                <wp:positionV relativeFrom="paragraph">
                  <wp:posOffset>84455</wp:posOffset>
                </wp:positionV>
                <wp:extent cx="314579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790" cy="1403985"/>
                        </a:xfrm>
                        <a:prstGeom prst="rect">
                          <a:avLst/>
                        </a:prstGeom>
                        <a:noFill/>
                        <a:ln w="9525">
                          <a:noFill/>
                          <a:miter lim="800000"/>
                          <a:headEnd/>
                          <a:tailEnd/>
                        </a:ln>
                      </wps:spPr>
                      <wps:txbx>
                        <w:txbxContent>
                          <w:p w:rsidR="00475DF1" w:rsidRPr="002460F4" w:rsidRDefault="00475DF1" w:rsidP="00475DF1">
                            <w:pPr>
                              <w:spacing w:after="0" w:line="240" w:lineRule="auto"/>
                              <w:jc w:val="right"/>
                              <w:rPr>
                                <w:rFonts w:ascii="Courier New" w:hAnsi="Courier New" w:cs="Courier New"/>
                                <w:sz w:val="20"/>
                                <w:szCs w:val="20"/>
                              </w:rPr>
                            </w:pPr>
                            <w:r w:rsidRPr="002460F4">
                              <w:rPr>
                                <w:rFonts w:ascii="Courier New" w:hAnsi="Courier New" w:cs="Courier New"/>
                                <w:sz w:val="20"/>
                                <w:szCs w:val="20"/>
                              </w:rPr>
                              <w:t>TECNOLÓGICO NACIONAL DE MÉXICO</w:t>
                            </w:r>
                          </w:p>
                          <w:p w:rsidR="00475DF1" w:rsidRPr="002460F4" w:rsidRDefault="00475DF1" w:rsidP="00475DF1">
                            <w:pPr>
                              <w:spacing w:after="0" w:line="240" w:lineRule="auto"/>
                              <w:jc w:val="right"/>
                              <w:rPr>
                                <w:rFonts w:ascii="Courier New" w:hAnsi="Courier New" w:cs="Courier New"/>
                                <w:sz w:val="20"/>
                                <w:szCs w:val="20"/>
                              </w:rPr>
                            </w:pPr>
                            <w:r w:rsidRPr="002460F4">
                              <w:rPr>
                                <w:rFonts w:ascii="Courier New" w:hAnsi="Courier New" w:cs="Courier New"/>
                                <w:sz w:val="20"/>
                                <w:szCs w:val="20"/>
                              </w:rPr>
                              <w:t>Instituto Tecnológico de Celaya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82.6pt;margin-top:6.65pt;width:247.7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" filled="f" stroked="f">
                <v:textbox style="mso-fit-shape-to-text:t">
                  <w:txbxContent>
                    <w:p w:rsidR="00475DF1" w:rsidRPr="002460F4" w:rsidRDefault="00475DF1" w:rsidP="00475DF1">
                      <w:pPr>
                        <w:spacing w:after="0" w:line="240" w:lineRule="auto"/>
                        <w:jc w:val="right"/>
                        <w:rPr>
                          <w:rFonts w:ascii="Courier New" w:hAnsi="Courier New" w:cs="Courier New"/>
                          <w:sz w:val="20"/>
                          <w:szCs w:val="20"/>
                        </w:rPr>
                      </w:pPr>
                      <w:r w:rsidRPr="002460F4">
                        <w:rPr>
                          <w:rFonts w:ascii="Courier New" w:hAnsi="Courier New" w:cs="Courier New"/>
                          <w:sz w:val="20"/>
                          <w:szCs w:val="20"/>
                        </w:rPr>
                        <w:t>TECNOLÓGICO NACIONAL DE MÉXICO</w:t>
                      </w:r>
                    </w:p>
                    <w:p w:rsidR="00475DF1" w:rsidRPr="002460F4" w:rsidRDefault="00475DF1" w:rsidP="00475DF1">
                      <w:pPr>
                        <w:spacing w:after="0" w:line="240" w:lineRule="auto"/>
                        <w:jc w:val="right"/>
                        <w:rPr>
                          <w:rFonts w:ascii="Courier New" w:hAnsi="Courier New" w:cs="Courier New"/>
                          <w:sz w:val="20"/>
                          <w:szCs w:val="20"/>
                        </w:rPr>
                      </w:pPr>
                      <w:r w:rsidRPr="002460F4">
                        <w:rPr>
                          <w:rFonts w:ascii="Courier New" w:hAnsi="Courier New" w:cs="Courier New"/>
                          <w:sz w:val="20"/>
                          <w:szCs w:val="20"/>
                        </w:rPr>
                        <w:t>Instituto Tecnológico de Celaya</w:t>
                      </w:r>
                    </w:p>
                  </w:txbxContent>
                </v:textbox>
              </v:shape>
            </w:pict>
          </mc:Fallback>
        </mc:AlternateContent>
      </w:r>
      <w:r w:rsidRPr="002460F4">
        <w:drawing>
          <wp:anchor distT="0" distB="0" distL="114300" distR="114300" simplePos="0" relativeHeight="251665408" behindDoc="0" locked="0" layoutInCell="1" allowOverlap="1" wp14:anchorId="226CFA08" wp14:editId="49C0D587">
            <wp:simplePos x="0" y="0"/>
            <wp:positionH relativeFrom="column">
              <wp:posOffset>-259507</wp:posOffset>
            </wp:positionH>
            <wp:positionV relativeFrom="paragraph">
              <wp:posOffset>-121920</wp:posOffset>
            </wp:positionV>
            <wp:extent cx="2045335" cy="705485"/>
            <wp:effectExtent l="0" t="0" r="0" b="0"/>
            <wp:wrapNone/>
            <wp:docPr id="1" name="Imagen 1" descr="http://cgut.sep.gob.mx/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gut.sep.gob.mx/img/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5335"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5DF1" w:rsidRDefault="00475DF1" w:rsidP="00475DF1">
      <w:r>
        <w:rPr>
          <w:noProof/>
          <w:lang w:eastAsia="es-MX"/>
        </w:rPr>
        <mc:AlternateContent>
          <mc:Choice Requires="wpg">
            <w:drawing>
              <wp:anchor distT="0" distB="0" distL="114300" distR="114300" simplePos="0" relativeHeight="251667456" behindDoc="0" locked="0" layoutInCell="1" allowOverlap="1" wp14:anchorId="05CC86F8" wp14:editId="1262934A">
                <wp:simplePos x="0" y="0"/>
                <wp:positionH relativeFrom="column">
                  <wp:posOffset>-3844417</wp:posOffset>
                </wp:positionH>
                <wp:positionV relativeFrom="paragraph">
                  <wp:posOffset>4664034</wp:posOffset>
                </wp:positionV>
                <wp:extent cx="7456015" cy="162080"/>
                <wp:effectExtent l="8255" t="0" r="20320" b="20320"/>
                <wp:wrapNone/>
                <wp:docPr id="14" name="14 Grupo"/>
                <wp:cNvGraphicFramePr/>
                <a:graphic xmlns:a="http://schemas.openxmlformats.org/drawingml/2006/main">
                  <a:graphicData uri="http://schemas.microsoft.com/office/word/2010/wordprocessingGroup">
                    <wpg:wgp>
                      <wpg:cNvGrpSpPr/>
                      <wpg:grpSpPr>
                        <a:xfrm rot="5400000" flipV="1">
                          <a:off x="0" y="0"/>
                          <a:ext cx="7456015" cy="162080"/>
                          <a:chOff x="0" y="0"/>
                          <a:chExt cx="5878196" cy="162233"/>
                        </a:xfrm>
                      </wpg:grpSpPr>
                      <wps:wsp>
                        <wps:cNvPr id="15" name="15 Conector recto"/>
                        <wps:cNvCnPr/>
                        <wps:spPr>
                          <a:xfrm flipH="1">
                            <a:off x="0" y="0"/>
                            <a:ext cx="5878196" cy="0"/>
                          </a:xfrm>
                          <a:prstGeom prst="line">
                            <a:avLst/>
                          </a:prstGeom>
                          <a:ln w="12700">
                            <a:solidFill>
                              <a:srgbClr val="006C31"/>
                            </a:solidFill>
                          </a:ln>
                        </wps:spPr>
                        <wps:style>
                          <a:lnRef idx="1">
                            <a:schemeClr val="accent1"/>
                          </a:lnRef>
                          <a:fillRef idx="0">
                            <a:schemeClr val="accent1"/>
                          </a:fillRef>
                          <a:effectRef idx="0">
                            <a:schemeClr val="accent1"/>
                          </a:effectRef>
                          <a:fontRef idx="minor">
                            <a:schemeClr val="tx1"/>
                          </a:fontRef>
                        </wps:style>
                        <wps:bodyPr/>
                      </wps:wsp>
                      <wps:wsp>
                        <wps:cNvPr id="16" name="16 Conector recto"/>
                        <wps:cNvCnPr/>
                        <wps:spPr>
                          <a:xfrm flipH="1">
                            <a:off x="339212" y="162233"/>
                            <a:ext cx="5536552"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14 Grupo" o:spid="_x0000_s1026" style="position:absolute;margin-left:-302.7pt;margin-top:367.25pt;width:587.1pt;height:12.75pt;rotation:-90;flip:y;z-index:251667456;mso-width-relative:margin" coordsize="58781,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">
                <v:line id="15 Conector recto" o:spid="_x0000_s1027" style="position:absolute;flip:x;visibility:visible;mso-wrap-style:square" from="0,0" to="5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f/Y8AAAADbAAAADwAAAGRycy9kb3ducmV2LnhtbERPTYvCMBC9L/gfwgh7W1OVXaQaRQTF&#10;0y5VEY9DM7alzaQkse3++40g7G0e73NWm8E0oiPnK8sKppMEBHFudcWFgst5/7EA4QOyxsYyKfgl&#10;D5v16G2FqbY9Z9SdQiFiCPsUFZQhtKmUPi/JoJ/Yljhyd+sMhghdIbXDPoabRs6S5EsarDg2lNjS&#10;rqS8Pj2Mguzn0LuuyAzPhrqef9/c7eqcUu/jYbsEEWgI/+KX+6jj/E94/hIPk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n/2PAAAAA2wAAAA8AAAAAAAAAAAAAAAAA&#10;oQIAAGRycy9kb3ducmV2LnhtbFBLBQYAAAAABAAEAPkAAACOAwAAAAA=&#10;" strokecolor="#006c31" strokeweight="1pt"/>
                <v:line id="16 Conector recto" o:spid="_x0000_s1028" style="position:absolute;flip:x;visibility:visible;mso-wrap-style:square" from="3392,1622" to="58757,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hhL0AAADbAAAADwAAAGRycy9kb3ducmV2LnhtbERPzYrCMBC+C75DGMGbpnoQ6RpFBEX2&#10;pusDDMnY1m0mtZlq9+2NIOxtPr7fWW16X6sHtbEKbGA2zUAR2+AqLgxcfvaTJagoyA7rwGTgjyJs&#10;1sPBCnMXnnyix1kKlUI45migFGlyraMtyWOchoY4cdfQepQE20K7Fp8p3Nd6nmUL7bHi1FBiQ7uS&#10;7O+58wZOR7na3ffSyv126W5N0clBOmPGo377BUqol3/xx310af4C3r+kA/T6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3KYYS9AAAA2wAAAA8AAAAAAAAAAAAAAAAAoQIA&#10;AGRycy9kb3ducmV2LnhtbFBLBQYAAAAABAAEAPkAAACLAwAAAAA=&#10;" strokecolor="#c2d69b [1942]"/>
              </v:group>
            </w:pict>
          </mc:Fallback>
        </mc:AlternateContent>
      </w:r>
      <w:r>
        <w:rPr>
          <w:noProof/>
          <w:lang w:eastAsia="es-MX"/>
        </w:rPr>
        <mc:AlternateContent>
          <mc:Choice Requires="wpg">
            <w:drawing>
              <wp:anchor distT="0" distB="0" distL="114300" distR="114300" simplePos="0" relativeHeight="251666432" behindDoc="0" locked="0" layoutInCell="1" allowOverlap="1" wp14:anchorId="6AB94463" wp14:editId="6081873E">
                <wp:simplePos x="0" y="0"/>
                <wp:positionH relativeFrom="column">
                  <wp:posOffset>158730</wp:posOffset>
                </wp:positionH>
                <wp:positionV relativeFrom="paragraph">
                  <wp:posOffset>768022</wp:posOffset>
                </wp:positionV>
                <wp:extent cx="5878196" cy="162233"/>
                <wp:effectExtent l="0" t="0" r="27305" b="28575"/>
                <wp:wrapNone/>
                <wp:docPr id="8" name="8 Grupo"/>
                <wp:cNvGraphicFramePr/>
                <a:graphic xmlns:a="http://schemas.openxmlformats.org/drawingml/2006/main">
                  <a:graphicData uri="http://schemas.microsoft.com/office/word/2010/wordprocessingGroup">
                    <wpg:wgp>
                      <wpg:cNvGrpSpPr/>
                      <wpg:grpSpPr>
                        <a:xfrm>
                          <a:off x="0" y="0"/>
                          <a:ext cx="5878196" cy="162233"/>
                          <a:chOff x="0" y="0"/>
                          <a:chExt cx="5878196" cy="162233"/>
                        </a:xfrm>
                      </wpg:grpSpPr>
                      <wps:wsp>
                        <wps:cNvPr id="3" name="3 Conector recto"/>
                        <wps:cNvCnPr/>
                        <wps:spPr>
                          <a:xfrm flipH="1">
                            <a:off x="0" y="0"/>
                            <a:ext cx="5878196" cy="0"/>
                          </a:xfrm>
                          <a:prstGeom prst="line">
                            <a:avLst/>
                          </a:prstGeom>
                          <a:ln w="12700">
                            <a:solidFill>
                              <a:srgbClr val="006C31"/>
                            </a:solidFill>
                          </a:ln>
                        </wps:spPr>
                        <wps:style>
                          <a:lnRef idx="1">
                            <a:schemeClr val="accent1"/>
                          </a:lnRef>
                          <a:fillRef idx="0">
                            <a:schemeClr val="accent1"/>
                          </a:fillRef>
                          <a:effectRef idx="0">
                            <a:schemeClr val="accent1"/>
                          </a:effectRef>
                          <a:fontRef idx="minor">
                            <a:schemeClr val="tx1"/>
                          </a:fontRef>
                        </wps:style>
                        <wps:bodyPr/>
                      </wps:wsp>
                      <wps:wsp>
                        <wps:cNvPr id="4" name="4 Conector recto"/>
                        <wps:cNvCnPr/>
                        <wps:spPr>
                          <a:xfrm flipH="1">
                            <a:off x="339212" y="162233"/>
                            <a:ext cx="5536552" cy="0"/>
                          </a:xfrm>
                          <a:prstGeom prst="line">
                            <a:avLst/>
                          </a:prstGeom>
                          <a:ln>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8 Grupo" o:spid="_x0000_s1026" style="position:absolute;margin-left:12.5pt;margin-top:60.45pt;width:462.85pt;height:12.75pt;z-index:251666432" coordsize="58781,1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">
                <v:line id="3 Conector recto" o:spid="_x0000_s1027" style="position:absolute;flip:x;visibility:visible;mso-wrap-style:square" from="0,0" to="5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2LV8AAAADaAAAADwAAAGRycy9kb3ducmV2LnhtbESPQYvCMBSE7wv+h/AEb2uqgkg1iggu&#10;nlyqy+Lx0Tzb0ualJNm2/vuNIHgcZuYbZrMbTCM6cr6yrGA2TUAQ51ZXXCj4uR4/VyB8QNbYWCYF&#10;D/Kw244+Nphq23NG3SUUIkLYp6igDKFNpfR5SQb91LbE0btbZzBE6QqpHfYRbho5T5KlNFhxXCix&#10;pUNJeX35Mwqy76/edUVmeD7U9eJ8c7df55SajIf9GkSgIbzDr/ZJK1jA80q8AXL7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9i1fAAAAA2gAAAA8AAAAAAAAAAAAAAAAA&#10;oQIAAGRycy9kb3ducmV2LnhtbFBLBQYAAAAABAAEAPkAAACOAwAAAAA=&#10;" strokecolor="#006c31" strokeweight="1pt"/>
                <v:line id="4 Conector recto" o:spid="_x0000_s1028" style="position:absolute;flip:x;visibility:visible;mso-wrap-style:square" from="3392,1622" to="58757,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zxnMAAAADaAAAADwAAAGRycy9kb3ducmV2LnhtbESPzYrCQBCE7wu+w9CCt3XiIotkHUUE&#10;F/HmzwM0M20SN9MTMx2Nb+8ICx6LqvqKmi97X6sbtbEKbGAyzkAR2+AqLgycjpvPGagoyA7rwGTg&#10;QRGWi8HHHHMX7ryn20EKlSAcczRQijS51tGW5DGOQ0OcvHNoPUqSbaFdi/cE97X+yrJv7bHitFBi&#10;Q+uS7N+h8wb2Wznb9W5m5Xo5dZem6ORXOmNGw371A0qol3f4v711BqbwupJugF4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bM8ZzAAAAA2gAAAA8AAAAAAAAAAAAAAAAA&#10;oQIAAGRycy9kb3ducmV2LnhtbFBLBQYAAAAABAAEAPkAAACOAwAAAAA=&#10;" strokecolor="#c2d69b [1942]"/>
              </v:group>
            </w:pict>
          </mc:Fallback>
        </mc:AlternateContent>
      </w:r>
      <w:r>
        <w:t xml:space="preserve">                          </w:t>
      </w:r>
    </w:p>
    <w:p w:rsidR="00475DF1" w:rsidRDefault="00475DF1" w:rsidP="00475DF1"/>
    <w:p w:rsidR="00475DF1" w:rsidRDefault="00475DF1" w:rsidP="00475DF1"/>
    <w:p w:rsidR="00475DF1" w:rsidRDefault="00475DF1" w:rsidP="00475DF1"/>
    <w:p w:rsidR="00475DF1" w:rsidRDefault="00475DF1" w:rsidP="00475DF1">
      <w:pPr>
        <w:ind w:left="993"/>
        <w:jc w:val="right"/>
        <w:rPr>
          <w:rFonts w:ascii="Arial" w:hAnsi="Arial" w:cs="Arial"/>
          <w:sz w:val="24"/>
          <w:szCs w:val="24"/>
        </w:rPr>
      </w:pPr>
      <w:r w:rsidRPr="004D52C9">
        <w:rPr>
          <w:rFonts w:ascii="Arial" w:hAnsi="Arial" w:cs="Arial"/>
          <w:sz w:val="24"/>
          <w:szCs w:val="24"/>
        </w:rPr>
        <w:t>Departamento de Sistemas y Computación</w:t>
      </w:r>
    </w:p>
    <w:p w:rsidR="00475DF1" w:rsidRDefault="00475DF1" w:rsidP="00475DF1">
      <w:pPr>
        <w:ind w:left="993"/>
        <w:jc w:val="right"/>
        <w:rPr>
          <w:rFonts w:ascii="Arial" w:hAnsi="Arial" w:cs="Arial"/>
          <w:sz w:val="24"/>
          <w:szCs w:val="24"/>
        </w:rPr>
      </w:pPr>
    </w:p>
    <w:p w:rsidR="00475DF1" w:rsidRDefault="00475DF1" w:rsidP="00475DF1">
      <w:pPr>
        <w:ind w:left="993"/>
        <w:jc w:val="center"/>
        <w:rPr>
          <w:rFonts w:ascii="Arial" w:hAnsi="Arial" w:cs="Arial"/>
          <w:b/>
          <w:sz w:val="24"/>
          <w:szCs w:val="24"/>
        </w:rPr>
      </w:pPr>
      <w:r>
        <w:rPr>
          <w:rFonts w:ascii="Arial" w:hAnsi="Arial" w:cs="Arial"/>
          <w:b/>
          <w:sz w:val="24"/>
          <w:szCs w:val="24"/>
        </w:rPr>
        <w:t>Informe Técnico de Residencias Profesionales</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Implementación de</w:t>
      </w:r>
      <w:r>
        <w:rPr>
          <w:rFonts w:ascii="Arial" w:hAnsi="Arial" w:cs="Arial"/>
          <w:sz w:val="24"/>
          <w:szCs w:val="24"/>
          <w:lang w:val="es-MX"/>
        </w:rPr>
        <w:t xml:space="preserve"> base de conocimiento </w:t>
      </w:r>
      <w:r w:rsidR="000618B0">
        <w:rPr>
          <w:rFonts w:ascii="Arial" w:hAnsi="Arial" w:cs="Arial"/>
          <w:sz w:val="24"/>
          <w:szCs w:val="24"/>
          <w:lang w:val="es-MX"/>
        </w:rPr>
        <w:t xml:space="preserve">y administrador de proyectos </w:t>
      </w:r>
      <w:r>
        <w:rPr>
          <w:rFonts w:ascii="Arial" w:hAnsi="Arial" w:cs="Arial"/>
          <w:sz w:val="24"/>
          <w:szCs w:val="24"/>
          <w:lang w:val="es-MX"/>
        </w:rPr>
        <w:t xml:space="preserve">en </w:t>
      </w:r>
      <w:r>
        <w:rPr>
          <w:rFonts w:ascii="Arial" w:hAnsi="Arial" w:cs="Arial"/>
          <w:sz w:val="24"/>
          <w:szCs w:val="24"/>
        </w:rPr>
        <w:t>Massoluciones</w:t>
      </w:r>
    </w:p>
    <w:p w:rsidR="00475DF1" w:rsidRDefault="00475DF1" w:rsidP="00475DF1">
      <w:pPr>
        <w:spacing w:line="360" w:lineRule="auto"/>
        <w:ind w:left="993"/>
        <w:jc w:val="center"/>
        <w:rPr>
          <w:rFonts w:ascii="Arial" w:hAnsi="Arial" w:cs="Arial"/>
          <w:sz w:val="24"/>
          <w:szCs w:val="24"/>
        </w:rPr>
      </w:pPr>
    </w:p>
    <w:p w:rsidR="00475DF1" w:rsidRDefault="00475DF1" w:rsidP="00475DF1">
      <w:pPr>
        <w:spacing w:line="360" w:lineRule="auto"/>
        <w:ind w:left="993"/>
        <w:jc w:val="center"/>
        <w:rPr>
          <w:rFonts w:ascii="Arial" w:hAnsi="Arial" w:cs="Arial"/>
          <w:b/>
          <w:sz w:val="24"/>
          <w:szCs w:val="24"/>
        </w:rPr>
      </w:pPr>
      <w:r>
        <w:rPr>
          <w:rFonts w:ascii="Arial" w:hAnsi="Arial" w:cs="Arial"/>
          <w:b/>
          <w:sz w:val="24"/>
          <w:szCs w:val="24"/>
        </w:rPr>
        <w:t>Presenta:</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José Armando Cárdenas Lara</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No. De Control: 10031100</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Ingeniería en Informática</w:t>
      </w:r>
    </w:p>
    <w:p w:rsidR="00475DF1" w:rsidRDefault="00475DF1" w:rsidP="00475DF1">
      <w:pPr>
        <w:spacing w:line="360" w:lineRule="auto"/>
        <w:ind w:left="993"/>
        <w:jc w:val="center"/>
        <w:rPr>
          <w:rFonts w:ascii="Arial" w:hAnsi="Arial" w:cs="Arial"/>
          <w:sz w:val="24"/>
          <w:szCs w:val="24"/>
        </w:rPr>
      </w:pPr>
    </w:p>
    <w:p w:rsidR="00475DF1" w:rsidRDefault="00475DF1" w:rsidP="00475DF1">
      <w:pPr>
        <w:spacing w:line="360" w:lineRule="auto"/>
        <w:ind w:left="993"/>
        <w:jc w:val="center"/>
        <w:rPr>
          <w:rFonts w:ascii="Arial" w:hAnsi="Arial" w:cs="Arial"/>
          <w:b/>
          <w:sz w:val="24"/>
          <w:szCs w:val="24"/>
        </w:rPr>
      </w:pPr>
      <w:r>
        <w:rPr>
          <w:rFonts w:ascii="Arial" w:hAnsi="Arial" w:cs="Arial"/>
          <w:b/>
          <w:sz w:val="24"/>
          <w:szCs w:val="24"/>
        </w:rPr>
        <w:t>Asesor Externo</w:t>
      </w:r>
    </w:p>
    <w:p w:rsidR="00475DF1" w:rsidRDefault="00475DF1" w:rsidP="00475DF1">
      <w:pPr>
        <w:spacing w:line="360" w:lineRule="auto"/>
        <w:ind w:left="993"/>
        <w:jc w:val="center"/>
        <w:rPr>
          <w:rFonts w:ascii="Arial" w:hAnsi="Arial" w:cs="Arial"/>
          <w:sz w:val="24"/>
          <w:szCs w:val="24"/>
        </w:rPr>
      </w:pPr>
      <w:r>
        <w:rPr>
          <w:rFonts w:ascii="Arial" w:hAnsi="Arial" w:cs="Arial"/>
          <w:sz w:val="24"/>
          <w:szCs w:val="24"/>
        </w:rPr>
        <w:t>Jessica Lisveth Silva Miranda</w:t>
      </w:r>
    </w:p>
    <w:p w:rsidR="00475DF1" w:rsidRDefault="00475DF1" w:rsidP="00475DF1">
      <w:pPr>
        <w:spacing w:line="360" w:lineRule="auto"/>
        <w:ind w:left="993"/>
        <w:jc w:val="center"/>
        <w:rPr>
          <w:rFonts w:ascii="Arial" w:hAnsi="Arial" w:cs="Arial"/>
          <w:sz w:val="24"/>
          <w:szCs w:val="24"/>
        </w:rPr>
      </w:pPr>
    </w:p>
    <w:p w:rsidR="00475DF1" w:rsidRDefault="00475DF1" w:rsidP="00475DF1">
      <w:pPr>
        <w:spacing w:line="360" w:lineRule="auto"/>
        <w:ind w:left="993"/>
        <w:jc w:val="center"/>
        <w:rPr>
          <w:rFonts w:ascii="Arial" w:hAnsi="Arial" w:cs="Arial"/>
          <w:sz w:val="24"/>
          <w:szCs w:val="24"/>
        </w:rPr>
      </w:pPr>
      <w:r>
        <w:rPr>
          <w:rFonts w:ascii="Arial" w:hAnsi="Arial" w:cs="Arial"/>
          <w:b/>
          <w:sz w:val="24"/>
          <w:szCs w:val="24"/>
        </w:rPr>
        <w:t>Asesor Interno</w:t>
      </w:r>
    </w:p>
    <w:p w:rsidR="00475DF1" w:rsidRDefault="00475DF1" w:rsidP="00475DF1">
      <w:pPr>
        <w:spacing w:line="360" w:lineRule="auto"/>
        <w:ind w:left="993"/>
        <w:jc w:val="center"/>
        <w:rPr>
          <w:rFonts w:ascii="Arial" w:hAnsi="Arial" w:cs="Arial"/>
          <w:i/>
          <w:sz w:val="24"/>
          <w:szCs w:val="24"/>
        </w:rPr>
      </w:pPr>
      <w:r w:rsidRPr="004D52C9">
        <w:rPr>
          <w:rStyle w:val="nfasis"/>
          <w:rFonts w:ascii="Arial" w:hAnsi="Arial" w:cs="Arial"/>
          <w:i w:val="0"/>
          <w:sz w:val="24"/>
        </w:rPr>
        <w:t>Ing</w:t>
      </w:r>
      <w:r w:rsidRPr="004D52C9">
        <w:rPr>
          <w:rStyle w:val="st"/>
          <w:rFonts w:ascii="Arial" w:hAnsi="Arial" w:cs="Arial"/>
          <w:i/>
          <w:sz w:val="24"/>
        </w:rPr>
        <w:t xml:space="preserve">. </w:t>
      </w:r>
      <w:r w:rsidRPr="004D52C9">
        <w:rPr>
          <w:rStyle w:val="nfasis"/>
          <w:rFonts w:ascii="Arial" w:hAnsi="Arial" w:cs="Arial"/>
          <w:i w:val="0"/>
          <w:sz w:val="24"/>
        </w:rPr>
        <w:t>Donato Villagómez</w:t>
      </w:r>
      <w:r w:rsidRPr="004D52C9">
        <w:rPr>
          <w:rStyle w:val="st"/>
          <w:rFonts w:ascii="Arial" w:hAnsi="Arial" w:cs="Arial"/>
          <w:i/>
          <w:sz w:val="24"/>
        </w:rPr>
        <w:t xml:space="preserve"> </w:t>
      </w:r>
      <w:r w:rsidRPr="004D52C9">
        <w:rPr>
          <w:rStyle w:val="st"/>
          <w:rFonts w:ascii="Arial" w:hAnsi="Arial" w:cs="Arial"/>
          <w:sz w:val="24"/>
        </w:rPr>
        <w:t>Torres</w:t>
      </w:r>
      <w:r w:rsidRPr="004D52C9">
        <w:rPr>
          <w:rFonts w:ascii="Arial" w:hAnsi="Arial" w:cs="Arial"/>
          <w:i/>
          <w:sz w:val="24"/>
          <w:szCs w:val="24"/>
        </w:rPr>
        <w:t xml:space="preserve"> </w:t>
      </w:r>
    </w:p>
    <w:p w:rsidR="00475DF1" w:rsidRDefault="00475DF1" w:rsidP="00475DF1">
      <w:pPr>
        <w:spacing w:line="360" w:lineRule="auto"/>
        <w:ind w:left="993"/>
        <w:jc w:val="center"/>
        <w:rPr>
          <w:rFonts w:ascii="Arial" w:hAnsi="Arial" w:cs="Arial"/>
          <w:sz w:val="24"/>
          <w:szCs w:val="24"/>
        </w:rPr>
      </w:pPr>
    </w:p>
    <w:p w:rsidR="00475DF1" w:rsidRPr="004D52C9" w:rsidRDefault="00475DF1" w:rsidP="00475DF1">
      <w:pPr>
        <w:ind w:left="993"/>
        <w:jc w:val="center"/>
        <w:rPr>
          <w:rFonts w:ascii="Arial" w:hAnsi="Arial" w:cs="Arial"/>
          <w:sz w:val="24"/>
          <w:szCs w:val="24"/>
        </w:rPr>
      </w:pPr>
      <w:r>
        <w:rPr>
          <w:rFonts w:ascii="Arial" w:hAnsi="Arial" w:cs="Arial"/>
          <w:sz w:val="24"/>
          <w:szCs w:val="24"/>
        </w:rPr>
        <w:t xml:space="preserve">Celaya, Guanajuato.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Junio del 2015</w:t>
      </w:r>
    </w:p>
    <w:p w:rsidR="00ED4BB9" w:rsidRDefault="00ED4BB9" w:rsidP="00ED4BB9">
      <w:pPr>
        <w:spacing w:line="360" w:lineRule="auto"/>
        <w:jc w:val="center"/>
        <w:rPr>
          <w:rFonts w:ascii="Arial" w:hAnsi="Arial" w:cs="Arial"/>
          <w:sz w:val="24"/>
          <w:szCs w:val="24"/>
          <w:lang w:val="es-MX"/>
        </w:rPr>
        <w:sectPr w:rsidR="00ED4BB9" w:rsidSect="003F5A0F">
          <w:headerReference w:type="even" r:id="rId10"/>
          <w:footerReference w:type="default" r:id="rId11"/>
          <w:headerReference w:type="first" r:id="rId12"/>
          <w:pgSz w:w="12240" w:h="15840"/>
          <w:pgMar w:top="1417" w:right="1701" w:bottom="1417" w:left="1701" w:header="708" w:footer="708" w:gutter="0"/>
          <w:cols w:space="708"/>
          <w:titlePg/>
          <w:docGrid w:linePitch="360"/>
        </w:sectPr>
      </w:pPr>
    </w:p>
    <w:p w:rsidR="00ED4BB9" w:rsidRPr="00ED4BB9" w:rsidRDefault="00ED4BB9" w:rsidP="00ED4BB9">
      <w:pPr>
        <w:spacing w:line="360" w:lineRule="auto"/>
        <w:jc w:val="both"/>
        <w:rPr>
          <w:rFonts w:ascii="Arial" w:hAnsi="Arial" w:cs="Arial"/>
          <w:b/>
          <w:sz w:val="24"/>
          <w:szCs w:val="24"/>
          <w:lang w:val="es-MX"/>
        </w:rPr>
      </w:pPr>
      <w:r w:rsidRPr="009C2339">
        <w:rPr>
          <w:rFonts w:ascii="Arial" w:hAnsi="Arial" w:cs="Arial"/>
          <w:b/>
          <w:sz w:val="28"/>
          <w:szCs w:val="24"/>
          <w:lang w:val="es-MX"/>
        </w:rPr>
        <w:lastRenderedPageBreak/>
        <w:t>INDICE</w:t>
      </w:r>
      <w:r w:rsidRPr="00ED4BB9">
        <w:rPr>
          <w:rFonts w:ascii="Arial" w:hAnsi="Arial" w:cs="Arial"/>
          <w:b/>
          <w:sz w:val="24"/>
          <w:szCs w:val="24"/>
          <w:lang w:val="es-MX"/>
        </w:rPr>
        <w:t xml:space="preserve"> </w:t>
      </w:r>
    </w:p>
    <w:p w:rsidR="00ED4BB9" w:rsidRPr="00730B28" w:rsidRDefault="00ED4BB9" w:rsidP="00ED4BB9">
      <w:pPr>
        <w:spacing w:line="360" w:lineRule="auto"/>
        <w:jc w:val="both"/>
        <w:rPr>
          <w:rFonts w:ascii="Arial" w:hAnsi="Arial" w:cs="Arial"/>
          <w:sz w:val="24"/>
          <w:szCs w:val="24"/>
          <w:lang w:val="es-MX"/>
        </w:rPr>
      </w:pP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Introducción </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Justificación </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Objetivos general y específicos</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Caracterización del área en que participo </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Problema a resolver</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Alcances y Limitaciones</w:t>
      </w:r>
    </w:p>
    <w:p w:rsidR="00ED4BB9" w:rsidRPr="00730B28" w:rsidRDefault="00ED4BB9" w:rsidP="00ED4BB9">
      <w:pPr>
        <w:pStyle w:val="Prrafodelista"/>
        <w:spacing w:line="360" w:lineRule="auto"/>
        <w:ind w:left="360"/>
        <w:jc w:val="both"/>
        <w:rPr>
          <w:rFonts w:ascii="Arial" w:hAnsi="Arial" w:cs="Arial"/>
          <w:sz w:val="24"/>
          <w:szCs w:val="24"/>
          <w:lang w:val="es-MX"/>
        </w:rPr>
      </w:pPr>
      <w:r w:rsidRPr="00730B28">
        <w:rPr>
          <w:rFonts w:ascii="Arial" w:hAnsi="Arial" w:cs="Arial"/>
          <w:sz w:val="24"/>
          <w:szCs w:val="24"/>
          <w:lang w:val="es-MX"/>
        </w:rPr>
        <w:t>6.1 Alcances</w:t>
      </w:r>
    </w:p>
    <w:p w:rsidR="00ED4BB9" w:rsidRPr="00730B28" w:rsidRDefault="00ED4BB9" w:rsidP="00ED4BB9">
      <w:pPr>
        <w:pStyle w:val="Prrafodelista"/>
        <w:spacing w:line="360" w:lineRule="auto"/>
        <w:ind w:left="360"/>
        <w:jc w:val="both"/>
        <w:rPr>
          <w:rFonts w:ascii="Arial" w:hAnsi="Arial" w:cs="Arial"/>
          <w:sz w:val="24"/>
          <w:szCs w:val="24"/>
          <w:lang w:val="es-MX"/>
        </w:rPr>
      </w:pPr>
      <w:r w:rsidRPr="00730B28">
        <w:rPr>
          <w:rFonts w:ascii="Arial" w:hAnsi="Arial" w:cs="Arial"/>
          <w:sz w:val="24"/>
          <w:szCs w:val="24"/>
          <w:lang w:val="es-MX"/>
        </w:rPr>
        <w:t>6.2 Limitaciones</w:t>
      </w:r>
    </w:p>
    <w:p w:rsidR="00ED4BB9" w:rsidRPr="00730B28" w:rsidRDefault="00ED4BB9" w:rsidP="00ED4BB9">
      <w:pPr>
        <w:pStyle w:val="Prrafodelista"/>
        <w:numPr>
          <w:ilvl w:val="0"/>
          <w:numId w:val="1"/>
        </w:numPr>
        <w:spacing w:line="360" w:lineRule="auto"/>
        <w:jc w:val="both"/>
        <w:rPr>
          <w:rFonts w:ascii="Arial" w:hAnsi="Arial" w:cs="Arial"/>
          <w:sz w:val="24"/>
          <w:szCs w:val="24"/>
          <w:lang w:val="es-MX"/>
        </w:rPr>
      </w:pPr>
      <w:r w:rsidRPr="00730B28">
        <w:rPr>
          <w:rFonts w:ascii="Arial" w:hAnsi="Arial" w:cs="Arial"/>
          <w:sz w:val="24"/>
          <w:szCs w:val="24"/>
          <w:lang w:val="es-MX"/>
        </w:rPr>
        <w:t xml:space="preserve">Fundamento teórico </w:t>
      </w:r>
    </w:p>
    <w:p w:rsidR="00ED4BB9" w:rsidRPr="00730B28" w:rsidRDefault="00ED4BB9" w:rsidP="00ED4BB9">
      <w:pPr>
        <w:spacing w:line="360" w:lineRule="auto"/>
        <w:jc w:val="both"/>
        <w:rPr>
          <w:rFonts w:ascii="Arial" w:hAnsi="Arial" w:cs="Arial"/>
          <w:sz w:val="24"/>
          <w:szCs w:val="24"/>
          <w:lang w:val="es-MX"/>
        </w:rPr>
      </w:pPr>
    </w:p>
    <w:p w:rsidR="00ED4BB9" w:rsidRPr="00730B28" w:rsidRDefault="00ED4BB9" w:rsidP="00ED4BB9">
      <w:pPr>
        <w:spacing w:line="360" w:lineRule="auto"/>
        <w:rPr>
          <w:rFonts w:ascii="Arial" w:hAnsi="Arial" w:cs="Arial"/>
          <w:sz w:val="24"/>
          <w:szCs w:val="24"/>
          <w:lang w:val="es-MX"/>
        </w:rPr>
      </w:pPr>
    </w:p>
    <w:p w:rsidR="00ED4BB9" w:rsidRPr="00730B28" w:rsidRDefault="00ED4BB9" w:rsidP="00ED4BB9">
      <w:pPr>
        <w:rPr>
          <w:rFonts w:ascii="Arial" w:hAnsi="Arial" w:cs="Arial"/>
          <w:sz w:val="24"/>
          <w:szCs w:val="24"/>
          <w:lang w:val="es-MX"/>
        </w:rPr>
      </w:pPr>
      <w:r w:rsidRPr="00730B28">
        <w:rPr>
          <w:rFonts w:ascii="Arial" w:hAnsi="Arial" w:cs="Arial"/>
          <w:sz w:val="24"/>
          <w:szCs w:val="24"/>
          <w:lang w:val="es-MX"/>
        </w:rPr>
        <w:br w:type="page"/>
      </w:r>
    </w:p>
    <w:p w:rsidR="00ED4BB9" w:rsidRDefault="00ED4BB9" w:rsidP="00ED4BB9">
      <w:pPr>
        <w:pStyle w:val="Prrafodelista"/>
        <w:numPr>
          <w:ilvl w:val="0"/>
          <w:numId w:val="2"/>
        </w:numPr>
        <w:spacing w:line="360" w:lineRule="auto"/>
        <w:rPr>
          <w:rFonts w:ascii="Arial" w:hAnsi="Arial" w:cs="Arial"/>
          <w:b/>
          <w:sz w:val="24"/>
          <w:szCs w:val="24"/>
          <w:lang w:val="es-MX"/>
        </w:rPr>
      </w:pPr>
      <w:r w:rsidRPr="009C2339">
        <w:rPr>
          <w:rFonts w:ascii="Arial" w:hAnsi="Arial" w:cs="Arial"/>
          <w:b/>
          <w:sz w:val="28"/>
          <w:szCs w:val="24"/>
          <w:lang w:val="es-MX"/>
        </w:rPr>
        <w:lastRenderedPageBreak/>
        <w:t>INTRODUCCIÓN</w:t>
      </w:r>
    </w:p>
    <w:p w:rsidR="009B1F9D" w:rsidRPr="000618B0" w:rsidRDefault="00753D75" w:rsidP="000618B0">
      <w:pPr>
        <w:spacing w:line="360" w:lineRule="auto"/>
        <w:ind w:left="426"/>
        <w:jc w:val="both"/>
        <w:rPr>
          <w:rFonts w:ascii="Arial" w:hAnsi="Arial" w:cs="Arial"/>
          <w:sz w:val="24"/>
          <w:szCs w:val="24"/>
        </w:rPr>
      </w:pPr>
      <w:r>
        <w:rPr>
          <w:rFonts w:ascii="Arial" w:hAnsi="Arial" w:cs="Arial"/>
          <w:sz w:val="24"/>
          <w:szCs w:val="24"/>
          <w:lang w:val="es-MX"/>
        </w:rPr>
        <w:t>El proyecto “</w:t>
      </w:r>
      <w:r w:rsidR="000618B0">
        <w:rPr>
          <w:rFonts w:ascii="Arial" w:hAnsi="Arial" w:cs="Arial"/>
          <w:sz w:val="24"/>
          <w:szCs w:val="24"/>
        </w:rPr>
        <w:t>Implementación de</w:t>
      </w:r>
      <w:r w:rsidR="000618B0">
        <w:rPr>
          <w:rFonts w:ascii="Arial" w:hAnsi="Arial" w:cs="Arial"/>
          <w:sz w:val="24"/>
          <w:szCs w:val="24"/>
          <w:lang w:val="es-MX"/>
        </w:rPr>
        <w:t xml:space="preserve"> base de conocimiento y administrador de proyectos en </w:t>
      </w:r>
      <w:r w:rsidR="000618B0">
        <w:rPr>
          <w:rFonts w:ascii="Arial" w:hAnsi="Arial" w:cs="Arial"/>
          <w:sz w:val="24"/>
          <w:szCs w:val="24"/>
        </w:rPr>
        <w:t>Massoluciones</w:t>
      </w:r>
      <w:r>
        <w:rPr>
          <w:rFonts w:ascii="Arial" w:hAnsi="Arial" w:cs="Arial"/>
          <w:sz w:val="24"/>
          <w:szCs w:val="24"/>
          <w:lang w:val="es-MX"/>
        </w:rPr>
        <w:t xml:space="preserve">” fue </w:t>
      </w:r>
      <w:r w:rsidR="000618B0">
        <w:rPr>
          <w:rFonts w:ascii="Arial" w:hAnsi="Arial" w:cs="Arial"/>
          <w:sz w:val="24"/>
          <w:szCs w:val="24"/>
          <w:lang w:val="es-MX"/>
        </w:rPr>
        <w:t xml:space="preserve">implementado </w:t>
      </w:r>
      <w:r>
        <w:rPr>
          <w:rFonts w:ascii="Arial" w:hAnsi="Arial" w:cs="Arial"/>
          <w:sz w:val="24"/>
          <w:szCs w:val="24"/>
          <w:lang w:val="es-MX"/>
        </w:rPr>
        <w:t xml:space="preserve"> en la empresa Massoluciones, siendo su giro principal la tecnología en informática, las comunicaciones y el desarrollo de software. </w:t>
      </w:r>
    </w:p>
    <w:p w:rsidR="000A461E" w:rsidRDefault="00753D75" w:rsidP="00753D75">
      <w:pPr>
        <w:spacing w:line="360" w:lineRule="auto"/>
        <w:ind w:left="360"/>
        <w:jc w:val="both"/>
        <w:rPr>
          <w:rFonts w:ascii="Arial" w:hAnsi="Arial" w:cs="Arial"/>
          <w:sz w:val="24"/>
          <w:szCs w:val="24"/>
          <w:lang w:val="es-MX"/>
        </w:rPr>
      </w:pPr>
      <w:r>
        <w:rPr>
          <w:rFonts w:ascii="Arial" w:hAnsi="Arial" w:cs="Arial"/>
          <w:sz w:val="24"/>
          <w:szCs w:val="24"/>
          <w:lang w:val="es-MX"/>
        </w:rPr>
        <w:t>Fue sugerido por la empresa debido a que no se tenía ningún tipo de base de conocimiento para almacenar la información valiosa</w:t>
      </w:r>
      <w:r w:rsidR="000A461E">
        <w:rPr>
          <w:rFonts w:ascii="Arial" w:hAnsi="Arial" w:cs="Arial"/>
          <w:sz w:val="24"/>
          <w:szCs w:val="24"/>
          <w:lang w:val="es-MX"/>
        </w:rPr>
        <w:t xml:space="preserve"> propia de Massoluciones puesto que en cada desarrollo nuevo se hacen análisis, soluciones a problemas entre otros, de esta forma dicha información al no ser resguardada corría el riesgo de perderse, y en un momento dado que se necesitará nuevamente debería ser investigada o creada una vez más. </w:t>
      </w:r>
    </w:p>
    <w:p w:rsidR="004C5AD5" w:rsidRDefault="004C5AD5" w:rsidP="004C5AD5">
      <w:pPr>
        <w:spacing w:line="360" w:lineRule="auto"/>
        <w:ind w:left="360"/>
        <w:jc w:val="both"/>
        <w:rPr>
          <w:rFonts w:ascii="Arial" w:hAnsi="Arial" w:cs="Arial"/>
          <w:sz w:val="24"/>
          <w:szCs w:val="24"/>
          <w:lang w:val="es-MX"/>
        </w:rPr>
      </w:pPr>
      <w:r>
        <w:rPr>
          <w:rFonts w:ascii="Arial" w:hAnsi="Arial" w:cs="Arial"/>
          <w:sz w:val="24"/>
          <w:szCs w:val="24"/>
          <w:lang w:val="es-MX"/>
        </w:rPr>
        <w:t>Ciertamente la administración de proyectos</w:t>
      </w:r>
      <w:r>
        <w:rPr>
          <w:rFonts w:ascii="Arial" w:hAnsi="Arial" w:cs="Arial"/>
          <w:sz w:val="24"/>
          <w:szCs w:val="24"/>
          <w:lang w:val="es-MX"/>
        </w:rPr>
        <w:t xml:space="preserve"> los cuales </w:t>
      </w:r>
      <w:r>
        <w:rPr>
          <w:rFonts w:ascii="Arial" w:hAnsi="Arial" w:cs="Arial"/>
          <w:sz w:val="24"/>
          <w:szCs w:val="24"/>
          <w:lang w:val="es-MX"/>
        </w:rPr>
        <w:t>eran desarrollados bajo la metodología de mejora continua</w:t>
      </w:r>
      <w:r>
        <w:rPr>
          <w:rFonts w:ascii="Arial" w:hAnsi="Arial" w:cs="Arial"/>
          <w:sz w:val="24"/>
          <w:szCs w:val="24"/>
          <w:lang w:val="es-MX"/>
        </w:rPr>
        <w:t xml:space="preserve"> SCRUM y administrados med</w:t>
      </w:r>
      <w:r>
        <w:rPr>
          <w:rFonts w:ascii="Arial" w:hAnsi="Arial" w:cs="Arial"/>
          <w:sz w:val="24"/>
          <w:szCs w:val="24"/>
          <w:lang w:val="es-MX"/>
        </w:rPr>
        <w:t>iante un software propio desarrollado por la empresa</w:t>
      </w:r>
      <w:r>
        <w:rPr>
          <w:rFonts w:ascii="Arial" w:hAnsi="Arial" w:cs="Arial"/>
          <w:sz w:val="24"/>
          <w:szCs w:val="24"/>
          <w:lang w:val="es-MX"/>
        </w:rPr>
        <w:t xml:space="preserve"> llamado AdminProsoft</w:t>
      </w:r>
      <w:r>
        <w:rPr>
          <w:rFonts w:ascii="Arial" w:hAnsi="Arial" w:cs="Arial"/>
          <w:sz w:val="24"/>
          <w:szCs w:val="24"/>
          <w:lang w:val="es-MX"/>
        </w:rPr>
        <w:t>,</w:t>
      </w:r>
      <w:r>
        <w:rPr>
          <w:rFonts w:ascii="Arial" w:hAnsi="Arial" w:cs="Arial"/>
          <w:sz w:val="24"/>
          <w:szCs w:val="24"/>
          <w:lang w:val="es-MX"/>
        </w:rPr>
        <w:t xml:space="preserve"> este software no manejaba ningún tipo de metodología.</w:t>
      </w:r>
    </w:p>
    <w:p w:rsidR="009B1F9D" w:rsidRDefault="000A461E" w:rsidP="00753D75">
      <w:pPr>
        <w:spacing w:line="360" w:lineRule="auto"/>
        <w:ind w:left="360"/>
        <w:jc w:val="both"/>
        <w:rPr>
          <w:rFonts w:ascii="Arial" w:hAnsi="Arial" w:cs="Arial"/>
          <w:sz w:val="24"/>
          <w:szCs w:val="24"/>
          <w:lang w:val="es-MX"/>
        </w:rPr>
      </w:pPr>
      <w:r>
        <w:rPr>
          <w:rFonts w:ascii="Arial" w:hAnsi="Arial" w:cs="Arial"/>
          <w:sz w:val="24"/>
          <w:szCs w:val="24"/>
          <w:lang w:val="es-MX"/>
        </w:rPr>
        <w:t>De esta forma se planteó un estudio completo de un software como servicio (SAAS) que fungiera como base de conocimiento para la empresa</w:t>
      </w:r>
      <w:r w:rsidR="004C5AD5">
        <w:rPr>
          <w:rFonts w:ascii="Arial" w:hAnsi="Arial" w:cs="Arial"/>
          <w:sz w:val="24"/>
          <w:szCs w:val="24"/>
          <w:lang w:val="es-MX"/>
        </w:rPr>
        <w:t xml:space="preserve"> y administrador de proyectos bajo metodología SCRUM</w:t>
      </w:r>
      <w:r>
        <w:rPr>
          <w:rFonts w:ascii="Arial" w:hAnsi="Arial" w:cs="Arial"/>
          <w:sz w:val="24"/>
          <w:szCs w:val="24"/>
          <w:lang w:val="es-MX"/>
        </w:rPr>
        <w:t xml:space="preserve">, este estudio debería contemplar </w:t>
      </w:r>
      <w:r w:rsidR="00C873E4">
        <w:rPr>
          <w:rFonts w:ascii="Arial" w:hAnsi="Arial" w:cs="Arial"/>
          <w:sz w:val="24"/>
          <w:szCs w:val="24"/>
          <w:lang w:val="es-MX"/>
        </w:rPr>
        <w:t>todo aquel</w:t>
      </w:r>
      <w:r>
        <w:rPr>
          <w:rFonts w:ascii="Arial" w:hAnsi="Arial" w:cs="Arial"/>
          <w:sz w:val="24"/>
          <w:szCs w:val="24"/>
          <w:lang w:val="es-MX"/>
        </w:rPr>
        <w:t xml:space="preserve"> software que brindar</w:t>
      </w:r>
      <w:r w:rsidR="00C873E4">
        <w:rPr>
          <w:rFonts w:ascii="Arial" w:hAnsi="Arial" w:cs="Arial"/>
          <w:sz w:val="24"/>
          <w:szCs w:val="24"/>
          <w:lang w:val="es-MX"/>
        </w:rPr>
        <w:t>á</w:t>
      </w:r>
      <w:r>
        <w:rPr>
          <w:rFonts w:ascii="Arial" w:hAnsi="Arial" w:cs="Arial"/>
          <w:sz w:val="24"/>
          <w:szCs w:val="24"/>
          <w:lang w:val="es-MX"/>
        </w:rPr>
        <w:t xml:space="preserve"> un servicio como el que la empresa pretend</w:t>
      </w:r>
      <w:r w:rsidR="009B1F9D">
        <w:rPr>
          <w:rFonts w:ascii="Arial" w:hAnsi="Arial" w:cs="Arial"/>
          <w:sz w:val="24"/>
          <w:szCs w:val="24"/>
          <w:lang w:val="es-MX"/>
        </w:rPr>
        <w:t>ía.</w:t>
      </w:r>
    </w:p>
    <w:p w:rsidR="00ED4BB9" w:rsidRDefault="009B1F9D" w:rsidP="00753D75">
      <w:pPr>
        <w:spacing w:line="360" w:lineRule="auto"/>
        <w:ind w:left="360"/>
        <w:jc w:val="both"/>
        <w:rPr>
          <w:rFonts w:ascii="Arial" w:hAnsi="Arial" w:cs="Arial"/>
          <w:sz w:val="24"/>
          <w:szCs w:val="24"/>
          <w:lang w:val="es-MX"/>
        </w:rPr>
      </w:pPr>
      <w:r>
        <w:rPr>
          <w:rFonts w:ascii="Arial" w:hAnsi="Arial" w:cs="Arial"/>
          <w:sz w:val="24"/>
          <w:szCs w:val="24"/>
          <w:lang w:val="es-MX"/>
        </w:rPr>
        <w:t xml:space="preserve">Como uno de los objetivos principales se propuso que el software ofreciera </w:t>
      </w:r>
      <w:r w:rsidR="000A461E">
        <w:rPr>
          <w:rFonts w:ascii="Arial" w:hAnsi="Arial" w:cs="Arial"/>
          <w:sz w:val="24"/>
          <w:szCs w:val="24"/>
          <w:lang w:val="es-MX"/>
        </w:rPr>
        <w:t>el manejo de permisos para los diferentes usuarios</w:t>
      </w:r>
      <w:r>
        <w:rPr>
          <w:rFonts w:ascii="Arial" w:hAnsi="Arial" w:cs="Arial"/>
          <w:sz w:val="24"/>
          <w:szCs w:val="24"/>
          <w:lang w:val="es-MX"/>
        </w:rPr>
        <w:t xml:space="preserve"> y </w:t>
      </w:r>
      <w:r w:rsidR="000A461E">
        <w:rPr>
          <w:rFonts w:ascii="Arial" w:hAnsi="Arial" w:cs="Arial"/>
          <w:sz w:val="24"/>
          <w:szCs w:val="24"/>
          <w:lang w:val="es-MX"/>
        </w:rPr>
        <w:t>que toda aquella información resguardada en dicho software perteneciera únicamente a la empresa</w:t>
      </w:r>
      <w:r>
        <w:rPr>
          <w:rFonts w:ascii="Arial" w:hAnsi="Arial" w:cs="Arial"/>
          <w:sz w:val="24"/>
          <w:szCs w:val="24"/>
          <w:lang w:val="es-MX"/>
        </w:rPr>
        <w:t>.</w:t>
      </w:r>
    </w:p>
    <w:p w:rsidR="009B1F9D" w:rsidRDefault="007B17D1" w:rsidP="007B17D1">
      <w:pPr>
        <w:ind w:left="360"/>
        <w:jc w:val="both"/>
        <w:rPr>
          <w:rFonts w:ascii="Arial" w:hAnsi="Arial" w:cs="Arial"/>
          <w:sz w:val="24"/>
          <w:szCs w:val="24"/>
          <w:lang w:val="es-MX"/>
        </w:rPr>
      </w:pPr>
      <w:r>
        <w:rPr>
          <w:rFonts w:ascii="Arial" w:hAnsi="Arial" w:cs="Arial"/>
          <w:sz w:val="24"/>
          <w:szCs w:val="24"/>
          <w:lang w:val="es-MX"/>
        </w:rPr>
        <w:t xml:space="preserve">El proyecto fue basado en una metodología de investigación científica, el cual se caracteriza por ser </w:t>
      </w:r>
      <w:r w:rsidR="00780040">
        <w:rPr>
          <w:rFonts w:ascii="Arial" w:hAnsi="Arial" w:cs="Arial"/>
          <w:sz w:val="24"/>
          <w:szCs w:val="24"/>
          <w:lang w:val="es-MX"/>
        </w:rPr>
        <w:t>sistemático</w:t>
      </w:r>
      <w:r>
        <w:rPr>
          <w:rFonts w:ascii="Arial" w:hAnsi="Arial" w:cs="Arial"/>
          <w:sz w:val="24"/>
          <w:szCs w:val="24"/>
          <w:lang w:val="es-MX"/>
        </w:rPr>
        <w:t>, ordenado, metódico, Racional/reflexivo, cr</w:t>
      </w:r>
      <w:r w:rsidR="00780040">
        <w:rPr>
          <w:rFonts w:ascii="Arial" w:hAnsi="Arial" w:cs="Arial"/>
          <w:sz w:val="24"/>
          <w:szCs w:val="24"/>
          <w:lang w:val="es-MX"/>
        </w:rPr>
        <w:t xml:space="preserve">ítico. </w:t>
      </w:r>
    </w:p>
    <w:p w:rsidR="00780040" w:rsidRDefault="00780040" w:rsidP="00780040">
      <w:pPr>
        <w:ind w:left="330"/>
        <w:jc w:val="both"/>
        <w:rPr>
          <w:rFonts w:ascii="Arial" w:hAnsi="Arial" w:cs="Arial"/>
          <w:sz w:val="24"/>
          <w:szCs w:val="24"/>
          <w:lang w:val="es-MX"/>
        </w:rPr>
      </w:pPr>
      <w:r>
        <w:rPr>
          <w:rFonts w:ascii="Arial" w:hAnsi="Arial" w:cs="Arial"/>
          <w:sz w:val="24"/>
          <w:szCs w:val="24"/>
          <w:lang w:val="es-MX"/>
        </w:rPr>
        <w:lastRenderedPageBreak/>
        <w:t>Cuando se dio inicio al proyecto fueron planeadas varias juntas para hacer el plan de trabajo, de esta manera  se llegó al acuerdo que cada día martes se llevaría a cabo una junta para presentar los avances de la primera fase.</w:t>
      </w:r>
    </w:p>
    <w:p w:rsidR="00780040" w:rsidRDefault="00780040" w:rsidP="00780040">
      <w:pPr>
        <w:ind w:left="330"/>
        <w:jc w:val="both"/>
        <w:rPr>
          <w:rFonts w:ascii="Arial" w:hAnsi="Arial" w:cs="Arial"/>
          <w:sz w:val="24"/>
          <w:szCs w:val="24"/>
          <w:lang w:val="es-MX"/>
        </w:rPr>
      </w:pPr>
      <w:r>
        <w:rPr>
          <w:rFonts w:ascii="Arial" w:hAnsi="Arial" w:cs="Arial"/>
          <w:sz w:val="24"/>
          <w:szCs w:val="24"/>
          <w:lang w:val="es-MX"/>
        </w:rPr>
        <w:t>Durante todo el ciclo del proyecto se analizaban y explicaban las ventajas y desventajas de los diferentes software estudiados.</w:t>
      </w:r>
    </w:p>
    <w:p w:rsidR="007B17D1" w:rsidRPr="00FD397A" w:rsidRDefault="00780040" w:rsidP="00FD397A">
      <w:pPr>
        <w:ind w:left="330"/>
        <w:jc w:val="both"/>
        <w:rPr>
          <w:rFonts w:ascii="Arial" w:hAnsi="Arial" w:cs="Arial"/>
          <w:sz w:val="24"/>
          <w:szCs w:val="24"/>
          <w:lang w:val="es-MX"/>
        </w:rPr>
      </w:pPr>
      <w:r>
        <w:rPr>
          <w:rFonts w:ascii="Arial" w:hAnsi="Arial" w:cs="Arial"/>
          <w:sz w:val="24"/>
          <w:szCs w:val="24"/>
          <w:lang w:val="es-MX"/>
        </w:rPr>
        <w:t xml:space="preserve">Con la implementación de este software como base de conocimiento se mejoró el resguardo de la información valiosa de la empresa </w:t>
      </w:r>
      <w:r w:rsidR="00FD397A">
        <w:rPr>
          <w:rFonts w:ascii="Arial" w:hAnsi="Arial" w:cs="Arial"/>
          <w:sz w:val="24"/>
          <w:szCs w:val="24"/>
          <w:lang w:val="es-MX"/>
        </w:rPr>
        <w:t>Massoluciones.</w:t>
      </w:r>
      <w:r w:rsidR="007B17D1">
        <w:rPr>
          <w:rFonts w:ascii="Arial" w:hAnsi="Arial" w:cs="Arial"/>
          <w:sz w:val="24"/>
          <w:szCs w:val="24"/>
          <w:lang w:val="es-MX"/>
        </w:rPr>
        <w:br w:type="page"/>
      </w:r>
    </w:p>
    <w:p w:rsidR="00ED4BB9" w:rsidRDefault="00ED4BB9" w:rsidP="00ED4BB9">
      <w:pPr>
        <w:pStyle w:val="Prrafodelista"/>
        <w:numPr>
          <w:ilvl w:val="0"/>
          <w:numId w:val="2"/>
        </w:numPr>
        <w:spacing w:line="360" w:lineRule="auto"/>
        <w:jc w:val="both"/>
        <w:rPr>
          <w:rFonts w:ascii="Arial" w:hAnsi="Arial" w:cs="Arial"/>
          <w:b/>
          <w:sz w:val="24"/>
          <w:szCs w:val="24"/>
          <w:lang w:val="es-MX"/>
        </w:rPr>
      </w:pPr>
      <w:r w:rsidRPr="009C2339">
        <w:rPr>
          <w:rFonts w:ascii="Arial" w:hAnsi="Arial" w:cs="Arial"/>
          <w:b/>
          <w:sz w:val="28"/>
          <w:szCs w:val="24"/>
          <w:lang w:val="es-MX"/>
        </w:rPr>
        <w:lastRenderedPageBreak/>
        <w:t>JUSTIFICACIÓN</w:t>
      </w:r>
    </w:p>
    <w:p w:rsidR="00ED4BB9" w:rsidRDefault="00C873E4" w:rsidP="00ED4BB9">
      <w:pPr>
        <w:spacing w:line="360" w:lineRule="auto"/>
        <w:ind w:left="360"/>
        <w:jc w:val="both"/>
        <w:rPr>
          <w:rFonts w:ascii="Arial" w:hAnsi="Arial" w:cs="Arial"/>
          <w:sz w:val="24"/>
          <w:szCs w:val="24"/>
          <w:lang w:val="es-MX"/>
        </w:rPr>
      </w:pPr>
      <w:r w:rsidRPr="00C873E4">
        <w:rPr>
          <w:rFonts w:ascii="Arial" w:hAnsi="Arial" w:cs="Arial"/>
          <w:sz w:val="24"/>
          <w:szCs w:val="24"/>
          <w:lang w:val="es-MX"/>
        </w:rPr>
        <w:t>El pre</w:t>
      </w:r>
      <w:r>
        <w:rPr>
          <w:rFonts w:ascii="Arial" w:hAnsi="Arial" w:cs="Arial"/>
          <w:sz w:val="24"/>
          <w:szCs w:val="24"/>
          <w:lang w:val="es-MX"/>
        </w:rPr>
        <w:t xml:space="preserve">sente proyecto consiste en el análisis, investigación e implementación de </w:t>
      </w:r>
      <w:r w:rsidR="00C95B26">
        <w:rPr>
          <w:rFonts w:ascii="Arial" w:hAnsi="Arial" w:cs="Arial"/>
          <w:sz w:val="24"/>
          <w:szCs w:val="24"/>
          <w:lang w:val="es-MX"/>
        </w:rPr>
        <w:t>una base de conocimiento, que permita el</w:t>
      </w:r>
      <w:r>
        <w:rPr>
          <w:rFonts w:ascii="Arial" w:hAnsi="Arial" w:cs="Arial"/>
          <w:sz w:val="24"/>
          <w:szCs w:val="24"/>
          <w:lang w:val="es-MX"/>
        </w:rPr>
        <w:t xml:space="preserve"> almacenamiento a toda la información valiosa </w:t>
      </w:r>
      <w:r w:rsidR="00C95B26">
        <w:rPr>
          <w:rFonts w:ascii="Arial" w:hAnsi="Arial" w:cs="Arial"/>
          <w:sz w:val="24"/>
          <w:szCs w:val="24"/>
          <w:lang w:val="es-MX"/>
        </w:rPr>
        <w:t xml:space="preserve">generada </w:t>
      </w:r>
      <w:r w:rsidR="004C5AD5">
        <w:rPr>
          <w:rFonts w:ascii="Arial" w:hAnsi="Arial" w:cs="Arial"/>
          <w:sz w:val="24"/>
          <w:szCs w:val="24"/>
          <w:lang w:val="es-MX"/>
        </w:rPr>
        <w:t>y la administración de los nuevos proyectos desarrollados en Massoluciones</w:t>
      </w:r>
      <w:r w:rsidR="00C95B26">
        <w:rPr>
          <w:rFonts w:ascii="Arial" w:hAnsi="Arial" w:cs="Arial"/>
          <w:sz w:val="24"/>
          <w:szCs w:val="24"/>
          <w:lang w:val="es-MX"/>
        </w:rPr>
        <w:t>. Actualmente las instalaciones de los proyectos desarrollados se llevaban en bitácoras redactadas en documentos de Microsoft Office Word, pero estos documentos no eran almacenados en un lugar adecuado de tal forma que cuando se requería una instalación igual debía de rehacerse todo el proceso nuevamente, y posteriormente volver a documentar paso a paso.</w:t>
      </w:r>
    </w:p>
    <w:p w:rsidR="00C95B26" w:rsidRDefault="00C95B26" w:rsidP="00ED4BB9">
      <w:pPr>
        <w:spacing w:line="360" w:lineRule="auto"/>
        <w:ind w:left="360"/>
        <w:jc w:val="both"/>
        <w:rPr>
          <w:rFonts w:ascii="Arial" w:hAnsi="Arial" w:cs="Arial"/>
          <w:sz w:val="24"/>
          <w:szCs w:val="24"/>
          <w:lang w:val="es-MX"/>
        </w:rPr>
      </w:pPr>
      <w:r>
        <w:rPr>
          <w:rFonts w:ascii="Arial" w:hAnsi="Arial" w:cs="Arial"/>
          <w:sz w:val="24"/>
          <w:szCs w:val="24"/>
          <w:lang w:val="es-MX"/>
        </w:rPr>
        <w:t>Es por esta razón que surgió la necesidad de implementar una base de conocimiento propia para la empresa en donde todos los colaboradores de los departamentos pudie</w:t>
      </w:r>
      <w:r w:rsidR="004C5AD5">
        <w:rPr>
          <w:rFonts w:ascii="Arial" w:hAnsi="Arial" w:cs="Arial"/>
          <w:sz w:val="24"/>
          <w:szCs w:val="24"/>
          <w:lang w:val="es-MX"/>
        </w:rPr>
        <w:t>sen registrar sus experiencias y además se pudiera dar seguimiento administrativo a los proyectos, todo lo anterior mencionado es considerada información valiosa</w:t>
      </w:r>
      <w:r w:rsidR="00012D86">
        <w:rPr>
          <w:rFonts w:ascii="Arial" w:hAnsi="Arial" w:cs="Arial"/>
          <w:sz w:val="24"/>
          <w:szCs w:val="24"/>
          <w:lang w:val="es-MX"/>
        </w:rPr>
        <w:t>.</w:t>
      </w:r>
    </w:p>
    <w:p w:rsidR="00012D86" w:rsidRDefault="00012D86" w:rsidP="00D41FB0">
      <w:pPr>
        <w:spacing w:line="360" w:lineRule="auto"/>
        <w:ind w:left="360"/>
        <w:jc w:val="both"/>
        <w:rPr>
          <w:rFonts w:ascii="Arial" w:hAnsi="Arial" w:cs="Arial"/>
          <w:sz w:val="24"/>
          <w:szCs w:val="24"/>
          <w:lang w:val="es-MX"/>
        </w:rPr>
      </w:pPr>
      <w:r>
        <w:rPr>
          <w:rFonts w:ascii="Arial" w:hAnsi="Arial" w:cs="Arial"/>
          <w:sz w:val="24"/>
          <w:szCs w:val="24"/>
          <w:lang w:val="es-MX"/>
        </w:rPr>
        <w:t>Debido a que la empresa Massoluciones está conformada por los departamentos de Software, Ventas, Redes y Soporte técnico se debía mantener un control de acceso mediante permisos a los diferentes empleados,</w:t>
      </w:r>
      <w:r w:rsidR="00D41FB0">
        <w:rPr>
          <w:rFonts w:ascii="Arial" w:hAnsi="Arial" w:cs="Arial"/>
          <w:sz w:val="24"/>
          <w:szCs w:val="24"/>
          <w:lang w:val="es-MX"/>
        </w:rPr>
        <w:t xml:space="preserve"> además de esto se buscaba que toda la información que se almacenara sobre dicho software perteneciera única y exclusivamente a la empresa, estos</w:t>
      </w:r>
      <w:r>
        <w:rPr>
          <w:rFonts w:ascii="Arial" w:hAnsi="Arial" w:cs="Arial"/>
          <w:sz w:val="24"/>
          <w:szCs w:val="24"/>
          <w:lang w:val="es-MX"/>
        </w:rPr>
        <w:t xml:space="preserve"> fue</w:t>
      </w:r>
      <w:r w:rsidR="00D41FB0">
        <w:rPr>
          <w:rFonts w:ascii="Arial" w:hAnsi="Arial" w:cs="Arial"/>
          <w:sz w:val="24"/>
          <w:szCs w:val="24"/>
          <w:lang w:val="es-MX"/>
        </w:rPr>
        <w:t>ron</w:t>
      </w:r>
      <w:r>
        <w:rPr>
          <w:rFonts w:ascii="Arial" w:hAnsi="Arial" w:cs="Arial"/>
          <w:sz w:val="24"/>
          <w:szCs w:val="24"/>
          <w:lang w:val="es-MX"/>
        </w:rPr>
        <w:t xml:space="preserve"> </w:t>
      </w:r>
      <w:r w:rsidR="00D41FB0">
        <w:rPr>
          <w:rFonts w:ascii="Arial" w:hAnsi="Arial" w:cs="Arial"/>
          <w:sz w:val="24"/>
          <w:szCs w:val="24"/>
          <w:lang w:val="es-MX"/>
        </w:rPr>
        <w:t xml:space="preserve">algunos </w:t>
      </w:r>
      <w:r>
        <w:rPr>
          <w:rFonts w:ascii="Arial" w:hAnsi="Arial" w:cs="Arial"/>
          <w:sz w:val="24"/>
          <w:szCs w:val="24"/>
          <w:lang w:val="es-MX"/>
        </w:rPr>
        <w:t>de los puntos primordiales a investigar en cada so</w:t>
      </w:r>
      <w:r w:rsidR="00405AB3">
        <w:rPr>
          <w:rFonts w:ascii="Arial" w:hAnsi="Arial" w:cs="Arial"/>
          <w:sz w:val="24"/>
          <w:szCs w:val="24"/>
          <w:lang w:val="es-MX"/>
        </w:rPr>
        <w:t>ftware que se propuso.</w:t>
      </w:r>
    </w:p>
    <w:p w:rsidR="009C2339" w:rsidRDefault="007B381D" w:rsidP="00D41FB0">
      <w:pPr>
        <w:spacing w:line="360" w:lineRule="auto"/>
        <w:ind w:left="360"/>
        <w:jc w:val="both"/>
        <w:rPr>
          <w:rFonts w:ascii="Arial" w:hAnsi="Arial" w:cs="Arial"/>
          <w:sz w:val="24"/>
          <w:szCs w:val="24"/>
          <w:lang w:val="es-MX"/>
        </w:rPr>
      </w:pPr>
      <w:r>
        <w:rPr>
          <w:rFonts w:ascii="Arial" w:hAnsi="Arial" w:cs="Arial"/>
          <w:sz w:val="24"/>
          <w:szCs w:val="24"/>
          <w:lang w:val="es-MX"/>
        </w:rPr>
        <w:t xml:space="preserve">El trabajo en equipo fue esencial para realizar este proyecto, </w:t>
      </w:r>
      <w:r w:rsidR="00E703BA">
        <w:rPr>
          <w:rFonts w:ascii="Arial" w:hAnsi="Arial" w:cs="Arial"/>
          <w:sz w:val="24"/>
          <w:szCs w:val="24"/>
          <w:lang w:val="es-MX"/>
        </w:rPr>
        <w:t>fueron formados 3 equipos y cada uno de ellos debía aportar información e investigación relevante acerca del diferente software en línea que fuesen candidatos a fungir como base de conocimientos para la empresa.</w:t>
      </w:r>
    </w:p>
    <w:p w:rsidR="007B381D" w:rsidRDefault="009C2339" w:rsidP="009C2339">
      <w:pPr>
        <w:rPr>
          <w:rFonts w:ascii="Arial" w:hAnsi="Arial" w:cs="Arial"/>
          <w:sz w:val="24"/>
          <w:szCs w:val="24"/>
          <w:lang w:val="es-MX"/>
        </w:rPr>
      </w:pPr>
      <w:r>
        <w:rPr>
          <w:rFonts w:ascii="Arial" w:hAnsi="Arial" w:cs="Arial"/>
          <w:sz w:val="24"/>
          <w:szCs w:val="24"/>
          <w:lang w:val="es-MX"/>
        </w:rPr>
        <w:br w:type="page"/>
      </w:r>
    </w:p>
    <w:p w:rsidR="00ED4BB9" w:rsidRPr="009C2339" w:rsidRDefault="009C2339" w:rsidP="00ED4BB9">
      <w:pPr>
        <w:pStyle w:val="Prrafodelista"/>
        <w:numPr>
          <w:ilvl w:val="0"/>
          <w:numId w:val="2"/>
        </w:numPr>
        <w:spacing w:line="360" w:lineRule="auto"/>
        <w:jc w:val="both"/>
        <w:rPr>
          <w:rFonts w:ascii="Arial" w:hAnsi="Arial" w:cs="Arial"/>
          <w:b/>
          <w:sz w:val="28"/>
          <w:szCs w:val="24"/>
          <w:lang w:val="es-MX"/>
        </w:rPr>
      </w:pPr>
      <w:r w:rsidRPr="009C2339">
        <w:rPr>
          <w:rFonts w:ascii="Arial" w:hAnsi="Arial" w:cs="Arial"/>
          <w:b/>
          <w:sz w:val="28"/>
          <w:szCs w:val="24"/>
          <w:lang w:val="es-MX"/>
        </w:rPr>
        <w:lastRenderedPageBreak/>
        <w:t>OBJETIVOS GENERAL Y ESPECÍFICOS</w:t>
      </w:r>
    </w:p>
    <w:p w:rsidR="00ED4BB9" w:rsidRDefault="00ED4BB9" w:rsidP="00ED4BB9">
      <w:pPr>
        <w:spacing w:line="360" w:lineRule="auto"/>
        <w:ind w:left="360"/>
        <w:jc w:val="both"/>
        <w:rPr>
          <w:rFonts w:ascii="Arial" w:hAnsi="Arial" w:cs="Arial"/>
          <w:i/>
          <w:sz w:val="24"/>
          <w:szCs w:val="24"/>
          <w:lang w:val="es-MX"/>
        </w:rPr>
      </w:pPr>
      <w:r w:rsidRPr="00F63F67">
        <w:rPr>
          <w:rFonts w:ascii="Arial" w:hAnsi="Arial" w:cs="Arial"/>
          <w:i/>
          <w:sz w:val="24"/>
          <w:szCs w:val="24"/>
          <w:lang w:val="es-MX"/>
        </w:rPr>
        <w:t>Objetivo general</w:t>
      </w:r>
    </w:p>
    <w:p w:rsidR="00ED4BB9" w:rsidRPr="00F01456" w:rsidRDefault="00F01456" w:rsidP="00F01456">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Llevar a cabo la implementación de un software en línea como base de conocimiento para el resguardo de la información valiosa de Massoluciones.</w:t>
      </w:r>
    </w:p>
    <w:p w:rsidR="00ED4BB9" w:rsidRDefault="00ED4BB9" w:rsidP="00ED4BB9">
      <w:pPr>
        <w:spacing w:line="360" w:lineRule="auto"/>
        <w:ind w:left="360"/>
        <w:jc w:val="both"/>
        <w:rPr>
          <w:rFonts w:ascii="Arial" w:hAnsi="Arial" w:cs="Arial"/>
          <w:i/>
          <w:sz w:val="24"/>
          <w:szCs w:val="24"/>
          <w:lang w:val="es-MX"/>
        </w:rPr>
      </w:pPr>
      <w:r>
        <w:rPr>
          <w:rFonts w:ascii="Arial" w:hAnsi="Arial" w:cs="Arial"/>
          <w:i/>
          <w:sz w:val="24"/>
          <w:szCs w:val="24"/>
          <w:lang w:val="es-MX"/>
        </w:rPr>
        <w:t>Objetivos específicos</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Realizar una investigación completa acerca de software candidato para fungir como base de conocimiento en la empresa.</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Realizar un consenso de ventajas y desventajas de cada software candidato.</w:t>
      </w:r>
    </w:p>
    <w:p w:rsidR="00037385" w:rsidRDefault="00037385" w:rsidP="00037385">
      <w:pPr>
        <w:pStyle w:val="Prrafodelista"/>
        <w:numPr>
          <w:ilvl w:val="0"/>
          <w:numId w:val="3"/>
        </w:numPr>
        <w:spacing w:line="360" w:lineRule="auto"/>
        <w:jc w:val="both"/>
        <w:rPr>
          <w:rFonts w:ascii="Arial" w:hAnsi="Arial" w:cs="Arial"/>
          <w:sz w:val="24"/>
          <w:szCs w:val="24"/>
          <w:lang w:val="es-MX"/>
        </w:rPr>
      </w:pPr>
      <w:r w:rsidRPr="00037385">
        <w:rPr>
          <w:rFonts w:ascii="Arial" w:hAnsi="Arial" w:cs="Arial"/>
          <w:sz w:val="24"/>
          <w:szCs w:val="24"/>
          <w:lang w:val="es-MX"/>
        </w:rPr>
        <w:t>Realizar la elección del software.</w:t>
      </w:r>
    </w:p>
    <w:p w:rsid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Desarrollar las diferentes plantillas para capturar la información valiosa de la empresa.</w:t>
      </w:r>
    </w:p>
    <w:p w:rsidR="00037385" w:rsidRPr="00037385" w:rsidRDefault="00037385" w:rsidP="00037385">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Asignar los permisos pertinentes por cada usuario de la plataforma.</w:t>
      </w:r>
    </w:p>
    <w:p w:rsidR="00ED4BB9" w:rsidRPr="00037385" w:rsidRDefault="00ED4BB9" w:rsidP="00037385">
      <w:pPr>
        <w:spacing w:line="360" w:lineRule="auto"/>
        <w:ind w:left="1416"/>
        <w:jc w:val="both"/>
        <w:rPr>
          <w:rFonts w:ascii="Arial" w:hAnsi="Arial" w:cs="Arial"/>
          <w:sz w:val="24"/>
          <w:szCs w:val="24"/>
          <w:lang w:val="es-MX"/>
        </w:rPr>
      </w:pPr>
      <w:r w:rsidRPr="00037385">
        <w:rPr>
          <w:rFonts w:ascii="Arial" w:hAnsi="Arial" w:cs="Arial"/>
          <w:sz w:val="24"/>
          <w:szCs w:val="24"/>
          <w:lang w:val="es-MX"/>
        </w:rPr>
        <w:br w:type="page"/>
      </w:r>
    </w:p>
    <w:p w:rsidR="00ED4BB9" w:rsidRPr="009C2339" w:rsidRDefault="00ED4BB9" w:rsidP="009C2339">
      <w:pPr>
        <w:pStyle w:val="Prrafodelista"/>
        <w:numPr>
          <w:ilvl w:val="0"/>
          <w:numId w:val="2"/>
        </w:numPr>
        <w:spacing w:line="360" w:lineRule="auto"/>
        <w:jc w:val="both"/>
        <w:rPr>
          <w:rFonts w:ascii="Arial" w:hAnsi="Arial" w:cs="Arial"/>
          <w:sz w:val="20"/>
          <w:szCs w:val="24"/>
          <w:lang w:val="es-MX"/>
        </w:rPr>
      </w:pPr>
      <w:r w:rsidRPr="009C2339">
        <w:rPr>
          <w:noProof/>
          <w:sz w:val="24"/>
          <w:lang w:val="es-MX" w:eastAsia="es-MX"/>
        </w:rPr>
        <w:lastRenderedPageBreak/>
        <w:drawing>
          <wp:anchor distT="0" distB="0" distL="114300" distR="114300" simplePos="0" relativeHeight="251661312" behindDoc="0" locked="0" layoutInCell="1" allowOverlap="1" wp14:anchorId="761B412B" wp14:editId="0EA00190">
            <wp:simplePos x="0" y="0"/>
            <wp:positionH relativeFrom="column">
              <wp:posOffset>-15875</wp:posOffset>
            </wp:positionH>
            <wp:positionV relativeFrom="paragraph">
              <wp:posOffset>630555</wp:posOffset>
            </wp:positionV>
            <wp:extent cx="5562600" cy="2628900"/>
            <wp:effectExtent l="171450" t="171450" r="381000" b="3619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0867" r="882" b="5816"/>
                    <a:stretch/>
                  </pic:blipFill>
                  <pic:spPr bwMode="auto">
                    <a:xfrm>
                      <a:off x="0" y="0"/>
                      <a:ext cx="5562600" cy="2628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339" w:rsidRPr="009C2339">
        <w:rPr>
          <w:rFonts w:ascii="Arial" w:hAnsi="Arial" w:cs="Arial"/>
          <w:b/>
          <w:sz w:val="28"/>
          <w:szCs w:val="24"/>
          <w:lang w:val="es-MX"/>
        </w:rPr>
        <w:t xml:space="preserve">CARACTERIZACIÓN DEL ÁREA EN QUE PARTICIPÓ                                            </w:t>
      </w:r>
      <w:r w:rsidR="002966B3" w:rsidRPr="009C2339">
        <w:rPr>
          <w:rFonts w:ascii="Arial" w:hAnsi="Arial" w:cs="Arial"/>
          <w:sz w:val="20"/>
          <w:szCs w:val="24"/>
          <w:lang w:val="es-MX"/>
        </w:rPr>
        <w:t>Figura</w:t>
      </w:r>
      <w:r w:rsidRPr="009C2339">
        <w:rPr>
          <w:rFonts w:ascii="Arial" w:hAnsi="Arial" w:cs="Arial"/>
          <w:sz w:val="20"/>
          <w:szCs w:val="24"/>
          <w:lang w:val="es-MX"/>
        </w:rPr>
        <w:t xml:space="preserve"> 1. Se muestra la localización geográfica de la empresa </w:t>
      </w:r>
      <w:r w:rsidR="002966B3" w:rsidRPr="009C2339">
        <w:rPr>
          <w:rFonts w:ascii="Arial" w:hAnsi="Arial" w:cs="Arial"/>
          <w:sz w:val="20"/>
          <w:szCs w:val="24"/>
          <w:lang w:val="es-MX"/>
        </w:rPr>
        <w:t>Massoluciones</w:t>
      </w:r>
      <w:r w:rsidRPr="009C2339">
        <w:rPr>
          <w:rFonts w:ascii="Arial" w:hAnsi="Arial" w:cs="Arial"/>
          <w:sz w:val="20"/>
          <w:szCs w:val="24"/>
          <w:lang w:val="es-MX"/>
        </w:rPr>
        <w:t>.</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Somos una empresa mexicana, especialista en el área de Tecnologías de Información, cuyo propósito es proveer servicios dirigidos a mejorar la competitividad de nuestros clientes, convirtiéndonos así en sus verdaderos asociados tecnológicos, siendo reconocidos por la calidad de nuestros productos y servicios c</w:t>
      </w:r>
      <w:r>
        <w:rPr>
          <w:rFonts w:ascii="Arial" w:hAnsi="Arial" w:cs="Arial"/>
          <w:sz w:val="24"/>
          <w:szCs w:val="24"/>
          <w:lang w:val="es-MX"/>
        </w:rPr>
        <w:t>omo empresa líder en la región.</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 xml:space="preserve">Como empresa integradora en tecnología, </w:t>
      </w:r>
      <w:r w:rsidR="002966B3">
        <w:rPr>
          <w:rFonts w:ascii="Arial" w:hAnsi="Arial" w:cs="Arial"/>
          <w:sz w:val="24"/>
          <w:szCs w:val="24"/>
          <w:lang w:val="es-MX"/>
        </w:rPr>
        <w:t>Massoluciones</w:t>
      </w:r>
      <w:r w:rsidRPr="00627603">
        <w:rPr>
          <w:rFonts w:ascii="Arial" w:hAnsi="Arial" w:cs="Arial"/>
          <w:sz w:val="24"/>
          <w:szCs w:val="24"/>
          <w:lang w:val="es-MX"/>
        </w:rPr>
        <w:t xml:space="preserve"> se consolida para ofrecer a sus clientes soluciones utilizando tecnología informática, entendiendo sus necesidades y haciéndolas propias, para así poder ofrecer las mejores alternativas par</w:t>
      </w:r>
      <w:r>
        <w:rPr>
          <w:rFonts w:ascii="Arial" w:hAnsi="Arial" w:cs="Arial"/>
          <w:sz w:val="24"/>
          <w:szCs w:val="24"/>
          <w:lang w:val="es-MX"/>
        </w:rPr>
        <w:t>a incrementar su competitividad</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Convencidos de que la calidad de nuestros productos, la experiencia y el nivel de servicio de nuestra gente es lo que nos distingue, ponemos a su disposición nuestra experiencia y visión para buscar</w:t>
      </w:r>
      <w:r>
        <w:rPr>
          <w:rFonts w:ascii="Arial" w:hAnsi="Arial" w:cs="Arial"/>
          <w:sz w:val="24"/>
          <w:szCs w:val="24"/>
          <w:lang w:val="es-MX"/>
        </w:rPr>
        <w:t xml:space="preserve"> juntos el éxito de su empresa.</w:t>
      </w:r>
    </w:p>
    <w:p w:rsidR="00ED4BB9" w:rsidRPr="00627603"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 xml:space="preserve">Contamos con 4 departamentos de especialización, siendo éstos: Software, Redes y Telecomunicaciones, Soporte Técnico y Comercialización. Cada departamento </w:t>
      </w:r>
      <w:r w:rsidRPr="00627603">
        <w:rPr>
          <w:rFonts w:ascii="Arial" w:hAnsi="Arial" w:cs="Arial"/>
          <w:sz w:val="24"/>
          <w:szCs w:val="24"/>
          <w:lang w:val="es-MX"/>
        </w:rPr>
        <w:lastRenderedPageBreak/>
        <w:t xml:space="preserve">cuenta con el personal operativo independiente, lo que da fuerza y especialización a cada área. </w:t>
      </w:r>
    </w:p>
    <w:p w:rsidR="00ED4BB9" w:rsidRDefault="00ED4BB9" w:rsidP="00ED4BB9">
      <w:pPr>
        <w:spacing w:line="360" w:lineRule="auto"/>
        <w:jc w:val="both"/>
        <w:rPr>
          <w:rFonts w:ascii="Arial" w:hAnsi="Arial" w:cs="Arial"/>
          <w:sz w:val="24"/>
          <w:szCs w:val="24"/>
          <w:lang w:val="es-MX"/>
        </w:rPr>
      </w:pPr>
      <w:r w:rsidRPr="00627603">
        <w:rPr>
          <w:rFonts w:ascii="Arial" w:hAnsi="Arial" w:cs="Arial"/>
          <w:sz w:val="24"/>
          <w:szCs w:val="24"/>
          <w:lang w:val="es-MX"/>
        </w:rPr>
        <w:t>Nuestra empresa está caracterizada por ser una organización de alta calidad cuenta con una amplia gama de proveedores internacionales que nos permite</w:t>
      </w:r>
      <w:r>
        <w:rPr>
          <w:rFonts w:ascii="Arial" w:hAnsi="Arial" w:cs="Arial"/>
          <w:sz w:val="24"/>
          <w:szCs w:val="24"/>
          <w:lang w:val="es-MX"/>
        </w:rPr>
        <w:t xml:space="preserve">n ofrecerles la mejor solución. </w:t>
      </w:r>
      <w:r w:rsidRPr="00627603">
        <w:rPr>
          <w:rFonts w:ascii="Arial" w:hAnsi="Arial" w:cs="Arial"/>
          <w:sz w:val="24"/>
          <w:szCs w:val="24"/>
          <w:lang w:val="es-MX"/>
        </w:rPr>
        <w:t>Nuestro alcance en cuestión a tipo de clientes que estamos enfocados va desde las microempresas, hasta altos corporativos, así como dependencias gubernamentales y gobiernos municipales.</w:t>
      </w:r>
    </w:p>
    <w:p w:rsidR="00ED4BB9" w:rsidRPr="00627603" w:rsidRDefault="00ED4BB9" w:rsidP="00ED4BB9">
      <w:pPr>
        <w:spacing w:line="360" w:lineRule="auto"/>
        <w:jc w:val="both"/>
        <w:rPr>
          <w:rFonts w:ascii="Arial" w:hAnsi="Arial" w:cs="Arial"/>
          <w:sz w:val="24"/>
          <w:szCs w:val="24"/>
          <w:lang w:val="es-MX"/>
        </w:rPr>
      </w:pPr>
      <w:r>
        <w:rPr>
          <w:rFonts w:ascii="Arial" w:hAnsi="Arial" w:cs="Arial"/>
          <w:sz w:val="24"/>
          <w:szCs w:val="24"/>
          <w:u w:val="single"/>
          <w:lang w:val="es-MX"/>
        </w:rPr>
        <w:t>Misión:</w:t>
      </w:r>
      <w:r w:rsidRPr="00627603">
        <w:rPr>
          <w:rFonts w:ascii="Arial" w:hAnsi="Arial" w:cs="Arial"/>
          <w:sz w:val="24"/>
          <w:szCs w:val="24"/>
          <w:lang w:val="es-MX"/>
        </w:rPr>
        <w:t xml:space="preserve"> Participar en el crecimiento de la región apoyando a las empresas en su desarrollo tecnológico con soluciones innovadoras y de vanguardia en TI, por medio de un desarrollo integral de nuestros colaboradores.</w:t>
      </w:r>
    </w:p>
    <w:p w:rsidR="00ED4BB9" w:rsidRDefault="00ED4BB9" w:rsidP="00ED4BB9">
      <w:pPr>
        <w:spacing w:line="360" w:lineRule="auto"/>
        <w:jc w:val="both"/>
        <w:rPr>
          <w:rFonts w:ascii="Arial" w:hAnsi="Arial" w:cs="Arial"/>
          <w:sz w:val="24"/>
          <w:szCs w:val="24"/>
          <w:lang w:val="es-MX"/>
        </w:rPr>
      </w:pPr>
      <w:r>
        <w:rPr>
          <w:rFonts w:ascii="Arial" w:hAnsi="Arial" w:cs="Arial"/>
          <w:sz w:val="24"/>
          <w:szCs w:val="24"/>
          <w:u w:val="single"/>
          <w:lang w:val="es-MX"/>
        </w:rPr>
        <w:t>Visión:</w:t>
      </w:r>
      <w:r>
        <w:rPr>
          <w:rFonts w:ascii="Arial" w:hAnsi="Arial" w:cs="Arial"/>
          <w:sz w:val="24"/>
          <w:szCs w:val="24"/>
          <w:lang w:val="es-MX"/>
        </w:rPr>
        <w:t xml:space="preserve"> </w:t>
      </w:r>
      <w:r w:rsidRPr="006B77AF">
        <w:rPr>
          <w:rFonts w:ascii="Arial" w:hAnsi="Arial" w:cs="Arial"/>
          <w:sz w:val="24"/>
          <w:szCs w:val="24"/>
          <w:lang w:val="es-MX"/>
        </w:rPr>
        <w:t>Ser el referente de soluciones de innovación de TI, consolidando el li</w:t>
      </w:r>
      <w:r>
        <w:rPr>
          <w:rFonts w:ascii="Arial" w:hAnsi="Arial" w:cs="Arial"/>
          <w:sz w:val="24"/>
          <w:szCs w:val="24"/>
          <w:lang w:val="es-MX"/>
        </w:rPr>
        <w:t xml:space="preserve">derazgo regional de la empresa. </w:t>
      </w:r>
    </w:p>
    <w:p w:rsidR="00ED4BB9" w:rsidRPr="006B77AF" w:rsidRDefault="00ED4BB9" w:rsidP="00ED4BB9">
      <w:pPr>
        <w:spacing w:line="360" w:lineRule="auto"/>
        <w:jc w:val="both"/>
        <w:rPr>
          <w:rFonts w:ascii="Arial" w:hAnsi="Arial" w:cs="Arial"/>
          <w:sz w:val="24"/>
          <w:szCs w:val="24"/>
          <w:lang w:val="es-MX"/>
        </w:rPr>
      </w:pPr>
      <w:r w:rsidRPr="006B77AF">
        <w:rPr>
          <w:rFonts w:ascii="Arial" w:hAnsi="Arial" w:cs="Arial"/>
          <w:sz w:val="24"/>
          <w:szCs w:val="24"/>
          <w:lang w:val="es-MX"/>
        </w:rPr>
        <w:t>Ser una empresa financieramente sólida.</w:t>
      </w:r>
    </w:p>
    <w:p w:rsidR="00ED4BB9" w:rsidRPr="006B77AF" w:rsidRDefault="00ED4BB9" w:rsidP="00ED4BB9">
      <w:pPr>
        <w:spacing w:line="360" w:lineRule="auto"/>
        <w:jc w:val="both"/>
        <w:rPr>
          <w:rFonts w:ascii="Arial" w:hAnsi="Arial" w:cs="Arial"/>
          <w:sz w:val="24"/>
          <w:szCs w:val="24"/>
          <w:lang w:val="es-MX"/>
        </w:rPr>
      </w:pPr>
      <w:r w:rsidRPr="006B77AF">
        <w:rPr>
          <w:rFonts w:ascii="Arial" w:hAnsi="Arial" w:cs="Arial"/>
          <w:sz w:val="24"/>
          <w:szCs w:val="24"/>
          <w:lang w:val="es-MX"/>
        </w:rPr>
        <w:t>Ser una empresa atractiva para el desarrollo personal y profesional, que inspire a sus colaboradores a dar lo mejor de sí, a través de la mejora continua.</w:t>
      </w:r>
    </w:p>
    <w:p w:rsidR="00ED4BB9" w:rsidRDefault="00ED4BB9" w:rsidP="00ED4BB9">
      <w:pPr>
        <w:spacing w:line="360" w:lineRule="auto"/>
        <w:jc w:val="both"/>
        <w:rPr>
          <w:rFonts w:ascii="Arial" w:hAnsi="Arial" w:cs="Arial"/>
          <w:sz w:val="24"/>
          <w:szCs w:val="24"/>
          <w:u w:val="single"/>
          <w:lang w:val="es-MX"/>
        </w:rPr>
      </w:pPr>
      <w:r>
        <w:rPr>
          <w:rFonts w:ascii="Arial" w:hAnsi="Arial" w:cs="Arial"/>
          <w:sz w:val="24"/>
          <w:szCs w:val="24"/>
          <w:u w:val="single"/>
          <w:lang w:val="es-MX"/>
        </w:rPr>
        <w:t>Valores:</w:t>
      </w:r>
    </w:p>
    <w:p w:rsidR="00ED4BB9" w:rsidRPr="008A41DF" w:rsidRDefault="00ED4BB9" w:rsidP="00ED4BB9">
      <w:pPr>
        <w:spacing w:line="360" w:lineRule="auto"/>
        <w:jc w:val="both"/>
        <w:rPr>
          <w:rFonts w:ascii="Arial" w:hAnsi="Arial" w:cs="Arial"/>
          <w:i/>
          <w:sz w:val="24"/>
          <w:szCs w:val="24"/>
          <w:lang w:val="es-MX"/>
        </w:rPr>
      </w:pPr>
      <w:r>
        <w:rPr>
          <w:rFonts w:ascii="Arial" w:hAnsi="Arial" w:cs="Arial"/>
          <w:i/>
          <w:sz w:val="24"/>
          <w:szCs w:val="24"/>
          <w:lang w:val="es-MX"/>
        </w:rPr>
        <w:t xml:space="preserve">PROFESIONALISMO </w:t>
      </w:r>
      <w:r w:rsidRPr="006B77AF">
        <w:rPr>
          <w:rFonts w:ascii="Arial" w:hAnsi="Arial" w:cs="Arial"/>
          <w:sz w:val="24"/>
          <w:szCs w:val="24"/>
          <w:lang w:val="es-MX"/>
        </w:rPr>
        <w:t>Cumplimos eficientemente con nuestros compromisos, aunando  la imagen y el r</w:t>
      </w:r>
      <w:r>
        <w:rPr>
          <w:rFonts w:ascii="Arial" w:hAnsi="Arial" w:cs="Arial"/>
          <w:sz w:val="24"/>
          <w:szCs w:val="24"/>
          <w:lang w:val="es-MX"/>
        </w:rPr>
        <w:t>espeto hacia nuestros clientes.</w:t>
      </w:r>
    </w:p>
    <w:p w:rsidR="00ED4BB9" w:rsidRPr="008A41DF" w:rsidRDefault="00ED4BB9" w:rsidP="00ED4BB9">
      <w:pPr>
        <w:spacing w:line="360" w:lineRule="auto"/>
        <w:jc w:val="both"/>
        <w:rPr>
          <w:rFonts w:ascii="Arial" w:hAnsi="Arial" w:cs="Arial"/>
          <w:i/>
          <w:sz w:val="24"/>
          <w:szCs w:val="24"/>
          <w:lang w:val="es-MX"/>
        </w:rPr>
      </w:pPr>
      <w:r>
        <w:rPr>
          <w:rFonts w:ascii="Arial" w:hAnsi="Arial" w:cs="Arial"/>
          <w:i/>
          <w:sz w:val="24"/>
          <w:szCs w:val="24"/>
          <w:lang w:val="es-MX"/>
        </w:rPr>
        <w:t xml:space="preserve">CONFIANZA </w:t>
      </w:r>
      <w:r w:rsidRPr="006B77AF">
        <w:rPr>
          <w:rFonts w:ascii="Arial" w:hAnsi="Arial" w:cs="Arial"/>
          <w:sz w:val="24"/>
          <w:szCs w:val="24"/>
          <w:lang w:val="es-MX"/>
        </w:rPr>
        <w:t xml:space="preserve">Proporcionamos a nuestros clientes y colaboradores la certeza y tranquilidad </w:t>
      </w:r>
      <w:r>
        <w:rPr>
          <w:rFonts w:ascii="Arial" w:hAnsi="Arial" w:cs="Arial"/>
          <w:sz w:val="24"/>
          <w:szCs w:val="24"/>
          <w:lang w:val="es-MX"/>
        </w:rPr>
        <w:t>en nuestros actos y soluciones.</w:t>
      </w:r>
    </w:p>
    <w:p w:rsidR="00ED4BB9" w:rsidRDefault="00ED4BB9" w:rsidP="00ED4BB9">
      <w:pPr>
        <w:spacing w:line="360" w:lineRule="auto"/>
        <w:jc w:val="both"/>
        <w:rPr>
          <w:rFonts w:ascii="Arial" w:hAnsi="Arial" w:cs="Arial"/>
          <w:sz w:val="24"/>
          <w:szCs w:val="24"/>
          <w:lang w:val="es-MX"/>
        </w:rPr>
      </w:pPr>
      <w:r>
        <w:rPr>
          <w:rFonts w:ascii="Arial" w:hAnsi="Arial" w:cs="Arial"/>
          <w:i/>
          <w:sz w:val="24"/>
          <w:szCs w:val="24"/>
          <w:lang w:val="es-MX"/>
        </w:rPr>
        <w:t xml:space="preserve">INTEGRACIÓN </w:t>
      </w:r>
      <w:r w:rsidRPr="006B77AF">
        <w:rPr>
          <w:rFonts w:ascii="Arial" w:hAnsi="Arial" w:cs="Arial"/>
          <w:sz w:val="24"/>
          <w:szCs w:val="24"/>
          <w:lang w:val="es-MX"/>
        </w:rPr>
        <w:t>Trabajamos en equipo, comprometidos con nuestra organización y respeto por los demás.</w:t>
      </w:r>
    </w:p>
    <w:p w:rsidR="00ED4BB9" w:rsidRDefault="00ED4BB9" w:rsidP="00ED4BB9">
      <w:pPr>
        <w:spacing w:line="360" w:lineRule="auto"/>
        <w:jc w:val="both"/>
        <w:rPr>
          <w:rFonts w:ascii="Arial" w:hAnsi="Arial" w:cs="Arial"/>
          <w:sz w:val="24"/>
          <w:szCs w:val="24"/>
          <w:lang w:val="es-MX"/>
        </w:rPr>
      </w:pPr>
    </w:p>
    <w:p w:rsidR="00ED4BB9" w:rsidRPr="008A41DF" w:rsidRDefault="00ED4BB9" w:rsidP="00ED4BB9">
      <w:pPr>
        <w:spacing w:line="360" w:lineRule="auto"/>
        <w:jc w:val="both"/>
        <w:rPr>
          <w:rFonts w:ascii="Arial" w:hAnsi="Arial" w:cs="Arial"/>
          <w:i/>
          <w:sz w:val="24"/>
          <w:szCs w:val="24"/>
          <w:lang w:val="es-MX"/>
        </w:rPr>
      </w:pPr>
    </w:p>
    <w:p w:rsidR="00ED4BB9" w:rsidRDefault="00ED4BB9" w:rsidP="00ED4BB9">
      <w:pPr>
        <w:spacing w:line="360" w:lineRule="auto"/>
        <w:jc w:val="both"/>
        <w:rPr>
          <w:rFonts w:ascii="Arial" w:hAnsi="Arial" w:cs="Arial"/>
          <w:sz w:val="24"/>
          <w:szCs w:val="24"/>
          <w:lang w:val="es-MX"/>
        </w:rPr>
      </w:pPr>
      <w:r w:rsidRPr="00F9436F">
        <w:rPr>
          <w:rFonts w:ascii="Arial" w:hAnsi="Arial" w:cs="Arial"/>
          <w:sz w:val="24"/>
          <w:szCs w:val="24"/>
          <w:lang w:val="es-MX"/>
        </w:rPr>
        <w:lastRenderedPageBreak/>
        <w:t>Durante e</w:t>
      </w:r>
      <w:r>
        <w:rPr>
          <w:rFonts w:ascii="Arial" w:hAnsi="Arial" w:cs="Arial"/>
          <w:sz w:val="24"/>
          <w:szCs w:val="24"/>
          <w:lang w:val="es-MX"/>
        </w:rPr>
        <w:t>ste</w:t>
      </w:r>
      <w:r w:rsidRPr="00F9436F">
        <w:rPr>
          <w:rFonts w:ascii="Arial" w:hAnsi="Arial" w:cs="Arial"/>
          <w:sz w:val="24"/>
          <w:szCs w:val="24"/>
          <w:lang w:val="es-MX"/>
        </w:rPr>
        <w:t xml:space="preserve"> periodo de residencias, el cual se </w:t>
      </w:r>
      <w:r>
        <w:rPr>
          <w:rFonts w:ascii="Arial" w:hAnsi="Arial" w:cs="Arial"/>
          <w:sz w:val="24"/>
          <w:szCs w:val="24"/>
          <w:lang w:val="es-MX"/>
        </w:rPr>
        <w:t>realiza</w:t>
      </w:r>
      <w:r w:rsidRPr="00F9436F">
        <w:rPr>
          <w:rFonts w:ascii="Arial" w:hAnsi="Arial" w:cs="Arial"/>
          <w:sz w:val="24"/>
          <w:szCs w:val="24"/>
          <w:lang w:val="es-MX"/>
        </w:rPr>
        <w:t xml:space="preserve"> en el área de </w:t>
      </w:r>
      <w:r>
        <w:rPr>
          <w:rFonts w:ascii="Arial" w:hAnsi="Arial" w:cs="Arial"/>
          <w:sz w:val="24"/>
          <w:szCs w:val="24"/>
          <w:lang w:val="es-MX"/>
        </w:rPr>
        <w:t>sistemas</w:t>
      </w:r>
      <w:r w:rsidRPr="00F9436F">
        <w:rPr>
          <w:rFonts w:ascii="Arial" w:hAnsi="Arial" w:cs="Arial"/>
          <w:sz w:val="24"/>
          <w:szCs w:val="24"/>
          <w:lang w:val="es-MX"/>
        </w:rPr>
        <w:t xml:space="preserve"> de la empresa </w:t>
      </w:r>
      <w:r w:rsidR="002966B3">
        <w:rPr>
          <w:rFonts w:ascii="Arial" w:hAnsi="Arial" w:cs="Arial"/>
          <w:sz w:val="24"/>
          <w:szCs w:val="24"/>
          <w:lang w:val="es-MX"/>
        </w:rPr>
        <w:t>Massoluciones</w:t>
      </w:r>
      <w:r w:rsidRPr="00F9436F">
        <w:rPr>
          <w:rFonts w:ascii="Arial" w:hAnsi="Arial" w:cs="Arial"/>
          <w:sz w:val="24"/>
          <w:szCs w:val="24"/>
          <w:lang w:val="es-MX"/>
        </w:rPr>
        <w:t xml:space="preserve"> bajo la supervisión de la </w:t>
      </w:r>
      <w:r>
        <w:rPr>
          <w:rFonts w:ascii="Arial" w:hAnsi="Arial" w:cs="Arial"/>
          <w:sz w:val="24"/>
          <w:szCs w:val="24"/>
          <w:lang w:val="es-MX"/>
        </w:rPr>
        <w:t>analista de proyectos</w:t>
      </w:r>
      <w:r w:rsidRPr="00F9436F">
        <w:rPr>
          <w:rFonts w:ascii="Arial" w:hAnsi="Arial" w:cs="Arial"/>
          <w:sz w:val="24"/>
          <w:szCs w:val="24"/>
          <w:lang w:val="es-MX"/>
        </w:rPr>
        <w:t xml:space="preserve"> de</w:t>
      </w:r>
      <w:r>
        <w:rPr>
          <w:rFonts w:ascii="Arial" w:hAnsi="Arial" w:cs="Arial"/>
          <w:sz w:val="24"/>
          <w:szCs w:val="24"/>
          <w:lang w:val="es-MX"/>
        </w:rPr>
        <w:t>l</w:t>
      </w:r>
      <w:r w:rsidRPr="00F9436F">
        <w:rPr>
          <w:rFonts w:ascii="Arial" w:hAnsi="Arial" w:cs="Arial"/>
          <w:sz w:val="24"/>
          <w:szCs w:val="24"/>
          <w:lang w:val="es-MX"/>
        </w:rPr>
        <w:t xml:space="preserve"> departamento </w:t>
      </w:r>
      <w:r>
        <w:rPr>
          <w:rFonts w:ascii="Arial" w:hAnsi="Arial" w:cs="Arial"/>
          <w:sz w:val="24"/>
          <w:szCs w:val="24"/>
          <w:lang w:val="es-MX"/>
        </w:rPr>
        <w:t xml:space="preserve">de software </w:t>
      </w:r>
      <w:r w:rsidRPr="00F9436F">
        <w:rPr>
          <w:rFonts w:ascii="Arial" w:hAnsi="Arial" w:cs="Arial"/>
          <w:sz w:val="24"/>
          <w:szCs w:val="24"/>
          <w:lang w:val="es-MX"/>
        </w:rPr>
        <w:t xml:space="preserve">la Lic. </w:t>
      </w:r>
      <w:r>
        <w:rPr>
          <w:rFonts w:ascii="Arial" w:hAnsi="Arial" w:cs="Arial"/>
          <w:sz w:val="24"/>
          <w:szCs w:val="24"/>
          <w:lang w:val="es-MX"/>
        </w:rPr>
        <w:t xml:space="preserve">Jessica Lisveth Silva Miranda </w:t>
      </w:r>
      <w:r w:rsidRPr="00F9436F">
        <w:rPr>
          <w:rFonts w:ascii="Arial" w:hAnsi="Arial" w:cs="Arial"/>
          <w:sz w:val="24"/>
          <w:szCs w:val="24"/>
          <w:lang w:val="es-MX"/>
        </w:rPr>
        <w:t xml:space="preserve">y debido al tipo de proyecto de área profesional se considera un desarrollo de software. </w:t>
      </w:r>
    </w:p>
    <w:p w:rsidR="00711BE8" w:rsidRPr="00F9436F" w:rsidRDefault="00711BE8" w:rsidP="00ED4BB9">
      <w:pPr>
        <w:spacing w:line="360" w:lineRule="auto"/>
        <w:jc w:val="both"/>
        <w:rPr>
          <w:rFonts w:ascii="Arial" w:hAnsi="Arial" w:cs="Arial"/>
          <w:sz w:val="24"/>
          <w:szCs w:val="24"/>
          <w:lang w:val="es-MX"/>
        </w:rPr>
      </w:pPr>
    </w:p>
    <w:p w:rsidR="00ED4BB9" w:rsidRDefault="00237B9A" w:rsidP="00ED4BB9">
      <w:pPr>
        <w:spacing w:line="360" w:lineRule="auto"/>
        <w:jc w:val="both"/>
        <w:rPr>
          <w:rFonts w:ascii="Arial" w:hAnsi="Arial" w:cs="Arial"/>
          <w:sz w:val="24"/>
          <w:szCs w:val="24"/>
          <w:lang w:val="es-MX"/>
        </w:rPr>
      </w:pPr>
      <w:r>
        <w:rPr>
          <w:rFonts w:ascii="Arial" w:hAnsi="Arial" w:cs="Arial"/>
          <w:noProof/>
          <w:sz w:val="24"/>
          <w:szCs w:val="24"/>
          <w:lang w:val="es-MX" w:eastAsia="es-MX"/>
        </w:rPr>
        <w:drawing>
          <wp:inline distT="0" distB="0" distL="0" distR="0" wp14:anchorId="2B68BD37" wp14:editId="6C2FC0E4">
            <wp:extent cx="6121831" cy="5625885"/>
            <wp:effectExtent l="0" t="76200" r="0" b="0"/>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B381D" w:rsidRDefault="002966B3" w:rsidP="007B381D">
      <w:pPr>
        <w:spacing w:line="360" w:lineRule="auto"/>
        <w:jc w:val="center"/>
        <w:rPr>
          <w:rFonts w:ascii="Arial" w:hAnsi="Arial" w:cs="Arial"/>
          <w:sz w:val="20"/>
          <w:szCs w:val="24"/>
          <w:lang w:val="es-MX"/>
        </w:rPr>
      </w:pPr>
      <w:r>
        <w:rPr>
          <w:rFonts w:ascii="Arial" w:hAnsi="Arial" w:cs="Arial"/>
          <w:sz w:val="20"/>
          <w:szCs w:val="24"/>
          <w:lang w:val="es-MX"/>
        </w:rPr>
        <w:t>Figura</w:t>
      </w:r>
      <w:r w:rsidR="00ED4BB9">
        <w:rPr>
          <w:rFonts w:ascii="Arial" w:hAnsi="Arial" w:cs="Arial"/>
          <w:sz w:val="20"/>
          <w:szCs w:val="24"/>
          <w:lang w:val="es-MX"/>
        </w:rPr>
        <w:t xml:space="preserve"> 2. Organigrama de la institución </w:t>
      </w:r>
      <w:r w:rsidR="007B381D">
        <w:rPr>
          <w:rFonts w:ascii="Arial" w:hAnsi="Arial" w:cs="Arial"/>
          <w:sz w:val="20"/>
          <w:szCs w:val="24"/>
          <w:lang w:val="es-MX"/>
        </w:rPr>
        <w:t>Massoluciones</w:t>
      </w:r>
    </w:p>
    <w:p w:rsidR="00037385" w:rsidRPr="007B381D" w:rsidRDefault="00037385" w:rsidP="007B381D">
      <w:pPr>
        <w:spacing w:line="360" w:lineRule="auto"/>
        <w:jc w:val="center"/>
        <w:rPr>
          <w:rFonts w:ascii="Arial" w:hAnsi="Arial" w:cs="Arial"/>
          <w:sz w:val="20"/>
          <w:szCs w:val="24"/>
          <w:lang w:val="es-MX"/>
        </w:rPr>
      </w:pPr>
    </w:p>
    <w:p w:rsidR="00ED4BB9" w:rsidRPr="009C2339" w:rsidRDefault="009C2339" w:rsidP="00ED4BB9">
      <w:pPr>
        <w:pStyle w:val="Prrafodelista"/>
        <w:numPr>
          <w:ilvl w:val="0"/>
          <w:numId w:val="2"/>
        </w:numPr>
        <w:spacing w:line="360" w:lineRule="auto"/>
        <w:jc w:val="both"/>
        <w:rPr>
          <w:rFonts w:ascii="Arial" w:hAnsi="Arial" w:cs="Arial"/>
          <w:b/>
          <w:sz w:val="28"/>
          <w:szCs w:val="24"/>
          <w:lang w:val="es-MX"/>
        </w:rPr>
      </w:pPr>
      <w:r w:rsidRPr="009C2339">
        <w:rPr>
          <w:rFonts w:ascii="Arial" w:hAnsi="Arial" w:cs="Arial"/>
          <w:b/>
          <w:sz w:val="28"/>
          <w:szCs w:val="24"/>
          <w:lang w:val="es-MX"/>
        </w:rPr>
        <w:lastRenderedPageBreak/>
        <w:t>PROBLEMAS A RESOLVER</w:t>
      </w:r>
    </w:p>
    <w:p w:rsidR="0080632A" w:rsidRDefault="0080632A" w:rsidP="0080632A">
      <w:pPr>
        <w:pStyle w:val="Prrafodelista"/>
        <w:spacing w:line="360" w:lineRule="auto"/>
        <w:jc w:val="both"/>
        <w:rPr>
          <w:rFonts w:ascii="Arial" w:hAnsi="Arial" w:cs="Arial"/>
          <w:sz w:val="24"/>
          <w:szCs w:val="24"/>
          <w:lang w:val="es-MX"/>
        </w:rPr>
      </w:pPr>
      <w:r>
        <w:rPr>
          <w:rFonts w:ascii="Arial" w:hAnsi="Arial" w:cs="Arial"/>
          <w:sz w:val="24"/>
          <w:szCs w:val="24"/>
          <w:lang w:val="es-MX"/>
        </w:rPr>
        <w:t>El problema que se presentaba en la empresa Massoluciones en el departamento de Software específicamente fue principalmente la ausencia de software que fungiera como base de conocimiento, el cual diera almacenamiento a toda la información valiosa que se generaba.</w:t>
      </w:r>
    </w:p>
    <w:p w:rsidR="0080632A" w:rsidRDefault="0080632A" w:rsidP="0080632A">
      <w:pPr>
        <w:pStyle w:val="Prrafodelista"/>
        <w:spacing w:line="360" w:lineRule="auto"/>
        <w:jc w:val="both"/>
        <w:rPr>
          <w:rFonts w:ascii="Arial" w:hAnsi="Arial" w:cs="Arial"/>
          <w:sz w:val="24"/>
          <w:szCs w:val="24"/>
          <w:lang w:val="es-MX"/>
        </w:rPr>
      </w:pPr>
    </w:p>
    <w:p w:rsidR="004B0370" w:rsidRDefault="0080632A" w:rsidP="0080632A">
      <w:pPr>
        <w:pStyle w:val="Prrafodelista"/>
        <w:spacing w:line="360" w:lineRule="auto"/>
        <w:jc w:val="both"/>
        <w:rPr>
          <w:rFonts w:ascii="Arial" w:hAnsi="Arial" w:cs="Arial"/>
          <w:sz w:val="24"/>
          <w:szCs w:val="24"/>
          <w:lang w:val="es-MX"/>
        </w:rPr>
      </w:pPr>
      <w:r>
        <w:rPr>
          <w:rFonts w:ascii="Arial" w:hAnsi="Arial" w:cs="Arial"/>
          <w:sz w:val="24"/>
          <w:szCs w:val="24"/>
          <w:lang w:val="es-MX"/>
        </w:rPr>
        <w:t>En cada proyecto que desarrollaba la empresa se generaba cierta información, dígase requerimientos, artículos de interés o resoluciones a problemas relacionados a la programación, instalaciones, etc</w:t>
      </w:r>
      <w:r w:rsidR="004B0370">
        <w:rPr>
          <w:rFonts w:ascii="Arial" w:hAnsi="Arial" w:cs="Arial"/>
          <w:sz w:val="24"/>
          <w:szCs w:val="24"/>
          <w:lang w:val="es-MX"/>
        </w:rPr>
        <w:t>. Por lo cual toda esta información no era almacenada en algún lugar seguro, puesto que corría el riesgo de extraviarse, y siendo este el caso se tendría que volver a generar el documento una vez más, esto consumía tiempo extra que no estaba contemplado y se tenía que pausar otras actividades de vital importancia en algunos casos.</w:t>
      </w:r>
    </w:p>
    <w:p w:rsidR="004B0370" w:rsidRDefault="004B0370" w:rsidP="0080632A">
      <w:pPr>
        <w:pStyle w:val="Prrafodelista"/>
        <w:spacing w:line="360" w:lineRule="auto"/>
        <w:jc w:val="both"/>
        <w:rPr>
          <w:rFonts w:ascii="Arial" w:hAnsi="Arial" w:cs="Arial"/>
          <w:sz w:val="24"/>
          <w:szCs w:val="24"/>
          <w:lang w:val="es-MX"/>
        </w:rPr>
      </w:pPr>
    </w:p>
    <w:p w:rsidR="004C5AD5" w:rsidRDefault="004B0370" w:rsidP="0080632A">
      <w:pPr>
        <w:pStyle w:val="Prrafodelista"/>
        <w:spacing w:line="360" w:lineRule="auto"/>
        <w:jc w:val="both"/>
        <w:rPr>
          <w:rFonts w:ascii="Arial" w:hAnsi="Arial" w:cs="Arial"/>
          <w:sz w:val="24"/>
          <w:szCs w:val="24"/>
          <w:lang w:val="es-MX"/>
        </w:rPr>
      </w:pPr>
      <w:r>
        <w:rPr>
          <w:rFonts w:ascii="Arial" w:hAnsi="Arial" w:cs="Arial"/>
          <w:sz w:val="24"/>
          <w:szCs w:val="24"/>
          <w:lang w:val="es-MX"/>
        </w:rPr>
        <w:t>En ese momento cada desarrollador generaba sus propios documentos en base a experiencias, de esta manera se tenía una pequeña base de conocimiento por cada desarrollador, a partir de aquí surge la necesidad de implantar un software como servicio en la empresa.</w:t>
      </w:r>
    </w:p>
    <w:p w:rsidR="004C5AD5" w:rsidRDefault="004C5AD5" w:rsidP="0080632A">
      <w:pPr>
        <w:pStyle w:val="Prrafodelista"/>
        <w:spacing w:line="360" w:lineRule="auto"/>
        <w:jc w:val="both"/>
        <w:rPr>
          <w:rFonts w:ascii="Arial" w:hAnsi="Arial" w:cs="Arial"/>
          <w:sz w:val="24"/>
          <w:szCs w:val="24"/>
          <w:lang w:val="es-MX"/>
        </w:rPr>
      </w:pPr>
    </w:p>
    <w:p w:rsidR="0080632A" w:rsidRPr="0080632A" w:rsidRDefault="004C5AD5" w:rsidP="0080632A">
      <w:pPr>
        <w:pStyle w:val="Prrafodelista"/>
        <w:spacing w:line="360" w:lineRule="auto"/>
        <w:jc w:val="both"/>
        <w:rPr>
          <w:rFonts w:ascii="Arial" w:hAnsi="Arial" w:cs="Arial"/>
          <w:sz w:val="24"/>
          <w:szCs w:val="24"/>
          <w:lang w:val="es-MX"/>
        </w:rPr>
      </w:pPr>
      <w:r>
        <w:rPr>
          <w:rFonts w:ascii="Arial" w:hAnsi="Arial" w:cs="Arial"/>
          <w:sz w:val="24"/>
          <w:szCs w:val="24"/>
          <w:lang w:val="es-MX"/>
        </w:rPr>
        <w:t xml:space="preserve">Respecto a la </w:t>
      </w:r>
      <w:r w:rsidR="009C2339">
        <w:rPr>
          <w:rFonts w:ascii="Arial" w:hAnsi="Arial" w:cs="Arial"/>
          <w:sz w:val="24"/>
          <w:szCs w:val="24"/>
          <w:lang w:val="es-MX"/>
        </w:rPr>
        <w:t>administración de proyectos no era manejada en la manera adecuada, el software que se utilizaba para esta tarea (AdminProsoft) no se basaba en ningún tipo de metodología, por lo que la empresa mostro la necesidad de un software como servicio que fungiera como base de conocimiento y como administrador de proyectos bajo una metodología de mejora continua SCRUM.</w:t>
      </w:r>
      <w:r w:rsidR="0080632A" w:rsidRPr="0080632A">
        <w:rPr>
          <w:rFonts w:ascii="Arial" w:hAnsi="Arial" w:cs="Arial"/>
          <w:b/>
          <w:sz w:val="24"/>
          <w:szCs w:val="24"/>
          <w:lang w:val="es-MX"/>
        </w:rPr>
        <w:br w:type="page"/>
      </w:r>
    </w:p>
    <w:p w:rsidR="00ED4BB9" w:rsidRPr="000007D9" w:rsidRDefault="00ED4BB9" w:rsidP="00ED4BB9">
      <w:pPr>
        <w:pStyle w:val="Prrafodelista"/>
        <w:spacing w:line="360" w:lineRule="auto"/>
        <w:jc w:val="both"/>
        <w:rPr>
          <w:rFonts w:ascii="Arial" w:hAnsi="Arial" w:cs="Arial"/>
          <w:b/>
          <w:sz w:val="24"/>
          <w:szCs w:val="24"/>
          <w:lang w:val="es-MX"/>
        </w:rPr>
      </w:pPr>
    </w:p>
    <w:p w:rsidR="00ED4BB9" w:rsidRPr="009C2339" w:rsidRDefault="009C2339" w:rsidP="00ED4BB9">
      <w:pPr>
        <w:pStyle w:val="Prrafodelista"/>
        <w:numPr>
          <w:ilvl w:val="0"/>
          <w:numId w:val="2"/>
        </w:numPr>
        <w:spacing w:line="360" w:lineRule="auto"/>
        <w:jc w:val="both"/>
        <w:rPr>
          <w:rFonts w:ascii="Arial" w:hAnsi="Arial" w:cs="Arial"/>
          <w:b/>
          <w:sz w:val="28"/>
          <w:szCs w:val="24"/>
          <w:lang w:val="es-MX"/>
        </w:rPr>
      </w:pPr>
      <w:r w:rsidRPr="009C2339">
        <w:rPr>
          <w:rFonts w:ascii="Arial" w:hAnsi="Arial" w:cs="Arial"/>
          <w:b/>
          <w:sz w:val="28"/>
          <w:szCs w:val="24"/>
          <w:lang w:val="es-MX"/>
        </w:rPr>
        <w:t>ALCANCES Y LIMITACIONES</w:t>
      </w:r>
    </w:p>
    <w:p w:rsidR="00ED4BB9" w:rsidRDefault="00ED4BB9" w:rsidP="00ED4BB9">
      <w:pPr>
        <w:pStyle w:val="Prrafodelista"/>
        <w:spacing w:line="360" w:lineRule="auto"/>
        <w:jc w:val="both"/>
        <w:rPr>
          <w:rFonts w:ascii="Arial" w:hAnsi="Arial" w:cs="Arial"/>
          <w:b/>
          <w:sz w:val="24"/>
          <w:szCs w:val="24"/>
          <w:lang w:val="es-MX"/>
        </w:rPr>
      </w:pPr>
    </w:p>
    <w:p w:rsidR="00ED4BB9" w:rsidRDefault="00ED4BB9" w:rsidP="00ED4BB9">
      <w:pPr>
        <w:pStyle w:val="Prrafodelista"/>
        <w:numPr>
          <w:ilvl w:val="1"/>
          <w:numId w:val="2"/>
        </w:numPr>
        <w:spacing w:line="360" w:lineRule="auto"/>
        <w:jc w:val="both"/>
        <w:rPr>
          <w:rFonts w:ascii="Arial" w:hAnsi="Arial" w:cs="Arial"/>
          <w:sz w:val="24"/>
          <w:szCs w:val="24"/>
          <w:lang w:val="es-MX"/>
        </w:rPr>
      </w:pPr>
      <w:r w:rsidRPr="006B77AF">
        <w:rPr>
          <w:rFonts w:ascii="Arial" w:hAnsi="Arial" w:cs="Arial"/>
          <w:sz w:val="24"/>
          <w:szCs w:val="24"/>
          <w:lang w:val="es-MX"/>
        </w:rPr>
        <w:t>Alcances</w:t>
      </w:r>
    </w:p>
    <w:p w:rsidR="00ED4BB9" w:rsidRDefault="004B037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El software ser</w:t>
      </w:r>
      <w:r w:rsidR="000618B0">
        <w:rPr>
          <w:rFonts w:ascii="Arial" w:hAnsi="Arial" w:cs="Arial"/>
          <w:sz w:val="24"/>
          <w:szCs w:val="24"/>
          <w:lang w:val="es-MX"/>
        </w:rPr>
        <w:t>á implementado en toda la empresa.</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Administración de usuarios.</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Manejo de sesiones de usuario.</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Administración de permisos administrativos por cada usuario.</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Capturar toda la información valiosa para la empresa a través de artículos a forma de wiki.</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Software es online no requiere instalación en el equipo de cómputo.</w:t>
      </w:r>
    </w:p>
    <w:p w:rsidR="000618B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Acceso sencillo por medio de usuario y contraseña.</w:t>
      </w:r>
    </w:p>
    <w:p w:rsidR="000618B0" w:rsidRPr="004B0370" w:rsidRDefault="000618B0" w:rsidP="004B0370">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Creación de plantillas predeterminadas para la generación de los artículos de información valiosa.</w:t>
      </w:r>
    </w:p>
    <w:p w:rsidR="00ED4BB9" w:rsidRDefault="00ED4BB9" w:rsidP="00ED4BB9">
      <w:pPr>
        <w:pStyle w:val="Prrafodelista"/>
        <w:numPr>
          <w:ilvl w:val="1"/>
          <w:numId w:val="2"/>
        </w:numPr>
        <w:spacing w:line="360" w:lineRule="auto"/>
        <w:jc w:val="both"/>
        <w:rPr>
          <w:rFonts w:ascii="Arial" w:hAnsi="Arial" w:cs="Arial"/>
          <w:sz w:val="24"/>
          <w:szCs w:val="24"/>
          <w:lang w:val="es-MX"/>
        </w:rPr>
      </w:pPr>
      <w:r w:rsidRPr="00F234FC">
        <w:rPr>
          <w:rFonts w:ascii="Arial" w:hAnsi="Arial" w:cs="Arial"/>
          <w:sz w:val="24"/>
          <w:szCs w:val="24"/>
          <w:lang w:val="es-MX"/>
        </w:rPr>
        <w:t>Limitaciones</w:t>
      </w:r>
    </w:p>
    <w:p w:rsidR="009C2339" w:rsidRDefault="009C2339" w:rsidP="009C2339">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Incompatibilidad con ciertos navegadores web</w:t>
      </w:r>
    </w:p>
    <w:p w:rsidR="009C2339" w:rsidRDefault="009C2339" w:rsidP="009C2339">
      <w:pPr>
        <w:pStyle w:val="Prrafodelista"/>
        <w:numPr>
          <w:ilvl w:val="0"/>
          <w:numId w:val="3"/>
        </w:numPr>
        <w:spacing w:line="360" w:lineRule="auto"/>
        <w:jc w:val="both"/>
        <w:rPr>
          <w:rFonts w:ascii="Arial" w:hAnsi="Arial" w:cs="Arial"/>
          <w:sz w:val="24"/>
          <w:szCs w:val="24"/>
          <w:lang w:val="es-MX"/>
        </w:rPr>
      </w:pPr>
      <w:r>
        <w:rPr>
          <w:rFonts w:ascii="Arial" w:hAnsi="Arial" w:cs="Arial"/>
          <w:sz w:val="24"/>
          <w:szCs w:val="24"/>
          <w:lang w:val="es-MX"/>
        </w:rPr>
        <w:t>Únicamente compatible con la metodología SCRUM</w:t>
      </w:r>
    </w:p>
    <w:p w:rsidR="009C2339" w:rsidRDefault="009C2339">
      <w:pPr>
        <w:rPr>
          <w:rFonts w:ascii="Arial" w:hAnsi="Arial" w:cs="Arial"/>
          <w:sz w:val="24"/>
          <w:szCs w:val="24"/>
          <w:lang w:val="es-MX"/>
        </w:rPr>
      </w:pPr>
      <w:r>
        <w:rPr>
          <w:rFonts w:ascii="Arial" w:hAnsi="Arial" w:cs="Arial"/>
          <w:sz w:val="24"/>
          <w:szCs w:val="24"/>
          <w:lang w:val="es-MX"/>
        </w:rPr>
        <w:br w:type="page"/>
      </w:r>
    </w:p>
    <w:p w:rsidR="00584B36" w:rsidRDefault="009C2339" w:rsidP="009C2339">
      <w:pPr>
        <w:pStyle w:val="Prrafodelista"/>
        <w:numPr>
          <w:ilvl w:val="0"/>
          <w:numId w:val="2"/>
        </w:numPr>
        <w:rPr>
          <w:rFonts w:ascii="Arial" w:hAnsi="Arial" w:cs="Arial"/>
          <w:b/>
          <w:sz w:val="28"/>
        </w:rPr>
      </w:pPr>
      <w:r w:rsidRPr="009C2339">
        <w:rPr>
          <w:rFonts w:ascii="Arial" w:hAnsi="Arial" w:cs="Arial"/>
          <w:b/>
          <w:sz w:val="28"/>
        </w:rPr>
        <w:lastRenderedPageBreak/>
        <w:t xml:space="preserve">FUNDAMENTO TEÓRICO </w:t>
      </w:r>
    </w:p>
    <w:p w:rsidR="009C2339" w:rsidRPr="00783490" w:rsidRDefault="009C2339" w:rsidP="006572C6">
      <w:pPr>
        <w:ind w:left="360"/>
        <w:jc w:val="both"/>
        <w:rPr>
          <w:rFonts w:ascii="Arial" w:hAnsi="Arial" w:cs="Arial"/>
          <w:lang w:val="es-MX"/>
        </w:rPr>
      </w:pPr>
      <w:bookmarkStart w:id="0" w:name="_GoBack"/>
      <w:bookmarkEnd w:id="0"/>
    </w:p>
    <w:sectPr w:rsidR="009C2339" w:rsidRPr="007834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41B2" w:rsidRDefault="00BC41B2" w:rsidP="00ED4BB9">
      <w:pPr>
        <w:spacing w:after="0" w:line="240" w:lineRule="auto"/>
      </w:pPr>
      <w:r>
        <w:separator/>
      </w:r>
    </w:p>
  </w:endnote>
  <w:endnote w:type="continuationSeparator" w:id="0">
    <w:p w:rsidR="00BC41B2" w:rsidRDefault="00BC41B2" w:rsidP="00ED4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BB9" w:rsidRDefault="00ED4BB9">
    <w:pPr>
      <w:ind w:right="260"/>
      <w:rPr>
        <w:color w:val="0F243E" w:themeColor="text2" w:themeShade="80"/>
        <w:sz w:val="26"/>
        <w:szCs w:val="26"/>
      </w:rPr>
    </w:pPr>
    <w:r>
      <w:rPr>
        <w:noProof/>
        <w:color w:val="1F497D" w:themeColor="text2"/>
        <w:sz w:val="26"/>
        <w:szCs w:val="26"/>
        <w:lang w:val="es-MX" w:eastAsia="es-MX"/>
      </w:rPr>
      <mc:AlternateContent>
        <mc:Choice Requires="wps">
          <w:drawing>
            <wp:anchor distT="0" distB="0" distL="114300" distR="114300" simplePos="0" relativeHeight="251657216" behindDoc="0" locked="0" layoutInCell="1" allowOverlap="1" wp14:anchorId="325E9F00" wp14:editId="73069678">
              <wp:simplePos x="0" y="0"/>
              <wp:positionH relativeFrom="page">
                <wp:posOffset>6623970</wp:posOffset>
              </wp:positionH>
              <wp:positionV relativeFrom="page">
                <wp:posOffset>9391015</wp:posOffset>
              </wp:positionV>
              <wp:extent cx="911134" cy="410547"/>
              <wp:effectExtent l="0" t="0" r="3810" b="8890"/>
              <wp:wrapNone/>
              <wp:docPr id="49" name="Cuadro de texto 49"/>
              <wp:cNvGraphicFramePr/>
              <a:graphic xmlns:a="http://schemas.openxmlformats.org/drawingml/2006/main">
                <a:graphicData uri="http://schemas.microsoft.com/office/word/2010/wordprocessingShape">
                  <wps:wsp>
                    <wps:cNvSpPr txBox="1"/>
                    <wps:spPr>
                      <a:xfrm>
                        <a:off x="0" y="0"/>
                        <a:ext cx="911134" cy="4105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BB9" w:rsidRDefault="00ED4BB9">
                          <w:pPr>
                            <w:spacing w:after="0"/>
                            <w:jc w:val="center"/>
                            <w:rPr>
                              <w:color w:val="0F243E" w:themeColor="text2" w:themeShade="80"/>
                              <w:sz w:val="26"/>
                              <w:szCs w:val="26"/>
                            </w:rPr>
                          </w:pPr>
                          <w:r>
                            <w:rPr>
                              <w:color w:val="0F243E" w:themeColor="text2" w:themeShade="80"/>
                              <w:sz w:val="26"/>
                              <w:szCs w:val="26"/>
                            </w:rPr>
                            <w:t xml:space="preserve">Página </w:t>
                          </w: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DD13B4">
                            <w:rPr>
                              <w:noProof/>
                              <w:color w:val="0F243E" w:themeColor="text2" w:themeShade="80"/>
                              <w:sz w:val="26"/>
                              <w:szCs w:val="26"/>
                            </w:rPr>
                            <w:t>9</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9" o:spid="_x0000_s1027" type="#_x0000_t202" style="position:absolute;margin-left:521.55pt;margin-top:739.45pt;width:71.75pt;height:32.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" fillcolor="white [3201]" stroked="f" strokeweight=".5pt">
              <v:textbox inset="0,,0">
                <w:txbxContent>
                  <w:p w:rsidR="00ED4BB9" w:rsidRDefault="00ED4BB9">
                    <w:pPr>
                      <w:spacing w:after="0"/>
                      <w:jc w:val="center"/>
                      <w:rPr>
                        <w:color w:val="0F243E" w:themeColor="text2" w:themeShade="80"/>
                        <w:sz w:val="26"/>
                        <w:szCs w:val="26"/>
                      </w:rPr>
                    </w:pPr>
                    <w:r>
                      <w:rPr>
                        <w:color w:val="0F243E" w:themeColor="text2" w:themeShade="80"/>
                        <w:sz w:val="26"/>
                        <w:szCs w:val="26"/>
                      </w:rPr>
                      <w:t xml:space="preserve">Página </w:t>
                    </w: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DD13B4">
                      <w:rPr>
                        <w:noProof/>
                        <w:color w:val="0F243E" w:themeColor="text2" w:themeShade="80"/>
                        <w:sz w:val="26"/>
                        <w:szCs w:val="26"/>
                      </w:rPr>
                      <w:t>9</w:t>
                    </w:r>
                    <w:r>
                      <w:rPr>
                        <w:color w:val="0F243E" w:themeColor="text2" w:themeShade="80"/>
                        <w:sz w:val="26"/>
                        <w:szCs w:val="26"/>
                      </w:rPr>
                      <w:fldChar w:fldCharType="end"/>
                    </w:r>
                  </w:p>
                </w:txbxContent>
              </v:textbox>
              <w10:wrap anchorx="page" anchory="page"/>
            </v:shape>
          </w:pict>
        </mc:Fallback>
      </mc:AlternateContent>
    </w:r>
  </w:p>
  <w:p w:rsidR="00ED4BB9" w:rsidRDefault="00ED4B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41B2" w:rsidRDefault="00BC41B2" w:rsidP="00ED4BB9">
      <w:pPr>
        <w:spacing w:after="0" w:line="240" w:lineRule="auto"/>
      </w:pPr>
      <w:r>
        <w:separator/>
      </w:r>
    </w:p>
  </w:footnote>
  <w:footnote w:type="continuationSeparator" w:id="0">
    <w:p w:rsidR="00BC41B2" w:rsidRDefault="00BC41B2" w:rsidP="00ED4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1D52" w:rsidRDefault="00BC41B2">
    <w:pPr>
      <w:pStyle w:val="Encabezado"/>
    </w:pPr>
    <w:r>
      <w:rPr>
        <w:noProof/>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41288" o:spid="_x0000_s2050" type="#_x0000_t75" style="position:absolute;margin-left:0;margin-top:0;width:1049.75pt;height:1049.75pt;z-index:-251658240;mso-position-horizontal:center;mso-position-horizontal-relative:margin;mso-position-vertical:center;mso-position-vertical-relative:margin" o:allowincell="f">
          <v:imagedata r:id="rId1" o:title="instituto-tecnologico-de-celaya-logo-primar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6CA" w:rsidRDefault="00E526C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B552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42C88"/>
    <w:multiLevelType w:val="multilevel"/>
    <w:tmpl w:val="C1F8E652"/>
    <w:lvl w:ilvl="0">
      <w:start w:val="1"/>
      <w:numFmt w:val="decimal"/>
      <w:lvlText w:val="%1."/>
      <w:lvlJc w:val="left"/>
      <w:pPr>
        <w:ind w:left="720" w:hanging="360"/>
      </w:pPr>
      <w:rPr>
        <w:rFonts w:hint="default"/>
        <w:b/>
        <w:sz w:val="28"/>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2">
    <w:nsid w:val="687650B2"/>
    <w:multiLevelType w:val="hybridMultilevel"/>
    <w:tmpl w:val="0276CF1A"/>
    <w:lvl w:ilvl="0" w:tplc="D960B63E">
      <w:start w:val="24"/>
      <w:numFmt w:val="bullet"/>
      <w:lvlText w:val=""/>
      <w:lvlJc w:val="left"/>
      <w:pPr>
        <w:ind w:left="1776" w:hanging="360"/>
      </w:pPr>
      <w:rPr>
        <w:rFonts w:ascii="Symbol" w:eastAsiaTheme="minorHAnsi" w:hAnsi="Symbol" w:cs="Arial" w:hint="default"/>
      </w:rPr>
    </w:lvl>
    <w:lvl w:ilvl="1" w:tplc="080A0003">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BB9"/>
    <w:rsid w:val="00012D86"/>
    <w:rsid w:val="00037385"/>
    <w:rsid w:val="000618B0"/>
    <w:rsid w:val="00072C90"/>
    <w:rsid w:val="000A461E"/>
    <w:rsid w:val="00122216"/>
    <w:rsid w:val="00132479"/>
    <w:rsid w:val="00237B9A"/>
    <w:rsid w:val="002966B3"/>
    <w:rsid w:val="003F657C"/>
    <w:rsid w:val="00405AB3"/>
    <w:rsid w:val="004107BA"/>
    <w:rsid w:val="00475DF1"/>
    <w:rsid w:val="004B0370"/>
    <w:rsid w:val="004C5AD5"/>
    <w:rsid w:val="00582D85"/>
    <w:rsid w:val="00584B36"/>
    <w:rsid w:val="006572C6"/>
    <w:rsid w:val="00711BE8"/>
    <w:rsid w:val="00753D75"/>
    <w:rsid w:val="00780040"/>
    <w:rsid w:val="00783490"/>
    <w:rsid w:val="00796423"/>
    <w:rsid w:val="007B17D1"/>
    <w:rsid w:val="007B381D"/>
    <w:rsid w:val="0080632A"/>
    <w:rsid w:val="009B1F9D"/>
    <w:rsid w:val="009C2339"/>
    <w:rsid w:val="009E1E9F"/>
    <w:rsid w:val="00B162D7"/>
    <w:rsid w:val="00BC41B2"/>
    <w:rsid w:val="00C3145B"/>
    <w:rsid w:val="00C873E4"/>
    <w:rsid w:val="00C95B26"/>
    <w:rsid w:val="00D41FB0"/>
    <w:rsid w:val="00DD13B4"/>
    <w:rsid w:val="00DF7821"/>
    <w:rsid w:val="00E526CA"/>
    <w:rsid w:val="00E703BA"/>
    <w:rsid w:val="00E96DD4"/>
    <w:rsid w:val="00ED4BB9"/>
    <w:rsid w:val="00F01456"/>
    <w:rsid w:val="00FD39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BB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BB9"/>
    <w:pPr>
      <w:ind w:left="720"/>
      <w:contextualSpacing/>
    </w:pPr>
  </w:style>
  <w:style w:type="paragraph" w:styleId="Encabezado">
    <w:name w:val="header"/>
    <w:basedOn w:val="Normal"/>
    <w:link w:val="EncabezadoCar"/>
    <w:uiPriority w:val="99"/>
    <w:unhideWhenUsed/>
    <w:rsid w:val="00ED4B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BB9"/>
    <w:rPr>
      <w:lang w:val="es-ES"/>
    </w:rPr>
  </w:style>
  <w:style w:type="paragraph" w:styleId="Piedepgina">
    <w:name w:val="footer"/>
    <w:basedOn w:val="Normal"/>
    <w:link w:val="PiedepginaCar"/>
    <w:uiPriority w:val="99"/>
    <w:unhideWhenUsed/>
    <w:rsid w:val="00ED4B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BB9"/>
    <w:rPr>
      <w:lang w:val="es-ES"/>
    </w:rPr>
  </w:style>
  <w:style w:type="paragraph" w:styleId="Textodeglobo">
    <w:name w:val="Balloon Text"/>
    <w:basedOn w:val="Normal"/>
    <w:link w:val="TextodegloboCar"/>
    <w:uiPriority w:val="99"/>
    <w:semiHidden/>
    <w:unhideWhenUsed/>
    <w:rsid w:val="00072C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2C90"/>
    <w:rPr>
      <w:rFonts w:ascii="Tahoma" w:hAnsi="Tahoma" w:cs="Tahoma"/>
      <w:sz w:val="16"/>
      <w:szCs w:val="16"/>
      <w:lang w:val="es-ES"/>
    </w:rPr>
  </w:style>
  <w:style w:type="character" w:customStyle="1" w:styleId="st">
    <w:name w:val="st"/>
    <w:basedOn w:val="Fuentedeprrafopredeter"/>
    <w:rsid w:val="00475DF1"/>
  </w:style>
  <w:style w:type="character" w:styleId="nfasis">
    <w:name w:val="Emphasis"/>
    <w:basedOn w:val="Fuentedeprrafopredeter"/>
    <w:uiPriority w:val="20"/>
    <w:qFormat/>
    <w:rsid w:val="00475DF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BB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BB9"/>
    <w:pPr>
      <w:ind w:left="720"/>
      <w:contextualSpacing/>
    </w:pPr>
  </w:style>
  <w:style w:type="paragraph" w:styleId="Encabezado">
    <w:name w:val="header"/>
    <w:basedOn w:val="Normal"/>
    <w:link w:val="EncabezadoCar"/>
    <w:uiPriority w:val="99"/>
    <w:unhideWhenUsed/>
    <w:rsid w:val="00ED4B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BB9"/>
    <w:rPr>
      <w:lang w:val="es-ES"/>
    </w:rPr>
  </w:style>
  <w:style w:type="paragraph" w:styleId="Piedepgina">
    <w:name w:val="footer"/>
    <w:basedOn w:val="Normal"/>
    <w:link w:val="PiedepginaCar"/>
    <w:uiPriority w:val="99"/>
    <w:unhideWhenUsed/>
    <w:rsid w:val="00ED4B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BB9"/>
    <w:rPr>
      <w:lang w:val="es-ES"/>
    </w:rPr>
  </w:style>
  <w:style w:type="paragraph" w:styleId="Textodeglobo">
    <w:name w:val="Balloon Text"/>
    <w:basedOn w:val="Normal"/>
    <w:link w:val="TextodegloboCar"/>
    <w:uiPriority w:val="99"/>
    <w:semiHidden/>
    <w:unhideWhenUsed/>
    <w:rsid w:val="00072C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2C90"/>
    <w:rPr>
      <w:rFonts w:ascii="Tahoma" w:hAnsi="Tahoma" w:cs="Tahoma"/>
      <w:sz w:val="16"/>
      <w:szCs w:val="16"/>
      <w:lang w:val="es-ES"/>
    </w:rPr>
  </w:style>
  <w:style w:type="character" w:customStyle="1" w:styleId="st">
    <w:name w:val="st"/>
    <w:basedOn w:val="Fuentedeprrafopredeter"/>
    <w:rsid w:val="00475DF1"/>
  </w:style>
  <w:style w:type="character" w:styleId="nfasis">
    <w:name w:val="Emphasis"/>
    <w:basedOn w:val="Fuentedeprrafopredeter"/>
    <w:uiPriority w:val="20"/>
    <w:qFormat/>
    <w:rsid w:val="00475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956402">
      <w:bodyDiv w:val="1"/>
      <w:marLeft w:val="0"/>
      <w:marRight w:val="0"/>
      <w:marTop w:val="0"/>
      <w:marBottom w:val="0"/>
      <w:divBdr>
        <w:top w:val="none" w:sz="0" w:space="0" w:color="auto"/>
        <w:left w:val="none" w:sz="0" w:space="0" w:color="auto"/>
        <w:bottom w:val="none" w:sz="0" w:space="0" w:color="auto"/>
        <w:right w:val="none" w:sz="0" w:space="0" w:color="auto"/>
      </w:divBdr>
      <w:divsChild>
        <w:div w:id="51776553">
          <w:marLeft w:val="547"/>
          <w:marRight w:val="0"/>
          <w:marTop w:val="0"/>
          <w:marBottom w:val="0"/>
          <w:divBdr>
            <w:top w:val="none" w:sz="0" w:space="0" w:color="auto"/>
            <w:left w:val="none" w:sz="0" w:space="0" w:color="auto"/>
            <w:bottom w:val="none" w:sz="0" w:space="0" w:color="auto"/>
            <w:right w:val="none" w:sz="0" w:space="0" w:color="auto"/>
          </w:divBdr>
        </w:div>
      </w:divsChild>
    </w:div>
    <w:div w:id="1793012484">
      <w:bodyDiv w:val="1"/>
      <w:marLeft w:val="0"/>
      <w:marRight w:val="0"/>
      <w:marTop w:val="0"/>
      <w:marBottom w:val="0"/>
      <w:divBdr>
        <w:top w:val="none" w:sz="0" w:space="0" w:color="auto"/>
        <w:left w:val="none" w:sz="0" w:space="0" w:color="auto"/>
        <w:bottom w:val="none" w:sz="0" w:space="0" w:color="auto"/>
        <w:right w:val="none" w:sz="0" w:space="0" w:color="auto"/>
      </w:divBdr>
      <w:divsChild>
        <w:div w:id="16614258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129E34-5E10-4F08-81FE-69AB330A0683}"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A0702C26-313C-40AF-9397-A05A838E8369}">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Rafael Cortés</a:t>
          </a:r>
        </a:p>
      </dgm:t>
    </dgm:pt>
    <dgm:pt modelId="{106E7ED7-CBDD-4D08-885D-DE4D5017176C}" type="parTrans" cxnId="{F913630B-D010-4E51-8A88-E47D6468A15F}">
      <dgm:prSet/>
      <dgm:spPr/>
      <dgm:t>
        <a:bodyPr/>
        <a:lstStyle/>
        <a:p>
          <a:endParaRPr lang="es-MX"/>
        </a:p>
      </dgm:t>
    </dgm:pt>
    <dgm:pt modelId="{FC6BA66B-C42D-41C8-AF24-AC6EF63D2921}" type="sibTrans" cxnId="{F913630B-D010-4E51-8A88-E47D6468A15F}">
      <dgm:prSet/>
      <dgm:spPr>
        <a:ln>
          <a:solidFill>
            <a:srgbClr val="00B0F0"/>
          </a:solidFill>
        </a:ln>
      </dgm:spPr>
      <dgm:t>
        <a:bodyPr/>
        <a:lstStyle/>
        <a:p>
          <a:pPr algn="ctr"/>
          <a:r>
            <a:rPr lang="es-MX"/>
            <a:t>Director de División Software</a:t>
          </a:r>
        </a:p>
      </dgm:t>
    </dgm:pt>
    <dgm:pt modelId="{B92B4F60-393A-4F2D-9C48-AB05EF935A8D}" type="asst">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Graciela Martínez</a:t>
          </a:r>
        </a:p>
      </dgm:t>
    </dgm:pt>
    <dgm:pt modelId="{113A5D32-F4D9-4E9D-86F2-D84660077C01}" type="parTrans" cxnId="{F21DE955-8DC7-468D-B246-F4CD6B2A0D7E}">
      <dgm:prSet/>
      <dgm:spPr>
        <a:ln>
          <a:solidFill>
            <a:srgbClr val="00B0F0"/>
          </a:solidFill>
        </a:ln>
      </dgm:spPr>
      <dgm:t>
        <a:bodyPr/>
        <a:lstStyle/>
        <a:p>
          <a:endParaRPr lang="es-MX"/>
        </a:p>
      </dgm:t>
    </dgm:pt>
    <dgm:pt modelId="{04A087A2-A4BB-4A34-8DD5-B7D344E74762}" type="sibTrans" cxnId="{F21DE955-8DC7-468D-B246-F4CD6B2A0D7E}">
      <dgm:prSet custT="1"/>
      <dgm:spPr>
        <a:ln>
          <a:solidFill>
            <a:srgbClr val="00B0F0"/>
          </a:solidFill>
        </a:ln>
      </dgm:spPr>
      <dgm:t>
        <a:bodyPr/>
        <a:lstStyle/>
        <a:p>
          <a:pPr algn="ctr"/>
          <a:r>
            <a:rPr lang="es-MX" sz="800"/>
            <a:t>Directora de Ventas</a:t>
          </a:r>
          <a:endParaRPr lang="es-MX" sz="1600"/>
        </a:p>
      </dgm:t>
    </dgm:pt>
    <dgm:pt modelId="{F30D9172-B6CE-4289-ADE3-7ADE41B100AA}">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Juan Núñez</a:t>
          </a:r>
        </a:p>
      </dgm:t>
    </dgm:pt>
    <dgm:pt modelId="{179B6125-8824-462E-A786-9B973C98E082}" type="parTrans" cxnId="{148313B1-5435-4C20-965D-B82ECFAB920E}">
      <dgm:prSet/>
      <dgm:spPr>
        <a:ln>
          <a:solidFill>
            <a:srgbClr val="00B0F0"/>
          </a:solidFill>
        </a:ln>
      </dgm:spPr>
      <dgm:t>
        <a:bodyPr/>
        <a:lstStyle/>
        <a:p>
          <a:endParaRPr lang="es-MX"/>
        </a:p>
      </dgm:t>
    </dgm:pt>
    <dgm:pt modelId="{A7C8251F-0A0D-44E2-9F6A-FAA562FD82EC}" type="sibTrans" cxnId="{148313B1-5435-4C20-965D-B82ECFAB920E}">
      <dgm:prSet custT="1"/>
      <dgm:spPr>
        <a:ln>
          <a:solidFill>
            <a:srgbClr val="00B0F0"/>
          </a:solidFill>
        </a:ln>
      </dgm:spPr>
      <dgm:t>
        <a:bodyPr/>
        <a:lstStyle/>
        <a:p>
          <a:pPr algn="ctr"/>
          <a:r>
            <a:rPr lang="es-MX" sz="800"/>
            <a:t>Desarrollador Junior</a:t>
          </a:r>
        </a:p>
      </dgm:t>
    </dgm:pt>
    <dgm:pt modelId="{C4C0EA44-B1D3-4A59-9E74-38DC0853F244}">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Omar Guerrero</a:t>
          </a:r>
        </a:p>
      </dgm:t>
    </dgm:pt>
    <dgm:pt modelId="{D22244C7-E26B-469A-8ACF-945433B6ABFB}" type="parTrans" cxnId="{EFB08584-7483-4CB7-B4F6-0BD420A76A45}">
      <dgm:prSet/>
      <dgm:spPr>
        <a:ln>
          <a:solidFill>
            <a:srgbClr val="00B0F0"/>
          </a:solidFill>
        </a:ln>
      </dgm:spPr>
      <dgm:t>
        <a:bodyPr/>
        <a:lstStyle/>
        <a:p>
          <a:endParaRPr lang="es-MX"/>
        </a:p>
      </dgm:t>
    </dgm:pt>
    <dgm:pt modelId="{AB8D8B5D-DA17-41E3-85FC-F1630F752FC3}" type="sibTrans" cxnId="{EFB08584-7483-4CB7-B4F6-0BD420A76A45}">
      <dgm:prSet custT="1"/>
      <dgm:spPr>
        <a:ln>
          <a:solidFill>
            <a:srgbClr val="00B0F0"/>
          </a:solidFill>
        </a:ln>
      </dgm:spPr>
      <dgm:t>
        <a:bodyPr/>
        <a:lstStyle/>
        <a:p>
          <a:pPr algn="ctr"/>
          <a:r>
            <a:rPr lang="es-MX" sz="800"/>
            <a:t>Desarrollador Junior</a:t>
          </a:r>
        </a:p>
      </dgm:t>
    </dgm:pt>
    <dgm:pt modelId="{61C6469C-70AC-4677-9EDD-7525A991A36E}" type="asst">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Jessica Silva</a:t>
          </a:r>
        </a:p>
      </dgm:t>
    </dgm:pt>
    <dgm:pt modelId="{199FCC30-3725-4143-B998-7CEF6ACE584E}" type="parTrans" cxnId="{E7551CC0-7D1B-4615-A629-CB9836E61FDE}">
      <dgm:prSet/>
      <dgm:spPr>
        <a:ln>
          <a:solidFill>
            <a:srgbClr val="00B0F0"/>
          </a:solidFill>
        </a:ln>
      </dgm:spPr>
      <dgm:t>
        <a:bodyPr/>
        <a:lstStyle/>
        <a:p>
          <a:endParaRPr lang="es-MX"/>
        </a:p>
      </dgm:t>
    </dgm:pt>
    <dgm:pt modelId="{1CF966AB-503F-42AC-9370-342A67D224AA}" type="sibTrans" cxnId="{E7551CC0-7D1B-4615-A629-CB9836E61FDE}">
      <dgm:prSet custT="1"/>
      <dgm:spPr>
        <a:ln>
          <a:solidFill>
            <a:srgbClr val="00B0F0"/>
          </a:solidFill>
        </a:ln>
      </dgm:spPr>
      <dgm:t>
        <a:bodyPr/>
        <a:lstStyle/>
        <a:p>
          <a:pPr algn="ctr"/>
          <a:r>
            <a:rPr lang="es-MX" sz="800"/>
            <a:t>Analista</a:t>
          </a:r>
        </a:p>
      </dgm:t>
    </dgm:pt>
    <dgm:pt modelId="{F921D4CC-5190-49DE-AA03-54C384F9BF23}">
      <dgm:prSet phldrT="[Texto]">
        <dgm:style>
          <a:lnRef idx="3">
            <a:schemeClr val="lt1"/>
          </a:lnRef>
          <a:fillRef idx="1">
            <a:schemeClr val="accent5"/>
          </a:fillRef>
          <a:effectRef idx="1">
            <a:schemeClr val="accent5"/>
          </a:effectRef>
          <a:fontRef idx="minor">
            <a:schemeClr val="lt1"/>
          </a:fontRef>
        </dgm:style>
      </dgm:prSet>
      <dgm:spPr>
        <a:effectLst>
          <a:outerShdw blurRad="50800" dist="38100" dir="2700000" algn="tl" rotWithShape="0">
            <a:prstClr val="black">
              <a:alpha val="40000"/>
            </a:prstClr>
          </a:outerShdw>
        </a:effectLst>
      </dgm:spPr>
      <dgm:t>
        <a:bodyPr/>
        <a:lstStyle/>
        <a:p>
          <a:r>
            <a:rPr lang="es-MX"/>
            <a:t>José Hernández</a:t>
          </a:r>
        </a:p>
      </dgm:t>
    </dgm:pt>
    <dgm:pt modelId="{418D0E58-853E-47A5-8F35-FF3CD513DF89}" type="parTrans" cxnId="{CAEF20B6-CA56-47E3-9C86-B38D8D2247A3}">
      <dgm:prSet/>
      <dgm:spPr>
        <a:ln>
          <a:solidFill>
            <a:srgbClr val="00B0F0"/>
          </a:solidFill>
        </a:ln>
      </dgm:spPr>
      <dgm:t>
        <a:bodyPr/>
        <a:lstStyle/>
        <a:p>
          <a:endParaRPr lang="es-MX"/>
        </a:p>
      </dgm:t>
    </dgm:pt>
    <dgm:pt modelId="{72FCCDD0-622B-46AF-A06A-72E4CAB0E3C0}" type="sibTrans" cxnId="{CAEF20B6-CA56-47E3-9C86-B38D8D2247A3}">
      <dgm:prSet custT="1"/>
      <dgm:spPr>
        <a:ln>
          <a:solidFill>
            <a:srgbClr val="00B0F0"/>
          </a:solidFill>
        </a:ln>
      </dgm:spPr>
      <dgm:t>
        <a:bodyPr/>
        <a:lstStyle/>
        <a:p>
          <a:pPr algn="ctr"/>
          <a:r>
            <a:rPr lang="es-MX" sz="800"/>
            <a:t>Desarrollador Senior</a:t>
          </a:r>
        </a:p>
      </dgm:t>
    </dgm:pt>
    <dgm:pt modelId="{AD8026ED-571F-475E-894E-E628B3CD4130}" type="pres">
      <dgm:prSet presAssocID="{7F129E34-5E10-4F08-81FE-69AB330A0683}" presName="hierChild1" presStyleCnt="0">
        <dgm:presLayoutVars>
          <dgm:orgChart val="1"/>
          <dgm:chPref val="1"/>
          <dgm:dir/>
          <dgm:animOne val="branch"/>
          <dgm:animLvl val="lvl"/>
          <dgm:resizeHandles/>
        </dgm:presLayoutVars>
      </dgm:prSet>
      <dgm:spPr/>
      <dgm:t>
        <a:bodyPr/>
        <a:lstStyle/>
        <a:p>
          <a:endParaRPr lang="es-MX"/>
        </a:p>
      </dgm:t>
    </dgm:pt>
    <dgm:pt modelId="{BCCD3A16-0DEE-432A-97A9-C34B816F9824}" type="pres">
      <dgm:prSet presAssocID="{A0702C26-313C-40AF-9397-A05A838E8369}" presName="hierRoot1" presStyleCnt="0">
        <dgm:presLayoutVars>
          <dgm:hierBranch val="init"/>
        </dgm:presLayoutVars>
      </dgm:prSet>
      <dgm:spPr/>
    </dgm:pt>
    <dgm:pt modelId="{3763CF2C-3EAE-46F9-824E-A40C94320400}" type="pres">
      <dgm:prSet presAssocID="{A0702C26-313C-40AF-9397-A05A838E8369}" presName="rootComposite1" presStyleCnt="0"/>
      <dgm:spPr/>
    </dgm:pt>
    <dgm:pt modelId="{B530BBAD-7047-419F-8B4B-0B938404DA10}" type="pres">
      <dgm:prSet presAssocID="{A0702C26-313C-40AF-9397-A05A838E8369}" presName="rootText1" presStyleLbl="node0" presStyleIdx="0" presStyleCnt="1" custLinFactY="-57567" custLinFactNeighborX="-3769" custLinFactNeighborY="-100000">
        <dgm:presLayoutVars>
          <dgm:chMax/>
          <dgm:chPref val="3"/>
        </dgm:presLayoutVars>
      </dgm:prSet>
      <dgm:spPr/>
      <dgm:t>
        <a:bodyPr/>
        <a:lstStyle/>
        <a:p>
          <a:endParaRPr lang="es-MX"/>
        </a:p>
      </dgm:t>
    </dgm:pt>
    <dgm:pt modelId="{9C7471A6-47F5-4B56-9AD9-F54DFF631A1F}" type="pres">
      <dgm:prSet presAssocID="{A0702C26-313C-40AF-9397-A05A838E8369}" presName="titleText1" presStyleLbl="fgAcc0" presStyleIdx="0" presStyleCnt="1" custLinFactY="-200000" custLinFactNeighborX="-4188" custLinFactNeighborY="-272703">
        <dgm:presLayoutVars>
          <dgm:chMax val="0"/>
          <dgm:chPref val="0"/>
        </dgm:presLayoutVars>
      </dgm:prSet>
      <dgm:spPr/>
      <dgm:t>
        <a:bodyPr/>
        <a:lstStyle/>
        <a:p>
          <a:endParaRPr lang="es-MX"/>
        </a:p>
      </dgm:t>
    </dgm:pt>
    <dgm:pt modelId="{034D5AC4-AD28-4110-A241-6977C8CDCEB9}" type="pres">
      <dgm:prSet presAssocID="{A0702C26-313C-40AF-9397-A05A838E8369}" presName="rootConnector1" presStyleLbl="node1" presStyleIdx="0" presStyleCnt="3"/>
      <dgm:spPr/>
      <dgm:t>
        <a:bodyPr/>
        <a:lstStyle/>
        <a:p>
          <a:endParaRPr lang="es-MX"/>
        </a:p>
      </dgm:t>
    </dgm:pt>
    <dgm:pt modelId="{DD9D4EE2-B5DC-4B4B-ADC2-B8497AE70675}" type="pres">
      <dgm:prSet presAssocID="{A0702C26-313C-40AF-9397-A05A838E8369}" presName="hierChild2" presStyleCnt="0"/>
      <dgm:spPr/>
    </dgm:pt>
    <dgm:pt modelId="{38B927F8-7EC5-4875-8231-3DB3D553E5CF}" type="pres">
      <dgm:prSet presAssocID="{179B6125-8824-462E-A786-9B973C98E082}" presName="Name37" presStyleLbl="parChTrans1D2" presStyleIdx="0" presStyleCnt="5"/>
      <dgm:spPr/>
      <dgm:t>
        <a:bodyPr/>
        <a:lstStyle/>
        <a:p>
          <a:endParaRPr lang="es-MX"/>
        </a:p>
      </dgm:t>
    </dgm:pt>
    <dgm:pt modelId="{9EB36929-BA0A-4AB2-8DEA-4365DFC4C0CD}" type="pres">
      <dgm:prSet presAssocID="{F30D9172-B6CE-4289-ADE3-7ADE41B100AA}" presName="hierRoot2" presStyleCnt="0">
        <dgm:presLayoutVars>
          <dgm:hierBranch val="init"/>
        </dgm:presLayoutVars>
      </dgm:prSet>
      <dgm:spPr/>
    </dgm:pt>
    <dgm:pt modelId="{31277D3A-A3B1-4177-BA6C-4EDBC5EE1F15}" type="pres">
      <dgm:prSet presAssocID="{F30D9172-B6CE-4289-ADE3-7ADE41B100AA}" presName="rootComposite" presStyleCnt="0"/>
      <dgm:spPr/>
    </dgm:pt>
    <dgm:pt modelId="{8060E510-303C-4FD3-9699-491ED341EAF4}" type="pres">
      <dgm:prSet presAssocID="{F30D9172-B6CE-4289-ADE3-7ADE41B100AA}" presName="rootText" presStyleLbl="node1" presStyleIdx="0" presStyleCnt="3" custLinFactNeighborX="58800" custLinFactNeighborY="-19810">
        <dgm:presLayoutVars>
          <dgm:chMax/>
          <dgm:chPref val="3"/>
        </dgm:presLayoutVars>
      </dgm:prSet>
      <dgm:spPr/>
      <dgm:t>
        <a:bodyPr/>
        <a:lstStyle/>
        <a:p>
          <a:endParaRPr lang="es-MX"/>
        </a:p>
      </dgm:t>
    </dgm:pt>
    <dgm:pt modelId="{9C823FB0-2761-47C4-9306-C1722EE69EF6}" type="pres">
      <dgm:prSet presAssocID="{F30D9172-B6CE-4289-ADE3-7ADE41B100AA}" presName="titleText2" presStyleLbl="fgAcc1" presStyleIdx="0" presStyleCnt="3" custLinFactNeighborX="65334" custLinFactNeighborY="-52244">
        <dgm:presLayoutVars>
          <dgm:chMax val="0"/>
          <dgm:chPref val="0"/>
        </dgm:presLayoutVars>
      </dgm:prSet>
      <dgm:spPr/>
      <dgm:t>
        <a:bodyPr/>
        <a:lstStyle/>
        <a:p>
          <a:endParaRPr lang="es-MX"/>
        </a:p>
      </dgm:t>
    </dgm:pt>
    <dgm:pt modelId="{5DE4492F-C939-46A2-9CCE-80A2A08E5470}" type="pres">
      <dgm:prSet presAssocID="{F30D9172-B6CE-4289-ADE3-7ADE41B100AA}" presName="rootConnector" presStyleLbl="node2" presStyleIdx="0" presStyleCnt="0"/>
      <dgm:spPr/>
      <dgm:t>
        <a:bodyPr/>
        <a:lstStyle/>
        <a:p>
          <a:endParaRPr lang="es-MX"/>
        </a:p>
      </dgm:t>
    </dgm:pt>
    <dgm:pt modelId="{E8F51E22-A6A9-4B60-A624-2543A6C683E2}" type="pres">
      <dgm:prSet presAssocID="{F30D9172-B6CE-4289-ADE3-7ADE41B100AA}" presName="hierChild4" presStyleCnt="0"/>
      <dgm:spPr/>
    </dgm:pt>
    <dgm:pt modelId="{58EA994D-6DA9-4952-816B-11BBE87DF40E}" type="pres">
      <dgm:prSet presAssocID="{F30D9172-B6CE-4289-ADE3-7ADE41B100AA}" presName="hierChild5" presStyleCnt="0"/>
      <dgm:spPr/>
    </dgm:pt>
    <dgm:pt modelId="{314F4062-644A-47A1-B93F-A9532018EF78}" type="pres">
      <dgm:prSet presAssocID="{D22244C7-E26B-469A-8ACF-945433B6ABFB}" presName="Name37" presStyleLbl="parChTrans1D2" presStyleIdx="1" presStyleCnt="5"/>
      <dgm:spPr/>
      <dgm:t>
        <a:bodyPr/>
        <a:lstStyle/>
        <a:p>
          <a:endParaRPr lang="es-MX"/>
        </a:p>
      </dgm:t>
    </dgm:pt>
    <dgm:pt modelId="{FC43E357-1483-442D-A3C1-C35D4F10B00E}" type="pres">
      <dgm:prSet presAssocID="{C4C0EA44-B1D3-4A59-9E74-38DC0853F244}" presName="hierRoot2" presStyleCnt="0">
        <dgm:presLayoutVars>
          <dgm:hierBranch val="init"/>
        </dgm:presLayoutVars>
      </dgm:prSet>
      <dgm:spPr/>
    </dgm:pt>
    <dgm:pt modelId="{43CB6142-F9A0-4DC7-BBDA-4633F35A4C3F}" type="pres">
      <dgm:prSet presAssocID="{C4C0EA44-B1D3-4A59-9E74-38DC0853F244}" presName="rootComposite" presStyleCnt="0"/>
      <dgm:spPr/>
    </dgm:pt>
    <dgm:pt modelId="{9BE56ED3-8A43-4817-8B31-D4C334671FD7}" type="pres">
      <dgm:prSet presAssocID="{C4C0EA44-B1D3-4A59-9E74-38DC0853F244}" presName="rootText" presStyleLbl="node1" presStyleIdx="1" presStyleCnt="3" custLinFactNeighborX="58800" custLinFactNeighborY="-19810">
        <dgm:presLayoutVars>
          <dgm:chMax/>
          <dgm:chPref val="3"/>
        </dgm:presLayoutVars>
      </dgm:prSet>
      <dgm:spPr/>
      <dgm:t>
        <a:bodyPr/>
        <a:lstStyle/>
        <a:p>
          <a:endParaRPr lang="es-MX"/>
        </a:p>
      </dgm:t>
    </dgm:pt>
    <dgm:pt modelId="{E88767C0-471D-4297-93AC-E092CE161217}" type="pres">
      <dgm:prSet presAssocID="{C4C0EA44-B1D3-4A59-9E74-38DC0853F244}" presName="titleText2" presStyleLbl="fgAcc1" presStyleIdx="1" presStyleCnt="3" custLinFactNeighborX="65334" custLinFactNeighborY="-58295">
        <dgm:presLayoutVars>
          <dgm:chMax val="0"/>
          <dgm:chPref val="0"/>
        </dgm:presLayoutVars>
      </dgm:prSet>
      <dgm:spPr/>
      <dgm:t>
        <a:bodyPr/>
        <a:lstStyle/>
        <a:p>
          <a:endParaRPr lang="es-MX"/>
        </a:p>
      </dgm:t>
    </dgm:pt>
    <dgm:pt modelId="{5B4E8E49-1EBD-4592-B02E-37871D1C2B64}" type="pres">
      <dgm:prSet presAssocID="{C4C0EA44-B1D3-4A59-9E74-38DC0853F244}" presName="rootConnector" presStyleLbl="node2" presStyleIdx="0" presStyleCnt="0"/>
      <dgm:spPr/>
      <dgm:t>
        <a:bodyPr/>
        <a:lstStyle/>
        <a:p>
          <a:endParaRPr lang="es-MX"/>
        </a:p>
      </dgm:t>
    </dgm:pt>
    <dgm:pt modelId="{07CD4C2A-051F-40A6-ADAC-0573AD1F9A10}" type="pres">
      <dgm:prSet presAssocID="{C4C0EA44-B1D3-4A59-9E74-38DC0853F244}" presName="hierChild4" presStyleCnt="0"/>
      <dgm:spPr/>
    </dgm:pt>
    <dgm:pt modelId="{51C89F74-DE1C-43C2-8993-CFA55543533C}" type="pres">
      <dgm:prSet presAssocID="{C4C0EA44-B1D3-4A59-9E74-38DC0853F244}" presName="hierChild5" presStyleCnt="0"/>
      <dgm:spPr/>
    </dgm:pt>
    <dgm:pt modelId="{B0ECBEBB-188E-4313-A3EE-1D70D1D21DBE}" type="pres">
      <dgm:prSet presAssocID="{418D0E58-853E-47A5-8F35-FF3CD513DF89}" presName="Name37" presStyleLbl="parChTrans1D2" presStyleIdx="2" presStyleCnt="5"/>
      <dgm:spPr/>
      <dgm:t>
        <a:bodyPr/>
        <a:lstStyle/>
        <a:p>
          <a:endParaRPr lang="es-MX"/>
        </a:p>
      </dgm:t>
    </dgm:pt>
    <dgm:pt modelId="{4F1803B2-5D12-42C2-B9C3-50EEF095C688}" type="pres">
      <dgm:prSet presAssocID="{F921D4CC-5190-49DE-AA03-54C384F9BF23}" presName="hierRoot2" presStyleCnt="0">
        <dgm:presLayoutVars>
          <dgm:hierBranch val="init"/>
        </dgm:presLayoutVars>
      </dgm:prSet>
      <dgm:spPr/>
    </dgm:pt>
    <dgm:pt modelId="{04179396-59CE-4C1D-BE09-86B8A8C06460}" type="pres">
      <dgm:prSet presAssocID="{F921D4CC-5190-49DE-AA03-54C384F9BF23}" presName="rootComposite" presStyleCnt="0"/>
      <dgm:spPr/>
    </dgm:pt>
    <dgm:pt modelId="{ED702D0B-1BF4-4C71-AD60-4A1EDEAE0066}" type="pres">
      <dgm:prSet presAssocID="{F921D4CC-5190-49DE-AA03-54C384F9BF23}" presName="rootText" presStyleLbl="node1" presStyleIdx="2" presStyleCnt="3" custLinFactX="-40553" custLinFactY="-78843" custLinFactNeighborX="-100000" custLinFactNeighborY="-100000">
        <dgm:presLayoutVars>
          <dgm:chMax/>
          <dgm:chPref val="3"/>
        </dgm:presLayoutVars>
      </dgm:prSet>
      <dgm:spPr/>
      <dgm:t>
        <a:bodyPr/>
        <a:lstStyle/>
        <a:p>
          <a:endParaRPr lang="es-MX"/>
        </a:p>
      </dgm:t>
    </dgm:pt>
    <dgm:pt modelId="{C38B84C2-D09A-4ABD-8C8C-EDFC32FDBF0A}" type="pres">
      <dgm:prSet presAssocID="{F921D4CC-5190-49DE-AA03-54C384F9BF23}" presName="titleText2" presStyleLbl="fgAcc1" presStyleIdx="2" presStyleCnt="3" custLinFactX="-49834" custLinFactY="-236532" custLinFactNeighborX="-100000" custLinFactNeighborY="-300000">
        <dgm:presLayoutVars>
          <dgm:chMax val="0"/>
          <dgm:chPref val="0"/>
        </dgm:presLayoutVars>
      </dgm:prSet>
      <dgm:spPr/>
      <dgm:t>
        <a:bodyPr/>
        <a:lstStyle/>
        <a:p>
          <a:endParaRPr lang="es-MX"/>
        </a:p>
      </dgm:t>
    </dgm:pt>
    <dgm:pt modelId="{E92990E2-557E-45E7-87A6-43EEEC80E4CF}" type="pres">
      <dgm:prSet presAssocID="{F921D4CC-5190-49DE-AA03-54C384F9BF23}" presName="rootConnector" presStyleLbl="node2" presStyleIdx="0" presStyleCnt="0"/>
      <dgm:spPr/>
      <dgm:t>
        <a:bodyPr/>
        <a:lstStyle/>
        <a:p>
          <a:endParaRPr lang="es-MX"/>
        </a:p>
      </dgm:t>
    </dgm:pt>
    <dgm:pt modelId="{36F1F050-468D-4977-B599-7FE48FA88096}" type="pres">
      <dgm:prSet presAssocID="{F921D4CC-5190-49DE-AA03-54C384F9BF23}" presName="hierChild4" presStyleCnt="0"/>
      <dgm:spPr/>
    </dgm:pt>
    <dgm:pt modelId="{DC5BE935-4475-422F-B949-1EB80B8B38F3}" type="pres">
      <dgm:prSet presAssocID="{F921D4CC-5190-49DE-AA03-54C384F9BF23}" presName="hierChild5" presStyleCnt="0"/>
      <dgm:spPr/>
    </dgm:pt>
    <dgm:pt modelId="{DFEB6C17-FF81-4C87-936B-80F98D8D14A4}" type="pres">
      <dgm:prSet presAssocID="{A0702C26-313C-40AF-9397-A05A838E8369}" presName="hierChild3" presStyleCnt="0"/>
      <dgm:spPr/>
    </dgm:pt>
    <dgm:pt modelId="{E4B2F360-2148-4A8F-8BB2-C6F577FB144F}" type="pres">
      <dgm:prSet presAssocID="{113A5D32-F4D9-4E9D-86F2-D84660077C01}" presName="Name96" presStyleLbl="parChTrans1D2" presStyleIdx="3" presStyleCnt="5"/>
      <dgm:spPr/>
      <dgm:t>
        <a:bodyPr/>
        <a:lstStyle/>
        <a:p>
          <a:endParaRPr lang="es-MX"/>
        </a:p>
      </dgm:t>
    </dgm:pt>
    <dgm:pt modelId="{B5165357-D84B-4F0F-AD46-2E5B15D7CD69}" type="pres">
      <dgm:prSet presAssocID="{B92B4F60-393A-4F2D-9C48-AB05EF935A8D}" presName="hierRoot3" presStyleCnt="0">
        <dgm:presLayoutVars>
          <dgm:hierBranch val="init"/>
        </dgm:presLayoutVars>
      </dgm:prSet>
      <dgm:spPr/>
    </dgm:pt>
    <dgm:pt modelId="{05C32C91-A463-43DD-9237-B2A86767DBBB}" type="pres">
      <dgm:prSet presAssocID="{B92B4F60-393A-4F2D-9C48-AB05EF935A8D}" presName="rootComposite3" presStyleCnt="0"/>
      <dgm:spPr/>
    </dgm:pt>
    <dgm:pt modelId="{79033FB0-8D40-4014-B1E2-A3674A210862}" type="pres">
      <dgm:prSet presAssocID="{B92B4F60-393A-4F2D-9C48-AB05EF935A8D}" presName="rootText3" presStyleLbl="asst1" presStyleIdx="0" presStyleCnt="2" custLinFactY="-57567" custLinFactNeighborX="-3769" custLinFactNeighborY="-100000">
        <dgm:presLayoutVars>
          <dgm:chPref val="3"/>
        </dgm:presLayoutVars>
      </dgm:prSet>
      <dgm:spPr/>
      <dgm:t>
        <a:bodyPr/>
        <a:lstStyle/>
        <a:p>
          <a:endParaRPr lang="es-MX"/>
        </a:p>
      </dgm:t>
    </dgm:pt>
    <dgm:pt modelId="{A1960D66-3C3B-4359-A896-8FAC839A9CBC}" type="pres">
      <dgm:prSet presAssocID="{B92B4F60-393A-4F2D-9C48-AB05EF935A8D}" presName="titleText3" presStyleLbl="fgAcc2" presStyleIdx="0" presStyleCnt="2" custLinFactY="-200000" custLinFactNeighborX="-4188" custLinFactNeighborY="-272703">
        <dgm:presLayoutVars>
          <dgm:chMax val="0"/>
          <dgm:chPref val="0"/>
        </dgm:presLayoutVars>
      </dgm:prSet>
      <dgm:spPr/>
      <dgm:t>
        <a:bodyPr/>
        <a:lstStyle/>
        <a:p>
          <a:endParaRPr lang="es-MX"/>
        </a:p>
      </dgm:t>
    </dgm:pt>
    <dgm:pt modelId="{C2E8DD4F-5AF1-4918-B183-8FDC4ECA4FB5}" type="pres">
      <dgm:prSet presAssocID="{B92B4F60-393A-4F2D-9C48-AB05EF935A8D}" presName="rootConnector3" presStyleLbl="asst1" presStyleIdx="0" presStyleCnt="2"/>
      <dgm:spPr/>
      <dgm:t>
        <a:bodyPr/>
        <a:lstStyle/>
        <a:p>
          <a:endParaRPr lang="es-MX"/>
        </a:p>
      </dgm:t>
    </dgm:pt>
    <dgm:pt modelId="{26684BAA-8190-4523-9976-BC86B95F9942}" type="pres">
      <dgm:prSet presAssocID="{B92B4F60-393A-4F2D-9C48-AB05EF935A8D}" presName="hierChild6" presStyleCnt="0"/>
      <dgm:spPr/>
    </dgm:pt>
    <dgm:pt modelId="{D9DD25C0-085E-4399-AF66-865412AACE6F}" type="pres">
      <dgm:prSet presAssocID="{B92B4F60-393A-4F2D-9C48-AB05EF935A8D}" presName="hierChild7" presStyleCnt="0"/>
      <dgm:spPr/>
    </dgm:pt>
    <dgm:pt modelId="{62743215-43DA-4BEA-BB09-6CC5E7C9011D}" type="pres">
      <dgm:prSet presAssocID="{199FCC30-3725-4143-B998-7CEF6ACE584E}" presName="Name96" presStyleLbl="parChTrans1D2" presStyleIdx="4" presStyleCnt="5"/>
      <dgm:spPr/>
      <dgm:t>
        <a:bodyPr/>
        <a:lstStyle/>
        <a:p>
          <a:endParaRPr lang="es-MX"/>
        </a:p>
      </dgm:t>
    </dgm:pt>
    <dgm:pt modelId="{E0B7179F-3DFB-4E46-82EA-D9619F1EA424}" type="pres">
      <dgm:prSet presAssocID="{61C6469C-70AC-4677-9EDD-7525A991A36E}" presName="hierRoot3" presStyleCnt="0">
        <dgm:presLayoutVars>
          <dgm:hierBranch val="init"/>
        </dgm:presLayoutVars>
      </dgm:prSet>
      <dgm:spPr/>
    </dgm:pt>
    <dgm:pt modelId="{B1C7B344-F79F-4C7B-BDB3-F0B7D036E1F8}" type="pres">
      <dgm:prSet presAssocID="{61C6469C-70AC-4677-9EDD-7525A991A36E}" presName="rootComposite3" presStyleCnt="0"/>
      <dgm:spPr/>
    </dgm:pt>
    <dgm:pt modelId="{14492A51-7EFE-47BC-BBAD-9CFA6E390924}" type="pres">
      <dgm:prSet presAssocID="{61C6469C-70AC-4677-9EDD-7525A991A36E}" presName="rootText3" presStyleLbl="asst1" presStyleIdx="1" presStyleCnt="2" custLinFactY="-57567" custLinFactNeighborX="-3769" custLinFactNeighborY="-100000">
        <dgm:presLayoutVars>
          <dgm:chPref val="3"/>
        </dgm:presLayoutVars>
      </dgm:prSet>
      <dgm:spPr/>
      <dgm:t>
        <a:bodyPr/>
        <a:lstStyle/>
        <a:p>
          <a:endParaRPr lang="es-MX"/>
        </a:p>
      </dgm:t>
    </dgm:pt>
    <dgm:pt modelId="{00214FC8-C9A3-44EB-A812-BE239A4E26C1}" type="pres">
      <dgm:prSet presAssocID="{61C6469C-70AC-4677-9EDD-7525A991A36E}" presName="titleText3" presStyleLbl="fgAcc2" presStyleIdx="1" presStyleCnt="2" custLinFactY="-200000" custLinFactNeighborX="-4188" custLinFactNeighborY="-272703">
        <dgm:presLayoutVars>
          <dgm:chMax val="0"/>
          <dgm:chPref val="0"/>
        </dgm:presLayoutVars>
      </dgm:prSet>
      <dgm:spPr/>
      <dgm:t>
        <a:bodyPr/>
        <a:lstStyle/>
        <a:p>
          <a:endParaRPr lang="es-MX"/>
        </a:p>
      </dgm:t>
    </dgm:pt>
    <dgm:pt modelId="{FB003A41-CFE1-4E59-9FC4-88C4712D3245}" type="pres">
      <dgm:prSet presAssocID="{61C6469C-70AC-4677-9EDD-7525A991A36E}" presName="rootConnector3" presStyleLbl="asst1" presStyleIdx="1" presStyleCnt="2"/>
      <dgm:spPr/>
      <dgm:t>
        <a:bodyPr/>
        <a:lstStyle/>
        <a:p>
          <a:endParaRPr lang="es-MX"/>
        </a:p>
      </dgm:t>
    </dgm:pt>
    <dgm:pt modelId="{9E17489E-0F44-4842-BA79-108D292352D3}" type="pres">
      <dgm:prSet presAssocID="{61C6469C-70AC-4677-9EDD-7525A991A36E}" presName="hierChild6" presStyleCnt="0"/>
      <dgm:spPr/>
    </dgm:pt>
    <dgm:pt modelId="{541617FD-6F1E-47F2-B086-F2CC20169D86}" type="pres">
      <dgm:prSet presAssocID="{61C6469C-70AC-4677-9EDD-7525A991A36E}" presName="hierChild7" presStyleCnt="0"/>
      <dgm:spPr/>
    </dgm:pt>
  </dgm:ptLst>
  <dgm:cxnLst>
    <dgm:cxn modelId="{148313B1-5435-4C20-965D-B82ECFAB920E}" srcId="{A0702C26-313C-40AF-9397-A05A838E8369}" destId="{F30D9172-B6CE-4289-ADE3-7ADE41B100AA}" srcOrd="2" destOrd="0" parTransId="{179B6125-8824-462E-A786-9B973C98E082}" sibTransId="{A7C8251F-0A0D-44E2-9F6A-FAA562FD82EC}"/>
    <dgm:cxn modelId="{5E5F268B-9D6F-4B18-8BA3-BF5F99AF26D2}" type="presOf" srcId="{B92B4F60-393A-4F2D-9C48-AB05EF935A8D}" destId="{79033FB0-8D40-4014-B1E2-A3674A210862}" srcOrd="0" destOrd="0" presId="urn:microsoft.com/office/officeart/2008/layout/NameandTitleOrganizationalChart"/>
    <dgm:cxn modelId="{F055DC4B-D0D9-4E86-8D5E-8AC1DCD46974}" type="presOf" srcId="{B92B4F60-393A-4F2D-9C48-AB05EF935A8D}" destId="{C2E8DD4F-5AF1-4918-B183-8FDC4ECA4FB5}" srcOrd="1" destOrd="0" presId="urn:microsoft.com/office/officeart/2008/layout/NameandTitleOrganizationalChart"/>
    <dgm:cxn modelId="{E7551CC0-7D1B-4615-A629-CB9836E61FDE}" srcId="{A0702C26-313C-40AF-9397-A05A838E8369}" destId="{61C6469C-70AC-4677-9EDD-7525A991A36E}" srcOrd="1" destOrd="0" parTransId="{199FCC30-3725-4143-B998-7CEF6ACE584E}" sibTransId="{1CF966AB-503F-42AC-9370-342A67D224AA}"/>
    <dgm:cxn modelId="{202DF98F-D6BA-449A-A507-5BD12226C1BC}" type="presOf" srcId="{C4C0EA44-B1D3-4A59-9E74-38DC0853F244}" destId="{9BE56ED3-8A43-4817-8B31-D4C334671FD7}" srcOrd="0" destOrd="0" presId="urn:microsoft.com/office/officeart/2008/layout/NameandTitleOrganizationalChart"/>
    <dgm:cxn modelId="{DE580B4F-5FA3-4204-A92A-73EE34D27732}" type="presOf" srcId="{A0702C26-313C-40AF-9397-A05A838E8369}" destId="{034D5AC4-AD28-4110-A241-6977C8CDCEB9}" srcOrd="1" destOrd="0" presId="urn:microsoft.com/office/officeart/2008/layout/NameandTitleOrganizationalChart"/>
    <dgm:cxn modelId="{D64D37E6-998D-48B9-860C-E6711D52DC41}" type="presOf" srcId="{61C6469C-70AC-4677-9EDD-7525A991A36E}" destId="{14492A51-7EFE-47BC-BBAD-9CFA6E390924}" srcOrd="0" destOrd="0" presId="urn:microsoft.com/office/officeart/2008/layout/NameandTitleOrganizationalChart"/>
    <dgm:cxn modelId="{1BC04CCE-8376-464D-9C5C-04F7F6478ED9}" type="presOf" srcId="{A7C8251F-0A0D-44E2-9F6A-FAA562FD82EC}" destId="{9C823FB0-2761-47C4-9306-C1722EE69EF6}" srcOrd="0" destOrd="0" presId="urn:microsoft.com/office/officeart/2008/layout/NameandTitleOrganizationalChart"/>
    <dgm:cxn modelId="{54AC8DB5-72B3-4775-8274-5E9938B9C8E8}" type="presOf" srcId="{FC6BA66B-C42D-41C8-AF24-AC6EF63D2921}" destId="{9C7471A6-47F5-4B56-9AD9-F54DFF631A1F}" srcOrd="0" destOrd="0" presId="urn:microsoft.com/office/officeart/2008/layout/NameandTitleOrganizationalChart"/>
    <dgm:cxn modelId="{27C6D30A-FBF9-45BA-ADC9-3DCF1B2D6EA4}" type="presOf" srcId="{A0702C26-313C-40AF-9397-A05A838E8369}" destId="{B530BBAD-7047-419F-8B4B-0B938404DA10}" srcOrd="0" destOrd="0" presId="urn:microsoft.com/office/officeart/2008/layout/NameandTitleOrganizationalChart"/>
    <dgm:cxn modelId="{720D6BD5-09CD-45C7-88A2-CF21C2C0F025}" type="presOf" srcId="{7F129E34-5E10-4F08-81FE-69AB330A0683}" destId="{AD8026ED-571F-475E-894E-E628B3CD4130}" srcOrd="0" destOrd="0" presId="urn:microsoft.com/office/officeart/2008/layout/NameandTitleOrganizationalChart"/>
    <dgm:cxn modelId="{EFB08584-7483-4CB7-B4F6-0BD420A76A45}" srcId="{A0702C26-313C-40AF-9397-A05A838E8369}" destId="{C4C0EA44-B1D3-4A59-9E74-38DC0853F244}" srcOrd="3" destOrd="0" parTransId="{D22244C7-E26B-469A-8ACF-945433B6ABFB}" sibTransId="{AB8D8B5D-DA17-41E3-85FC-F1630F752FC3}"/>
    <dgm:cxn modelId="{1B16669D-E283-4514-B7AC-EC1FF67D65A5}" type="presOf" srcId="{61C6469C-70AC-4677-9EDD-7525A991A36E}" destId="{FB003A41-CFE1-4E59-9FC4-88C4712D3245}" srcOrd="1" destOrd="0" presId="urn:microsoft.com/office/officeart/2008/layout/NameandTitleOrganizationalChart"/>
    <dgm:cxn modelId="{F153E786-8057-45E2-BA6D-1E6A1967F4EB}" type="presOf" srcId="{D22244C7-E26B-469A-8ACF-945433B6ABFB}" destId="{314F4062-644A-47A1-B93F-A9532018EF78}" srcOrd="0" destOrd="0" presId="urn:microsoft.com/office/officeart/2008/layout/NameandTitleOrganizationalChart"/>
    <dgm:cxn modelId="{09296A16-BC96-4901-BAF3-ADBB3510DD6F}" type="presOf" srcId="{113A5D32-F4D9-4E9D-86F2-D84660077C01}" destId="{E4B2F360-2148-4A8F-8BB2-C6F577FB144F}" srcOrd="0" destOrd="0" presId="urn:microsoft.com/office/officeart/2008/layout/NameandTitleOrganizationalChart"/>
    <dgm:cxn modelId="{CAEF20B6-CA56-47E3-9C86-B38D8D2247A3}" srcId="{A0702C26-313C-40AF-9397-A05A838E8369}" destId="{F921D4CC-5190-49DE-AA03-54C384F9BF23}" srcOrd="4" destOrd="0" parTransId="{418D0E58-853E-47A5-8F35-FF3CD513DF89}" sibTransId="{72FCCDD0-622B-46AF-A06A-72E4CAB0E3C0}"/>
    <dgm:cxn modelId="{2F9032AC-422B-4AF2-A06D-1B14E9B95914}" type="presOf" srcId="{1CF966AB-503F-42AC-9370-342A67D224AA}" destId="{00214FC8-C9A3-44EB-A812-BE239A4E26C1}" srcOrd="0" destOrd="0" presId="urn:microsoft.com/office/officeart/2008/layout/NameandTitleOrganizationalChart"/>
    <dgm:cxn modelId="{5319EB03-285B-451A-89B3-D2D14E8EC029}" type="presOf" srcId="{C4C0EA44-B1D3-4A59-9E74-38DC0853F244}" destId="{5B4E8E49-1EBD-4592-B02E-37871D1C2B64}" srcOrd="1" destOrd="0" presId="urn:microsoft.com/office/officeart/2008/layout/NameandTitleOrganizationalChart"/>
    <dgm:cxn modelId="{F913630B-D010-4E51-8A88-E47D6468A15F}" srcId="{7F129E34-5E10-4F08-81FE-69AB330A0683}" destId="{A0702C26-313C-40AF-9397-A05A838E8369}" srcOrd="0" destOrd="0" parTransId="{106E7ED7-CBDD-4D08-885D-DE4D5017176C}" sibTransId="{FC6BA66B-C42D-41C8-AF24-AC6EF63D2921}"/>
    <dgm:cxn modelId="{B38AA1B9-9F48-4776-A62F-AD5E223FF100}" type="presOf" srcId="{04A087A2-A4BB-4A34-8DD5-B7D344E74762}" destId="{A1960D66-3C3B-4359-A896-8FAC839A9CBC}" srcOrd="0" destOrd="0" presId="urn:microsoft.com/office/officeart/2008/layout/NameandTitleOrganizationalChart"/>
    <dgm:cxn modelId="{228FA2B3-1DB8-439A-BCE6-4A0D746C01B5}" type="presOf" srcId="{179B6125-8824-462E-A786-9B973C98E082}" destId="{38B927F8-7EC5-4875-8231-3DB3D553E5CF}" srcOrd="0" destOrd="0" presId="urn:microsoft.com/office/officeart/2008/layout/NameandTitleOrganizationalChart"/>
    <dgm:cxn modelId="{66150D36-F3BF-4AAC-BA2D-772DFBA6AB51}" type="presOf" srcId="{F921D4CC-5190-49DE-AA03-54C384F9BF23}" destId="{ED702D0B-1BF4-4C71-AD60-4A1EDEAE0066}" srcOrd="0" destOrd="0" presId="urn:microsoft.com/office/officeart/2008/layout/NameandTitleOrganizationalChart"/>
    <dgm:cxn modelId="{A1F169F6-05DC-430A-BD53-D97D103C8D26}" type="presOf" srcId="{F30D9172-B6CE-4289-ADE3-7ADE41B100AA}" destId="{5DE4492F-C939-46A2-9CCE-80A2A08E5470}" srcOrd="1" destOrd="0" presId="urn:microsoft.com/office/officeart/2008/layout/NameandTitleOrganizationalChart"/>
    <dgm:cxn modelId="{62637964-7585-4304-A0D9-EF1D77E6DAAE}" type="presOf" srcId="{F30D9172-B6CE-4289-ADE3-7ADE41B100AA}" destId="{8060E510-303C-4FD3-9699-491ED341EAF4}" srcOrd="0" destOrd="0" presId="urn:microsoft.com/office/officeart/2008/layout/NameandTitleOrganizationalChart"/>
    <dgm:cxn modelId="{E5257DAF-66F0-4087-9248-7EBA05617724}" type="presOf" srcId="{AB8D8B5D-DA17-41E3-85FC-F1630F752FC3}" destId="{E88767C0-471D-4297-93AC-E092CE161217}" srcOrd="0" destOrd="0" presId="urn:microsoft.com/office/officeart/2008/layout/NameandTitleOrganizationalChart"/>
    <dgm:cxn modelId="{F21DE955-8DC7-468D-B246-F4CD6B2A0D7E}" srcId="{A0702C26-313C-40AF-9397-A05A838E8369}" destId="{B92B4F60-393A-4F2D-9C48-AB05EF935A8D}" srcOrd="0" destOrd="0" parTransId="{113A5D32-F4D9-4E9D-86F2-D84660077C01}" sibTransId="{04A087A2-A4BB-4A34-8DD5-B7D344E74762}"/>
    <dgm:cxn modelId="{E23A628B-2A5A-4AA4-A103-12A1A3FCB4C6}" type="presOf" srcId="{199FCC30-3725-4143-B998-7CEF6ACE584E}" destId="{62743215-43DA-4BEA-BB09-6CC5E7C9011D}" srcOrd="0" destOrd="0" presId="urn:microsoft.com/office/officeart/2008/layout/NameandTitleOrganizationalChart"/>
    <dgm:cxn modelId="{6C36A675-1164-492E-840F-81D01F2A2D5A}" type="presOf" srcId="{F921D4CC-5190-49DE-AA03-54C384F9BF23}" destId="{E92990E2-557E-45E7-87A6-43EEEC80E4CF}" srcOrd="1" destOrd="0" presId="urn:microsoft.com/office/officeart/2008/layout/NameandTitleOrganizationalChart"/>
    <dgm:cxn modelId="{21A16106-4576-433A-B693-39FD9A8D1D3F}" type="presOf" srcId="{72FCCDD0-622B-46AF-A06A-72E4CAB0E3C0}" destId="{C38B84C2-D09A-4ABD-8C8C-EDFC32FDBF0A}" srcOrd="0" destOrd="0" presId="urn:microsoft.com/office/officeart/2008/layout/NameandTitleOrganizationalChart"/>
    <dgm:cxn modelId="{E4661CB2-1F65-4F70-AA8A-AD27BDC52E8C}" type="presOf" srcId="{418D0E58-853E-47A5-8F35-FF3CD513DF89}" destId="{B0ECBEBB-188E-4313-A3EE-1D70D1D21DBE}" srcOrd="0" destOrd="0" presId="urn:microsoft.com/office/officeart/2008/layout/NameandTitleOrganizationalChart"/>
    <dgm:cxn modelId="{E3FF2C31-25DD-4A1F-BDCC-F42124D5EB74}" type="presParOf" srcId="{AD8026ED-571F-475E-894E-E628B3CD4130}" destId="{BCCD3A16-0DEE-432A-97A9-C34B816F9824}" srcOrd="0" destOrd="0" presId="urn:microsoft.com/office/officeart/2008/layout/NameandTitleOrganizationalChart"/>
    <dgm:cxn modelId="{95DB4F06-F10D-47A1-96B2-2279DBCD1F81}" type="presParOf" srcId="{BCCD3A16-0DEE-432A-97A9-C34B816F9824}" destId="{3763CF2C-3EAE-46F9-824E-A40C94320400}" srcOrd="0" destOrd="0" presId="urn:microsoft.com/office/officeart/2008/layout/NameandTitleOrganizationalChart"/>
    <dgm:cxn modelId="{76AC4E4D-2982-4F41-9901-63503CE0B469}" type="presParOf" srcId="{3763CF2C-3EAE-46F9-824E-A40C94320400}" destId="{B530BBAD-7047-419F-8B4B-0B938404DA10}" srcOrd="0" destOrd="0" presId="urn:microsoft.com/office/officeart/2008/layout/NameandTitleOrganizationalChart"/>
    <dgm:cxn modelId="{049193D4-3F98-48CD-8F6D-EFCD5BC551F9}" type="presParOf" srcId="{3763CF2C-3EAE-46F9-824E-A40C94320400}" destId="{9C7471A6-47F5-4B56-9AD9-F54DFF631A1F}" srcOrd="1" destOrd="0" presId="urn:microsoft.com/office/officeart/2008/layout/NameandTitleOrganizationalChart"/>
    <dgm:cxn modelId="{C8A925D6-6683-451B-B27E-961ECF98CF49}" type="presParOf" srcId="{3763CF2C-3EAE-46F9-824E-A40C94320400}" destId="{034D5AC4-AD28-4110-A241-6977C8CDCEB9}" srcOrd="2" destOrd="0" presId="urn:microsoft.com/office/officeart/2008/layout/NameandTitleOrganizationalChart"/>
    <dgm:cxn modelId="{8A30C4B6-88B0-4D80-9BA6-F5C2C34439DB}" type="presParOf" srcId="{BCCD3A16-0DEE-432A-97A9-C34B816F9824}" destId="{DD9D4EE2-B5DC-4B4B-ADC2-B8497AE70675}" srcOrd="1" destOrd="0" presId="urn:microsoft.com/office/officeart/2008/layout/NameandTitleOrganizationalChart"/>
    <dgm:cxn modelId="{E042A3D7-4CF6-4627-9909-848AB8732A0F}" type="presParOf" srcId="{DD9D4EE2-B5DC-4B4B-ADC2-B8497AE70675}" destId="{38B927F8-7EC5-4875-8231-3DB3D553E5CF}" srcOrd="0" destOrd="0" presId="urn:microsoft.com/office/officeart/2008/layout/NameandTitleOrganizationalChart"/>
    <dgm:cxn modelId="{2590676C-5470-41E0-944D-A0AF59B0832B}" type="presParOf" srcId="{DD9D4EE2-B5DC-4B4B-ADC2-B8497AE70675}" destId="{9EB36929-BA0A-4AB2-8DEA-4365DFC4C0CD}" srcOrd="1" destOrd="0" presId="urn:microsoft.com/office/officeart/2008/layout/NameandTitleOrganizationalChart"/>
    <dgm:cxn modelId="{CECE2647-ADB3-48C3-909C-70EEA9932E2F}" type="presParOf" srcId="{9EB36929-BA0A-4AB2-8DEA-4365DFC4C0CD}" destId="{31277D3A-A3B1-4177-BA6C-4EDBC5EE1F15}" srcOrd="0" destOrd="0" presId="urn:microsoft.com/office/officeart/2008/layout/NameandTitleOrganizationalChart"/>
    <dgm:cxn modelId="{0B094149-CC46-4039-B614-DB9D0997398D}" type="presParOf" srcId="{31277D3A-A3B1-4177-BA6C-4EDBC5EE1F15}" destId="{8060E510-303C-4FD3-9699-491ED341EAF4}" srcOrd="0" destOrd="0" presId="urn:microsoft.com/office/officeart/2008/layout/NameandTitleOrganizationalChart"/>
    <dgm:cxn modelId="{8C8DCA76-BD55-49DE-BE1B-7E134FD32EE1}" type="presParOf" srcId="{31277D3A-A3B1-4177-BA6C-4EDBC5EE1F15}" destId="{9C823FB0-2761-47C4-9306-C1722EE69EF6}" srcOrd="1" destOrd="0" presId="urn:microsoft.com/office/officeart/2008/layout/NameandTitleOrganizationalChart"/>
    <dgm:cxn modelId="{A721F4D2-B44D-4F98-94A5-9BB5D3D9CBB0}" type="presParOf" srcId="{31277D3A-A3B1-4177-BA6C-4EDBC5EE1F15}" destId="{5DE4492F-C939-46A2-9CCE-80A2A08E5470}" srcOrd="2" destOrd="0" presId="urn:microsoft.com/office/officeart/2008/layout/NameandTitleOrganizationalChart"/>
    <dgm:cxn modelId="{3DA1D3AA-2F02-4EB5-90B4-1862C6E4294C}" type="presParOf" srcId="{9EB36929-BA0A-4AB2-8DEA-4365DFC4C0CD}" destId="{E8F51E22-A6A9-4B60-A624-2543A6C683E2}" srcOrd="1" destOrd="0" presId="urn:microsoft.com/office/officeart/2008/layout/NameandTitleOrganizationalChart"/>
    <dgm:cxn modelId="{8ACDD72B-359B-416E-A1B8-E03CBC68B1B6}" type="presParOf" srcId="{9EB36929-BA0A-4AB2-8DEA-4365DFC4C0CD}" destId="{58EA994D-6DA9-4952-816B-11BBE87DF40E}" srcOrd="2" destOrd="0" presId="urn:microsoft.com/office/officeart/2008/layout/NameandTitleOrganizationalChart"/>
    <dgm:cxn modelId="{048D5D60-EB81-42F2-81A5-E2A8C0BE3397}" type="presParOf" srcId="{DD9D4EE2-B5DC-4B4B-ADC2-B8497AE70675}" destId="{314F4062-644A-47A1-B93F-A9532018EF78}" srcOrd="2" destOrd="0" presId="urn:microsoft.com/office/officeart/2008/layout/NameandTitleOrganizationalChart"/>
    <dgm:cxn modelId="{4B652D93-6724-4517-849D-4419CD5A4BD8}" type="presParOf" srcId="{DD9D4EE2-B5DC-4B4B-ADC2-B8497AE70675}" destId="{FC43E357-1483-442D-A3C1-C35D4F10B00E}" srcOrd="3" destOrd="0" presId="urn:microsoft.com/office/officeart/2008/layout/NameandTitleOrganizationalChart"/>
    <dgm:cxn modelId="{8BAF524B-A147-4FC5-B80D-24F83BC28D8F}" type="presParOf" srcId="{FC43E357-1483-442D-A3C1-C35D4F10B00E}" destId="{43CB6142-F9A0-4DC7-BBDA-4633F35A4C3F}" srcOrd="0" destOrd="0" presId="urn:microsoft.com/office/officeart/2008/layout/NameandTitleOrganizationalChart"/>
    <dgm:cxn modelId="{648497B5-9A49-48A9-A31A-A764E790D6EF}" type="presParOf" srcId="{43CB6142-F9A0-4DC7-BBDA-4633F35A4C3F}" destId="{9BE56ED3-8A43-4817-8B31-D4C334671FD7}" srcOrd="0" destOrd="0" presId="urn:microsoft.com/office/officeart/2008/layout/NameandTitleOrganizationalChart"/>
    <dgm:cxn modelId="{50FDC997-F8C2-4ED1-A3D6-AA748B0F658B}" type="presParOf" srcId="{43CB6142-F9A0-4DC7-BBDA-4633F35A4C3F}" destId="{E88767C0-471D-4297-93AC-E092CE161217}" srcOrd="1" destOrd="0" presId="urn:microsoft.com/office/officeart/2008/layout/NameandTitleOrganizationalChart"/>
    <dgm:cxn modelId="{DAAC0B7C-3976-4EE1-8DB7-97FE448F9811}" type="presParOf" srcId="{43CB6142-F9A0-4DC7-BBDA-4633F35A4C3F}" destId="{5B4E8E49-1EBD-4592-B02E-37871D1C2B64}" srcOrd="2" destOrd="0" presId="urn:microsoft.com/office/officeart/2008/layout/NameandTitleOrganizationalChart"/>
    <dgm:cxn modelId="{1167EAE1-7A58-4D34-97C8-A4CAD843C1B9}" type="presParOf" srcId="{FC43E357-1483-442D-A3C1-C35D4F10B00E}" destId="{07CD4C2A-051F-40A6-ADAC-0573AD1F9A10}" srcOrd="1" destOrd="0" presId="urn:microsoft.com/office/officeart/2008/layout/NameandTitleOrganizationalChart"/>
    <dgm:cxn modelId="{57DC7468-0247-4436-9550-CF0B477954F8}" type="presParOf" srcId="{FC43E357-1483-442D-A3C1-C35D4F10B00E}" destId="{51C89F74-DE1C-43C2-8993-CFA55543533C}" srcOrd="2" destOrd="0" presId="urn:microsoft.com/office/officeart/2008/layout/NameandTitleOrganizationalChart"/>
    <dgm:cxn modelId="{95D2F2A1-88FF-4124-A148-CFCA8014C1FF}" type="presParOf" srcId="{DD9D4EE2-B5DC-4B4B-ADC2-B8497AE70675}" destId="{B0ECBEBB-188E-4313-A3EE-1D70D1D21DBE}" srcOrd="4" destOrd="0" presId="urn:microsoft.com/office/officeart/2008/layout/NameandTitleOrganizationalChart"/>
    <dgm:cxn modelId="{58CF0C13-BAF3-4C7A-949D-FEB2C031083B}" type="presParOf" srcId="{DD9D4EE2-B5DC-4B4B-ADC2-B8497AE70675}" destId="{4F1803B2-5D12-42C2-B9C3-50EEF095C688}" srcOrd="5" destOrd="0" presId="urn:microsoft.com/office/officeart/2008/layout/NameandTitleOrganizationalChart"/>
    <dgm:cxn modelId="{2C7470DF-8D8A-4A41-BB9D-42E2E9445644}" type="presParOf" srcId="{4F1803B2-5D12-42C2-B9C3-50EEF095C688}" destId="{04179396-59CE-4C1D-BE09-86B8A8C06460}" srcOrd="0" destOrd="0" presId="urn:microsoft.com/office/officeart/2008/layout/NameandTitleOrganizationalChart"/>
    <dgm:cxn modelId="{F35053FD-8FEA-4F2B-9B5A-7131E8508F9C}" type="presParOf" srcId="{04179396-59CE-4C1D-BE09-86B8A8C06460}" destId="{ED702D0B-1BF4-4C71-AD60-4A1EDEAE0066}" srcOrd="0" destOrd="0" presId="urn:microsoft.com/office/officeart/2008/layout/NameandTitleOrganizationalChart"/>
    <dgm:cxn modelId="{B2172E0A-6F11-4E9D-A050-D7DEFAA2D207}" type="presParOf" srcId="{04179396-59CE-4C1D-BE09-86B8A8C06460}" destId="{C38B84C2-D09A-4ABD-8C8C-EDFC32FDBF0A}" srcOrd="1" destOrd="0" presId="urn:microsoft.com/office/officeart/2008/layout/NameandTitleOrganizationalChart"/>
    <dgm:cxn modelId="{2BCA02C5-6F27-4E9E-B93C-60693E4D1A3A}" type="presParOf" srcId="{04179396-59CE-4C1D-BE09-86B8A8C06460}" destId="{E92990E2-557E-45E7-87A6-43EEEC80E4CF}" srcOrd="2" destOrd="0" presId="urn:microsoft.com/office/officeart/2008/layout/NameandTitleOrganizationalChart"/>
    <dgm:cxn modelId="{7E9165F0-BFFC-4F41-93F0-874453C8E03A}" type="presParOf" srcId="{4F1803B2-5D12-42C2-B9C3-50EEF095C688}" destId="{36F1F050-468D-4977-B599-7FE48FA88096}" srcOrd="1" destOrd="0" presId="urn:microsoft.com/office/officeart/2008/layout/NameandTitleOrganizationalChart"/>
    <dgm:cxn modelId="{A1960B81-F18C-4A4E-96D1-9CF2C14B50EE}" type="presParOf" srcId="{4F1803B2-5D12-42C2-B9C3-50EEF095C688}" destId="{DC5BE935-4475-422F-B949-1EB80B8B38F3}" srcOrd="2" destOrd="0" presId="urn:microsoft.com/office/officeart/2008/layout/NameandTitleOrganizationalChart"/>
    <dgm:cxn modelId="{F5BA761C-6508-4B01-9AE3-FCE37FE2C521}" type="presParOf" srcId="{BCCD3A16-0DEE-432A-97A9-C34B816F9824}" destId="{DFEB6C17-FF81-4C87-936B-80F98D8D14A4}" srcOrd="2" destOrd="0" presId="urn:microsoft.com/office/officeart/2008/layout/NameandTitleOrganizationalChart"/>
    <dgm:cxn modelId="{CEDD7461-0376-468B-9112-1497D33C2532}" type="presParOf" srcId="{DFEB6C17-FF81-4C87-936B-80F98D8D14A4}" destId="{E4B2F360-2148-4A8F-8BB2-C6F577FB144F}" srcOrd="0" destOrd="0" presId="urn:microsoft.com/office/officeart/2008/layout/NameandTitleOrganizationalChart"/>
    <dgm:cxn modelId="{65B00B57-3E10-4E76-B658-08473E3F1449}" type="presParOf" srcId="{DFEB6C17-FF81-4C87-936B-80F98D8D14A4}" destId="{B5165357-D84B-4F0F-AD46-2E5B15D7CD69}" srcOrd="1" destOrd="0" presId="urn:microsoft.com/office/officeart/2008/layout/NameandTitleOrganizationalChart"/>
    <dgm:cxn modelId="{5A9A7181-2D17-437B-A7DE-E8EB0DBBCB8D}" type="presParOf" srcId="{B5165357-D84B-4F0F-AD46-2E5B15D7CD69}" destId="{05C32C91-A463-43DD-9237-B2A86767DBBB}" srcOrd="0" destOrd="0" presId="urn:microsoft.com/office/officeart/2008/layout/NameandTitleOrganizationalChart"/>
    <dgm:cxn modelId="{183165FA-C421-4006-945A-D2C1280A9CCE}" type="presParOf" srcId="{05C32C91-A463-43DD-9237-B2A86767DBBB}" destId="{79033FB0-8D40-4014-B1E2-A3674A210862}" srcOrd="0" destOrd="0" presId="urn:microsoft.com/office/officeart/2008/layout/NameandTitleOrganizationalChart"/>
    <dgm:cxn modelId="{96B30432-4EC6-43B7-B91A-11EB5F8CEF85}" type="presParOf" srcId="{05C32C91-A463-43DD-9237-B2A86767DBBB}" destId="{A1960D66-3C3B-4359-A896-8FAC839A9CBC}" srcOrd="1" destOrd="0" presId="urn:microsoft.com/office/officeart/2008/layout/NameandTitleOrganizationalChart"/>
    <dgm:cxn modelId="{D4B8D785-C5B8-47C4-947C-E050C59C7676}" type="presParOf" srcId="{05C32C91-A463-43DD-9237-B2A86767DBBB}" destId="{C2E8DD4F-5AF1-4918-B183-8FDC4ECA4FB5}" srcOrd="2" destOrd="0" presId="urn:microsoft.com/office/officeart/2008/layout/NameandTitleOrganizationalChart"/>
    <dgm:cxn modelId="{6C804043-0D14-43A3-8CCD-4A4DB2569F2E}" type="presParOf" srcId="{B5165357-D84B-4F0F-AD46-2E5B15D7CD69}" destId="{26684BAA-8190-4523-9976-BC86B95F9942}" srcOrd="1" destOrd="0" presId="urn:microsoft.com/office/officeart/2008/layout/NameandTitleOrganizationalChart"/>
    <dgm:cxn modelId="{9796D269-0AF1-4D92-93D2-3C17D8F09910}" type="presParOf" srcId="{B5165357-D84B-4F0F-AD46-2E5B15D7CD69}" destId="{D9DD25C0-085E-4399-AF66-865412AACE6F}" srcOrd="2" destOrd="0" presId="urn:microsoft.com/office/officeart/2008/layout/NameandTitleOrganizationalChart"/>
    <dgm:cxn modelId="{45911633-04C2-409E-8A87-2ADAE4C16383}" type="presParOf" srcId="{DFEB6C17-FF81-4C87-936B-80F98D8D14A4}" destId="{62743215-43DA-4BEA-BB09-6CC5E7C9011D}" srcOrd="2" destOrd="0" presId="urn:microsoft.com/office/officeart/2008/layout/NameandTitleOrganizationalChart"/>
    <dgm:cxn modelId="{2B9CD575-B571-4CFA-94E0-C5659A980FAE}" type="presParOf" srcId="{DFEB6C17-FF81-4C87-936B-80F98D8D14A4}" destId="{E0B7179F-3DFB-4E46-82EA-D9619F1EA424}" srcOrd="3" destOrd="0" presId="urn:microsoft.com/office/officeart/2008/layout/NameandTitleOrganizationalChart"/>
    <dgm:cxn modelId="{D03ACDDA-AF82-4BA5-87FB-CD63EC7F8114}" type="presParOf" srcId="{E0B7179F-3DFB-4E46-82EA-D9619F1EA424}" destId="{B1C7B344-F79F-4C7B-BDB3-F0B7D036E1F8}" srcOrd="0" destOrd="0" presId="urn:microsoft.com/office/officeart/2008/layout/NameandTitleOrganizationalChart"/>
    <dgm:cxn modelId="{B270AC31-9638-438E-8DD9-BA826EAE4CA2}" type="presParOf" srcId="{B1C7B344-F79F-4C7B-BDB3-F0B7D036E1F8}" destId="{14492A51-7EFE-47BC-BBAD-9CFA6E390924}" srcOrd="0" destOrd="0" presId="urn:microsoft.com/office/officeart/2008/layout/NameandTitleOrganizationalChart"/>
    <dgm:cxn modelId="{AAC3285E-385E-4304-B348-ACCA4038B740}" type="presParOf" srcId="{B1C7B344-F79F-4C7B-BDB3-F0B7D036E1F8}" destId="{00214FC8-C9A3-44EB-A812-BE239A4E26C1}" srcOrd="1" destOrd="0" presId="urn:microsoft.com/office/officeart/2008/layout/NameandTitleOrganizationalChart"/>
    <dgm:cxn modelId="{1447FEA2-D683-4623-9B8E-801D2C6A024A}" type="presParOf" srcId="{B1C7B344-F79F-4C7B-BDB3-F0B7D036E1F8}" destId="{FB003A41-CFE1-4E59-9FC4-88C4712D3245}" srcOrd="2" destOrd="0" presId="urn:microsoft.com/office/officeart/2008/layout/NameandTitleOrganizationalChart"/>
    <dgm:cxn modelId="{5015A67E-4CCF-4523-B96D-DC5E5D76AB1A}" type="presParOf" srcId="{E0B7179F-3DFB-4E46-82EA-D9619F1EA424}" destId="{9E17489E-0F44-4842-BA79-108D292352D3}" srcOrd="1" destOrd="0" presId="urn:microsoft.com/office/officeart/2008/layout/NameandTitleOrganizationalChart"/>
    <dgm:cxn modelId="{7139AC74-FB67-49E3-B19E-D3FE3DB2970B}" type="presParOf" srcId="{E0B7179F-3DFB-4E46-82EA-D9619F1EA424}" destId="{541617FD-6F1E-47F2-B086-F2CC20169D86}"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743215-43DA-4BEA-BB09-6CC5E7C9011D}">
      <dsp:nvSpPr>
        <dsp:cNvPr id="0" name=""/>
        <dsp:cNvSpPr/>
      </dsp:nvSpPr>
      <dsp:spPr>
        <a:xfrm>
          <a:off x="2921803" y="821369"/>
          <a:ext cx="270973" cy="651734"/>
        </a:xfrm>
        <a:custGeom>
          <a:avLst/>
          <a:gdLst/>
          <a:ahLst/>
          <a:cxnLst/>
          <a:rect l="0" t="0" r="0" b="0"/>
          <a:pathLst>
            <a:path>
              <a:moveTo>
                <a:pt x="0" y="0"/>
              </a:moveTo>
              <a:lnTo>
                <a:pt x="0" y="651734"/>
              </a:lnTo>
              <a:lnTo>
                <a:pt x="270973" y="651734"/>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E4B2F360-2148-4A8F-8BB2-C6F577FB144F}">
      <dsp:nvSpPr>
        <dsp:cNvPr id="0" name=""/>
        <dsp:cNvSpPr/>
      </dsp:nvSpPr>
      <dsp:spPr>
        <a:xfrm>
          <a:off x="2650830" y="821369"/>
          <a:ext cx="270973" cy="651734"/>
        </a:xfrm>
        <a:custGeom>
          <a:avLst/>
          <a:gdLst/>
          <a:ahLst/>
          <a:cxnLst/>
          <a:rect l="0" t="0" r="0" b="0"/>
          <a:pathLst>
            <a:path>
              <a:moveTo>
                <a:pt x="270973" y="0"/>
              </a:moveTo>
              <a:lnTo>
                <a:pt x="270973" y="651734"/>
              </a:lnTo>
              <a:lnTo>
                <a:pt x="0" y="651734"/>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B0ECBEBB-188E-4313-A3EE-1D70D1D21DBE}">
      <dsp:nvSpPr>
        <dsp:cNvPr id="0" name=""/>
        <dsp:cNvSpPr/>
      </dsp:nvSpPr>
      <dsp:spPr>
        <a:xfrm>
          <a:off x="2834487" y="821369"/>
          <a:ext cx="91440" cy="1362233"/>
        </a:xfrm>
        <a:custGeom>
          <a:avLst/>
          <a:gdLst/>
          <a:ahLst/>
          <a:cxnLst/>
          <a:rect l="0" t="0" r="0" b="0"/>
          <a:pathLst>
            <a:path>
              <a:moveTo>
                <a:pt x="87316" y="0"/>
              </a:moveTo>
              <a:lnTo>
                <a:pt x="87316" y="1170580"/>
              </a:lnTo>
              <a:lnTo>
                <a:pt x="45720" y="1170580"/>
              </a:lnTo>
              <a:lnTo>
                <a:pt x="45720" y="1362233"/>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314F4062-644A-47A1-B93F-A9532018EF78}">
      <dsp:nvSpPr>
        <dsp:cNvPr id="0" name=""/>
        <dsp:cNvSpPr/>
      </dsp:nvSpPr>
      <dsp:spPr>
        <a:xfrm>
          <a:off x="2921803" y="821369"/>
          <a:ext cx="992596" cy="2668481"/>
        </a:xfrm>
        <a:custGeom>
          <a:avLst/>
          <a:gdLst/>
          <a:ahLst/>
          <a:cxnLst/>
          <a:rect l="0" t="0" r="0" b="0"/>
          <a:pathLst>
            <a:path>
              <a:moveTo>
                <a:pt x="0" y="0"/>
              </a:moveTo>
              <a:lnTo>
                <a:pt x="0" y="2476829"/>
              </a:lnTo>
              <a:lnTo>
                <a:pt x="992596" y="2476829"/>
              </a:lnTo>
              <a:lnTo>
                <a:pt x="992596" y="2668481"/>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38B927F8-7EC5-4875-8231-3DB3D553E5CF}">
      <dsp:nvSpPr>
        <dsp:cNvPr id="0" name=""/>
        <dsp:cNvSpPr/>
      </dsp:nvSpPr>
      <dsp:spPr>
        <a:xfrm>
          <a:off x="1786051" y="821369"/>
          <a:ext cx="1135752" cy="2668481"/>
        </a:xfrm>
        <a:custGeom>
          <a:avLst/>
          <a:gdLst/>
          <a:ahLst/>
          <a:cxnLst/>
          <a:rect l="0" t="0" r="0" b="0"/>
          <a:pathLst>
            <a:path>
              <a:moveTo>
                <a:pt x="1135752" y="0"/>
              </a:moveTo>
              <a:lnTo>
                <a:pt x="1135752" y="2476829"/>
              </a:lnTo>
              <a:lnTo>
                <a:pt x="0" y="2476829"/>
              </a:lnTo>
              <a:lnTo>
                <a:pt x="0" y="2668481"/>
              </a:lnTo>
            </a:path>
          </a:pathLst>
        </a:custGeom>
        <a:noFill/>
        <a:ln w="25400" cap="flat" cmpd="sng" algn="ctr">
          <a:solidFill>
            <a:srgbClr val="00B0F0"/>
          </a:solidFill>
          <a:prstDash val="solid"/>
        </a:ln>
        <a:effectLst/>
      </dsp:spPr>
      <dsp:style>
        <a:lnRef idx="2">
          <a:scrgbClr r="0" g="0" b="0"/>
        </a:lnRef>
        <a:fillRef idx="0">
          <a:scrgbClr r="0" g="0" b="0"/>
        </a:fillRef>
        <a:effectRef idx="0">
          <a:scrgbClr r="0" g="0" b="0"/>
        </a:effectRef>
        <a:fontRef idx="minor"/>
      </dsp:style>
    </dsp:sp>
    <dsp:sp modelId="{B530BBAD-7047-419F-8B4B-0B938404DA10}">
      <dsp:nvSpPr>
        <dsp:cNvPr id="0" name=""/>
        <dsp:cNvSpPr/>
      </dsp:nvSpPr>
      <dsp:spPr>
        <a:xfrm>
          <a:off x="2128602" y="0"/>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Rafael Cortés</a:t>
          </a:r>
        </a:p>
      </dsp:txBody>
      <dsp:txXfrm>
        <a:off x="2128602" y="0"/>
        <a:ext cx="1586403" cy="821369"/>
      </dsp:txXfrm>
    </dsp:sp>
    <dsp:sp modelId="{9C7471A6-47F5-4B56-9AD9-F54DFF631A1F}">
      <dsp:nvSpPr>
        <dsp:cNvPr id="0" name=""/>
        <dsp:cNvSpPr/>
      </dsp:nvSpPr>
      <dsp:spPr>
        <a:xfrm>
          <a:off x="2445879" y="405318"/>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MX" sz="900" kern="1200"/>
            <a:t>Director de División Software</a:t>
          </a:r>
        </a:p>
      </dsp:txBody>
      <dsp:txXfrm>
        <a:off x="2445879" y="405318"/>
        <a:ext cx="1427762" cy="273789"/>
      </dsp:txXfrm>
    </dsp:sp>
    <dsp:sp modelId="{8060E510-303C-4FD3-9699-491ED341EAF4}">
      <dsp:nvSpPr>
        <dsp:cNvPr id="0" name=""/>
        <dsp:cNvSpPr/>
      </dsp:nvSpPr>
      <dsp:spPr>
        <a:xfrm>
          <a:off x="992849" y="3489851"/>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Juan Núñez</a:t>
          </a:r>
        </a:p>
      </dsp:txBody>
      <dsp:txXfrm>
        <a:off x="992849" y="3489851"/>
        <a:ext cx="1586403" cy="821369"/>
      </dsp:txXfrm>
    </dsp:sp>
    <dsp:sp modelId="{9C823FB0-2761-47C4-9306-C1722EE69EF6}">
      <dsp:nvSpPr>
        <dsp:cNvPr id="0" name=""/>
        <dsp:cNvSpPr/>
      </dsp:nvSpPr>
      <dsp:spPr>
        <a:xfrm>
          <a:off x="1310139" y="4148368"/>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Desarrollador Junior</a:t>
          </a:r>
        </a:p>
      </dsp:txBody>
      <dsp:txXfrm>
        <a:off x="1310139" y="4148368"/>
        <a:ext cx="1427762" cy="273789"/>
      </dsp:txXfrm>
    </dsp:sp>
    <dsp:sp modelId="{9BE56ED3-8A43-4817-8B31-D4C334671FD7}">
      <dsp:nvSpPr>
        <dsp:cNvPr id="0" name=""/>
        <dsp:cNvSpPr/>
      </dsp:nvSpPr>
      <dsp:spPr>
        <a:xfrm>
          <a:off x="3121198" y="3489851"/>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Omar Guerrero</a:t>
          </a:r>
        </a:p>
      </dsp:txBody>
      <dsp:txXfrm>
        <a:off x="3121198" y="3489851"/>
        <a:ext cx="1586403" cy="821369"/>
      </dsp:txXfrm>
    </dsp:sp>
    <dsp:sp modelId="{E88767C0-471D-4297-93AC-E092CE161217}">
      <dsp:nvSpPr>
        <dsp:cNvPr id="0" name=""/>
        <dsp:cNvSpPr/>
      </dsp:nvSpPr>
      <dsp:spPr>
        <a:xfrm>
          <a:off x="3438489" y="4131801"/>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Desarrollador Junior</a:t>
          </a:r>
        </a:p>
      </dsp:txBody>
      <dsp:txXfrm>
        <a:off x="3438489" y="4131801"/>
        <a:ext cx="1427762" cy="273789"/>
      </dsp:txXfrm>
    </dsp:sp>
    <dsp:sp modelId="{ED702D0B-1BF4-4C71-AD60-4A1EDEAE0066}">
      <dsp:nvSpPr>
        <dsp:cNvPr id="0" name=""/>
        <dsp:cNvSpPr/>
      </dsp:nvSpPr>
      <dsp:spPr>
        <a:xfrm>
          <a:off x="2087005" y="2183602"/>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José Hernández</a:t>
          </a:r>
        </a:p>
      </dsp:txBody>
      <dsp:txXfrm>
        <a:off x="2087005" y="2183602"/>
        <a:ext cx="1586403" cy="821369"/>
      </dsp:txXfrm>
    </dsp:sp>
    <dsp:sp modelId="{C38B84C2-D09A-4ABD-8C8C-EDFC32FDBF0A}">
      <dsp:nvSpPr>
        <dsp:cNvPr id="0" name=""/>
        <dsp:cNvSpPr/>
      </dsp:nvSpPr>
      <dsp:spPr>
        <a:xfrm>
          <a:off x="2494749" y="2822437"/>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Desarrollador Senior</a:t>
          </a:r>
        </a:p>
      </dsp:txBody>
      <dsp:txXfrm>
        <a:off x="2494749" y="2822437"/>
        <a:ext cx="1427762" cy="273789"/>
      </dsp:txXfrm>
    </dsp:sp>
    <dsp:sp modelId="{79033FB0-8D40-4014-B1E2-A3674A210862}">
      <dsp:nvSpPr>
        <dsp:cNvPr id="0" name=""/>
        <dsp:cNvSpPr/>
      </dsp:nvSpPr>
      <dsp:spPr>
        <a:xfrm>
          <a:off x="1064427" y="1062419"/>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Graciela Martínez</a:t>
          </a:r>
        </a:p>
      </dsp:txBody>
      <dsp:txXfrm>
        <a:off x="1064427" y="1062419"/>
        <a:ext cx="1586403" cy="821369"/>
      </dsp:txXfrm>
    </dsp:sp>
    <dsp:sp modelId="{A1960D66-3C3B-4359-A896-8FAC839A9CBC}">
      <dsp:nvSpPr>
        <dsp:cNvPr id="0" name=""/>
        <dsp:cNvSpPr/>
      </dsp:nvSpPr>
      <dsp:spPr>
        <a:xfrm>
          <a:off x="1381704" y="1701256"/>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Directora de Ventas</a:t>
          </a:r>
          <a:endParaRPr lang="es-MX" sz="1600" kern="1200"/>
        </a:p>
      </dsp:txBody>
      <dsp:txXfrm>
        <a:off x="1381704" y="1701256"/>
        <a:ext cx="1427762" cy="273789"/>
      </dsp:txXfrm>
    </dsp:sp>
    <dsp:sp modelId="{14492A51-7EFE-47BC-BBAD-9CFA6E390924}">
      <dsp:nvSpPr>
        <dsp:cNvPr id="0" name=""/>
        <dsp:cNvSpPr/>
      </dsp:nvSpPr>
      <dsp:spPr>
        <a:xfrm>
          <a:off x="3192776" y="1062419"/>
          <a:ext cx="1586403" cy="821369"/>
        </a:xfrm>
        <a:prstGeom prst="rect">
          <a:avLst/>
        </a:prstGeom>
        <a:solidFill>
          <a:schemeClr val="accent5"/>
        </a:solidFill>
        <a:ln w="38100" cap="flat" cmpd="sng" algn="ctr">
          <a:solidFill>
            <a:schemeClr val="lt1"/>
          </a:solidFill>
          <a:prstDash val="solid"/>
        </a:ln>
        <a:effectLst>
          <a:outerShdw blurRad="50800" dist="38100" dir="2700000" algn="tl" rotWithShape="0">
            <a:prstClr val="black">
              <a:alpha val="40000"/>
            </a:prstClr>
          </a:outerShdw>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15904" numCol="1" spcCol="1270" anchor="ctr" anchorCtr="0">
          <a:noAutofit/>
        </a:bodyPr>
        <a:lstStyle/>
        <a:p>
          <a:pPr lvl="0" algn="ctr" defTabSz="1066800">
            <a:lnSpc>
              <a:spcPct val="90000"/>
            </a:lnSpc>
            <a:spcBef>
              <a:spcPct val="0"/>
            </a:spcBef>
            <a:spcAft>
              <a:spcPct val="35000"/>
            </a:spcAft>
          </a:pPr>
          <a:r>
            <a:rPr lang="es-MX" sz="2400" kern="1200"/>
            <a:t>Jessica Silva</a:t>
          </a:r>
        </a:p>
      </dsp:txBody>
      <dsp:txXfrm>
        <a:off x="3192776" y="1062419"/>
        <a:ext cx="1586403" cy="821369"/>
      </dsp:txXfrm>
    </dsp:sp>
    <dsp:sp modelId="{00214FC8-C9A3-44EB-A812-BE239A4E26C1}">
      <dsp:nvSpPr>
        <dsp:cNvPr id="0" name=""/>
        <dsp:cNvSpPr/>
      </dsp:nvSpPr>
      <dsp:spPr>
        <a:xfrm>
          <a:off x="3510054" y="1701256"/>
          <a:ext cx="1427762" cy="273789"/>
        </a:xfrm>
        <a:prstGeom prst="rect">
          <a:avLst/>
        </a:prstGeom>
        <a:solidFill>
          <a:schemeClr val="lt1">
            <a:alpha val="90000"/>
            <a:hueOff val="0"/>
            <a:satOff val="0"/>
            <a:lumOff val="0"/>
            <a:alphaOff val="0"/>
          </a:schemeClr>
        </a:solidFill>
        <a:ln w="25400" cap="flat" cmpd="sng" algn="ctr">
          <a:solidFill>
            <a:srgbClr val="00B0F0"/>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MX" sz="800" kern="1200"/>
            <a:t>Analista</a:t>
          </a:r>
        </a:p>
      </dsp:txBody>
      <dsp:txXfrm>
        <a:off x="3510054" y="1701256"/>
        <a:ext cx="1427762" cy="27378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12</Pages>
  <Words>1542</Words>
  <Characters>8484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Armando Cárdenas Lara</dc:creator>
  <cp:lastModifiedBy>José Armando Cárdenas Lara</cp:lastModifiedBy>
  <cp:revision>6</cp:revision>
  <dcterms:created xsi:type="dcterms:W3CDTF">2015-06-10T14:24:00Z</dcterms:created>
  <dcterms:modified xsi:type="dcterms:W3CDTF">2015-06-11T22:58:00Z</dcterms:modified>
</cp:coreProperties>
</file>