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273206E6" w:rsidR="00E264A9" w:rsidRPr="00610B06" w:rsidRDefault="008D6BBF" w:rsidP="00061A38">
      <w:pPr>
        <w:pStyle w:val="Estilo1"/>
      </w:pPr>
      <w:r>
        <w:t>Operador Spread en objetos</w:t>
      </w:r>
    </w:p>
    <w:p w14:paraId="2C818FDC" w14:textId="524A1F5F" w:rsidR="008C32AC" w:rsidRDefault="008C32AC" w:rsidP="008C32AC">
      <w:pPr>
        <w:jc w:val="both"/>
      </w:pPr>
      <w:r w:rsidRPr="000305AB">
        <w:t>En esta sección</w:t>
      </w:r>
      <w:r w:rsidR="00AC09C7">
        <w:t>,</w:t>
      </w:r>
      <w:r w:rsidRPr="000305AB">
        <w:t xml:space="preserve"> </w:t>
      </w:r>
      <w:r w:rsidR="00DD3CD6">
        <w:t>se</w:t>
      </w:r>
      <w:r w:rsidR="00D50B4D">
        <w:t xml:space="preserve"> </w:t>
      </w:r>
      <w:r w:rsidR="00DD3CD6">
        <w:t>visualizará</w:t>
      </w:r>
      <w:r w:rsidR="008F6FF7">
        <w:t xml:space="preserve"> la </w:t>
      </w:r>
      <w:r w:rsidR="00D50B4D">
        <w:t xml:space="preserve">diferencia </w:t>
      </w:r>
      <w:r w:rsidR="008F6FF7">
        <w:t>al</w:t>
      </w:r>
      <w:r>
        <w:t xml:space="preserve"> compara</w:t>
      </w:r>
      <w:r w:rsidR="008F6FF7">
        <w:t xml:space="preserve">r </w:t>
      </w:r>
      <w:r>
        <w:t xml:space="preserve">objetos con los operadores de igualdad e identidad, también </w:t>
      </w:r>
      <w:r w:rsidR="00FB4D21">
        <w:t>se aplicará</w:t>
      </w:r>
      <w:r w:rsidR="008F6FF7">
        <w:t xml:space="preserve"> el</w:t>
      </w:r>
      <w:r>
        <w:t xml:space="preserve"> operador spread para la clonación de objetos.</w:t>
      </w:r>
    </w:p>
    <w:p w14:paraId="0E330045" w14:textId="77777777" w:rsidR="008C32AC" w:rsidRPr="005C283E" w:rsidRDefault="008C32AC" w:rsidP="008C32AC">
      <w:pPr>
        <w:pStyle w:val="Estilo2"/>
      </w:pPr>
      <w:r>
        <w:t>Operador de igualdad (==)</w:t>
      </w:r>
    </w:p>
    <w:p w14:paraId="559E0B84" w14:textId="77777777" w:rsidR="008C32AC" w:rsidRPr="00A8756A" w:rsidRDefault="008C32AC" w:rsidP="008C32AC">
      <w:pPr>
        <w:jc w:val="both"/>
        <w:rPr>
          <w:lang w:val="es-PE"/>
        </w:rPr>
      </w:pPr>
      <w:r w:rsidRPr="00A8756A">
        <w:rPr>
          <w:lang w:val="es-PE"/>
        </w:rPr>
        <w:t xml:space="preserve">El operador </w:t>
      </w:r>
      <w:r w:rsidRPr="00A8756A">
        <w:rPr>
          <w:b/>
          <w:bCs/>
          <w:lang w:val="es-PE"/>
        </w:rPr>
        <w:t>==</w:t>
      </w:r>
      <w:r w:rsidRPr="00A8756A">
        <w:rPr>
          <w:lang w:val="es-PE"/>
        </w:rPr>
        <w:t xml:space="preserve"> se emplea para comparar dos valores y devuelve </w:t>
      </w:r>
      <w:r w:rsidRPr="00C248CB">
        <w:rPr>
          <w:b/>
          <w:bCs/>
          <w:lang w:val="es-PE"/>
        </w:rPr>
        <w:t>true</w:t>
      </w:r>
      <w:r w:rsidRPr="00A8756A">
        <w:rPr>
          <w:lang w:val="es-PE"/>
        </w:rPr>
        <w:t xml:space="preserve"> si son iguales, o </w:t>
      </w:r>
      <w:r w:rsidRPr="00C248CB">
        <w:rPr>
          <w:b/>
          <w:bCs/>
          <w:lang w:val="es-PE"/>
        </w:rPr>
        <w:t>false</w:t>
      </w:r>
      <w:r w:rsidRPr="00A8756A">
        <w:rPr>
          <w:lang w:val="es-PE"/>
        </w:rPr>
        <w:t xml:space="preserve"> en caso contrario. Sin embargo, es crucial comprender su comportamiento, especialmente con objetos y referencias.</w:t>
      </w:r>
    </w:p>
    <w:p w14:paraId="2B2CB1FD" w14:textId="77777777" w:rsidR="008C32AC" w:rsidRDefault="008C32AC" w:rsidP="008C32AC">
      <w:pPr>
        <w:jc w:val="both"/>
        <w:rPr>
          <w:lang w:val="es-PE"/>
        </w:rPr>
      </w:pPr>
      <w:r w:rsidRPr="00A8756A">
        <w:rPr>
          <w:lang w:val="es-PE"/>
        </w:rPr>
        <w:t xml:space="preserve">Cuando se utiliza </w:t>
      </w:r>
      <w:r w:rsidRPr="00A8756A">
        <w:rPr>
          <w:b/>
          <w:bCs/>
          <w:lang w:val="es-PE"/>
        </w:rPr>
        <w:t>==</w:t>
      </w:r>
      <w:r w:rsidRPr="00A8756A">
        <w:rPr>
          <w:lang w:val="es-PE"/>
        </w:rPr>
        <w:t xml:space="preserve"> para comparar objetos, se están comparando las referencias a los objetos, no sus valores internos. Por lo tanto, dos variables que apuntan al mismo objeto en la memoria darán como resultado </w:t>
      </w:r>
      <w:r w:rsidRPr="00984674">
        <w:rPr>
          <w:b/>
          <w:bCs/>
          <w:lang w:val="es-PE"/>
        </w:rPr>
        <w:t>true</w:t>
      </w:r>
      <w:r w:rsidRPr="00A8756A">
        <w:rPr>
          <w:lang w:val="es-PE"/>
        </w:rPr>
        <w:t xml:space="preserve"> al usar </w:t>
      </w:r>
      <w:r w:rsidRPr="00A8756A">
        <w:rPr>
          <w:b/>
          <w:bCs/>
          <w:lang w:val="es-PE"/>
        </w:rPr>
        <w:t>==</w:t>
      </w:r>
      <w:r w:rsidRPr="00A8756A">
        <w:rPr>
          <w:lang w:val="es-PE"/>
        </w:rPr>
        <w:t>.</w:t>
      </w:r>
    </w:p>
    <w:p w14:paraId="6CB50FC6" w14:textId="77777777" w:rsidR="008C32AC" w:rsidRPr="00A8756A" w:rsidRDefault="008C32AC" w:rsidP="008C32AC">
      <w:pPr>
        <w:jc w:val="both"/>
        <w:rPr>
          <w:lang w:val="es-PE"/>
        </w:rPr>
      </w:pPr>
      <w:r>
        <w:rPr>
          <w:lang w:val="es-PE"/>
        </w:rPr>
        <w:t xml:space="preserve">Ten en cuenta que el objeto </w:t>
      </w:r>
      <w:r w:rsidRPr="004B6107">
        <w:rPr>
          <w:b/>
          <w:bCs/>
          <w:lang w:val="es-PE"/>
        </w:rPr>
        <w:t>invoice</w:t>
      </w:r>
      <w:r>
        <w:rPr>
          <w:lang w:val="es-PE"/>
        </w:rPr>
        <w:t xml:space="preserve"> es el mismo de la sección anterior, además no se van a realizar cambios dentro del objeto </w:t>
      </w:r>
      <w:r w:rsidRPr="004B6107">
        <w:rPr>
          <w:b/>
          <w:bCs/>
          <w:lang w:val="es-PE"/>
        </w:rPr>
        <w:t>invoice</w:t>
      </w:r>
      <w:r>
        <w:rPr>
          <w:lang w:val="es-PE"/>
        </w:rPr>
        <w:t>.</w:t>
      </w:r>
    </w:p>
    <w:p w14:paraId="792B091A" w14:textId="77777777" w:rsidR="008C32AC" w:rsidRDefault="008C32AC" w:rsidP="008C32AC">
      <w:pPr>
        <w:jc w:val="center"/>
        <w:rPr>
          <w:lang w:val="es-PE"/>
        </w:rPr>
      </w:pPr>
      <w:r w:rsidRPr="00A8756A">
        <w:rPr>
          <w:noProof/>
          <w:lang w:val="es-PE"/>
        </w:rPr>
        <w:drawing>
          <wp:inline distT="0" distB="0" distL="0" distR="0" wp14:anchorId="5FC3441C" wp14:editId="678BB8E9">
            <wp:extent cx="4438014" cy="436245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8"/>
                    <a:srcRect t="-2" b="47709"/>
                    <a:stretch/>
                  </pic:blipFill>
                  <pic:spPr bwMode="auto">
                    <a:xfrm>
                      <a:off x="0" y="0"/>
                      <a:ext cx="4439270" cy="4363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91320" w14:textId="77777777" w:rsidR="008C32AC" w:rsidRDefault="008C32AC" w:rsidP="008C32AC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EFAF436" wp14:editId="7BFA442C">
                <wp:simplePos x="0" y="0"/>
                <wp:positionH relativeFrom="column">
                  <wp:posOffset>1280795</wp:posOffset>
                </wp:positionH>
                <wp:positionV relativeFrom="paragraph">
                  <wp:posOffset>3449320</wp:posOffset>
                </wp:positionV>
                <wp:extent cx="2657475" cy="56197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561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F54DD" id="Rectángulo 19" o:spid="_x0000_s1026" style="position:absolute;margin-left:100.85pt;margin-top:271.6pt;width:209.25pt;height:44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" filled="f" strokecolor="red" strokeweight="1.5pt"/>
            </w:pict>
          </mc:Fallback>
        </mc:AlternateContent>
      </w:r>
      <w:r w:rsidRPr="00A8756A">
        <w:rPr>
          <w:noProof/>
          <w:lang w:val="es-PE"/>
        </w:rPr>
        <w:drawing>
          <wp:inline distT="0" distB="0" distL="0" distR="0" wp14:anchorId="1E4C6D9D" wp14:editId="51224FEE">
            <wp:extent cx="4438650" cy="4000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8"/>
                    <a:srcRect t="52055"/>
                    <a:stretch/>
                  </pic:blipFill>
                  <pic:spPr bwMode="auto">
                    <a:xfrm>
                      <a:off x="0" y="0"/>
                      <a:ext cx="4439270" cy="400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F5CAA" w14:textId="77777777" w:rsidR="008C32AC" w:rsidRDefault="008C32AC" w:rsidP="008C32A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6735FCE" wp14:editId="732F4C75">
                <wp:simplePos x="0" y="0"/>
                <wp:positionH relativeFrom="column">
                  <wp:posOffset>1823720</wp:posOffset>
                </wp:positionH>
                <wp:positionV relativeFrom="paragraph">
                  <wp:posOffset>560070</wp:posOffset>
                </wp:positionV>
                <wp:extent cx="3888000" cy="216000"/>
                <wp:effectExtent l="0" t="0" r="17780" b="127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FC0E2" w14:textId="77777777" w:rsidR="008C32AC" w:rsidRPr="00BF09BB" w:rsidRDefault="008C32AC" w:rsidP="008C32A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35FCE" id="Rectángulo 21" o:spid="_x0000_s1026" style="position:absolute;left:0;text-align:left;margin-left:143.6pt;margin-top:44.1pt;width:306.15pt;height:1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" filled="f" strokecolor="#00b050" strokeweight="1.5pt">
                <v:textbox>
                  <w:txbxContent>
                    <w:p w14:paraId="298FC0E2" w14:textId="77777777" w:rsidR="008C32AC" w:rsidRPr="00BF09BB" w:rsidRDefault="008C32AC" w:rsidP="008C32A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8756A">
        <w:rPr>
          <w:noProof/>
          <w:lang w:val="es-PE"/>
        </w:rPr>
        <w:drawing>
          <wp:inline distT="0" distB="0" distL="0" distR="0" wp14:anchorId="7895108C" wp14:editId="09A8C85E">
            <wp:extent cx="5620534" cy="170521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956A" w14:textId="77777777" w:rsidR="008C32AC" w:rsidRPr="00A8756A" w:rsidRDefault="008C32AC" w:rsidP="008C32AC">
      <w:pPr>
        <w:jc w:val="both"/>
        <w:rPr>
          <w:lang w:val="es-PE"/>
        </w:rPr>
      </w:pPr>
      <w:r w:rsidRPr="00A8756A">
        <w:rPr>
          <w:lang w:val="es-PE"/>
        </w:rPr>
        <w:t xml:space="preserve">En el ejemplo mostrado, </w:t>
      </w:r>
      <w:r w:rsidRPr="00C93344">
        <w:rPr>
          <w:b/>
          <w:bCs/>
          <w:lang w:val="es-PE"/>
        </w:rPr>
        <w:t xml:space="preserve">invoice </w:t>
      </w:r>
      <w:r w:rsidRPr="00A8756A">
        <w:rPr>
          <w:lang w:val="es-PE"/>
        </w:rPr>
        <w:t xml:space="preserve">y </w:t>
      </w:r>
      <w:r w:rsidRPr="00C93344">
        <w:rPr>
          <w:b/>
          <w:bCs/>
          <w:lang w:val="es-PE"/>
        </w:rPr>
        <w:t xml:space="preserve">invoice2 </w:t>
      </w:r>
      <w:r w:rsidRPr="00A8756A">
        <w:rPr>
          <w:lang w:val="es-PE"/>
        </w:rPr>
        <w:t xml:space="preserve">hacen referencia al mismo objeto en la memoria, por lo tanto, la comparación devuelve </w:t>
      </w:r>
      <w:r w:rsidRPr="00C93344">
        <w:rPr>
          <w:b/>
          <w:bCs/>
          <w:lang w:val="es-PE"/>
        </w:rPr>
        <w:t>true</w:t>
      </w:r>
      <w:r w:rsidRPr="00A8756A">
        <w:rPr>
          <w:lang w:val="es-PE"/>
        </w:rPr>
        <w:t>.</w:t>
      </w:r>
    </w:p>
    <w:p w14:paraId="682F88DB" w14:textId="77777777" w:rsidR="008C32AC" w:rsidRPr="005C283E" w:rsidRDefault="008C32AC" w:rsidP="008C32AC">
      <w:pPr>
        <w:pStyle w:val="Estilo2"/>
      </w:pPr>
      <w:r>
        <w:t>Operador de identidad (===)</w:t>
      </w:r>
    </w:p>
    <w:p w14:paraId="02A21BDE" w14:textId="77777777" w:rsidR="008C32AC" w:rsidRDefault="008C32AC" w:rsidP="008C32AC">
      <w:pPr>
        <w:jc w:val="both"/>
        <w:rPr>
          <w:lang w:val="es-PE"/>
        </w:rPr>
      </w:pPr>
      <w:r w:rsidRPr="00C93344">
        <w:rPr>
          <w:lang w:val="es-PE"/>
        </w:rPr>
        <w:t xml:space="preserve">El operador </w:t>
      </w:r>
      <w:r w:rsidRPr="00C248CB">
        <w:rPr>
          <w:b/>
          <w:bCs/>
          <w:lang w:val="es-PE"/>
        </w:rPr>
        <w:t>===</w:t>
      </w:r>
      <w:r w:rsidRPr="00C93344">
        <w:rPr>
          <w:lang w:val="es-PE"/>
        </w:rPr>
        <w:t xml:space="preserve"> compara dos valores teniendo en cuenta tanto su contenido como su tipo de dato. A diferencia de </w:t>
      </w:r>
      <w:r w:rsidRPr="00C248CB">
        <w:rPr>
          <w:b/>
          <w:bCs/>
          <w:lang w:val="es-PE"/>
        </w:rPr>
        <w:t>==</w:t>
      </w:r>
      <w:r w:rsidRPr="00C93344">
        <w:rPr>
          <w:lang w:val="es-PE"/>
        </w:rPr>
        <w:t xml:space="preserve">, que solo evalúa el contenido, </w:t>
      </w:r>
      <w:r w:rsidRPr="00C248CB">
        <w:rPr>
          <w:b/>
          <w:bCs/>
          <w:lang w:val="es-PE"/>
        </w:rPr>
        <w:t>===</w:t>
      </w:r>
      <w:r w:rsidRPr="00C93344">
        <w:rPr>
          <w:lang w:val="es-PE"/>
        </w:rPr>
        <w:t xml:space="preserve"> verifica que ambos valores sean idénticos en tipo y contenido.</w:t>
      </w:r>
    </w:p>
    <w:p w14:paraId="3396D39C" w14:textId="77777777" w:rsidR="008C32AC" w:rsidRDefault="008C32AC" w:rsidP="008C32AC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B1B7B37" wp14:editId="5852C83E">
                <wp:simplePos x="0" y="0"/>
                <wp:positionH relativeFrom="column">
                  <wp:posOffset>1737995</wp:posOffset>
                </wp:positionH>
                <wp:positionV relativeFrom="paragraph">
                  <wp:posOffset>1296670</wp:posOffset>
                </wp:positionV>
                <wp:extent cx="2736000" cy="733425"/>
                <wp:effectExtent l="0" t="0" r="2667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0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B3F35" id="Rectángulo 20" o:spid="_x0000_s1026" style="position:absolute;margin-left:136.85pt;margin-top:102.1pt;width:215.45pt;height:57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" filled="f" strokecolor="red" strokeweight="1.5pt"/>
            </w:pict>
          </mc:Fallback>
        </mc:AlternateContent>
      </w:r>
      <w:r w:rsidRPr="00C93344">
        <w:rPr>
          <w:noProof/>
          <w:lang w:val="es-PE"/>
        </w:rPr>
        <w:drawing>
          <wp:inline distT="0" distB="0" distL="0" distR="0" wp14:anchorId="7AD8D580" wp14:editId="291D5070">
            <wp:extent cx="3553321" cy="2210108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CA82" w14:textId="77777777" w:rsidR="008C32AC" w:rsidRDefault="008C32AC" w:rsidP="008C32A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0DF218E" wp14:editId="7B171A3A">
                <wp:simplePos x="0" y="0"/>
                <wp:positionH relativeFrom="column">
                  <wp:posOffset>1828165</wp:posOffset>
                </wp:positionH>
                <wp:positionV relativeFrom="paragraph">
                  <wp:posOffset>532765</wp:posOffset>
                </wp:positionV>
                <wp:extent cx="3888000" cy="216000"/>
                <wp:effectExtent l="0" t="0" r="17780" b="127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0E9E8" w14:textId="77777777" w:rsidR="008C32AC" w:rsidRPr="00BF09BB" w:rsidRDefault="008C32AC" w:rsidP="008C32A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F218E" id="Rectángulo 23" o:spid="_x0000_s1027" style="position:absolute;left:0;text-align:left;margin-left:143.95pt;margin-top:41.95pt;width:306.15pt;height:1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" filled="f" strokecolor="#00b050" strokeweight="1.5pt">
                <v:textbox>
                  <w:txbxContent>
                    <w:p w14:paraId="6A30E9E8" w14:textId="77777777" w:rsidR="008C32AC" w:rsidRPr="00BF09BB" w:rsidRDefault="008C32AC" w:rsidP="008C32A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3344">
        <w:rPr>
          <w:noProof/>
          <w:lang w:val="es-PE"/>
        </w:rPr>
        <w:drawing>
          <wp:inline distT="0" distB="0" distL="0" distR="0" wp14:anchorId="40561483" wp14:editId="415DBFBB">
            <wp:extent cx="5630061" cy="1676634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B7F8" w14:textId="77209C09" w:rsidR="008C32AC" w:rsidRDefault="008C32AC" w:rsidP="008C32AC">
      <w:pPr>
        <w:jc w:val="both"/>
        <w:rPr>
          <w:lang w:val="es-PE"/>
        </w:rPr>
      </w:pPr>
      <w:r w:rsidRPr="00C93344">
        <w:rPr>
          <w:lang w:val="es-PE"/>
        </w:rPr>
        <w:t xml:space="preserve">En el ejemplo mostrado, </w:t>
      </w:r>
      <w:r w:rsidRPr="00C93344">
        <w:rPr>
          <w:b/>
          <w:bCs/>
          <w:lang w:val="es-PE"/>
        </w:rPr>
        <w:t>invoice</w:t>
      </w:r>
      <w:r w:rsidRPr="00C93344">
        <w:rPr>
          <w:lang w:val="es-PE"/>
        </w:rPr>
        <w:t xml:space="preserve"> y </w:t>
      </w:r>
      <w:r w:rsidRPr="00C93344">
        <w:rPr>
          <w:b/>
          <w:bCs/>
          <w:lang w:val="es-PE"/>
        </w:rPr>
        <w:t>invoice2</w:t>
      </w:r>
      <w:r w:rsidRPr="00C93344">
        <w:rPr>
          <w:lang w:val="es-PE"/>
        </w:rPr>
        <w:t xml:space="preserve"> son idénticos en tipo y contenido, por lo que la comparación devuelve </w:t>
      </w:r>
      <w:r w:rsidRPr="00C248CB">
        <w:rPr>
          <w:b/>
          <w:bCs/>
          <w:lang w:val="es-PE"/>
        </w:rPr>
        <w:t>true</w:t>
      </w:r>
      <w:r w:rsidRPr="00C93344">
        <w:rPr>
          <w:lang w:val="es-PE"/>
        </w:rPr>
        <w:t>.</w:t>
      </w:r>
    </w:p>
    <w:p w14:paraId="390EEDB8" w14:textId="1EC5CE48" w:rsidR="00984674" w:rsidRDefault="00984674" w:rsidP="008C32AC">
      <w:pPr>
        <w:jc w:val="both"/>
        <w:rPr>
          <w:lang w:val="es-PE"/>
        </w:rPr>
      </w:pPr>
      <w:r w:rsidRPr="00984674">
        <w:rPr>
          <w:b/>
          <w:bCs/>
          <w:lang w:val="es-PE"/>
        </w:rPr>
        <w:t>Nota:</w:t>
      </w:r>
      <w:r>
        <w:rPr>
          <w:lang w:val="es-PE"/>
        </w:rPr>
        <w:t xml:space="preserve"> Cuando</w:t>
      </w:r>
      <w:r w:rsidRPr="00C93344">
        <w:rPr>
          <w:lang w:val="es-PE"/>
        </w:rPr>
        <w:t xml:space="preserve"> la operación en un</w:t>
      </w:r>
      <w:r>
        <w:rPr>
          <w:lang w:val="es-PE"/>
        </w:rPr>
        <w:t xml:space="preserve"> condicional</w:t>
      </w:r>
      <w:r w:rsidRPr="00C93344">
        <w:rPr>
          <w:lang w:val="es-PE"/>
        </w:rPr>
        <w:t xml:space="preserve"> </w:t>
      </w:r>
      <w:r w:rsidRPr="00C93344">
        <w:rPr>
          <w:b/>
          <w:bCs/>
          <w:lang w:val="es-PE"/>
        </w:rPr>
        <w:t>if</w:t>
      </w:r>
      <w:r w:rsidRPr="00C93344">
        <w:rPr>
          <w:lang w:val="es-PE"/>
        </w:rPr>
        <w:t xml:space="preserve"> es de una sola línea, se pueden omitir las llaves </w:t>
      </w:r>
      <w:r w:rsidRPr="00C93344">
        <w:rPr>
          <w:b/>
          <w:bCs/>
          <w:lang w:val="es-PE"/>
        </w:rPr>
        <w:t>{</w:t>
      </w:r>
      <w:r>
        <w:rPr>
          <w:b/>
          <w:bCs/>
          <w:lang w:val="es-PE"/>
        </w:rPr>
        <w:t xml:space="preserve"> </w:t>
      </w:r>
      <w:r w:rsidRPr="00C93344">
        <w:rPr>
          <w:b/>
          <w:bCs/>
          <w:lang w:val="es-PE"/>
        </w:rPr>
        <w:t>}</w:t>
      </w:r>
      <w:r w:rsidRPr="00C93344">
        <w:rPr>
          <w:lang w:val="es-PE"/>
        </w:rPr>
        <w:t>.</w:t>
      </w:r>
    </w:p>
    <w:p w14:paraId="4214CCE9" w14:textId="77777777" w:rsidR="008C32AC" w:rsidRPr="00C93344" w:rsidRDefault="008C32AC" w:rsidP="008C32AC">
      <w:pPr>
        <w:pStyle w:val="Estilo3"/>
      </w:pPr>
      <w:r>
        <w:t>Objetos que no son idénticos</w:t>
      </w:r>
    </w:p>
    <w:p w14:paraId="3305D95E" w14:textId="77777777" w:rsidR="008C32AC" w:rsidRPr="00C93344" w:rsidRDefault="008C32AC" w:rsidP="008C32AC">
      <w:pPr>
        <w:jc w:val="both"/>
        <w:rPr>
          <w:lang w:val="es-PE"/>
        </w:rPr>
      </w:pPr>
      <w:r w:rsidRPr="00C93344">
        <w:rPr>
          <w:lang w:val="es-PE"/>
        </w:rPr>
        <w:t xml:space="preserve">Es esencial tener en cuenta que, al utilizar </w:t>
      </w:r>
      <w:r w:rsidRPr="00C248CB">
        <w:rPr>
          <w:b/>
          <w:bCs/>
          <w:lang w:val="es-PE"/>
        </w:rPr>
        <w:t>===</w:t>
      </w:r>
      <w:r w:rsidRPr="00C93344">
        <w:rPr>
          <w:lang w:val="es-PE"/>
        </w:rPr>
        <w:t xml:space="preserve">, incluso una pequeña diferencia en el tipo de dato o contenido hará que la comparación devuelva </w:t>
      </w:r>
      <w:r w:rsidRPr="006A7956">
        <w:rPr>
          <w:b/>
          <w:bCs/>
          <w:lang w:val="es-PE"/>
        </w:rPr>
        <w:t>false</w:t>
      </w:r>
      <w:r w:rsidRPr="00C93344">
        <w:rPr>
          <w:lang w:val="es-PE"/>
        </w:rPr>
        <w:t>.</w:t>
      </w:r>
    </w:p>
    <w:p w14:paraId="0270B302" w14:textId="2683AF8F" w:rsidR="008C32AC" w:rsidRDefault="008C32AC" w:rsidP="008C32A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491301E" wp14:editId="10EFB7CF">
                <wp:simplePos x="0" y="0"/>
                <wp:positionH relativeFrom="column">
                  <wp:posOffset>1718945</wp:posOffset>
                </wp:positionH>
                <wp:positionV relativeFrom="paragraph">
                  <wp:posOffset>1082040</wp:posOffset>
                </wp:positionV>
                <wp:extent cx="2304000" cy="432000"/>
                <wp:effectExtent l="0" t="0" r="20320" b="2540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000" cy="4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48FC4" id="Rectángulo 24" o:spid="_x0000_s1026" style="position:absolute;margin-left:135.35pt;margin-top:85.2pt;width:181.4pt;height:3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" filled="f" strokecolor="red" strokeweight="1.5pt"/>
            </w:pict>
          </mc:Fallback>
        </mc:AlternateContent>
      </w:r>
      <w:r w:rsidRPr="00C93344">
        <w:rPr>
          <w:noProof/>
          <w:lang w:val="es-PE"/>
        </w:rPr>
        <w:drawing>
          <wp:inline distT="0" distB="0" distL="0" distR="0" wp14:anchorId="576B298F" wp14:editId="3E4E4606">
            <wp:extent cx="3589655" cy="16383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12"/>
                    <a:srcRect t="-1" b="26156"/>
                    <a:stretch/>
                  </pic:blipFill>
                  <pic:spPr bwMode="auto">
                    <a:xfrm>
                      <a:off x="0" y="0"/>
                      <a:ext cx="358965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2DA44" w14:textId="13AC29F7" w:rsidR="00C04575" w:rsidRDefault="00C04575" w:rsidP="008C32AC">
      <w:pPr>
        <w:jc w:val="center"/>
        <w:rPr>
          <w:lang w:val="es-PE"/>
        </w:rPr>
      </w:pPr>
      <w:r w:rsidRPr="00C93344">
        <w:rPr>
          <w:noProof/>
          <w:lang w:val="es-PE"/>
        </w:rPr>
        <w:lastRenderedPageBreak/>
        <w:drawing>
          <wp:inline distT="0" distB="0" distL="0" distR="0" wp14:anchorId="4ED2923D" wp14:editId="4D06CC0E">
            <wp:extent cx="3589655" cy="5715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12"/>
                    <a:srcRect t="73845" b="395"/>
                    <a:stretch/>
                  </pic:blipFill>
                  <pic:spPr bwMode="auto">
                    <a:xfrm>
                      <a:off x="0" y="0"/>
                      <a:ext cx="358965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00E9F" w14:textId="77777777" w:rsidR="008C32AC" w:rsidRDefault="008C32AC" w:rsidP="008C32AC">
      <w:pPr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6180177" wp14:editId="41FD1A9B">
                <wp:simplePos x="0" y="0"/>
                <wp:positionH relativeFrom="column">
                  <wp:posOffset>1771015</wp:posOffset>
                </wp:positionH>
                <wp:positionV relativeFrom="paragraph">
                  <wp:posOffset>549910</wp:posOffset>
                </wp:positionV>
                <wp:extent cx="3888000" cy="216000"/>
                <wp:effectExtent l="0" t="0" r="17780" b="127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119A1" w14:textId="77777777" w:rsidR="008C32AC" w:rsidRPr="00BF09BB" w:rsidRDefault="008C32AC" w:rsidP="008C32A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80177" id="Rectángulo 25" o:spid="_x0000_s1028" style="position:absolute;margin-left:139.45pt;margin-top:43.3pt;width:306.15pt;height:1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" filled="f" strokecolor="#00b050" strokeweight="1.5pt">
                <v:textbox>
                  <w:txbxContent>
                    <w:p w14:paraId="620119A1" w14:textId="77777777" w:rsidR="008C32AC" w:rsidRPr="00BF09BB" w:rsidRDefault="008C32AC" w:rsidP="008C32A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248CB">
        <w:rPr>
          <w:noProof/>
          <w:lang w:val="es-PE"/>
        </w:rPr>
        <w:drawing>
          <wp:inline distT="0" distB="0" distL="0" distR="0" wp14:anchorId="25F28720" wp14:editId="64368FCB">
            <wp:extent cx="5639587" cy="169568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BAC4" w14:textId="19F883E0" w:rsidR="008C32AC" w:rsidRDefault="008C32AC" w:rsidP="008C32AC">
      <w:pPr>
        <w:jc w:val="both"/>
        <w:rPr>
          <w:lang w:val="es-PE"/>
        </w:rPr>
      </w:pPr>
      <w:r w:rsidRPr="00C248CB">
        <w:rPr>
          <w:lang w:val="es-PE"/>
        </w:rPr>
        <w:t xml:space="preserve">En el ejemplo mostrado, </w:t>
      </w:r>
      <w:r w:rsidRPr="00C248CB">
        <w:rPr>
          <w:b/>
          <w:bCs/>
          <w:lang w:val="es-PE"/>
        </w:rPr>
        <w:t>invoice</w:t>
      </w:r>
      <w:r w:rsidRPr="00C248CB">
        <w:rPr>
          <w:lang w:val="es-PE"/>
        </w:rPr>
        <w:t xml:space="preserve"> es un objeto y </w:t>
      </w:r>
      <w:r w:rsidRPr="00C248CB">
        <w:rPr>
          <w:b/>
          <w:bCs/>
          <w:lang w:val="es-PE"/>
        </w:rPr>
        <w:t>"</w:t>
      </w:r>
      <w:r w:rsidR="008F6FF7">
        <w:rPr>
          <w:b/>
          <w:bCs/>
          <w:lang w:val="es-PE"/>
        </w:rPr>
        <w:t xml:space="preserve"> </w:t>
      </w:r>
      <w:r w:rsidRPr="00C248CB">
        <w:rPr>
          <w:b/>
          <w:bCs/>
          <w:lang w:val="es-PE"/>
        </w:rPr>
        <w:t>"</w:t>
      </w:r>
      <w:r w:rsidRPr="00C248CB">
        <w:rPr>
          <w:lang w:val="es-PE"/>
        </w:rPr>
        <w:t xml:space="preserve"> es una cadena de texto, por lo que la comparación devuelve </w:t>
      </w:r>
      <w:r w:rsidRPr="00C248CB">
        <w:rPr>
          <w:b/>
          <w:bCs/>
          <w:lang w:val="es-PE"/>
        </w:rPr>
        <w:t>false</w:t>
      </w:r>
      <w:r w:rsidRPr="00C248CB">
        <w:rPr>
          <w:lang w:val="es-PE"/>
        </w:rPr>
        <w:t>.</w:t>
      </w:r>
    </w:p>
    <w:p w14:paraId="206F7BFD" w14:textId="77777777" w:rsidR="008C32AC" w:rsidRPr="005C283E" w:rsidRDefault="008C32AC" w:rsidP="008C32AC">
      <w:pPr>
        <w:pStyle w:val="Estilo2"/>
      </w:pPr>
      <w:r>
        <w:t>Problema de referencia en objetos</w:t>
      </w:r>
    </w:p>
    <w:p w14:paraId="6FF4621D" w14:textId="1FE54315" w:rsidR="008C32AC" w:rsidRPr="00A9298E" w:rsidRDefault="008C32AC" w:rsidP="008C32AC">
      <w:pPr>
        <w:jc w:val="both"/>
        <w:rPr>
          <w:lang w:val="es-PE"/>
        </w:rPr>
      </w:pPr>
      <w:r w:rsidRPr="00A9298E">
        <w:rPr>
          <w:lang w:val="es-PE"/>
        </w:rPr>
        <w:t xml:space="preserve">Cuando </w:t>
      </w:r>
      <w:r w:rsidR="00F469C6">
        <w:rPr>
          <w:lang w:val="es-PE"/>
        </w:rPr>
        <w:t>se asigna</w:t>
      </w:r>
      <w:r w:rsidRPr="00A9298E">
        <w:rPr>
          <w:lang w:val="es-PE"/>
        </w:rPr>
        <w:t xml:space="preserve"> un objeto a otra variable </w:t>
      </w:r>
      <w:r w:rsidR="00F469C6">
        <w:rPr>
          <w:lang w:val="es-PE"/>
        </w:rPr>
        <w:t>usando el</w:t>
      </w:r>
      <w:r w:rsidRPr="00A9298E">
        <w:rPr>
          <w:lang w:val="es-PE"/>
        </w:rPr>
        <w:t xml:space="preserve"> operador de asignación (</w:t>
      </w:r>
      <w:r w:rsidRPr="006A7956">
        <w:rPr>
          <w:b/>
          <w:bCs/>
          <w:lang w:val="es-PE"/>
        </w:rPr>
        <w:t>=</w:t>
      </w:r>
      <w:r w:rsidRPr="00A9298E">
        <w:rPr>
          <w:lang w:val="es-PE"/>
        </w:rPr>
        <w:t xml:space="preserve">), ambas variables apuntan a la misma instancia del objeto en la memoria. </w:t>
      </w:r>
      <w:r w:rsidR="00F469C6">
        <w:rPr>
          <w:lang w:val="es-PE"/>
        </w:rPr>
        <w:t>Esto significa que</w:t>
      </w:r>
      <w:r w:rsidRPr="00A9298E">
        <w:rPr>
          <w:lang w:val="es-PE"/>
        </w:rPr>
        <w:t xml:space="preserve"> cualquier cambio realizado </w:t>
      </w:r>
      <w:r w:rsidR="00F469C6">
        <w:rPr>
          <w:lang w:val="es-PE"/>
        </w:rPr>
        <w:t>a través de</w:t>
      </w:r>
      <w:r w:rsidRPr="00A9298E">
        <w:rPr>
          <w:lang w:val="es-PE"/>
        </w:rPr>
        <w:t xml:space="preserve"> una de las variables </w:t>
      </w:r>
      <w:r w:rsidR="00F469C6">
        <w:rPr>
          <w:lang w:val="es-PE"/>
        </w:rPr>
        <w:t>se reflejará en</w:t>
      </w:r>
      <w:r w:rsidRPr="00A9298E">
        <w:rPr>
          <w:lang w:val="es-PE"/>
        </w:rPr>
        <w:t xml:space="preserve"> la otra.</w:t>
      </w:r>
    </w:p>
    <w:p w14:paraId="0D64DE23" w14:textId="77777777" w:rsidR="008C32AC" w:rsidRDefault="008C32AC" w:rsidP="008C32A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C374F4A" wp14:editId="10E99CFB">
                <wp:simplePos x="0" y="0"/>
                <wp:positionH relativeFrom="column">
                  <wp:posOffset>1728470</wp:posOffset>
                </wp:positionH>
                <wp:positionV relativeFrom="paragraph">
                  <wp:posOffset>2687320</wp:posOffset>
                </wp:positionV>
                <wp:extent cx="2695575" cy="5810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581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93921" id="Rectángulo 5" o:spid="_x0000_s1026" style="position:absolute;margin-left:136.1pt;margin-top:211.6pt;width:212.25pt;height:45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380D84" wp14:editId="1A6B73F8">
                <wp:simplePos x="0" y="0"/>
                <wp:positionH relativeFrom="column">
                  <wp:posOffset>1728470</wp:posOffset>
                </wp:positionH>
                <wp:positionV relativeFrom="paragraph">
                  <wp:posOffset>1601470</wp:posOffset>
                </wp:positionV>
                <wp:extent cx="2695575" cy="9334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933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AE07E" id="Rectángulo 4" o:spid="_x0000_s1026" style="position:absolute;margin-left:136.1pt;margin-top:126.1pt;width:212.25pt;height:73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74CC40B" wp14:editId="47099065">
                <wp:simplePos x="0" y="0"/>
                <wp:positionH relativeFrom="column">
                  <wp:posOffset>1728470</wp:posOffset>
                </wp:positionH>
                <wp:positionV relativeFrom="paragraph">
                  <wp:posOffset>1068070</wp:posOffset>
                </wp:positionV>
                <wp:extent cx="2695575" cy="352425"/>
                <wp:effectExtent l="0" t="0" r="2857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554FB" id="Rectángulo 35" o:spid="_x0000_s1026" style="position:absolute;margin-left:136.1pt;margin-top:84.1pt;width:212.25pt;height:27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" filled="f" strokecolor="red" strokeweight="1.5pt"/>
            </w:pict>
          </mc:Fallback>
        </mc:AlternateContent>
      </w:r>
      <w:r w:rsidRPr="00A9298E">
        <w:rPr>
          <w:noProof/>
          <w:lang w:val="es-PE"/>
        </w:rPr>
        <w:drawing>
          <wp:inline distT="0" distB="0" distL="0" distR="0" wp14:anchorId="54F54796" wp14:editId="60C8179D">
            <wp:extent cx="3543795" cy="3448531"/>
            <wp:effectExtent l="0" t="0" r="0" b="0"/>
            <wp:docPr id="15" name="Imagen 15" descr="const invoice = {&#10;  id: 10,&#10;  name: &quot;Compras de oficina&quot;,&#10;  date: new Date(),&#10;  client: {&#10;    id: 2,&#10;    name: &quot;Jhon&quot;,&#10;    lastname: &quot;Doe&quot;,&#10;    age: 20,&#10;  },&#10;  items: [&#10;    {&#10;      product: &quot;keyboard&quot;,&#10;      price: 399,&#10;      quantity: 2,&#10;    },&#10;    {&#10;      product: &quot;mouse&quot;,&#10;      price: 200,&#10;      quantity: 1,&#10;    },&#10;    {&#10;      product: &quot;papel&quot;,&#10;      price: 100,&#10;      quantity: 10,&#10;    },&#10;  ],&#10;  total: function () {&#10;    let total = 0;&#10;    this.items.forEach((item) =&gt; {&#10;      total = total + item.price * item.quantity;&#10;    });&#10;    return total;&#10;  },&#10;  greeting: () =&gt; {&#10;    return `Hola ${invoice.client.name}`;&#10;  },&#10;};&#10;&#10;const invoice2 = invoice;&#10;const result = invoice === invoice2;&#10;&#10;if (result) {&#10;  console.log(result);&#10;} else {&#10;  console.log(&quot;no son iguales&quot;);&#10;}&#10;&#10;invoice2.id = 20;&#10;console.log(invoice.id);&#10;console.log(invoice2.id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onst invoice = {&#10;  id: 10,&#10;  name: &quot;Compras de oficina&quot;,&#10;  date: new Date(),&#10;  client: {&#10;    id: 2,&#10;    name: &quot;Jhon&quot;,&#10;    lastname: &quot;Doe&quot;,&#10;    age: 20,&#10;  },&#10;  items: [&#10;    {&#10;      product: &quot;keyboard&quot;,&#10;      price: 399,&#10;      quantity: 2,&#10;    },&#10;    {&#10;      product: &quot;mouse&quot;,&#10;      price: 200,&#10;      quantity: 1,&#10;    },&#10;    {&#10;      product: &quot;papel&quot;,&#10;      price: 100,&#10;      quantity: 10,&#10;    },&#10;  ],&#10;  total: function () {&#10;    let total = 0;&#10;    this.items.forEach((item) =&gt; {&#10;      total = total + item.price * item.quantity;&#10;    });&#10;    return total;&#10;  },&#10;  greeting: () =&gt; {&#10;    return `Hola ${invoice.client.name}`;&#10;  },&#10;};&#10;&#10;const invoice2 = invoice;&#10;const result = invoice === invoice2;&#10;&#10;if (result) {&#10;  console.log(result);&#10;} else {&#10;  console.log(&quot;no son iguales&quot;);&#10;}&#10;&#10;invoice2.id = 20;&#10;console.log(invoice.id);&#10;console.log(invoice2.id);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EC56" w14:textId="562967C7" w:rsidR="008C32AC" w:rsidRDefault="008C32AC" w:rsidP="008C32AC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73EBEDE" wp14:editId="3D2D4CE0">
                <wp:simplePos x="0" y="0"/>
                <wp:positionH relativeFrom="column">
                  <wp:posOffset>1795145</wp:posOffset>
                </wp:positionH>
                <wp:positionV relativeFrom="paragraph">
                  <wp:posOffset>496570</wp:posOffset>
                </wp:positionV>
                <wp:extent cx="3888000" cy="666750"/>
                <wp:effectExtent l="0" t="0" r="1778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666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DD2E9" w14:textId="77777777" w:rsidR="008C32AC" w:rsidRPr="00BF09BB" w:rsidRDefault="008C32AC" w:rsidP="008C32A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EBEDE" id="Rectángulo 41" o:spid="_x0000_s1029" style="position:absolute;left:0;text-align:left;margin-left:141.35pt;margin-top:39.1pt;width:306.15pt;height:52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" filled="f" strokecolor="#00b050" strokeweight="1.5pt">
                <v:textbox>
                  <w:txbxContent>
                    <w:p w14:paraId="5EADD2E9" w14:textId="77777777" w:rsidR="008C32AC" w:rsidRPr="00BF09BB" w:rsidRDefault="008C32AC" w:rsidP="008C32A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9298E">
        <w:rPr>
          <w:noProof/>
          <w:lang w:val="es-PE"/>
        </w:rPr>
        <w:drawing>
          <wp:inline distT="0" distB="0" distL="0" distR="0" wp14:anchorId="0DEAFB87" wp14:editId="0AC02ED5">
            <wp:extent cx="5601482" cy="165758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7E47" w14:textId="24158321" w:rsidR="00F469C6" w:rsidRDefault="00C04575" w:rsidP="00C04575">
      <w:pPr>
        <w:jc w:val="both"/>
        <w:rPr>
          <w:lang w:val="es-PE"/>
        </w:rPr>
      </w:pPr>
      <w:r>
        <w:rPr>
          <w:lang w:val="es-PE"/>
        </w:rPr>
        <w:t>En el ejemplo mostrado, ambos</w:t>
      </w:r>
      <w:r w:rsidRPr="00A9298E">
        <w:rPr>
          <w:lang w:val="es-PE"/>
        </w:rPr>
        <w:t xml:space="preserve"> objetos (</w:t>
      </w:r>
      <w:r w:rsidRPr="000305AB">
        <w:rPr>
          <w:b/>
          <w:bCs/>
          <w:lang w:val="es-PE"/>
        </w:rPr>
        <w:t>invoice</w:t>
      </w:r>
      <w:r w:rsidRPr="00A9298E">
        <w:rPr>
          <w:lang w:val="es-PE"/>
        </w:rPr>
        <w:t xml:space="preserve"> </w:t>
      </w:r>
      <w:r>
        <w:rPr>
          <w:lang w:val="es-PE"/>
        </w:rPr>
        <w:t>e</w:t>
      </w:r>
      <w:r w:rsidRPr="00A9298E">
        <w:rPr>
          <w:lang w:val="es-PE"/>
        </w:rPr>
        <w:t xml:space="preserve"> </w:t>
      </w:r>
      <w:r w:rsidRPr="000305AB">
        <w:rPr>
          <w:b/>
          <w:bCs/>
          <w:lang w:val="es-PE"/>
        </w:rPr>
        <w:t>invoice2</w:t>
      </w:r>
      <w:r w:rsidRPr="00A9298E">
        <w:rPr>
          <w:lang w:val="es-PE"/>
        </w:rPr>
        <w:t>) son idénticos en contenido y referencia.</w:t>
      </w:r>
      <w:r>
        <w:rPr>
          <w:lang w:val="es-PE"/>
        </w:rPr>
        <w:t xml:space="preserve"> </w:t>
      </w:r>
      <w:r w:rsidR="00F469C6" w:rsidRPr="00F469C6">
        <w:rPr>
          <w:lang w:val="es-PE"/>
        </w:rPr>
        <w:t xml:space="preserve">Ambos </w:t>
      </w:r>
      <w:r w:rsidR="00F469C6">
        <w:rPr>
          <w:lang w:val="es-PE"/>
        </w:rPr>
        <w:t xml:space="preserve">objetos </w:t>
      </w:r>
      <w:r w:rsidR="00F469C6" w:rsidRPr="00F469C6">
        <w:rPr>
          <w:lang w:val="es-PE"/>
        </w:rPr>
        <w:t xml:space="preserve">muestran el valor </w:t>
      </w:r>
      <w:r w:rsidR="00F469C6" w:rsidRPr="00F469C6">
        <w:rPr>
          <w:b/>
          <w:bCs/>
          <w:lang w:val="es-PE"/>
        </w:rPr>
        <w:t>20</w:t>
      </w:r>
      <w:r w:rsidR="00F469C6">
        <w:rPr>
          <w:lang w:val="es-PE"/>
        </w:rPr>
        <w:t xml:space="preserve"> al imprimir el valor de su atributo </w:t>
      </w:r>
      <w:r w:rsidR="00F469C6" w:rsidRPr="00F469C6">
        <w:rPr>
          <w:b/>
          <w:bCs/>
          <w:lang w:val="es-PE"/>
        </w:rPr>
        <w:t>id</w:t>
      </w:r>
      <w:r w:rsidR="00F469C6" w:rsidRPr="00F469C6">
        <w:rPr>
          <w:lang w:val="es-PE"/>
        </w:rPr>
        <w:t>, confirmando que ambas variables apuntan al mismo objeto.</w:t>
      </w:r>
    </w:p>
    <w:p w14:paraId="7CC6EB43" w14:textId="77777777" w:rsidR="008C32AC" w:rsidRPr="005C283E" w:rsidRDefault="008C32AC" w:rsidP="008C32AC">
      <w:pPr>
        <w:pStyle w:val="Estilo2"/>
      </w:pPr>
      <w:r>
        <w:t>Clonación de objetos con el operador Spread</w:t>
      </w:r>
    </w:p>
    <w:p w14:paraId="763C6E7C" w14:textId="221164FE" w:rsidR="008C32AC" w:rsidRDefault="008C32AC" w:rsidP="008C32AC">
      <w:pPr>
        <w:jc w:val="both"/>
      </w:pPr>
      <w:r>
        <w:t>El operador spread (</w:t>
      </w:r>
      <w:r w:rsidRPr="00A9298E">
        <w:rPr>
          <w:b/>
          <w:bCs/>
        </w:rPr>
        <w:t>...</w:t>
      </w:r>
      <w:r>
        <w:t xml:space="preserve">) se emplea para crear una copia superficial </w:t>
      </w:r>
      <w:r w:rsidR="002153CB">
        <w:t xml:space="preserve">o una instancia </w:t>
      </w:r>
      <w:r>
        <w:t>de un objeto</w:t>
      </w:r>
      <w:r w:rsidR="002153CB">
        <w:t xml:space="preserve"> con sus respectivos atributos</w:t>
      </w:r>
      <w:r>
        <w:t xml:space="preserve">. Esto permite clonar el objeto original, </w:t>
      </w:r>
      <w:r w:rsidR="002A69B0">
        <w:t>con la finalidad de evitar</w:t>
      </w:r>
      <w:r>
        <w:t xml:space="preserve"> el problema de referencia.</w:t>
      </w:r>
    </w:p>
    <w:p w14:paraId="076782B6" w14:textId="77777777" w:rsidR="008C32AC" w:rsidRDefault="008C32AC" w:rsidP="008C32AC">
      <w:pPr>
        <w:jc w:val="both"/>
      </w:pPr>
      <w:r>
        <w:t>Al clonar un objeto mediante el operador spread, los dos objetos resultantes son distintos, aunque tengan el mismo contenido.</w:t>
      </w:r>
    </w:p>
    <w:p w14:paraId="290E36BE" w14:textId="77777777" w:rsidR="008C32AC" w:rsidRPr="00A9298E" w:rsidRDefault="008C32AC" w:rsidP="008C32A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9D14B1E" wp14:editId="3D3B780B">
                <wp:simplePos x="0" y="0"/>
                <wp:positionH relativeFrom="column">
                  <wp:posOffset>1709421</wp:posOffset>
                </wp:positionH>
                <wp:positionV relativeFrom="paragraph">
                  <wp:posOffset>1060451</wp:posOffset>
                </wp:positionV>
                <wp:extent cx="2438400" cy="400050"/>
                <wp:effectExtent l="0" t="0" r="19050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B4FF4" id="Rectángulo 40" o:spid="_x0000_s1026" style="position:absolute;margin-left:134.6pt;margin-top:83.5pt;width:192pt;height:31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" filled="f" strokecolor="red" strokeweight="1.5pt"/>
            </w:pict>
          </mc:Fallback>
        </mc:AlternateContent>
      </w:r>
      <w:r w:rsidRPr="000305AB">
        <w:rPr>
          <w:noProof/>
        </w:rPr>
        <w:drawing>
          <wp:inline distT="0" distB="0" distL="0" distR="0" wp14:anchorId="2D79160A" wp14:editId="41450335">
            <wp:extent cx="3580261" cy="3884930"/>
            <wp:effectExtent l="0" t="0" r="1270" b="127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 rotWithShape="1">
                    <a:blip r:embed="rId16"/>
                    <a:srcRect t="958" b="1435"/>
                    <a:stretch/>
                  </pic:blipFill>
                  <pic:spPr bwMode="auto">
                    <a:xfrm>
                      <a:off x="0" y="0"/>
                      <a:ext cx="3581900" cy="3886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6DA76" w14:textId="77777777" w:rsidR="008C32AC" w:rsidRDefault="008C32AC" w:rsidP="008C32AC">
      <w:pPr>
        <w:jc w:val="both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0915486" wp14:editId="32645DEA">
                <wp:simplePos x="0" y="0"/>
                <wp:positionH relativeFrom="column">
                  <wp:posOffset>1723390</wp:posOffset>
                </wp:positionH>
                <wp:positionV relativeFrom="paragraph">
                  <wp:posOffset>513715</wp:posOffset>
                </wp:positionV>
                <wp:extent cx="3888000" cy="666750"/>
                <wp:effectExtent l="0" t="0" r="17780" b="1905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666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C3537" w14:textId="77777777" w:rsidR="008C32AC" w:rsidRPr="00BF09BB" w:rsidRDefault="008C32AC" w:rsidP="008C32A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15486" id="Rectángulo 42" o:spid="_x0000_s1030" style="position:absolute;left:0;text-align:left;margin-left:135.7pt;margin-top:40.45pt;width:306.15pt;height:52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" filled="f" strokecolor="#00b050" strokeweight="1.5pt">
                <v:textbox>
                  <w:txbxContent>
                    <w:p w14:paraId="6BBC3537" w14:textId="77777777" w:rsidR="008C32AC" w:rsidRPr="00BF09BB" w:rsidRDefault="008C32AC" w:rsidP="008C32A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305AB">
        <w:rPr>
          <w:noProof/>
          <w:lang w:val="es-PE"/>
        </w:rPr>
        <w:drawing>
          <wp:inline distT="0" distB="0" distL="0" distR="0" wp14:anchorId="4F73AD8D" wp14:editId="23D5E85F">
            <wp:extent cx="5591955" cy="1648055"/>
            <wp:effectExtent l="0" t="0" r="889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A6A1" w14:textId="648692D9" w:rsidR="008C32AC" w:rsidRDefault="008C32AC" w:rsidP="008C32AC">
      <w:pPr>
        <w:jc w:val="both"/>
        <w:rPr>
          <w:lang w:val="es-PE"/>
        </w:rPr>
      </w:pPr>
      <w:r w:rsidRPr="00A9298E">
        <w:rPr>
          <w:lang w:val="es-PE"/>
        </w:rPr>
        <w:t xml:space="preserve">En el ejemplo mostrado, </w:t>
      </w:r>
      <w:r w:rsidRPr="00A9298E">
        <w:rPr>
          <w:b/>
          <w:bCs/>
          <w:lang w:val="es-PE"/>
        </w:rPr>
        <w:t>invoice</w:t>
      </w:r>
      <w:r w:rsidRPr="00A9298E">
        <w:rPr>
          <w:lang w:val="es-PE"/>
        </w:rPr>
        <w:t xml:space="preserve"> y </w:t>
      </w:r>
      <w:r w:rsidRPr="00A9298E">
        <w:rPr>
          <w:b/>
          <w:bCs/>
          <w:lang w:val="es-PE"/>
        </w:rPr>
        <w:t>invoice2</w:t>
      </w:r>
      <w:r w:rsidRPr="00A9298E">
        <w:rPr>
          <w:lang w:val="es-PE"/>
        </w:rPr>
        <w:t xml:space="preserve"> son dos objetos distintos y cualquier modificación en </w:t>
      </w:r>
      <w:r w:rsidRPr="00A9298E">
        <w:rPr>
          <w:b/>
          <w:bCs/>
          <w:lang w:val="es-PE"/>
        </w:rPr>
        <w:t>invoice2</w:t>
      </w:r>
      <w:r w:rsidRPr="00A9298E">
        <w:rPr>
          <w:lang w:val="es-PE"/>
        </w:rPr>
        <w:t xml:space="preserve"> </w:t>
      </w:r>
      <w:r w:rsidR="00F469C6">
        <w:rPr>
          <w:lang w:val="es-PE"/>
        </w:rPr>
        <w:t xml:space="preserve">(como el valor de su atributo </w:t>
      </w:r>
      <w:r w:rsidR="00F469C6" w:rsidRPr="00F469C6">
        <w:rPr>
          <w:b/>
          <w:bCs/>
          <w:lang w:val="es-PE"/>
        </w:rPr>
        <w:t>id</w:t>
      </w:r>
      <w:r w:rsidR="00F469C6">
        <w:rPr>
          <w:lang w:val="es-PE"/>
        </w:rPr>
        <w:t xml:space="preserve">) </w:t>
      </w:r>
      <w:r w:rsidRPr="00A9298E">
        <w:rPr>
          <w:lang w:val="es-PE"/>
        </w:rPr>
        <w:t xml:space="preserve">no afectará a </w:t>
      </w:r>
      <w:r w:rsidRPr="00A9298E">
        <w:rPr>
          <w:b/>
          <w:bCs/>
          <w:lang w:val="es-PE"/>
        </w:rPr>
        <w:t>invoice</w:t>
      </w:r>
      <w:r w:rsidRPr="00A9298E">
        <w:rPr>
          <w:lang w:val="es-PE"/>
        </w:rPr>
        <w:t>.</w:t>
      </w:r>
    </w:p>
    <w:p w14:paraId="7111EB49" w14:textId="77777777" w:rsidR="008C32AC" w:rsidRPr="005C283E" w:rsidRDefault="008C32AC" w:rsidP="008C32AC">
      <w:pPr>
        <w:pStyle w:val="Estilo2"/>
      </w:pPr>
      <w:r>
        <w:t>Antes de pasar al siguiente tema</w:t>
      </w:r>
    </w:p>
    <w:p w14:paraId="577C52DE" w14:textId="77777777" w:rsidR="008C32AC" w:rsidRDefault="008C32AC" w:rsidP="008C32AC">
      <w:pPr>
        <w:jc w:val="both"/>
      </w:pPr>
      <w:r>
        <w:t>Realiza estas acciones en Visual Studio Code:</w:t>
      </w:r>
    </w:p>
    <w:p w14:paraId="5783F885" w14:textId="77777777" w:rsidR="008C32AC" w:rsidRDefault="008C32AC" w:rsidP="008C32A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7CE1F967" w14:textId="77777777" w:rsidR="008C32AC" w:rsidRDefault="008C32AC" w:rsidP="008C32A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0429E4A0" w14:textId="77777777" w:rsidR="008C32AC" w:rsidRDefault="008C32AC" w:rsidP="008F6FF7">
      <w:pPr>
        <w:pStyle w:val="Prrafodelista"/>
        <w:numPr>
          <w:ilvl w:val="0"/>
          <w:numId w:val="22"/>
        </w:numPr>
        <w:ind w:left="357" w:firstLine="0"/>
        <w:contextualSpacing w:val="0"/>
        <w:jc w:val="both"/>
      </w:pPr>
      <w:r>
        <w:t xml:space="preserve">Cambia el nombre del archivo a </w:t>
      </w:r>
      <w:r w:rsidRPr="000528D2">
        <w:rPr>
          <w:b/>
          <w:bCs/>
        </w:rPr>
        <w:t>0</w:t>
      </w:r>
      <w:r>
        <w:rPr>
          <w:b/>
          <w:bCs/>
        </w:rPr>
        <w:t>4</w:t>
      </w:r>
      <w:r w:rsidRPr="000528D2">
        <w:rPr>
          <w:b/>
          <w:bCs/>
        </w:rPr>
        <w:t>-</w:t>
      </w:r>
      <w:r>
        <w:rPr>
          <w:b/>
          <w:bCs/>
        </w:rPr>
        <w:t>operador-spread</w:t>
      </w:r>
      <w:r w:rsidRPr="000528D2">
        <w:rPr>
          <w:b/>
          <w:bCs/>
        </w:rPr>
        <w:t>.js</w:t>
      </w:r>
      <w:r>
        <w:t xml:space="preserve"> y presiona </w:t>
      </w:r>
      <w:r w:rsidRPr="008F6FF7">
        <w:rPr>
          <w:b/>
          <w:bCs/>
        </w:rPr>
        <w:t>Enter</w:t>
      </w:r>
      <w:r>
        <w:t>.</w:t>
      </w:r>
    </w:p>
    <w:p w14:paraId="56347982" w14:textId="77777777" w:rsidR="008C32AC" w:rsidRDefault="008C32AC" w:rsidP="008C32A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36265096" w14:textId="5608B435" w:rsidR="008C32AC" w:rsidRDefault="008C32AC" w:rsidP="008C32A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040386F" wp14:editId="53CB1120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D9CE7" id="Rectángulo 2" o:spid="_x0000_s1026" style="position:absolute;margin-left:250.1pt;margin-top:.35pt;width:18pt;height:18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1DFFC6DD" wp14:editId="787CDCC1">
            <wp:extent cx="2457793" cy="10764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5498" w14:textId="77777777" w:rsidR="008C32AC" w:rsidRDefault="008C32AC" w:rsidP="008C32A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7D4D3E">
        <w:rPr>
          <w:b/>
          <w:bCs/>
        </w:rPr>
        <w:t>Enter</w:t>
      </w:r>
      <w:r>
        <w:t>.</w:t>
      </w:r>
    </w:p>
    <w:p w14:paraId="30303DB6" w14:textId="4604617B" w:rsidR="008C32AC" w:rsidRDefault="008C32AC" w:rsidP="008C32AC">
      <w:pPr>
        <w:jc w:val="center"/>
      </w:pPr>
      <w:r w:rsidRPr="00D2367E">
        <w:rPr>
          <w:noProof/>
        </w:rPr>
        <w:drawing>
          <wp:inline distT="0" distB="0" distL="0" distR="0" wp14:anchorId="692DDB76" wp14:editId="2448C493">
            <wp:extent cx="2400300" cy="1666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-1" b="53334"/>
                    <a:stretch/>
                  </pic:blipFill>
                  <pic:spPr bwMode="auto">
                    <a:xfrm>
                      <a:off x="0" y="0"/>
                      <a:ext cx="2400635" cy="1667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C3793" w14:textId="311C7BEF" w:rsidR="008C32AC" w:rsidRDefault="00F469C6" w:rsidP="008C32AC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D75E9E5" wp14:editId="5F408A94">
                <wp:simplePos x="0" y="0"/>
                <wp:positionH relativeFrom="column">
                  <wp:posOffset>2033270</wp:posOffset>
                </wp:positionH>
                <wp:positionV relativeFrom="paragraph">
                  <wp:posOffset>191135</wp:posOffset>
                </wp:positionV>
                <wp:extent cx="684000" cy="216000"/>
                <wp:effectExtent l="0" t="0" r="20955" b="127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97237" id="Rectángulo 18" o:spid="_x0000_s1026" style="position:absolute;margin-left:160.1pt;margin-top:15.05pt;width:53.85pt;height:17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" filled="f" strokecolor="red" strokeweight="1.5pt"/>
            </w:pict>
          </mc:Fallback>
        </mc:AlternateContent>
      </w:r>
      <w:r w:rsidR="008C32AC" w:rsidRPr="00D2367E">
        <w:rPr>
          <w:noProof/>
        </w:rPr>
        <w:drawing>
          <wp:inline distT="0" distB="0" distL="0" distR="0" wp14:anchorId="548670C0" wp14:editId="44A04F97">
            <wp:extent cx="2400300" cy="1895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7199" b="-266"/>
                    <a:stretch/>
                  </pic:blipFill>
                  <pic:spPr bwMode="auto">
                    <a:xfrm>
                      <a:off x="0" y="0"/>
                      <a:ext cx="2400635" cy="189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090FD" w14:textId="77777777" w:rsidR="008F6FF7" w:rsidRDefault="008F6FF7" w:rsidP="008F6FF7">
      <w:pPr>
        <w:jc w:val="both"/>
      </w:pPr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creado.</w:t>
      </w:r>
    </w:p>
    <w:p w14:paraId="6081BF9A" w14:textId="77777777" w:rsidR="008C32AC" w:rsidRDefault="008C32AC" w:rsidP="008C32AC">
      <w:pPr>
        <w:jc w:val="both"/>
      </w:pPr>
    </w:p>
    <w:sectPr w:rsidR="008C32AC" w:rsidSect="00A10B25">
      <w:headerReference w:type="default" r:id="rId20"/>
      <w:footerReference w:type="default" r:id="rId2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C962F" w14:textId="77777777" w:rsidR="00A34F06" w:rsidRDefault="00A34F06" w:rsidP="00374FD6">
      <w:pPr>
        <w:spacing w:after="0" w:line="240" w:lineRule="auto"/>
      </w:pPr>
      <w:r>
        <w:separator/>
      </w:r>
    </w:p>
  </w:endnote>
  <w:endnote w:type="continuationSeparator" w:id="0">
    <w:p w14:paraId="091180EF" w14:textId="77777777" w:rsidR="00A34F06" w:rsidRDefault="00A34F06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880E8" w14:textId="77777777" w:rsidR="00A34F06" w:rsidRDefault="00A34F06" w:rsidP="00374FD6">
      <w:pPr>
        <w:spacing w:after="0" w:line="240" w:lineRule="auto"/>
      </w:pPr>
      <w:r>
        <w:separator/>
      </w:r>
    </w:p>
  </w:footnote>
  <w:footnote w:type="continuationSeparator" w:id="0">
    <w:p w14:paraId="20072C4F" w14:textId="77777777" w:rsidR="00A34F06" w:rsidRDefault="00A34F06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7C3CB81B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8D6BBF">
      <w:rPr>
        <w:i/>
        <w:iCs/>
        <w:sz w:val="18"/>
        <w:szCs w:val="18"/>
        <w:lang w:val="es-ES"/>
      </w:rPr>
      <w:t>2.10</w:t>
    </w:r>
  </w:p>
  <w:p w14:paraId="52FE56D6" w14:textId="025634E6" w:rsidR="00061A38" w:rsidRPr="00374FD6" w:rsidRDefault="00A34F06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14F67"/>
    <w:rsid w:val="000227B8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5C6"/>
    <w:rsid w:val="0017762B"/>
    <w:rsid w:val="00184CD0"/>
    <w:rsid w:val="001869FC"/>
    <w:rsid w:val="001A5F4E"/>
    <w:rsid w:val="001A780F"/>
    <w:rsid w:val="001C30A6"/>
    <w:rsid w:val="001D2CCF"/>
    <w:rsid w:val="001D4074"/>
    <w:rsid w:val="001D40EB"/>
    <w:rsid w:val="00201861"/>
    <w:rsid w:val="002153CB"/>
    <w:rsid w:val="00241F25"/>
    <w:rsid w:val="0025495B"/>
    <w:rsid w:val="002638AB"/>
    <w:rsid w:val="00274EE7"/>
    <w:rsid w:val="0028310A"/>
    <w:rsid w:val="002836BE"/>
    <w:rsid w:val="002A4AF7"/>
    <w:rsid w:val="002A5716"/>
    <w:rsid w:val="002A69B0"/>
    <w:rsid w:val="002B10F7"/>
    <w:rsid w:val="002B5714"/>
    <w:rsid w:val="002D727E"/>
    <w:rsid w:val="002E7411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242C1"/>
    <w:rsid w:val="004402BE"/>
    <w:rsid w:val="00441043"/>
    <w:rsid w:val="004575F5"/>
    <w:rsid w:val="004672BD"/>
    <w:rsid w:val="004704A4"/>
    <w:rsid w:val="00473D6D"/>
    <w:rsid w:val="00474B44"/>
    <w:rsid w:val="004803F3"/>
    <w:rsid w:val="00485455"/>
    <w:rsid w:val="004A6EEE"/>
    <w:rsid w:val="004B117C"/>
    <w:rsid w:val="004C295E"/>
    <w:rsid w:val="004E32C2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A7956"/>
    <w:rsid w:val="006B4975"/>
    <w:rsid w:val="006B7B9C"/>
    <w:rsid w:val="006D2D33"/>
    <w:rsid w:val="006D725F"/>
    <w:rsid w:val="006E77DD"/>
    <w:rsid w:val="006F79BA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4D3E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B48D6"/>
    <w:rsid w:val="008C32AC"/>
    <w:rsid w:val="008C6A6B"/>
    <w:rsid w:val="008C7CA5"/>
    <w:rsid w:val="008D637B"/>
    <w:rsid w:val="008D6BBF"/>
    <w:rsid w:val="008D6FAD"/>
    <w:rsid w:val="008D78F1"/>
    <w:rsid w:val="008D7AB4"/>
    <w:rsid w:val="008F6FF7"/>
    <w:rsid w:val="00904853"/>
    <w:rsid w:val="0092377C"/>
    <w:rsid w:val="00926A77"/>
    <w:rsid w:val="00935ECD"/>
    <w:rsid w:val="00940233"/>
    <w:rsid w:val="00950DCD"/>
    <w:rsid w:val="00972C89"/>
    <w:rsid w:val="00976964"/>
    <w:rsid w:val="00981F21"/>
    <w:rsid w:val="00984674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4F06"/>
    <w:rsid w:val="00A37B3C"/>
    <w:rsid w:val="00A44269"/>
    <w:rsid w:val="00A77209"/>
    <w:rsid w:val="00A81152"/>
    <w:rsid w:val="00A87922"/>
    <w:rsid w:val="00A971B8"/>
    <w:rsid w:val="00AA1206"/>
    <w:rsid w:val="00AC0261"/>
    <w:rsid w:val="00AC09C7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75"/>
    <w:rsid w:val="00C045F6"/>
    <w:rsid w:val="00C07E35"/>
    <w:rsid w:val="00C41100"/>
    <w:rsid w:val="00C576E6"/>
    <w:rsid w:val="00C57F85"/>
    <w:rsid w:val="00C658D8"/>
    <w:rsid w:val="00C67EEE"/>
    <w:rsid w:val="00C74375"/>
    <w:rsid w:val="00CA14F6"/>
    <w:rsid w:val="00CC6544"/>
    <w:rsid w:val="00CC7339"/>
    <w:rsid w:val="00CD09D7"/>
    <w:rsid w:val="00CD0E24"/>
    <w:rsid w:val="00CF0E5A"/>
    <w:rsid w:val="00D24E06"/>
    <w:rsid w:val="00D50B4D"/>
    <w:rsid w:val="00DA62D6"/>
    <w:rsid w:val="00DA7338"/>
    <w:rsid w:val="00DB27E2"/>
    <w:rsid w:val="00DC1711"/>
    <w:rsid w:val="00DC6D82"/>
    <w:rsid w:val="00DD3CD6"/>
    <w:rsid w:val="00DE23A5"/>
    <w:rsid w:val="00E01C77"/>
    <w:rsid w:val="00E264A9"/>
    <w:rsid w:val="00E43EB9"/>
    <w:rsid w:val="00E4718E"/>
    <w:rsid w:val="00E57EC3"/>
    <w:rsid w:val="00E64395"/>
    <w:rsid w:val="00E906B1"/>
    <w:rsid w:val="00E91A32"/>
    <w:rsid w:val="00E91ED3"/>
    <w:rsid w:val="00E96124"/>
    <w:rsid w:val="00ED150E"/>
    <w:rsid w:val="00ED788C"/>
    <w:rsid w:val="00EE1911"/>
    <w:rsid w:val="00EF58E5"/>
    <w:rsid w:val="00F12439"/>
    <w:rsid w:val="00F13195"/>
    <w:rsid w:val="00F13E66"/>
    <w:rsid w:val="00F36226"/>
    <w:rsid w:val="00F3653F"/>
    <w:rsid w:val="00F4186D"/>
    <w:rsid w:val="00F469C6"/>
    <w:rsid w:val="00F47D1A"/>
    <w:rsid w:val="00F52282"/>
    <w:rsid w:val="00F532F9"/>
    <w:rsid w:val="00F91144"/>
    <w:rsid w:val="00FB0766"/>
    <w:rsid w:val="00FB4D21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A971B8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A971B8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516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2024-04-27T21:17:00Z</dcterms:created>
  <dcterms:modified xsi:type="dcterms:W3CDTF">2024-06-10T03:18:00Z</dcterms:modified>
</cp:coreProperties>
</file>