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982F79C" w:rsidR="00E264A9" w:rsidRPr="00610B06" w:rsidRDefault="003F3109" w:rsidP="00061A38">
      <w:pPr>
        <w:pStyle w:val="Estilo1"/>
      </w:pPr>
      <w:r>
        <w:t>Introducción a React</w:t>
      </w:r>
    </w:p>
    <w:p w14:paraId="3145AC3E" w14:textId="77777777" w:rsidR="003F3109" w:rsidRDefault="003F3109" w:rsidP="003F3109">
      <w:pPr>
        <w:jc w:val="both"/>
        <w:rPr>
          <w:rFonts w:cs="Arial"/>
          <w:noProof/>
          <w:lang w:val="es-PE"/>
        </w:rPr>
      </w:pPr>
      <w:r w:rsidRPr="006A0DA9">
        <w:rPr>
          <w:rFonts w:cs="Arial"/>
          <w:noProof/>
          <w:lang w:val="es-PE"/>
        </w:rPr>
        <w:t>React es una biblioteca de JavaScript enfocada en el desarrollo de interfaces de usuario para aplicaciones web. Aunque a veces se le llama "framework", es más preciso referirse a él como una librería debido a su enfoque específico en el desarrollo de interfaces.</w:t>
      </w:r>
    </w:p>
    <w:p w14:paraId="2FC63A9B" w14:textId="77777777" w:rsidR="003F3109" w:rsidRPr="00C969B5" w:rsidRDefault="003F3109" w:rsidP="003F3109">
      <w:pPr>
        <w:pStyle w:val="Estilo2"/>
        <w:rPr>
          <w:lang w:val="es-PE"/>
        </w:rPr>
      </w:pPr>
      <w:r w:rsidRPr="00C969B5">
        <w:rPr>
          <w:lang w:val="es-PE"/>
        </w:rPr>
        <w:t>Características principales de React:</w:t>
      </w:r>
    </w:p>
    <w:p w14:paraId="62C30B19" w14:textId="77777777" w:rsidR="003F3109" w:rsidRPr="006A0DA9" w:rsidRDefault="003F3109" w:rsidP="003F3109">
      <w:pPr>
        <w:pStyle w:val="Prrafodelista"/>
        <w:numPr>
          <w:ilvl w:val="0"/>
          <w:numId w:val="24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6A0DA9">
        <w:rPr>
          <w:rFonts w:cs="Arial"/>
          <w:b/>
          <w:bCs/>
          <w:noProof/>
          <w:lang w:val="es-PE"/>
        </w:rPr>
        <w:t>Declarativo:</w:t>
      </w:r>
      <w:r w:rsidRPr="006A0DA9">
        <w:rPr>
          <w:rFonts w:cs="Arial"/>
          <w:noProof/>
          <w:lang w:val="es-PE"/>
        </w:rPr>
        <w:t xml:space="preserve"> React utiliza JSX (JavaScript XML), que es una extensión de JavaScript que permite escribir elementos de interfaz de usuario de una manera que se asemeja al HTML. JSX se transpila a JavaScript puro antes de ser interpretado por el navegador. Esto facilita la creación de interfaces de usuario de una manera más sencilla y minimalista.</w:t>
      </w:r>
    </w:p>
    <w:p w14:paraId="6F8DA029" w14:textId="77777777" w:rsidR="003F3109" w:rsidRPr="006A0DA9" w:rsidRDefault="003F3109" w:rsidP="003F3109">
      <w:pPr>
        <w:pStyle w:val="Prrafodelista"/>
        <w:numPr>
          <w:ilvl w:val="0"/>
          <w:numId w:val="24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6A0DA9">
        <w:rPr>
          <w:rFonts w:cs="Arial"/>
          <w:b/>
          <w:bCs/>
          <w:noProof/>
          <w:lang w:val="es-PE"/>
        </w:rPr>
        <w:t>Eficiente:</w:t>
      </w:r>
      <w:r w:rsidRPr="006A0DA9">
        <w:rPr>
          <w:rFonts w:cs="Arial"/>
          <w:noProof/>
          <w:lang w:val="es-PE"/>
        </w:rPr>
        <w:t xml:space="preserve"> React utiliza una técnica llamada "reconciliación" para actualizar el DOM de manera eficiente. Cuando un estado o una variable cambian, React solo renderiza el componente afectado en lugar de toda la aplicación. Esto hace que la aplicación sea más rápida y eficiente.</w:t>
      </w:r>
    </w:p>
    <w:p w14:paraId="27463C2F" w14:textId="77777777" w:rsidR="003F3109" w:rsidRPr="006A0DA9" w:rsidRDefault="003F3109" w:rsidP="003F3109">
      <w:pPr>
        <w:pStyle w:val="Prrafodelista"/>
        <w:numPr>
          <w:ilvl w:val="0"/>
          <w:numId w:val="24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6A0DA9">
        <w:rPr>
          <w:rFonts w:cs="Arial"/>
          <w:b/>
          <w:bCs/>
          <w:noProof/>
          <w:lang w:val="es-PE"/>
        </w:rPr>
        <w:t>Predecible:</w:t>
      </w:r>
      <w:r w:rsidRPr="006A0DA9">
        <w:rPr>
          <w:rFonts w:cs="Arial"/>
          <w:noProof/>
          <w:lang w:val="es-PE"/>
        </w:rPr>
        <w:t xml:space="preserve"> React utiliza un flujo de datos unidireccional, lo que significa que los datos fluyen en una única dirección. Esto facilita la depuración y el mantenimiento del código, ya que el estado de la aplicación se centraliza y se modifica de forma inmutable.</w:t>
      </w:r>
    </w:p>
    <w:p w14:paraId="4C7F9125" w14:textId="77777777" w:rsidR="003F3109" w:rsidRPr="006A0DA9" w:rsidRDefault="003F3109" w:rsidP="003F3109">
      <w:pPr>
        <w:pStyle w:val="Prrafodelista"/>
        <w:numPr>
          <w:ilvl w:val="0"/>
          <w:numId w:val="24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6A0DA9">
        <w:rPr>
          <w:rFonts w:cs="Arial"/>
          <w:b/>
          <w:bCs/>
          <w:noProof/>
          <w:lang w:val="es-PE"/>
        </w:rPr>
        <w:t>Basado en componentes:</w:t>
      </w:r>
      <w:r w:rsidRPr="006A0DA9">
        <w:rPr>
          <w:rFonts w:cs="Arial"/>
          <w:noProof/>
          <w:lang w:val="es-PE"/>
        </w:rPr>
        <w:t xml:space="preserve"> Una de las características más importantes de React es su arquitectura basada en componentes. Los componentes pueden ser anidados dentro de otros componentes, lo que permite crear aplicaciones modulares y reutilizables. Cada componente se encarga de realizar una sola tarea, lo que facilita la modificación y el mantenimiento del código.</w:t>
      </w:r>
    </w:p>
    <w:p w14:paraId="54F00983" w14:textId="77777777" w:rsidR="003F3109" w:rsidRPr="006A0DA9" w:rsidRDefault="003F3109" w:rsidP="003F3109">
      <w:pPr>
        <w:pStyle w:val="Prrafodelista"/>
        <w:numPr>
          <w:ilvl w:val="0"/>
          <w:numId w:val="24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6A0DA9">
        <w:rPr>
          <w:rFonts w:cs="Arial"/>
          <w:b/>
          <w:bCs/>
          <w:noProof/>
          <w:lang w:val="es-PE"/>
        </w:rPr>
        <w:t>Herramientas y librerías asociadas:</w:t>
      </w:r>
      <w:r w:rsidRPr="006A0DA9">
        <w:rPr>
          <w:rFonts w:cs="Arial"/>
          <w:noProof/>
          <w:lang w:val="es-PE"/>
        </w:rPr>
        <w:t xml:space="preserve"> Además de la biblioteca principal, React se integra con varias herramientas y librerías externas que facilitan el desarrollo de aplicaciones web:</w:t>
      </w:r>
    </w:p>
    <w:p w14:paraId="17A9D4F6" w14:textId="77777777" w:rsidR="003F3109" w:rsidRPr="006A0DA9" w:rsidRDefault="003F3109" w:rsidP="003F3109">
      <w:pPr>
        <w:pStyle w:val="Prrafodelista"/>
        <w:numPr>
          <w:ilvl w:val="1"/>
          <w:numId w:val="24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6A0DA9">
        <w:rPr>
          <w:rFonts w:cs="Arial"/>
          <w:b/>
          <w:bCs/>
          <w:noProof/>
          <w:lang w:val="es-PE"/>
        </w:rPr>
        <w:t>React Router</w:t>
      </w:r>
      <w:r w:rsidRPr="006A0DA9">
        <w:rPr>
          <w:rFonts w:cs="Arial"/>
          <w:noProof/>
          <w:lang w:val="es-PE"/>
        </w:rPr>
        <w:t>: Para la gestión de rutas en aplicaciones de una sola página.</w:t>
      </w:r>
    </w:p>
    <w:p w14:paraId="695BAA32" w14:textId="77777777" w:rsidR="003F3109" w:rsidRPr="006A0DA9" w:rsidRDefault="003F3109" w:rsidP="003F3109">
      <w:pPr>
        <w:pStyle w:val="Prrafodelista"/>
        <w:numPr>
          <w:ilvl w:val="1"/>
          <w:numId w:val="24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6A0DA9">
        <w:rPr>
          <w:rFonts w:cs="Arial"/>
          <w:b/>
          <w:bCs/>
          <w:noProof/>
          <w:lang w:val="es-PE"/>
        </w:rPr>
        <w:t>Axios</w:t>
      </w:r>
      <w:r w:rsidRPr="006A0DA9">
        <w:rPr>
          <w:rFonts w:cs="Arial"/>
          <w:noProof/>
          <w:lang w:val="es-PE"/>
        </w:rPr>
        <w:t>: Una biblioteca para realizar peticiones HTTP, que es ampliamente utilizada para la comunicación con el backend.</w:t>
      </w:r>
    </w:p>
    <w:p w14:paraId="7C9D2F48" w14:textId="77777777" w:rsidR="003F3109" w:rsidRPr="006A0DA9" w:rsidRDefault="003F3109" w:rsidP="003F3109">
      <w:pPr>
        <w:pStyle w:val="Prrafodelista"/>
        <w:numPr>
          <w:ilvl w:val="1"/>
          <w:numId w:val="24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6A0DA9">
        <w:rPr>
          <w:rFonts w:cs="Arial"/>
          <w:b/>
          <w:bCs/>
          <w:noProof/>
          <w:lang w:val="es-PE"/>
        </w:rPr>
        <w:t>Fetch</w:t>
      </w:r>
      <w:r w:rsidRPr="006A0DA9">
        <w:rPr>
          <w:rFonts w:cs="Arial"/>
          <w:noProof/>
          <w:lang w:val="es-PE"/>
        </w:rPr>
        <w:t>: Una API nativa del navegador para realizar peticiones HTTP.</w:t>
      </w:r>
    </w:p>
    <w:p w14:paraId="552C2014" w14:textId="63B824FC" w:rsidR="003F3109" w:rsidRPr="003F3109" w:rsidRDefault="003F3109" w:rsidP="00274EE7">
      <w:pPr>
        <w:pStyle w:val="Prrafodelista"/>
        <w:numPr>
          <w:ilvl w:val="0"/>
          <w:numId w:val="24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6A0DA9">
        <w:rPr>
          <w:rFonts w:cs="Arial"/>
          <w:b/>
          <w:bCs/>
          <w:noProof/>
          <w:lang w:val="es-PE"/>
        </w:rPr>
        <w:t>Versatilidad:</w:t>
      </w:r>
      <w:r w:rsidRPr="006A0DA9">
        <w:rPr>
          <w:rFonts w:cs="Arial"/>
          <w:noProof/>
          <w:lang w:val="es-PE"/>
        </w:rPr>
        <w:t xml:space="preserve"> React es versátil y se puede utilizar para desarrollar tanto aplicaciones web como móviles. Para el desarrollo móvil, se utiliza React Native, mientras que para el desarrollo fullstack (frontend y backend), se puede utilizar el framework Next.js.</w:t>
      </w:r>
    </w:p>
    <w:sectPr w:rsidR="003F3109" w:rsidRPr="003F3109" w:rsidSect="00A10B25">
      <w:headerReference w:type="default" r:id="rId8"/>
      <w:foot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21569" w14:textId="77777777" w:rsidR="00D30606" w:rsidRDefault="00D30606" w:rsidP="00374FD6">
      <w:pPr>
        <w:spacing w:after="0" w:line="240" w:lineRule="auto"/>
      </w:pPr>
      <w:r>
        <w:separator/>
      </w:r>
    </w:p>
  </w:endnote>
  <w:endnote w:type="continuationSeparator" w:id="0">
    <w:p w14:paraId="45744E02" w14:textId="77777777" w:rsidR="00D30606" w:rsidRDefault="00D30606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EC55A" w14:textId="77777777" w:rsidR="00D30606" w:rsidRDefault="00D30606" w:rsidP="00374FD6">
      <w:pPr>
        <w:spacing w:after="0" w:line="240" w:lineRule="auto"/>
      </w:pPr>
      <w:r>
        <w:separator/>
      </w:r>
    </w:p>
  </w:footnote>
  <w:footnote w:type="continuationSeparator" w:id="0">
    <w:p w14:paraId="6616911D" w14:textId="77777777" w:rsidR="00D30606" w:rsidRDefault="00D30606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D0B3C14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3F3109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3F3109">
      <w:rPr>
        <w:i/>
        <w:iCs/>
        <w:sz w:val="18"/>
        <w:szCs w:val="18"/>
        <w:lang w:val="es-ES"/>
      </w:rPr>
      <w:t>1</w:t>
    </w:r>
  </w:p>
  <w:p w14:paraId="52FE56D6" w14:textId="025634E6" w:rsidR="00061A38" w:rsidRPr="00374FD6" w:rsidRDefault="00D30606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00767F"/>
    <w:multiLevelType w:val="hybridMultilevel"/>
    <w:tmpl w:val="60D68C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18"/>
  </w:num>
  <w:num w:numId="4">
    <w:abstractNumId w:val="20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9"/>
  </w:num>
  <w:num w:numId="12">
    <w:abstractNumId w:val="7"/>
  </w:num>
  <w:num w:numId="13">
    <w:abstractNumId w:val="21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7"/>
  </w:num>
  <w:num w:numId="20">
    <w:abstractNumId w:val="3"/>
  </w:num>
  <w:num w:numId="21">
    <w:abstractNumId w:val="22"/>
  </w:num>
  <w:num w:numId="22">
    <w:abstractNumId w:val="8"/>
  </w:num>
  <w:num w:numId="23">
    <w:abstractNumId w:val="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3F3109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30606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2024-04-27T21:17:00Z</dcterms:created>
  <dcterms:modified xsi:type="dcterms:W3CDTF">2024-05-31T01:26:00Z</dcterms:modified>
</cp:coreProperties>
</file>