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5EFBF" w14:textId="77777777" w:rsidR="002474B9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1. CONOCIMIENTOS SQL</w:t>
      </w:r>
    </w:p>
    <w:p w14:paraId="600B5511" w14:textId="77777777" w:rsidR="002474B9" w:rsidRDefault="00000000">
      <w:pPr>
        <w:rPr>
          <w:color w:val="1C4587"/>
          <w:sz w:val="20"/>
          <w:szCs w:val="20"/>
        </w:rPr>
      </w:pPr>
      <w:r>
        <w:rPr>
          <w:sz w:val="20"/>
          <w:szCs w:val="20"/>
        </w:rPr>
        <w:t>1.1) Describe el funcionamiento general de la sentencia JOIN.</w:t>
      </w:r>
      <w:r>
        <w:rPr>
          <w:sz w:val="20"/>
          <w:szCs w:val="20"/>
        </w:rPr>
        <w:br/>
      </w:r>
      <w:r>
        <w:rPr>
          <w:color w:val="1C4587"/>
          <w:sz w:val="20"/>
          <w:szCs w:val="20"/>
        </w:rPr>
        <w:t>R: La función principal es unir dos o más tablas de una base de datos que tienen una columna que las relaciona.</w:t>
      </w:r>
    </w:p>
    <w:p w14:paraId="2DCB4F7C" w14:textId="77777777" w:rsidR="002474B9" w:rsidRDefault="002474B9">
      <w:pPr>
        <w:rPr>
          <w:sz w:val="20"/>
          <w:szCs w:val="20"/>
        </w:rPr>
      </w:pPr>
    </w:p>
    <w:p w14:paraId="6BB50782" w14:textId="77777777" w:rsidR="002474B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1.2) ¿Cuáles son los tipos de JOIN y cuál es el funcionamiento de </w:t>
      </w:r>
      <w:proofErr w:type="gramStart"/>
      <w:r>
        <w:rPr>
          <w:sz w:val="20"/>
          <w:szCs w:val="20"/>
        </w:rPr>
        <w:t>los mismos</w:t>
      </w:r>
      <w:proofErr w:type="gramEnd"/>
      <w:r>
        <w:rPr>
          <w:sz w:val="20"/>
          <w:szCs w:val="20"/>
        </w:rPr>
        <w:t>?</w:t>
      </w:r>
    </w:p>
    <w:p w14:paraId="1AEE00A9" w14:textId="77777777" w:rsidR="002474B9" w:rsidRDefault="00000000">
      <w:pPr>
        <w:numPr>
          <w:ilvl w:val="0"/>
          <w:numId w:val="1"/>
        </w:numPr>
        <w:rPr>
          <w:color w:val="1C4587"/>
          <w:sz w:val="20"/>
          <w:szCs w:val="20"/>
        </w:rPr>
      </w:pPr>
      <w:r>
        <w:rPr>
          <w:b/>
          <w:color w:val="1C4587"/>
          <w:sz w:val="20"/>
          <w:szCs w:val="20"/>
        </w:rPr>
        <w:t>INNER JOIN:</w:t>
      </w:r>
      <w:r>
        <w:rPr>
          <w:color w:val="1C4587"/>
          <w:sz w:val="20"/>
          <w:szCs w:val="20"/>
        </w:rPr>
        <w:t xml:space="preserve"> regresa las filas que tienen coincidencia en </w:t>
      </w:r>
      <w:r>
        <w:rPr>
          <w:b/>
          <w:color w:val="1C4587"/>
          <w:sz w:val="20"/>
          <w:szCs w:val="20"/>
        </w:rPr>
        <w:t>ambas</w:t>
      </w:r>
      <w:r>
        <w:rPr>
          <w:color w:val="1C4587"/>
          <w:sz w:val="20"/>
          <w:szCs w:val="20"/>
        </w:rPr>
        <w:t xml:space="preserve"> tablas</w:t>
      </w:r>
    </w:p>
    <w:p w14:paraId="379C2597" w14:textId="77777777" w:rsidR="002474B9" w:rsidRDefault="00000000">
      <w:pPr>
        <w:numPr>
          <w:ilvl w:val="0"/>
          <w:numId w:val="1"/>
        </w:numPr>
        <w:rPr>
          <w:color w:val="1C4587"/>
          <w:sz w:val="20"/>
          <w:szCs w:val="20"/>
        </w:rPr>
      </w:pPr>
      <w:r>
        <w:rPr>
          <w:b/>
          <w:color w:val="1C4587"/>
          <w:sz w:val="20"/>
          <w:szCs w:val="20"/>
        </w:rPr>
        <w:t>LEFT JOIN</w:t>
      </w:r>
      <w:r>
        <w:rPr>
          <w:color w:val="1C4587"/>
          <w:sz w:val="20"/>
          <w:szCs w:val="20"/>
        </w:rPr>
        <w:t>: regresa todas las filas de la primera tabla y solo las que tienen coincidencia de la segunda tabla</w:t>
      </w:r>
    </w:p>
    <w:p w14:paraId="7C5AF5A8" w14:textId="77777777" w:rsidR="002474B9" w:rsidRDefault="00000000">
      <w:pPr>
        <w:numPr>
          <w:ilvl w:val="0"/>
          <w:numId w:val="1"/>
        </w:numPr>
        <w:rPr>
          <w:color w:val="1C4587"/>
          <w:sz w:val="20"/>
          <w:szCs w:val="20"/>
        </w:rPr>
      </w:pPr>
      <w:r>
        <w:rPr>
          <w:b/>
          <w:color w:val="1C4587"/>
          <w:sz w:val="20"/>
          <w:szCs w:val="20"/>
        </w:rPr>
        <w:t>RIGHT JOIN:</w:t>
      </w:r>
      <w:r>
        <w:rPr>
          <w:color w:val="1C4587"/>
          <w:sz w:val="20"/>
          <w:szCs w:val="20"/>
        </w:rPr>
        <w:t xml:space="preserve"> lo inverso, regresa todas las filas de la segunda tabla y solo las que tienen coincidencia de la primera.</w:t>
      </w:r>
    </w:p>
    <w:p w14:paraId="488F2C23" w14:textId="77777777" w:rsidR="002474B9" w:rsidRDefault="00000000">
      <w:pPr>
        <w:numPr>
          <w:ilvl w:val="0"/>
          <w:numId w:val="1"/>
        </w:numPr>
        <w:rPr>
          <w:color w:val="1C4587"/>
          <w:sz w:val="20"/>
          <w:szCs w:val="20"/>
        </w:rPr>
      </w:pPr>
      <w:r>
        <w:rPr>
          <w:b/>
          <w:color w:val="1C4587"/>
          <w:sz w:val="20"/>
          <w:szCs w:val="20"/>
        </w:rPr>
        <w:t>CROSS JOIN:</w:t>
      </w:r>
      <w:r>
        <w:rPr>
          <w:color w:val="1C4587"/>
          <w:sz w:val="20"/>
          <w:szCs w:val="20"/>
        </w:rPr>
        <w:t xml:space="preserve"> devuelve todos los registros de ambas tablas</w:t>
      </w:r>
    </w:p>
    <w:p w14:paraId="379D092A" w14:textId="77777777" w:rsidR="002474B9" w:rsidRDefault="002474B9">
      <w:pPr>
        <w:rPr>
          <w:sz w:val="20"/>
          <w:szCs w:val="20"/>
        </w:rPr>
      </w:pPr>
    </w:p>
    <w:p w14:paraId="1E7570EB" w14:textId="77777777" w:rsidR="002474B9" w:rsidRDefault="00000000">
      <w:pPr>
        <w:rPr>
          <w:color w:val="1C4587"/>
          <w:sz w:val="20"/>
          <w:szCs w:val="20"/>
        </w:rPr>
      </w:pPr>
      <w:r>
        <w:rPr>
          <w:sz w:val="20"/>
          <w:szCs w:val="20"/>
        </w:rPr>
        <w:t>1.3) ¿Cuál el funcionamiento general de los TRIGGER y qué propósito tienen?</w:t>
      </w:r>
      <w:r>
        <w:rPr>
          <w:sz w:val="20"/>
          <w:szCs w:val="20"/>
        </w:rPr>
        <w:br/>
      </w:r>
      <w:r>
        <w:rPr>
          <w:color w:val="1C4587"/>
          <w:sz w:val="20"/>
          <w:szCs w:val="20"/>
        </w:rPr>
        <w:t xml:space="preserve">R: Es una manera de automatizar acciones en la base de datos, por </w:t>
      </w:r>
      <w:proofErr w:type="gramStart"/>
      <w:r>
        <w:rPr>
          <w:color w:val="1C4587"/>
          <w:sz w:val="20"/>
          <w:szCs w:val="20"/>
        </w:rPr>
        <w:t>ejemplo</w:t>
      </w:r>
      <w:proofErr w:type="gramEnd"/>
      <w:r>
        <w:rPr>
          <w:color w:val="1C4587"/>
          <w:sz w:val="20"/>
          <w:szCs w:val="20"/>
        </w:rPr>
        <w:t xml:space="preserve"> añadir un registro a una tabla automáticamente al detectar un cambio en otra tabla, su propósito principal es la automatización de estas acciones que se pueden aprovechar para registro de cambios o sincronización automática entre tablas por poner algunos ejemplos.</w:t>
      </w:r>
    </w:p>
    <w:p w14:paraId="1A79A6FD" w14:textId="77777777" w:rsidR="002474B9" w:rsidRDefault="002474B9">
      <w:pPr>
        <w:rPr>
          <w:sz w:val="20"/>
          <w:szCs w:val="20"/>
        </w:rPr>
      </w:pPr>
    </w:p>
    <w:p w14:paraId="4807F38E" w14:textId="77777777" w:rsidR="002474B9" w:rsidRDefault="00000000">
      <w:pPr>
        <w:rPr>
          <w:color w:val="1C4587"/>
          <w:sz w:val="20"/>
          <w:szCs w:val="20"/>
        </w:rPr>
      </w:pPr>
      <w:r>
        <w:rPr>
          <w:sz w:val="20"/>
          <w:szCs w:val="20"/>
        </w:rPr>
        <w:t>1.4) ¿Qué es y para qué sirve un STORED PROCEDURE?</w:t>
      </w:r>
      <w:r>
        <w:rPr>
          <w:sz w:val="20"/>
          <w:szCs w:val="20"/>
        </w:rPr>
        <w:br/>
      </w:r>
      <w:r>
        <w:rPr>
          <w:color w:val="1C4587"/>
          <w:sz w:val="20"/>
          <w:szCs w:val="20"/>
        </w:rPr>
        <w:t xml:space="preserve">R: Sería lo similar a las funciones en programación, pero en este caso, código SQL que usamos repetidamente, este código queda guardado para poder reutilizarlo cuando lo queramos, podemos hacer store </w:t>
      </w:r>
      <w:proofErr w:type="spellStart"/>
      <w:r>
        <w:rPr>
          <w:color w:val="1C4587"/>
          <w:sz w:val="20"/>
          <w:szCs w:val="20"/>
        </w:rPr>
        <w:t>procedures</w:t>
      </w:r>
      <w:proofErr w:type="spellEnd"/>
      <w:r>
        <w:rPr>
          <w:color w:val="1C4587"/>
          <w:sz w:val="20"/>
          <w:szCs w:val="20"/>
        </w:rPr>
        <w:t xml:space="preserve"> para diferentes acciones como insertar, actualizar, hacer consultas o eliminar.</w:t>
      </w:r>
    </w:p>
    <w:p w14:paraId="7417588A" w14:textId="77777777" w:rsidR="002474B9" w:rsidRDefault="002474B9">
      <w:pPr>
        <w:rPr>
          <w:sz w:val="20"/>
          <w:szCs w:val="20"/>
        </w:rPr>
      </w:pPr>
    </w:p>
    <w:p w14:paraId="3EAC8AB0" w14:textId="77777777" w:rsidR="002474B9" w:rsidRDefault="002474B9">
      <w:pPr>
        <w:rPr>
          <w:sz w:val="20"/>
          <w:szCs w:val="20"/>
        </w:rPr>
      </w:pPr>
    </w:p>
    <w:p w14:paraId="7C5152A2" w14:textId="77777777" w:rsidR="002474B9" w:rsidRDefault="002474B9">
      <w:pPr>
        <w:rPr>
          <w:sz w:val="20"/>
          <w:szCs w:val="20"/>
        </w:rPr>
      </w:pPr>
    </w:p>
    <w:p w14:paraId="56DC02BE" w14:textId="77777777" w:rsidR="002474B9" w:rsidRDefault="00000000">
      <w:pPr>
        <w:rPr>
          <w:sz w:val="20"/>
          <w:szCs w:val="20"/>
        </w:rPr>
      </w:pPr>
      <w:r>
        <w:rPr>
          <w:sz w:val="20"/>
          <w:szCs w:val="20"/>
        </w:rPr>
        <w:t>Considerando que las siguientes tablas:</w:t>
      </w:r>
    </w:p>
    <w:p w14:paraId="51621075" w14:textId="77777777" w:rsidR="002474B9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2DA07421" wp14:editId="7F93CE7B">
            <wp:extent cx="4031693" cy="111862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1693" cy="1118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E45C0" w14:textId="77777777" w:rsidR="002474B9" w:rsidRDefault="00000000">
      <w:pPr>
        <w:rPr>
          <w:sz w:val="20"/>
          <w:szCs w:val="20"/>
        </w:rPr>
      </w:pPr>
      <w:r>
        <w:rPr>
          <w:sz w:val="20"/>
          <w:szCs w:val="20"/>
        </w:rPr>
        <w:t>Tienen los siguientes datos insertados:</w:t>
      </w:r>
    </w:p>
    <w:p w14:paraId="3666AA25" w14:textId="77777777" w:rsidR="002474B9" w:rsidRDefault="00000000">
      <w:pPr>
        <w:rPr>
          <w:sz w:val="17"/>
          <w:szCs w:val="17"/>
        </w:rPr>
      </w:pPr>
      <w:r>
        <w:rPr>
          <w:noProof/>
          <w:sz w:val="17"/>
          <w:szCs w:val="17"/>
        </w:rPr>
        <w:drawing>
          <wp:inline distT="114300" distB="114300" distL="114300" distR="114300" wp14:anchorId="6465433C" wp14:editId="1BD14D0F">
            <wp:extent cx="5862638" cy="2293173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2293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9A2DA7" w14:textId="77777777" w:rsidR="002474B9" w:rsidRDefault="002474B9">
      <w:pPr>
        <w:rPr>
          <w:sz w:val="17"/>
          <w:szCs w:val="17"/>
        </w:rPr>
      </w:pPr>
    </w:p>
    <w:p w14:paraId="04D61BD7" w14:textId="77777777" w:rsidR="002474B9" w:rsidRDefault="002474B9">
      <w:pPr>
        <w:rPr>
          <w:sz w:val="20"/>
          <w:szCs w:val="20"/>
        </w:rPr>
      </w:pPr>
    </w:p>
    <w:p w14:paraId="24F6B51D" w14:textId="77777777" w:rsidR="002474B9" w:rsidRDefault="002474B9">
      <w:pPr>
        <w:rPr>
          <w:sz w:val="20"/>
          <w:szCs w:val="20"/>
        </w:rPr>
      </w:pPr>
    </w:p>
    <w:p w14:paraId="278EE13E" w14:textId="77777777" w:rsidR="002474B9" w:rsidRDefault="00000000">
      <w:pPr>
        <w:rPr>
          <w:sz w:val="20"/>
          <w:szCs w:val="20"/>
        </w:rPr>
      </w:pPr>
      <w:r>
        <w:rPr>
          <w:sz w:val="20"/>
          <w:szCs w:val="20"/>
        </w:rPr>
        <w:t>Hacer las consultas necesarias para:</w:t>
      </w:r>
    </w:p>
    <w:p w14:paraId="2F63DAD8" w14:textId="77777777" w:rsidR="002474B9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1.5) Traer todos los productos que tengan una venta.</w:t>
      </w:r>
    </w:p>
    <w:p w14:paraId="24CF69B6" w14:textId="77777777" w:rsidR="002474B9" w:rsidRDefault="002474B9">
      <w:pPr>
        <w:rPr>
          <w:color w:val="134F5C"/>
          <w:sz w:val="20"/>
          <w:szCs w:val="20"/>
        </w:rPr>
      </w:pPr>
    </w:p>
    <w:p w14:paraId="44172B68" w14:textId="77777777" w:rsidR="002474B9" w:rsidRDefault="00000000">
      <w:pPr>
        <w:rPr>
          <w:color w:val="1C4587"/>
          <w:sz w:val="20"/>
          <w:szCs w:val="20"/>
        </w:rPr>
      </w:pPr>
      <w:r>
        <w:rPr>
          <w:color w:val="1C4587"/>
          <w:sz w:val="20"/>
          <w:szCs w:val="20"/>
        </w:rPr>
        <w:t>si esto se refiere a “Al menos una venta”:</w:t>
      </w:r>
    </w:p>
    <w:p w14:paraId="47E908C7" w14:textId="77777777" w:rsidR="002474B9" w:rsidRDefault="00000000">
      <w:pPr>
        <w:rPr>
          <w:color w:val="1C4587"/>
          <w:sz w:val="20"/>
          <w:szCs w:val="20"/>
        </w:rPr>
      </w:pPr>
      <w:r>
        <w:rPr>
          <w:color w:val="1C4587"/>
          <w:sz w:val="20"/>
          <w:szCs w:val="20"/>
        </w:rPr>
        <w:br/>
      </w:r>
      <w:r>
        <w:rPr>
          <w:b/>
          <w:color w:val="1C4587"/>
          <w:sz w:val="20"/>
          <w:szCs w:val="20"/>
        </w:rPr>
        <w:t>SELECT DISTINCT</w:t>
      </w:r>
      <w:r>
        <w:rPr>
          <w:color w:val="1C4587"/>
          <w:sz w:val="20"/>
          <w:szCs w:val="20"/>
        </w:rPr>
        <w:t xml:space="preserve"> </w:t>
      </w:r>
      <w:proofErr w:type="spellStart"/>
      <w:proofErr w:type="gramStart"/>
      <w:r>
        <w:rPr>
          <w:color w:val="1C4587"/>
          <w:sz w:val="20"/>
          <w:szCs w:val="20"/>
        </w:rPr>
        <w:t>p.idProducto</w:t>
      </w:r>
      <w:proofErr w:type="spellEnd"/>
      <w:proofErr w:type="gramEnd"/>
      <w:r>
        <w:rPr>
          <w:color w:val="1C4587"/>
          <w:sz w:val="20"/>
          <w:szCs w:val="20"/>
        </w:rPr>
        <w:t xml:space="preserve">, </w:t>
      </w:r>
      <w:proofErr w:type="spellStart"/>
      <w:proofErr w:type="gramStart"/>
      <w:r>
        <w:rPr>
          <w:color w:val="1C4587"/>
          <w:sz w:val="20"/>
          <w:szCs w:val="20"/>
        </w:rPr>
        <w:t>p.nombre</w:t>
      </w:r>
      <w:proofErr w:type="spellEnd"/>
      <w:proofErr w:type="gramEnd"/>
      <w:r>
        <w:rPr>
          <w:color w:val="1C4587"/>
          <w:sz w:val="20"/>
          <w:szCs w:val="20"/>
        </w:rPr>
        <w:t xml:space="preserve">, </w:t>
      </w:r>
      <w:proofErr w:type="spellStart"/>
      <w:proofErr w:type="gramStart"/>
      <w:r>
        <w:rPr>
          <w:color w:val="1C4587"/>
          <w:sz w:val="20"/>
          <w:szCs w:val="20"/>
        </w:rPr>
        <w:t>p.precio</w:t>
      </w:r>
      <w:proofErr w:type="spellEnd"/>
      <w:proofErr w:type="gramEnd"/>
    </w:p>
    <w:p w14:paraId="52028585" w14:textId="77777777" w:rsidR="002474B9" w:rsidRDefault="00000000">
      <w:pPr>
        <w:rPr>
          <w:color w:val="1C4587"/>
          <w:sz w:val="20"/>
          <w:szCs w:val="20"/>
        </w:rPr>
      </w:pPr>
      <w:r>
        <w:rPr>
          <w:b/>
          <w:color w:val="1C4587"/>
          <w:sz w:val="20"/>
          <w:szCs w:val="20"/>
        </w:rPr>
        <w:t>FROM</w:t>
      </w:r>
      <w:r>
        <w:rPr>
          <w:color w:val="1C4587"/>
          <w:sz w:val="20"/>
          <w:szCs w:val="20"/>
        </w:rPr>
        <w:t xml:space="preserve"> productos p </w:t>
      </w:r>
      <w:r>
        <w:rPr>
          <w:b/>
          <w:color w:val="1C4587"/>
          <w:sz w:val="20"/>
          <w:szCs w:val="20"/>
        </w:rPr>
        <w:t>INNER</w:t>
      </w:r>
      <w:r>
        <w:rPr>
          <w:color w:val="1C4587"/>
          <w:sz w:val="20"/>
          <w:szCs w:val="20"/>
        </w:rPr>
        <w:t xml:space="preserve"> </w:t>
      </w:r>
      <w:r>
        <w:rPr>
          <w:b/>
          <w:color w:val="1C4587"/>
          <w:sz w:val="20"/>
          <w:szCs w:val="20"/>
        </w:rPr>
        <w:t>JOIN</w:t>
      </w:r>
      <w:r>
        <w:rPr>
          <w:color w:val="1C4587"/>
          <w:sz w:val="20"/>
          <w:szCs w:val="20"/>
        </w:rPr>
        <w:t xml:space="preserve"> ventas v </w:t>
      </w:r>
      <w:r>
        <w:rPr>
          <w:b/>
          <w:color w:val="1C4587"/>
          <w:sz w:val="20"/>
          <w:szCs w:val="20"/>
        </w:rPr>
        <w:t>ON</w:t>
      </w:r>
      <w:r>
        <w:rPr>
          <w:color w:val="1C4587"/>
          <w:sz w:val="20"/>
          <w:szCs w:val="20"/>
        </w:rPr>
        <w:t xml:space="preserve"> </w:t>
      </w:r>
      <w:proofErr w:type="spellStart"/>
      <w:proofErr w:type="gramStart"/>
      <w:r>
        <w:rPr>
          <w:color w:val="1C4587"/>
          <w:sz w:val="20"/>
          <w:szCs w:val="20"/>
        </w:rPr>
        <w:t>p.idProducto</w:t>
      </w:r>
      <w:proofErr w:type="spellEnd"/>
      <w:proofErr w:type="gramEnd"/>
      <w:r>
        <w:rPr>
          <w:color w:val="1C4587"/>
          <w:sz w:val="20"/>
          <w:szCs w:val="20"/>
        </w:rPr>
        <w:t xml:space="preserve"> = </w:t>
      </w:r>
      <w:proofErr w:type="spellStart"/>
      <w:proofErr w:type="gramStart"/>
      <w:r>
        <w:rPr>
          <w:color w:val="1C4587"/>
          <w:sz w:val="20"/>
          <w:szCs w:val="20"/>
        </w:rPr>
        <w:t>v.idProducto</w:t>
      </w:r>
      <w:proofErr w:type="spellEnd"/>
      <w:proofErr w:type="gramEnd"/>
      <w:r>
        <w:rPr>
          <w:color w:val="1C4587"/>
          <w:sz w:val="20"/>
          <w:szCs w:val="20"/>
        </w:rPr>
        <w:t>;</w:t>
      </w:r>
    </w:p>
    <w:p w14:paraId="45C9273E" w14:textId="77777777" w:rsidR="002474B9" w:rsidRDefault="00000000">
      <w:pPr>
        <w:rPr>
          <w:color w:val="1C4587"/>
          <w:sz w:val="20"/>
          <w:szCs w:val="20"/>
        </w:rPr>
      </w:pPr>
      <w:r>
        <w:rPr>
          <w:noProof/>
          <w:color w:val="1C4587"/>
          <w:sz w:val="20"/>
          <w:szCs w:val="20"/>
        </w:rPr>
        <w:drawing>
          <wp:inline distT="114300" distB="114300" distL="114300" distR="114300" wp14:anchorId="47860061" wp14:editId="7AC97176">
            <wp:extent cx="1687722" cy="106753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722" cy="106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34CE4" w14:textId="77777777" w:rsidR="002474B9" w:rsidRDefault="002474B9">
      <w:pPr>
        <w:rPr>
          <w:color w:val="1C4587"/>
          <w:sz w:val="20"/>
          <w:szCs w:val="20"/>
        </w:rPr>
      </w:pPr>
    </w:p>
    <w:p w14:paraId="20D998BA" w14:textId="77777777" w:rsidR="002474B9" w:rsidRDefault="00000000">
      <w:pPr>
        <w:rPr>
          <w:color w:val="1C4587"/>
          <w:sz w:val="20"/>
          <w:szCs w:val="20"/>
        </w:rPr>
      </w:pPr>
      <w:r>
        <w:rPr>
          <w:color w:val="1C4587"/>
          <w:sz w:val="20"/>
          <w:szCs w:val="20"/>
        </w:rPr>
        <w:t>Pero si se refiere a “una y solo una venta”:</w:t>
      </w:r>
    </w:p>
    <w:p w14:paraId="56C4DF80" w14:textId="77777777" w:rsidR="002474B9" w:rsidRDefault="002474B9">
      <w:pPr>
        <w:rPr>
          <w:color w:val="1C4587"/>
          <w:sz w:val="20"/>
          <w:szCs w:val="20"/>
        </w:rPr>
      </w:pPr>
    </w:p>
    <w:p w14:paraId="59BF19B9" w14:textId="77777777" w:rsidR="002474B9" w:rsidRDefault="00000000">
      <w:pPr>
        <w:rPr>
          <w:color w:val="1C4587"/>
          <w:sz w:val="20"/>
          <w:szCs w:val="20"/>
        </w:rPr>
      </w:pPr>
      <w:r>
        <w:rPr>
          <w:b/>
          <w:color w:val="1C4587"/>
          <w:sz w:val="20"/>
          <w:szCs w:val="20"/>
        </w:rPr>
        <w:t>SELECT</w:t>
      </w:r>
      <w:r>
        <w:rPr>
          <w:color w:val="1C4587"/>
          <w:sz w:val="20"/>
          <w:szCs w:val="20"/>
        </w:rPr>
        <w:t xml:space="preserve"> </w:t>
      </w:r>
      <w:proofErr w:type="spellStart"/>
      <w:proofErr w:type="gramStart"/>
      <w:r>
        <w:rPr>
          <w:color w:val="1C4587"/>
          <w:sz w:val="20"/>
          <w:szCs w:val="20"/>
        </w:rPr>
        <w:t>p.idProducto</w:t>
      </w:r>
      <w:proofErr w:type="spellEnd"/>
      <w:proofErr w:type="gramEnd"/>
      <w:r>
        <w:rPr>
          <w:color w:val="1C4587"/>
          <w:sz w:val="20"/>
          <w:szCs w:val="20"/>
        </w:rPr>
        <w:t xml:space="preserve">, </w:t>
      </w:r>
      <w:proofErr w:type="spellStart"/>
      <w:proofErr w:type="gramStart"/>
      <w:r>
        <w:rPr>
          <w:color w:val="1C4587"/>
          <w:sz w:val="20"/>
          <w:szCs w:val="20"/>
        </w:rPr>
        <w:t>p.nombre</w:t>
      </w:r>
      <w:proofErr w:type="spellEnd"/>
      <w:proofErr w:type="gramEnd"/>
      <w:r>
        <w:rPr>
          <w:color w:val="1C4587"/>
          <w:sz w:val="20"/>
          <w:szCs w:val="20"/>
        </w:rPr>
        <w:t xml:space="preserve">, </w:t>
      </w:r>
      <w:proofErr w:type="spellStart"/>
      <w:proofErr w:type="gramStart"/>
      <w:r>
        <w:rPr>
          <w:color w:val="1C4587"/>
          <w:sz w:val="20"/>
          <w:szCs w:val="20"/>
        </w:rPr>
        <w:t>p.precio</w:t>
      </w:r>
      <w:proofErr w:type="spellEnd"/>
      <w:proofErr w:type="gramEnd"/>
    </w:p>
    <w:p w14:paraId="134AC173" w14:textId="77777777" w:rsidR="002474B9" w:rsidRDefault="00000000">
      <w:pPr>
        <w:rPr>
          <w:color w:val="1C4587"/>
          <w:sz w:val="20"/>
          <w:szCs w:val="20"/>
        </w:rPr>
      </w:pPr>
      <w:r>
        <w:rPr>
          <w:b/>
          <w:color w:val="1C4587"/>
          <w:sz w:val="20"/>
          <w:szCs w:val="20"/>
        </w:rPr>
        <w:t>FROM</w:t>
      </w:r>
      <w:r>
        <w:rPr>
          <w:color w:val="1C4587"/>
          <w:sz w:val="20"/>
          <w:szCs w:val="20"/>
        </w:rPr>
        <w:t xml:space="preserve"> productos p </w:t>
      </w:r>
      <w:r>
        <w:rPr>
          <w:b/>
          <w:color w:val="1C4587"/>
          <w:sz w:val="20"/>
          <w:szCs w:val="20"/>
        </w:rPr>
        <w:t>INNER</w:t>
      </w:r>
      <w:r>
        <w:rPr>
          <w:color w:val="1C4587"/>
          <w:sz w:val="20"/>
          <w:szCs w:val="20"/>
        </w:rPr>
        <w:t xml:space="preserve"> </w:t>
      </w:r>
      <w:r>
        <w:rPr>
          <w:b/>
          <w:color w:val="1C4587"/>
          <w:sz w:val="20"/>
          <w:szCs w:val="20"/>
        </w:rPr>
        <w:t>JOIN</w:t>
      </w:r>
      <w:r>
        <w:rPr>
          <w:color w:val="1C4587"/>
          <w:sz w:val="20"/>
          <w:szCs w:val="20"/>
        </w:rPr>
        <w:t xml:space="preserve"> ventas v </w:t>
      </w:r>
      <w:r>
        <w:rPr>
          <w:b/>
          <w:color w:val="1C4587"/>
          <w:sz w:val="20"/>
          <w:szCs w:val="20"/>
        </w:rPr>
        <w:t>ON</w:t>
      </w:r>
      <w:r>
        <w:rPr>
          <w:color w:val="1C4587"/>
          <w:sz w:val="20"/>
          <w:szCs w:val="20"/>
        </w:rPr>
        <w:t xml:space="preserve"> </w:t>
      </w:r>
      <w:proofErr w:type="spellStart"/>
      <w:proofErr w:type="gramStart"/>
      <w:r>
        <w:rPr>
          <w:color w:val="1C4587"/>
          <w:sz w:val="20"/>
          <w:szCs w:val="20"/>
        </w:rPr>
        <w:t>p.idProducto</w:t>
      </w:r>
      <w:proofErr w:type="spellEnd"/>
      <w:proofErr w:type="gramEnd"/>
      <w:r>
        <w:rPr>
          <w:color w:val="1C4587"/>
          <w:sz w:val="20"/>
          <w:szCs w:val="20"/>
        </w:rPr>
        <w:t xml:space="preserve"> = </w:t>
      </w:r>
      <w:proofErr w:type="spellStart"/>
      <w:proofErr w:type="gramStart"/>
      <w:r>
        <w:rPr>
          <w:color w:val="1C4587"/>
          <w:sz w:val="20"/>
          <w:szCs w:val="20"/>
        </w:rPr>
        <w:t>v.idProducto</w:t>
      </w:r>
      <w:proofErr w:type="spellEnd"/>
      <w:proofErr w:type="gramEnd"/>
    </w:p>
    <w:p w14:paraId="35EC1A31" w14:textId="77777777" w:rsidR="002474B9" w:rsidRDefault="00000000">
      <w:pPr>
        <w:rPr>
          <w:color w:val="1C4587"/>
          <w:sz w:val="20"/>
          <w:szCs w:val="20"/>
        </w:rPr>
      </w:pPr>
      <w:r>
        <w:rPr>
          <w:b/>
          <w:color w:val="1C4587"/>
          <w:sz w:val="20"/>
          <w:szCs w:val="20"/>
        </w:rPr>
        <w:t>GROUP</w:t>
      </w:r>
      <w:r>
        <w:rPr>
          <w:color w:val="1C4587"/>
          <w:sz w:val="20"/>
          <w:szCs w:val="20"/>
        </w:rPr>
        <w:t xml:space="preserve"> </w:t>
      </w:r>
      <w:r>
        <w:rPr>
          <w:b/>
          <w:color w:val="1C4587"/>
          <w:sz w:val="20"/>
          <w:szCs w:val="20"/>
        </w:rPr>
        <w:t>BY</w:t>
      </w:r>
      <w:r>
        <w:rPr>
          <w:color w:val="1C4587"/>
          <w:sz w:val="20"/>
          <w:szCs w:val="20"/>
        </w:rPr>
        <w:t xml:space="preserve"> </w:t>
      </w:r>
      <w:proofErr w:type="spellStart"/>
      <w:proofErr w:type="gramStart"/>
      <w:r>
        <w:rPr>
          <w:color w:val="1C4587"/>
          <w:sz w:val="20"/>
          <w:szCs w:val="20"/>
        </w:rPr>
        <w:t>p.idProducto</w:t>
      </w:r>
      <w:proofErr w:type="spellEnd"/>
      <w:proofErr w:type="gramEnd"/>
      <w:r>
        <w:rPr>
          <w:color w:val="1C4587"/>
          <w:sz w:val="20"/>
          <w:szCs w:val="20"/>
        </w:rPr>
        <w:t xml:space="preserve">, </w:t>
      </w:r>
      <w:proofErr w:type="spellStart"/>
      <w:proofErr w:type="gramStart"/>
      <w:r>
        <w:rPr>
          <w:color w:val="1C4587"/>
          <w:sz w:val="20"/>
          <w:szCs w:val="20"/>
        </w:rPr>
        <w:t>p.nombre</w:t>
      </w:r>
      <w:proofErr w:type="spellEnd"/>
      <w:proofErr w:type="gramEnd"/>
      <w:r>
        <w:rPr>
          <w:color w:val="1C4587"/>
          <w:sz w:val="20"/>
          <w:szCs w:val="20"/>
        </w:rPr>
        <w:t xml:space="preserve">, </w:t>
      </w:r>
      <w:proofErr w:type="spellStart"/>
      <w:proofErr w:type="gramStart"/>
      <w:r>
        <w:rPr>
          <w:color w:val="1C4587"/>
          <w:sz w:val="20"/>
          <w:szCs w:val="20"/>
        </w:rPr>
        <w:t>p.precio</w:t>
      </w:r>
      <w:proofErr w:type="spellEnd"/>
      <w:proofErr w:type="gramEnd"/>
    </w:p>
    <w:p w14:paraId="3DB5933B" w14:textId="77777777" w:rsidR="002474B9" w:rsidRDefault="00000000">
      <w:pPr>
        <w:rPr>
          <w:color w:val="1C4587"/>
          <w:sz w:val="20"/>
          <w:szCs w:val="20"/>
        </w:rPr>
      </w:pPr>
      <w:r>
        <w:rPr>
          <w:b/>
          <w:color w:val="1C4587"/>
          <w:sz w:val="20"/>
          <w:szCs w:val="20"/>
        </w:rPr>
        <w:t>HAVING</w:t>
      </w:r>
      <w:r>
        <w:rPr>
          <w:color w:val="1C4587"/>
          <w:sz w:val="20"/>
          <w:szCs w:val="20"/>
        </w:rPr>
        <w:t xml:space="preserve"> </w:t>
      </w:r>
      <w:r>
        <w:rPr>
          <w:b/>
          <w:color w:val="1C4587"/>
          <w:sz w:val="20"/>
          <w:szCs w:val="20"/>
        </w:rPr>
        <w:t>COUNT</w:t>
      </w:r>
      <w:r>
        <w:rPr>
          <w:color w:val="1C4587"/>
          <w:sz w:val="20"/>
          <w:szCs w:val="20"/>
        </w:rPr>
        <w:t>(</w:t>
      </w:r>
      <w:proofErr w:type="spellStart"/>
      <w:proofErr w:type="gramStart"/>
      <w:r>
        <w:rPr>
          <w:color w:val="1C4587"/>
          <w:sz w:val="20"/>
          <w:szCs w:val="20"/>
        </w:rPr>
        <w:t>v.idVenta</w:t>
      </w:r>
      <w:proofErr w:type="spellEnd"/>
      <w:proofErr w:type="gramEnd"/>
      <w:r>
        <w:rPr>
          <w:color w:val="1C4587"/>
          <w:sz w:val="20"/>
          <w:szCs w:val="20"/>
        </w:rPr>
        <w:t>) = 1;</w:t>
      </w:r>
    </w:p>
    <w:p w14:paraId="79DE1892" w14:textId="77777777" w:rsidR="002474B9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1D12AF1C" wp14:editId="70D48695">
            <wp:extent cx="1500188" cy="68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18695" w14:textId="77777777" w:rsidR="002474B9" w:rsidRDefault="002474B9">
      <w:pPr>
        <w:rPr>
          <w:sz w:val="20"/>
          <w:szCs w:val="20"/>
        </w:rPr>
      </w:pPr>
    </w:p>
    <w:p w14:paraId="3074F166" w14:textId="77777777" w:rsidR="002474B9" w:rsidRDefault="00000000">
      <w:pPr>
        <w:rPr>
          <w:sz w:val="20"/>
          <w:szCs w:val="20"/>
        </w:rPr>
      </w:pPr>
      <w:r>
        <w:rPr>
          <w:sz w:val="20"/>
          <w:szCs w:val="20"/>
        </w:rPr>
        <w:t>1.6) Traer todos los productos que tengan ventas y la cantidad total de productos vendidos.</w:t>
      </w:r>
    </w:p>
    <w:p w14:paraId="115DA5C8" w14:textId="77777777" w:rsidR="002474B9" w:rsidRDefault="002474B9">
      <w:pPr>
        <w:rPr>
          <w:sz w:val="20"/>
          <w:szCs w:val="20"/>
        </w:rPr>
      </w:pPr>
    </w:p>
    <w:p w14:paraId="50ADA752" w14:textId="77777777" w:rsidR="002474B9" w:rsidRDefault="00000000">
      <w:pPr>
        <w:rPr>
          <w:color w:val="0B5394"/>
          <w:sz w:val="20"/>
          <w:szCs w:val="20"/>
        </w:rPr>
      </w:pPr>
      <w:r>
        <w:rPr>
          <w:b/>
          <w:color w:val="0B5394"/>
          <w:sz w:val="20"/>
          <w:szCs w:val="20"/>
        </w:rPr>
        <w:t>SELECT</w:t>
      </w:r>
      <w:r>
        <w:rPr>
          <w:color w:val="0B5394"/>
          <w:sz w:val="20"/>
          <w:szCs w:val="20"/>
        </w:rPr>
        <w:t xml:space="preserve"> </w:t>
      </w:r>
      <w:proofErr w:type="spellStart"/>
      <w:proofErr w:type="gramStart"/>
      <w:r>
        <w:rPr>
          <w:color w:val="0B5394"/>
          <w:sz w:val="20"/>
          <w:szCs w:val="20"/>
        </w:rPr>
        <w:t>p.idProducto</w:t>
      </w:r>
      <w:proofErr w:type="spellEnd"/>
      <w:proofErr w:type="gramEnd"/>
      <w:r>
        <w:rPr>
          <w:color w:val="0B5394"/>
          <w:sz w:val="20"/>
          <w:szCs w:val="20"/>
        </w:rPr>
        <w:t xml:space="preserve">, </w:t>
      </w:r>
      <w:proofErr w:type="spellStart"/>
      <w:proofErr w:type="gramStart"/>
      <w:r>
        <w:rPr>
          <w:color w:val="0B5394"/>
          <w:sz w:val="20"/>
          <w:szCs w:val="20"/>
        </w:rPr>
        <w:t>p.nombre</w:t>
      </w:r>
      <w:proofErr w:type="spellEnd"/>
      <w:proofErr w:type="gramEnd"/>
      <w:r>
        <w:rPr>
          <w:color w:val="0B5394"/>
          <w:sz w:val="20"/>
          <w:szCs w:val="20"/>
        </w:rPr>
        <w:t xml:space="preserve">, </w:t>
      </w:r>
      <w:proofErr w:type="spellStart"/>
      <w:proofErr w:type="gramStart"/>
      <w:r>
        <w:rPr>
          <w:color w:val="0B5394"/>
          <w:sz w:val="20"/>
          <w:szCs w:val="20"/>
        </w:rPr>
        <w:t>p.precio</w:t>
      </w:r>
      <w:proofErr w:type="spellEnd"/>
      <w:proofErr w:type="gramEnd"/>
      <w:r>
        <w:rPr>
          <w:color w:val="0B5394"/>
          <w:sz w:val="20"/>
          <w:szCs w:val="20"/>
        </w:rPr>
        <w:t xml:space="preserve">, </w:t>
      </w:r>
      <w:r>
        <w:rPr>
          <w:b/>
          <w:color w:val="0B5394"/>
          <w:sz w:val="20"/>
          <w:szCs w:val="20"/>
        </w:rPr>
        <w:t>SUM</w:t>
      </w:r>
      <w:r>
        <w:rPr>
          <w:color w:val="0B5394"/>
          <w:sz w:val="20"/>
          <w:szCs w:val="20"/>
        </w:rPr>
        <w:t>(</w:t>
      </w:r>
      <w:proofErr w:type="spellStart"/>
      <w:proofErr w:type="gramStart"/>
      <w:r>
        <w:rPr>
          <w:color w:val="0B5394"/>
          <w:sz w:val="20"/>
          <w:szCs w:val="20"/>
        </w:rPr>
        <w:t>v.cantidad</w:t>
      </w:r>
      <w:proofErr w:type="spellEnd"/>
      <w:proofErr w:type="gramEnd"/>
      <w:r>
        <w:rPr>
          <w:color w:val="0B5394"/>
          <w:sz w:val="20"/>
          <w:szCs w:val="20"/>
        </w:rPr>
        <w:t xml:space="preserve">) </w:t>
      </w:r>
      <w:r>
        <w:rPr>
          <w:b/>
          <w:color w:val="0B5394"/>
          <w:sz w:val="20"/>
          <w:szCs w:val="20"/>
        </w:rPr>
        <w:t>AS</w:t>
      </w:r>
      <w:r>
        <w:rPr>
          <w:color w:val="0B5394"/>
          <w:sz w:val="20"/>
          <w:szCs w:val="20"/>
        </w:rPr>
        <w:t xml:space="preserve"> </w:t>
      </w:r>
      <w:proofErr w:type="spellStart"/>
      <w:r>
        <w:rPr>
          <w:color w:val="0B5394"/>
          <w:sz w:val="20"/>
          <w:szCs w:val="20"/>
        </w:rPr>
        <w:t>tot_prod</w:t>
      </w:r>
      <w:proofErr w:type="spellEnd"/>
    </w:p>
    <w:p w14:paraId="30F8E170" w14:textId="77777777" w:rsidR="002474B9" w:rsidRDefault="00000000">
      <w:pPr>
        <w:rPr>
          <w:color w:val="0B5394"/>
          <w:sz w:val="20"/>
          <w:szCs w:val="20"/>
        </w:rPr>
      </w:pPr>
      <w:r>
        <w:rPr>
          <w:b/>
          <w:color w:val="0B5394"/>
          <w:sz w:val="20"/>
          <w:szCs w:val="20"/>
        </w:rPr>
        <w:t>FROM</w:t>
      </w:r>
      <w:r>
        <w:rPr>
          <w:color w:val="0B5394"/>
          <w:sz w:val="20"/>
          <w:szCs w:val="20"/>
        </w:rPr>
        <w:t xml:space="preserve"> productos p </w:t>
      </w:r>
      <w:r>
        <w:rPr>
          <w:b/>
          <w:color w:val="0B5394"/>
          <w:sz w:val="20"/>
          <w:szCs w:val="20"/>
        </w:rPr>
        <w:t>INNER</w:t>
      </w:r>
      <w:r>
        <w:rPr>
          <w:color w:val="0B5394"/>
          <w:sz w:val="20"/>
          <w:szCs w:val="20"/>
        </w:rPr>
        <w:t xml:space="preserve"> </w:t>
      </w:r>
      <w:r>
        <w:rPr>
          <w:b/>
          <w:color w:val="0B5394"/>
          <w:sz w:val="20"/>
          <w:szCs w:val="20"/>
        </w:rPr>
        <w:t>JOIN</w:t>
      </w:r>
      <w:r>
        <w:rPr>
          <w:color w:val="0B5394"/>
          <w:sz w:val="20"/>
          <w:szCs w:val="20"/>
        </w:rPr>
        <w:t xml:space="preserve"> ventas v </w:t>
      </w:r>
      <w:r>
        <w:rPr>
          <w:b/>
          <w:color w:val="0B5394"/>
          <w:sz w:val="20"/>
          <w:szCs w:val="20"/>
        </w:rPr>
        <w:t>ON</w:t>
      </w:r>
      <w:r>
        <w:rPr>
          <w:color w:val="0B5394"/>
          <w:sz w:val="20"/>
          <w:szCs w:val="20"/>
        </w:rPr>
        <w:t xml:space="preserve"> </w:t>
      </w:r>
      <w:proofErr w:type="spellStart"/>
      <w:proofErr w:type="gramStart"/>
      <w:r>
        <w:rPr>
          <w:color w:val="0B5394"/>
          <w:sz w:val="20"/>
          <w:szCs w:val="20"/>
        </w:rPr>
        <w:t>p.idProducto</w:t>
      </w:r>
      <w:proofErr w:type="spellEnd"/>
      <w:proofErr w:type="gramEnd"/>
      <w:r>
        <w:rPr>
          <w:color w:val="0B5394"/>
          <w:sz w:val="20"/>
          <w:szCs w:val="20"/>
        </w:rPr>
        <w:t xml:space="preserve"> = </w:t>
      </w:r>
      <w:proofErr w:type="spellStart"/>
      <w:proofErr w:type="gramStart"/>
      <w:r>
        <w:rPr>
          <w:color w:val="0B5394"/>
          <w:sz w:val="20"/>
          <w:szCs w:val="20"/>
        </w:rPr>
        <w:t>v.idProducto</w:t>
      </w:r>
      <w:proofErr w:type="spellEnd"/>
      <w:proofErr w:type="gramEnd"/>
    </w:p>
    <w:p w14:paraId="56ED47B3" w14:textId="77777777" w:rsidR="002474B9" w:rsidRDefault="00000000">
      <w:pPr>
        <w:rPr>
          <w:color w:val="0B5394"/>
          <w:sz w:val="20"/>
          <w:szCs w:val="20"/>
        </w:rPr>
      </w:pPr>
      <w:r>
        <w:rPr>
          <w:b/>
          <w:color w:val="0B5394"/>
          <w:sz w:val="20"/>
          <w:szCs w:val="20"/>
        </w:rPr>
        <w:t>GROUP</w:t>
      </w:r>
      <w:r>
        <w:rPr>
          <w:color w:val="0B5394"/>
          <w:sz w:val="20"/>
          <w:szCs w:val="20"/>
        </w:rPr>
        <w:t xml:space="preserve"> </w:t>
      </w:r>
      <w:r>
        <w:rPr>
          <w:b/>
          <w:color w:val="0B5394"/>
          <w:sz w:val="20"/>
          <w:szCs w:val="20"/>
        </w:rPr>
        <w:t>BY</w:t>
      </w:r>
      <w:r>
        <w:rPr>
          <w:color w:val="0B5394"/>
          <w:sz w:val="20"/>
          <w:szCs w:val="20"/>
        </w:rPr>
        <w:t xml:space="preserve"> </w:t>
      </w:r>
      <w:proofErr w:type="spellStart"/>
      <w:proofErr w:type="gramStart"/>
      <w:r>
        <w:rPr>
          <w:color w:val="0B5394"/>
          <w:sz w:val="20"/>
          <w:szCs w:val="20"/>
        </w:rPr>
        <w:t>p.idProducto</w:t>
      </w:r>
      <w:proofErr w:type="spellEnd"/>
      <w:proofErr w:type="gramEnd"/>
      <w:r>
        <w:rPr>
          <w:color w:val="0B5394"/>
          <w:sz w:val="20"/>
          <w:szCs w:val="20"/>
        </w:rPr>
        <w:t xml:space="preserve">, </w:t>
      </w:r>
      <w:proofErr w:type="spellStart"/>
      <w:proofErr w:type="gramStart"/>
      <w:r>
        <w:rPr>
          <w:color w:val="0B5394"/>
          <w:sz w:val="20"/>
          <w:szCs w:val="20"/>
        </w:rPr>
        <w:t>p.nombre</w:t>
      </w:r>
      <w:proofErr w:type="spellEnd"/>
      <w:proofErr w:type="gramEnd"/>
      <w:r>
        <w:rPr>
          <w:color w:val="0B5394"/>
          <w:sz w:val="20"/>
          <w:szCs w:val="20"/>
        </w:rPr>
        <w:t xml:space="preserve">, </w:t>
      </w:r>
      <w:proofErr w:type="spellStart"/>
      <w:proofErr w:type="gramStart"/>
      <w:r>
        <w:rPr>
          <w:color w:val="0B5394"/>
          <w:sz w:val="20"/>
          <w:szCs w:val="20"/>
        </w:rPr>
        <w:t>p.precio</w:t>
      </w:r>
      <w:proofErr w:type="spellEnd"/>
      <w:proofErr w:type="gramEnd"/>
      <w:r>
        <w:rPr>
          <w:color w:val="0B5394"/>
          <w:sz w:val="20"/>
          <w:szCs w:val="20"/>
        </w:rPr>
        <w:t>;</w:t>
      </w:r>
    </w:p>
    <w:p w14:paraId="67E478D7" w14:textId="77777777" w:rsidR="002474B9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243BF1ED" wp14:editId="2ABCC4E0">
            <wp:extent cx="2005013" cy="1027951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1027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CAFA4" w14:textId="77777777" w:rsidR="002474B9" w:rsidRDefault="002474B9">
      <w:pPr>
        <w:rPr>
          <w:sz w:val="20"/>
          <w:szCs w:val="20"/>
        </w:rPr>
      </w:pPr>
    </w:p>
    <w:p w14:paraId="72EAF0C1" w14:textId="77777777" w:rsidR="002474B9" w:rsidRDefault="00000000">
      <w:pPr>
        <w:rPr>
          <w:sz w:val="20"/>
          <w:szCs w:val="20"/>
        </w:rPr>
      </w:pPr>
      <w:r>
        <w:rPr>
          <w:sz w:val="20"/>
          <w:szCs w:val="20"/>
        </w:rPr>
        <w:t>1.7) Traer todos los productos (independientemente de si tienen ventas o no) y la suma total ($) vendida por producto.</w:t>
      </w:r>
    </w:p>
    <w:p w14:paraId="3A231593" w14:textId="77777777" w:rsidR="002474B9" w:rsidRDefault="00000000">
      <w:pPr>
        <w:rPr>
          <w:color w:val="0B5394"/>
          <w:sz w:val="20"/>
          <w:szCs w:val="20"/>
        </w:rPr>
      </w:pPr>
      <w:r>
        <w:rPr>
          <w:b/>
          <w:color w:val="0B5394"/>
          <w:sz w:val="20"/>
          <w:szCs w:val="20"/>
        </w:rPr>
        <w:t>SELECT</w:t>
      </w:r>
      <w:r>
        <w:rPr>
          <w:color w:val="0B5394"/>
          <w:sz w:val="20"/>
          <w:szCs w:val="20"/>
        </w:rPr>
        <w:t xml:space="preserve"> </w:t>
      </w:r>
      <w:proofErr w:type="spellStart"/>
      <w:proofErr w:type="gramStart"/>
      <w:r>
        <w:rPr>
          <w:color w:val="0B5394"/>
          <w:sz w:val="20"/>
          <w:szCs w:val="20"/>
        </w:rPr>
        <w:t>p.idProducto</w:t>
      </w:r>
      <w:proofErr w:type="spellEnd"/>
      <w:proofErr w:type="gramEnd"/>
      <w:r>
        <w:rPr>
          <w:color w:val="0B5394"/>
          <w:sz w:val="20"/>
          <w:szCs w:val="20"/>
        </w:rPr>
        <w:t xml:space="preserve">, </w:t>
      </w:r>
      <w:proofErr w:type="spellStart"/>
      <w:proofErr w:type="gramStart"/>
      <w:r>
        <w:rPr>
          <w:color w:val="0B5394"/>
          <w:sz w:val="20"/>
          <w:szCs w:val="20"/>
        </w:rPr>
        <w:t>p.nombre</w:t>
      </w:r>
      <w:proofErr w:type="spellEnd"/>
      <w:proofErr w:type="gramEnd"/>
      <w:r>
        <w:rPr>
          <w:color w:val="0B5394"/>
          <w:sz w:val="20"/>
          <w:szCs w:val="20"/>
        </w:rPr>
        <w:t xml:space="preserve">, </w:t>
      </w:r>
      <w:proofErr w:type="spellStart"/>
      <w:proofErr w:type="gramStart"/>
      <w:r>
        <w:rPr>
          <w:color w:val="0B5394"/>
          <w:sz w:val="20"/>
          <w:szCs w:val="20"/>
        </w:rPr>
        <w:t>p.precio</w:t>
      </w:r>
      <w:proofErr w:type="spellEnd"/>
      <w:proofErr w:type="gramEnd"/>
      <w:r>
        <w:rPr>
          <w:color w:val="0B5394"/>
          <w:sz w:val="20"/>
          <w:szCs w:val="20"/>
        </w:rPr>
        <w:t xml:space="preserve">, </w:t>
      </w:r>
    </w:p>
    <w:p w14:paraId="6EFF6CCF" w14:textId="77777777" w:rsidR="002474B9" w:rsidRDefault="00000000">
      <w:pPr>
        <w:rPr>
          <w:color w:val="0B5394"/>
          <w:sz w:val="20"/>
          <w:szCs w:val="20"/>
        </w:rPr>
      </w:pPr>
      <w:r>
        <w:rPr>
          <w:b/>
          <w:color w:val="0B5394"/>
          <w:sz w:val="20"/>
          <w:szCs w:val="20"/>
        </w:rPr>
        <w:t>IFNULL</w:t>
      </w:r>
      <w:r>
        <w:rPr>
          <w:color w:val="0B5394"/>
          <w:sz w:val="20"/>
          <w:szCs w:val="20"/>
        </w:rPr>
        <w:t>(</w:t>
      </w:r>
      <w:r>
        <w:rPr>
          <w:b/>
          <w:color w:val="0B5394"/>
          <w:sz w:val="20"/>
          <w:szCs w:val="20"/>
        </w:rPr>
        <w:t>SUM</w:t>
      </w:r>
      <w:r>
        <w:rPr>
          <w:color w:val="0B5394"/>
          <w:sz w:val="20"/>
          <w:szCs w:val="20"/>
        </w:rPr>
        <w:t>(</w:t>
      </w:r>
      <w:proofErr w:type="spellStart"/>
      <w:proofErr w:type="gramStart"/>
      <w:r>
        <w:rPr>
          <w:color w:val="0B5394"/>
          <w:sz w:val="20"/>
          <w:szCs w:val="20"/>
        </w:rPr>
        <w:t>v.cantidad</w:t>
      </w:r>
      <w:proofErr w:type="spellEnd"/>
      <w:proofErr w:type="gramEnd"/>
      <w:r>
        <w:rPr>
          <w:color w:val="0B5394"/>
          <w:sz w:val="20"/>
          <w:szCs w:val="20"/>
        </w:rPr>
        <w:t xml:space="preserve">),0) </w:t>
      </w:r>
      <w:r>
        <w:rPr>
          <w:b/>
          <w:color w:val="0B5394"/>
          <w:sz w:val="20"/>
          <w:szCs w:val="20"/>
        </w:rPr>
        <w:t>AS</w:t>
      </w:r>
      <w:r>
        <w:rPr>
          <w:color w:val="0B5394"/>
          <w:sz w:val="20"/>
          <w:szCs w:val="20"/>
        </w:rPr>
        <w:t xml:space="preserve"> </w:t>
      </w:r>
      <w:proofErr w:type="spellStart"/>
      <w:r>
        <w:rPr>
          <w:color w:val="0B5394"/>
          <w:sz w:val="20"/>
          <w:szCs w:val="20"/>
        </w:rPr>
        <w:t>tot_prod</w:t>
      </w:r>
      <w:proofErr w:type="spellEnd"/>
      <w:r>
        <w:rPr>
          <w:color w:val="0B5394"/>
          <w:sz w:val="20"/>
          <w:szCs w:val="20"/>
        </w:rPr>
        <w:t xml:space="preserve">, </w:t>
      </w:r>
    </w:p>
    <w:p w14:paraId="57FE3B2E" w14:textId="77777777" w:rsidR="002474B9" w:rsidRDefault="00000000">
      <w:pPr>
        <w:rPr>
          <w:color w:val="0B5394"/>
          <w:sz w:val="20"/>
          <w:szCs w:val="20"/>
        </w:rPr>
      </w:pPr>
      <w:r>
        <w:rPr>
          <w:b/>
          <w:color w:val="0B5394"/>
          <w:sz w:val="20"/>
          <w:szCs w:val="20"/>
        </w:rPr>
        <w:t>IFNULL</w:t>
      </w:r>
      <w:r>
        <w:rPr>
          <w:color w:val="0B5394"/>
          <w:sz w:val="20"/>
          <w:szCs w:val="20"/>
        </w:rPr>
        <w:t>(</w:t>
      </w:r>
      <w:r>
        <w:rPr>
          <w:b/>
          <w:color w:val="0B5394"/>
          <w:sz w:val="20"/>
          <w:szCs w:val="20"/>
        </w:rPr>
        <w:t>SUM</w:t>
      </w:r>
      <w:r>
        <w:rPr>
          <w:color w:val="0B5394"/>
          <w:sz w:val="20"/>
          <w:szCs w:val="20"/>
        </w:rPr>
        <w:t>(</w:t>
      </w:r>
      <w:proofErr w:type="spellStart"/>
      <w:proofErr w:type="gramStart"/>
      <w:r>
        <w:rPr>
          <w:color w:val="0B5394"/>
          <w:sz w:val="20"/>
          <w:szCs w:val="20"/>
        </w:rPr>
        <w:t>v.cantidad</w:t>
      </w:r>
      <w:proofErr w:type="spellEnd"/>
      <w:proofErr w:type="gramEnd"/>
      <w:r>
        <w:rPr>
          <w:color w:val="0B5394"/>
          <w:sz w:val="20"/>
          <w:szCs w:val="20"/>
        </w:rPr>
        <w:t xml:space="preserve">) * </w:t>
      </w:r>
      <w:proofErr w:type="gramStart"/>
      <w:r>
        <w:rPr>
          <w:color w:val="0B5394"/>
          <w:sz w:val="20"/>
          <w:szCs w:val="20"/>
        </w:rPr>
        <w:t>p.precio</w:t>
      </w:r>
      <w:proofErr w:type="gramEnd"/>
      <w:r>
        <w:rPr>
          <w:color w:val="0B5394"/>
          <w:sz w:val="20"/>
          <w:szCs w:val="20"/>
        </w:rPr>
        <w:t xml:space="preserve">,0) </w:t>
      </w:r>
      <w:r>
        <w:rPr>
          <w:b/>
          <w:color w:val="0B5394"/>
          <w:sz w:val="20"/>
          <w:szCs w:val="20"/>
        </w:rPr>
        <w:t>AS</w:t>
      </w:r>
      <w:r>
        <w:rPr>
          <w:color w:val="0B5394"/>
          <w:sz w:val="20"/>
          <w:szCs w:val="20"/>
        </w:rPr>
        <w:t xml:space="preserve"> </w:t>
      </w:r>
      <w:proofErr w:type="spellStart"/>
      <w:r>
        <w:rPr>
          <w:color w:val="0B5394"/>
          <w:sz w:val="20"/>
          <w:szCs w:val="20"/>
        </w:rPr>
        <w:t>tot_venta</w:t>
      </w:r>
      <w:proofErr w:type="spellEnd"/>
    </w:p>
    <w:p w14:paraId="4F3148D3" w14:textId="77777777" w:rsidR="002474B9" w:rsidRDefault="00000000">
      <w:pPr>
        <w:rPr>
          <w:color w:val="0B5394"/>
          <w:sz w:val="20"/>
          <w:szCs w:val="20"/>
        </w:rPr>
      </w:pPr>
      <w:r>
        <w:rPr>
          <w:b/>
          <w:color w:val="0B5394"/>
          <w:sz w:val="20"/>
          <w:szCs w:val="20"/>
        </w:rPr>
        <w:t>FROM</w:t>
      </w:r>
      <w:r>
        <w:rPr>
          <w:color w:val="0B5394"/>
          <w:sz w:val="20"/>
          <w:szCs w:val="20"/>
        </w:rPr>
        <w:t xml:space="preserve"> productos p </w:t>
      </w:r>
      <w:r>
        <w:rPr>
          <w:b/>
          <w:color w:val="0B5394"/>
          <w:sz w:val="20"/>
          <w:szCs w:val="20"/>
        </w:rPr>
        <w:t>LEFT</w:t>
      </w:r>
      <w:r>
        <w:rPr>
          <w:color w:val="0B5394"/>
          <w:sz w:val="20"/>
          <w:szCs w:val="20"/>
        </w:rPr>
        <w:t xml:space="preserve"> </w:t>
      </w:r>
      <w:r>
        <w:rPr>
          <w:b/>
          <w:color w:val="0B5394"/>
          <w:sz w:val="20"/>
          <w:szCs w:val="20"/>
        </w:rPr>
        <w:t>JOIN</w:t>
      </w:r>
      <w:r>
        <w:rPr>
          <w:color w:val="0B5394"/>
          <w:sz w:val="20"/>
          <w:szCs w:val="20"/>
        </w:rPr>
        <w:t xml:space="preserve"> ventas v </w:t>
      </w:r>
      <w:r>
        <w:rPr>
          <w:b/>
          <w:color w:val="0B5394"/>
          <w:sz w:val="20"/>
          <w:szCs w:val="20"/>
        </w:rPr>
        <w:t>ON</w:t>
      </w:r>
      <w:r>
        <w:rPr>
          <w:color w:val="0B5394"/>
          <w:sz w:val="20"/>
          <w:szCs w:val="20"/>
        </w:rPr>
        <w:t xml:space="preserve"> </w:t>
      </w:r>
      <w:proofErr w:type="spellStart"/>
      <w:proofErr w:type="gramStart"/>
      <w:r>
        <w:rPr>
          <w:color w:val="0B5394"/>
          <w:sz w:val="20"/>
          <w:szCs w:val="20"/>
        </w:rPr>
        <w:t>p.idProducto</w:t>
      </w:r>
      <w:proofErr w:type="spellEnd"/>
      <w:proofErr w:type="gramEnd"/>
      <w:r>
        <w:rPr>
          <w:color w:val="0B5394"/>
          <w:sz w:val="20"/>
          <w:szCs w:val="20"/>
        </w:rPr>
        <w:t xml:space="preserve"> = </w:t>
      </w:r>
      <w:proofErr w:type="spellStart"/>
      <w:proofErr w:type="gramStart"/>
      <w:r>
        <w:rPr>
          <w:color w:val="0B5394"/>
          <w:sz w:val="20"/>
          <w:szCs w:val="20"/>
        </w:rPr>
        <w:t>v.idProducto</w:t>
      </w:r>
      <w:proofErr w:type="spellEnd"/>
      <w:proofErr w:type="gramEnd"/>
    </w:p>
    <w:p w14:paraId="30C39CD2" w14:textId="77777777" w:rsidR="002474B9" w:rsidRDefault="00000000">
      <w:pPr>
        <w:rPr>
          <w:color w:val="0B5394"/>
          <w:sz w:val="20"/>
          <w:szCs w:val="20"/>
        </w:rPr>
      </w:pPr>
      <w:r>
        <w:rPr>
          <w:b/>
          <w:color w:val="0B5394"/>
          <w:sz w:val="20"/>
          <w:szCs w:val="20"/>
        </w:rPr>
        <w:t>GROUP</w:t>
      </w:r>
      <w:r>
        <w:rPr>
          <w:color w:val="0B5394"/>
          <w:sz w:val="20"/>
          <w:szCs w:val="20"/>
        </w:rPr>
        <w:t xml:space="preserve"> </w:t>
      </w:r>
      <w:r>
        <w:rPr>
          <w:b/>
          <w:color w:val="0B5394"/>
          <w:sz w:val="20"/>
          <w:szCs w:val="20"/>
        </w:rPr>
        <w:t>BY</w:t>
      </w:r>
      <w:r>
        <w:rPr>
          <w:color w:val="0B5394"/>
          <w:sz w:val="20"/>
          <w:szCs w:val="20"/>
        </w:rPr>
        <w:t xml:space="preserve"> </w:t>
      </w:r>
      <w:proofErr w:type="spellStart"/>
      <w:proofErr w:type="gramStart"/>
      <w:r>
        <w:rPr>
          <w:color w:val="0B5394"/>
          <w:sz w:val="20"/>
          <w:szCs w:val="20"/>
        </w:rPr>
        <w:t>p.idProducto</w:t>
      </w:r>
      <w:proofErr w:type="spellEnd"/>
      <w:proofErr w:type="gramEnd"/>
      <w:r>
        <w:rPr>
          <w:color w:val="0B5394"/>
          <w:sz w:val="20"/>
          <w:szCs w:val="20"/>
        </w:rPr>
        <w:t xml:space="preserve">, </w:t>
      </w:r>
      <w:proofErr w:type="spellStart"/>
      <w:proofErr w:type="gramStart"/>
      <w:r>
        <w:rPr>
          <w:color w:val="0B5394"/>
          <w:sz w:val="20"/>
          <w:szCs w:val="20"/>
        </w:rPr>
        <w:t>p.nombre</w:t>
      </w:r>
      <w:proofErr w:type="spellEnd"/>
      <w:proofErr w:type="gramEnd"/>
      <w:r>
        <w:rPr>
          <w:color w:val="0B5394"/>
          <w:sz w:val="20"/>
          <w:szCs w:val="20"/>
        </w:rPr>
        <w:t xml:space="preserve">, </w:t>
      </w:r>
      <w:proofErr w:type="spellStart"/>
      <w:proofErr w:type="gramStart"/>
      <w:r>
        <w:rPr>
          <w:color w:val="0B5394"/>
          <w:sz w:val="20"/>
          <w:szCs w:val="20"/>
        </w:rPr>
        <w:t>p.precio</w:t>
      </w:r>
      <w:proofErr w:type="spellEnd"/>
      <w:proofErr w:type="gramEnd"/>
      <w:r>
        <w:rPr>
          <w:color w:val="0B5394"/>
          <w:sz w:val="20"/>
          <w:szCs w:val="20"/>
        </w:rPr>
        <w:t>;</w:t>
      </w:r>
    </w:p>
    <w:p w14:paraId="5B63F9C8" w14:textId="77777777" w:rsidR="002474B9" w:rsidRDefault="00000000">
      <w:pPr>
        <w:rPr>
          <w:color w:val="0B5394"/>
          <w:sz w:val="20"/>
          <w:szCs w:val="20"/>
        </w:rPr>
      </w:pPr>
      <w:r>
        <w:rPr>
          <w:noProof/>
          <w:color w:val="0B5394"/>
          <w:sz w:val="20"/>
          <w:szCs w:val="20"/>
        </w:rPr>
        <w:drawing>
          <wp:inline distT="114300" distB="114300" distL="114300" distR="114300" wp14:anchorId="26D98C8F" wp14:editId="02F212DC">
            <wp:extent cx="2157413" cy="105623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1056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B5394"/>
          <w:sz w:val="20"/>
          <w:szCs w:val="20"/>
        </w:rPr>
        <w:t>(</w:t>
      </w:r>
      <w:proofErr w:type="spellStart"/>
      <w:r>
        <w:rPr>
          <w:color w:val="0B5394"/>
          <w:sz w:val="20"/>
          <w:szCs w:val="20"/>
        </w:rPr>
        <w:t>sorry</w:t>
      </w:r>
      <w:proofErr w:type="spellEnd"/>
      <w:r>
        <w:rPr>
          <w:color w:val="0B5394"/>
          <w:sz w:val="20"/>
          <w:szCs w:val="20"/>
        </w:rPr>
        <w:t xml:space="preserve"> por el color, se activó el modo nocturno)</w:t>
      </w:r>
    </w:p>
    <w:p w14:paraId="2572512A" w14:textId="77777777" w:rsidR="002474B9" w:rsidRDefault="002474B9"/>
    <w:p w14:paraId="3AE0B742" w14:textId="77777777" w:rsidR="00461955" w:rsidRDefault="00461955"/>
    <w:p w14:paraId="78096B63" w14:textId="1A9295EE" w:rsidR="00461955" w:rsidRDefault="00461955" w:rsidP="00461955">
      <w:pPr>
        <w:pStyle w:val="p1"/>
      </w:pPr>
      <w:r>
        <w:lastRenderedPageBreak/>
        <w:t xml:space="preserve">2. </w:t>
      </w:r>
      <w:r w:rsidRPr="00461955">
        <w:rPr>
          <w:b/>
          <w:bCs/>
        </w:rPr>
        <w:t>EJERCICIO PRÁCTICO: BD</w:t>
      </w:r>
      <w:r>
        <w:rPr>
          <w:b/>
          <w:bCs/>
        </w:rPr>
        <w:br/>
      </w:r>
    </w:p>
    <w:p w14:paraId="1C69B2FF" w14:textId="048E90D9" w:rsidR="00461955" w:rsidRDefault="00461955" w:rsidP="00461955">
      <w:pPr>
        <w:pStyle w:val="p1"/>
      </w:pPr>
      <w:r>
        <w:t>2.1) Crea un diagrama relacional de BD para el escenario descrito anteriormente.</w:t>
      </w:r>
      <w:r>
        <w:br/>
      </w:r>
    </w:p>
    <w:p w14:paraId="7AFF3301" w14:textId="2E07C5DD" w:rsidR="00461955" w:rsidRDefault="00461955">
      <w:r w:rsidRPr="00461955">
        <w:drawing>
          <wp:inline distT="0" distB="0" distL="0" distR="0" wp14:anchorId="7B3E73B1" wp14:editId="7591D2C7">
            <wp:extent cx="3657927" cy="3487773"/>
            <wp:effectExtent l="0" t="0" r="0" b="5080"/>
            <wp:docPr id="1753298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98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1351" cy="351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B61A" w14:textId="77777777" w:rsidR="00461955" w:rsidRDefault="00461955"/>
    <w:p w14:paraId="58B451DF" w14:textId="77777777" w:rsidR="00461955" w:rsidRDefault="00461955" w:rsidP="00461955">
      <w:pPr>
        <w:pStyle w:val="p1"/>
      </w:pPr>
      <w:r>
        <w:t>2.2) Hacer el script para crear las tablas del punto anterior (en el punto 4.2 se especificará dónde debe anexarse</w:t>
      </w:r>
    </w:p>
    <w:p w14:paraId="18B5BAB2" w14:textId="77777777" w:rsidR="00461955" w:rsidRDefault="00461955" w:rsidP="00461955">
      <w:pPr>
        <w:pStyle w:val="p1"/>
      </w:pPr>
      <w:r>
        <w:t>dicho script).</w:t>
      </w:r>
    </w:p>
    <w:p w14:paraId="2D5584A8" w14:textId="77777777" w:rsidR="00461955" w:rsidRDefault="00461955"/>
    <w:sectPr w:rsidR="004619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5742B"/>
    <w:multiLevelType w:val="multilevel"/>
    <w:tmpl w:val="AFDAAFD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010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B9"/>
    <w:rsid w:val="002474B9"/>
    <w:rsid w:val="00461955"/>
    <w:rsid w:val="00B018E6"/>
    <w:rsid w:val="00C2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E2383"/>
  <w15:docId w15:val="{767C81C0-ED6F-AA48-A4BE-85F7A629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1">
    <w:name w:val="p1"/>
    <w:basedOn w:val="Normal"/>
    <w:rsid w:val="00461955"/>
    <w:pPr>
      <w:spacing w:line="240" w:lineRule="auto"/>
    </w:pPr>
    <w:rPr>
      <w:rFonts w:ascii="Helvetica" w:eastAsia="Times New Roman" w:hAnsi="Helvetica" w:cs="Times New Roman"/>
      <w:color w:val="000000"/>
      <w:sz w:val="17"/>
      <w:szCs w:val="17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martin.gonzalezmichaca@gmail.com</cp:lastModifiedBy>
  <cp:revision>2</cp:revision>
  <dcterms:created xsi:type="dcterms:W3CDTF">2025-07-25T23:08:00Z</dcterms:created>
  <dcterms:modified xsi:type="dcterms:W3CDTF">2025-07-26T02:41:00Z</dcterms:modified>
</cp:coreProperties>
</file>