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spacing w:line="276"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Voeg kopteksten toe (Opmaak &gt; Alineastijlen) en ze worden getoond in de inhoudsopgave.</w:t>
          </w:r>
          <w:r w:rsidDel="00000000" w:rsidR="00000000" w:rsidRPr="00000000">
            <w:fldChar w:fldCharType="end"/>
          </w:r>
        </w:p>
      </w:sdtContent>
    </w:sdt>
    <w:p w:rsidR="00000000" w:rsidDel="00000000" w:rsidP="00000000" w:rsidRDefault="00000000" w:rsidRPr="00000000" w14:paraId="00000003">
      <w:pPr>
        <w:pStyle w:val="Heading1"/>
        <w:rPr/>
      </w:pPr>
      <w:bookmarkStart w:colFirst="0" w:colLast="0" w:name="_gr23cu1ly89o" w:id="0"/>
      <w:bookmarkEnd w:id="0"/>
      <w:r w:rsidDel="00000000" w:rsidR="00000000" w:rsidRPr="00000000">
        <w:rPr>
          <w:rtl w:val="0"/>
        </w:rPr>
      </w:r>
    </w:p>
    <w:p w:rsidR="00000000" w:rsidDel="00000000" w:rsidP="00000000" w:rsidRDefault="00000000" w:rsidRPr="00000000" w14:paraId="00000004">
      <w:pPr>
        <w:pStyle w:val="Heading1"/>
        <w:rPr/>
      </w:pPr>
      <w:bookmarkStart w:colFirst="0" w:colLast="0" w:name="_tyysoi4o16hq" w:id="1"/>
      <w:bookmarkEnd w:id="1"/>
      <w:r w:rsidDel="00000000" w:rsidR="00000000" w:rsidRPr="00000000">
        <w:rPr>
          <w:rtl w:val="0"/>
        </w:rPr>
        <w:t xml:space="preserve">Inleiding</w:t>
      </w:r>
    </w:p>
    <w:p w:rsidR="00000000" w:rsidDel="00000000" w:rsidP="00000000" w:rsidRDefault="00000000" w:rsidRPr="00000000" w14:paraId="00000005">
      <w:pPr>
        <w:rPr/>
      </w:pPr>
      <w:r w:rsidDel="00000000" w:rsidR="00000000" w:rsidRPr="00000000">
        <w:rPr>
          <w:rtl w:val="0"/>
        </w:rPr>
        <w:t xml:space="preserve">Leeractiviteit.</w:t>
      </w:r>
    </w:p>
    <w:p w:rsidR="00000000" w:rsidDel="00000000" w:rsidP="00000000" w:rsidRDefault="00000000" w:rsidRPr="00000000" w14:paraId="00000006">
      <w:pPr>
        <w:rPr/>
      </w:pPr>
      <w:r w:rsidDel="00000000" w:rsidR="00000000" w:rsidRPr="00000000">
        <w:rPr>
          <w:rtl w:val="0"/>
        </w:rPr>
        <w:t xml:space="preserve">Tijdens deze leeractiviteit heb ik mij bezig gehouden met het voorbereiden van twee lessen voor deze lessen, deze lessen gingen allebei over cookies omdat dit een moeilijk maar belangrijk onderdeel is wat zij moeten gebruiken voor het slagen van hun opdracht. Ik heb de stof in de twee lessen op verschillende manieren aangeboden.</w:t>
      </w:r>
    </w:p>
    <w:p w:rsidR="00000000" w:rsidDel="00000000" w:rsidP="00000000" w:rsidRDefault="00000000" w:rsidRPr="00000000" w14:paraId="00000007">
      <w:pPr>
        <w:rPr/>
      </w:pPr>
      <w:r w:rsidDel="00000000" w:rsidR="00000000" w:rsidRPr="00000000">
        <w:rPr>
          <w:rtl w:val="0"/>
        </w:rPr>
        <w:t xml:space="preserve">In de eerste opdracht heb ik echt de directe instructie toegepast, in de tweede les heb ik de stof in een soort workshop stijl aangeboden.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i2d37jqqm9bd" w:id="2"/>
      <w:bookmarkEnd w:id="2"/>
      <w:r w:rsidDel="00000000" w:rsidR="00000000" w:rsidRPr="00000000">
        <w:rPr>
          <w:rtl w:val="0"/>
        </w:rPr>
        <w:t xml:space="preserve">Les1</w:t>
      </w:r>
    </w:p>
    <w:p w:rsidR="00000000" w:rsidDel="00000000" w:rsidP="00000000" w:rsidRDefault="00000000" w:rsidRPr="00000000" w14:paraId="0000000B">
      <w:pPr>
        <w:rPr/>
      </w:pPr>
      <w:r w:rsidDel="00000000" w:rsidR="00000000" w:rsidRPr="00000000">
        <w:rPr>
          <w:rtl w:val="0"/>
        </w:rPr>
        <w:t xml:space="preserve">In deze les heb ik mij gefocust op een les op basis van het DA model met directe instructie, hierbij heb ik mijn afwegingen in het document bijgevoegd als notities.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y6sijvo9kqr9" w:id="3"/>
      <w:bookmarkEnd w:id="3"/>
      <w:r w:rsidDel="00000000" w:rsidR="00000000" w:rsidRPr="00000000">
        <w:rPr>
          <w:rtl w:val="0"/>
        </w:rPr>
        <w:t xml:space="preserve">Les2</w:t>
      </w:r>
    </w:p>
    <w:p w:rsidR="00000000" w:rsidDel="00000000" w:rsidP="00000000" w:rsidRDefault="00000000" w:rsidRPr="00000000" w14:paraId="0000000F">
      <w:pPr>
        <w:rPr/>
      </w:pPr>
      <w:r w:rsidDel="00000000" w:rsidR="00000000" w:rsidRPr="00000000">
        <w:rPr>
          <w:rtl w:val="0"/>
        </w:rPr>
        <w:t xml:space="preserve">In de laatste les die ik heb gegeven wou ik het meest bij nog ontbrekende kennis aansluiten. Ik heb een aantal studenten gevraagd wat zij voor informatie misten. Ik kwam tot de conclusie dat veel studenten toch de kennis van de cookies lastig vonden en nog onvoldoende begrepen. Omdat zij dit blok niet met succes kunnen afronden zonder deze kennis, heb ik de les herhaald en dit in een vorm gegoten waar leerlingen de opdracht autonoom kunnen maken. Dit heeft daarna als eindresultaat een klein voorbeeld dat zij zelf gemaakt hebben waaruit zij kunnen kopiëren naar hun eindopdracht.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ijfek0c29f6b" w:id="4"/>
      <w:bookmarkEnd w:id="4"/>
      <w:r w:rsidDel="00000000" w:rsidR="00000000" w:rsidRPr="00000000">
        <w:rPr>
          <w:rtl w:val="0"/>
        </w:rPr>
        <w:t xml:space="preserve">Bijlage </w:t>
      </w:r>
    </w:p>
    <w:p w:rsidR="00000000" w:rsidDel="00000000" w:rsidP="00000000" w:rsidRDefault="00000000" w:rsidRPr="00000000" w14:paraId="00000013">
      <w:pPr>
        <w:rPr/>
      </w:pPr>
      <w:r w:rsidDel="00000000" w:rsidR="00000000" w:rsidRPr="00000000">
        <w:rPr>
          <w:rtl w:val="0"/>
        </w:rPr>
        <w:t xml:space="preserve">Les 1 voorbereiding: “/lesvoorbereidingen/cookies”;</w:t>
      </w:r>
    </w:p>
    <w:p w:rsidR="00000000" w:rsidDel="00000000" w:rsidP="00000000" w:rsidRDefault="00000000" w:rsidRPr="00000000" w14:paraId="00000014">
      <w:pPr>
        <w:rPr/>
      </w:pPr>
      <w:r w:rsidDel="00000000" w:rsidR="00000000" w:rsidRPr="00000000">
        <w:rPr>
          <w:rtl w:val="0"/>
        </w:rPr>
        <w:t xml:space="preserve">Les 2 voorbereiding: “/lesvoorbereidingen/cookies verdieping”;</w:t>
      </w:r>
    </w:p>
    <w:p w:rsidR="00000000" w:rsidDel="00000000" w:rsidP="00000000" w:rsidRDefault="00000000" w:rsidRPr="00000000" w14:paraId="00000015">
      <w:pPr>
        <w:rPr/>
      </w:pPr>
      <w:r w:rsidDel="00000000" w:rsidR="00000000" w:rsidRPr="00000000">
        <w:rPr>
          <w:rtl w:val="0"/>
        </w:rPr>
        <w:t xml:space="preserve">Les 2 opdracht: “https://github.com/Armaniimus/public-lescode/tree/main/cookie”;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