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27"/>
        <w:gridCol w:w="2536"/>
        <w:gridCol w:w="3574"/>
        <w:gridCol w:w="3001"/>
      </w:tblGrid>
      <w:tr>
        <w:trPr>
          <w:tblHeader w:val="true"/>
        </w:trPr>
        <w:tc>
          <w:tcPr>
            <w:tcW w:w="5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Sl. No.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Equipment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Specifications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Application/Use Case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Solar Photovoltaic (PV) Research Unit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- 10 kW monocrystalline PV array (efficiency &gt;20%)- Grid-tied inverters with MPPT- Class AAA solar simulator for indoor testing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Experimental analysis of solar cell efficiency, performance degradation, and integration in hybrid PV systems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Wind Energy Experimental Platform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- 5 kW variable-speed wind turbine- Blade pitch control- Laboratory-scale wind tunnel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Studies on wind energy potential, blade optimization, and site-specific aerodynamic analysis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Bioenergy Conversion System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Lab-scale biomass gasifier and anaerobic digester- Real-time biogas monitoring- Feedstock preparation unit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Energy generation research from organic waste, including agricultural residues and municipal solid waste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Research and Testing Station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Lithium-ion and redox flow battery modules (up to 50 kWh total)- Battery Management System (BMS)- Integrated safety and control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R&amp;D on battery performance, charge-discharge profiles, health monitoring, and energy storage integration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Power Quality Analysis Unit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Advanced 3-phase power analyzers (e.g., Fluke 435 II equivalent)- Harmonics, sags, swells, and transient event capture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system diagnostics, energy audit, and fault detection in renewable systems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Thermal Imaging and Heat Flux Monitoring Kit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Infrared cameras (with thermal sensitivity &lt;0.05°C)- Heat flux sensors and surface temperature probes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Assessment of heat losses in buildings and systems for improving thermal efficiency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High-Performance Computing (HPC) Cluster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- 4 compute nodes with 32-core CPUs, 128 GB RAM, and NVIDIA GPUs per node- Shared storage and networking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Simulations in fluid dynamics, power systems, AI-based forecasting, and optimization algorithms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Real-Time Data Acquisition (DAQ) System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NI DAQ units with modular I/O- Sensor interfaces for voltage, temperature, pressure, and current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Monitoring and control of experimental setups in renewable energy studies</w:t>
            </w:r>
          </w:p>
        </w:tc>
      </w:tr>
      <w:tr>
        <w:trPr/>
        <w:tc>
          <w:tcPr>
            <w:tcW w:w="5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25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Scientific Workstations</w:t>
            </w:r>
          </w:p>
        </w:tc>
        <w:tc>
          <w:tcPr>
            <w:tcW w:w="35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- </w:t>
            </w:r>
            <w:r>
              <w:rPr/>
              <w:t>3</w:t>
            </w:r>
            <w:r>
              <w:rPr/>
              <w:t xml:space="preserve"> units with Intel i9 CPUs, 64 GB RAM, 1 TB SSD, and GPU support </w:t>
            </w:r>
            <w:r>
              <w:rPr/>
              <w:t>with 24 in high pitch and high quality monitor</w:t>
            </w:r>
            <w:r>
              <w:rPr/>
              <w:t>,</w:t>
            </w:r>
            <w:r>
              <w:rPr/>
              <w:t>3 piece GPU support laptop with i5 CPU,16 GB  RAM 512 GB SSD with GPU support</w:t>
            </w:r>
          </w:p>
        </w:tc>
        <w:tc>
          <w:tcPr>
            <w:tcW w:w="30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Data processing, energy modeling, simulation, and software development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59"/>
        <w:gridCol w:w="2667"/>
        <w:gridCol w:w="2810"/>
        <w:gridCol w:w="3602"/>
      </w:tblGrid>
      <w:tr>
        <w:trPr>
          <w:tblHeader w:val="true"/>
        </w:trPr>
        <w:tc>
          <w:tcPr>
            <w:tcW w:w="5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Sl. No.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Software Tool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Capabilities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Research/Analysis Purpose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PV*SOL Premium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3D modeling, yield forecasting, shading analysis, economic viability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Optimization of solar PV systems under different site and weather conditions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BioWin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Process modeling for anaerobic digestion, biogas yield simulation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Simulation of waste-to-energy systems; design of bioenergy solutions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MATLAB &amp; Simulink (Lifetime License)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Toolboxes for power systems, control systems, machine learning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Development and simulation of energy storage, smart grid, and renewable control systems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HOMER Pro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Hybrid system design, techno-economic optimization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Planning of off-grid microgrids and hybrid energy networks for rural electrification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Python &amp; R with ML Libraries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NumPy, Pandas, Scikit-learn, TensorFlow, etc.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Energy demand prediction, load profiling, predictive maintenance, fault classification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ANSYS Fluent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CFD for heat and mass transfer in energy systems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Simulation of airflow, turbine dynamics, and thermal performance of renewable systems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COMSOL Multiphysics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Coupled physics simulations: thermal, mechanical, electrical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Design and analysis of complex energy conversion and storage devices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LEAP (Long-range Energy Alternatives Planning System)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Policy scenario modeling, emission forecasting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Strategic energy planning and policy evaluation aligned with Bangladesh’s climate goals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LabVIEW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Real-time control and monitoring of experiments via DAQ integration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Experiment automation, lab equipment interfacing, and process control</w:t>
            </w:r>
          </w:p>
        </w:tc>
      </w:tr>
      <w:tr>
        <w:trPr/>
        <w:tc>
          <w:tcPr>
            <w:tcW w:w="5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RETScreen Expert</w:t>
            </w:r>
          </w:p>
        </w:tc>
        <w:tc>
          <w:tcPr>
            <w:tcW w:w="2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Feasibility analysis, financial modeling, GHG impact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Evaluation and planning of pilot projects and renewable installations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48"/>
        <w:gridCol w:w="2380"/>
        <w:gridCol w:w="3558"/>
        <w:gridCol w:w="3152"/>
      </w:tblGrid>
      <w:tr>
        <w:trPr>
          <w:tblHeader w:val="true"/>
        </w:trPr>
        <w:tc>
          <w:tcPr>
            <w:tcW w:w="5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Sl. No.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Equipment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Key Features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Applications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Transformer Diagnostic Analyzer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Winding resistance, turns ratio, OLTC tests, magnetic balance- Short-circuit and CT/VT testing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Transformer performance analysis and preventive maintenance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Ultrasonic Leak &amp; Discharge Detector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PRPD mapping, acoustic imaging, leak quantification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Partial discharge localization and leakage detection in pressurized systems and substations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Impedance Tester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Compatible with Li-ion, NiCD, VRLA batteries- Measures voltage, impedance, ripple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Battery health analysis, especially in backup and renewable energy systems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Battery Cycling and Endurance Test System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Multi-channel charge/discharge, cycle life simulation, real-time data logging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Lifecycle testing of energy storage systems for EVs and solar applications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Rotating Machinery Insulation Tester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Insulation diagnostics (PF, tan delta), capacitance, loss analysis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Predictive maintenance and fault detection in motors and generators</w:t>
            </w:r>
          </w:p>
        </w:tc>
      </w:tr>
      <w:tr>
        <w:trPr/>
        <w:tc>
          <w:tcPr>
            <w:tcW w:w="5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23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Comprehensive Power Quality Analyzer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- Voltage/current on all phases- Harmonics, transients, interruptions- USB data logging, portable design</w:t>
            </w:r>
          </w:p>
        </w:tc>
        <w:tc>
          <w:tcPr>
            <w:tcW w:w="3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quality assessment in grid and off-grid energy systems; preventive maintenance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LibreOffice/25.2.4.3$Linux_X86_64 LibreOffice_project/520$Build-3</Application>
  <AppVersion>15.0000</AppVersion>
  <Pages>3</Pages>
  <Words>697</Words>
  <Characters>4446</Characters>
  <CharactersWithSpaces>5032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2025-07-24T16:17:23Z</dcterms:created>
  <dc:creator/>
  <dc:description/>
  <dc:language>en-US</dc:language>
  <cp:lastModifiedBy/>
  <dcterms:modified xsi:type="dcterms:W3CDTF">2025-07-24T18:05:42Z</dcterms:modified>
  <cp:revision>4</cp:revision>
  <dc:subject/>
  <dc:title/>
</cp:coreProperties>
</file>