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after="10" w:before="0" w:line="228" w:lineRule="auto"/>
        <w:jc w:val="center"/>
      </w:pPr>
      <w:r>
        <w:rPr>
          <w:rFonts w:ascii="Arial" w:hAnsi="Arial" w:eastAsia="Arial"/>
          <w:b/>
        </w:rPr>
        <w:t>Чек-лист для методиста. Концепт 1</w:t>
      </w:r>
    </w:p>
    <w:p>
      <w:pPr>
        <w:keepLines/>
        <w:spacing w:after="10" w:before="0" w:line="228" w:lineRule="auto"/>
      </w:pPr>
      <w:r>
        <w:t>Дата фиксации: 2026-06-15</w:t>
      </w:r>
    </w:p>
    <w:p>
      <w:pPr>
        <w:pStyle w:val="Heading1"/>
        <w:keepLines/>
        <w:spacing w:after="10" w:before="0" w:line="228" w:lineRule="auto"/>
      </w:pPr>
      <w:r>
        <w:t>Перед съемкой</w:t>
      </w:r>
    </w:p>
    <w:p>
      <w:pPr>
        <w:pStyle w:val="ListBullet"/>
        <w:keepLines/>
        <w:spacing w:after="10" w:before="0" w:line="228" w:lineRule="auto"/>
      </w:pPr>
      <w:r>
        <w:t>сверить номер слайда и тему;</w:t>
      </w:r>
    </w:p>
    <w:p>
      <w:pPr>
        <w:pStyle w:val="ListBullet"/>
        <w:keepLines/>
        <w:spacing w:after="10" w:before="0" w:line="228" w:lineRule="auto"/>
      </w:pPr>
      <w:r>
        <w:t>понять, какой навык должен остаться у слушателя;</w:t>
      </w:r>
    </w:p>
    <w:p>
      <w:pPr>
        <w:pStyle w:val="ListBullet"/>
        <w:keepLines/>
        <w:spacing w:after="10" w:before="0" w:line="228" w:lineRule="auto"/>
      </w:pPr>
      <w:r>
        <w:t>заранее решить: фото, видео, схема или интерактив;</w:t>
      </w:r>
    </w:p>
    <w:p>
      <w:pPr>
        <w:pStyle w:val="ListBullet"/>
        <w:keepLines/>
        <w:spacing w:after="10" w:before="0" w:line="228" w:lineRule="auto"/>
      </w:pPr>
      <w:r>
        <w:t>проверить, что терминология простая и разговорная;</w:t>
      </w:r>
    </w:p>
    <w:p>
      <w:pPr>
        <w:pStyle w:val="ListBullet"/>
        <w:keepLines/>
        <w:spacing w:after="10" w:before="0" w:line="228" w:lineRule="auto"/>
      </w:pPr>
      <w:r>
        <w:t>убрать все, что можно показать без длинного текста.</w:t>
      </w:r>
    </w:p>
    <w:p>
      <w:pPr>
        <w:pStyle w:val="Heading1"/>
        <w:keepLines/>
        <w:spacing w:after="10" w:before="0" w:line="228" w:lineRule="auto"/>
      </w:pPr>
      <w:r>
        <w:t>На что смотреть по содержанию</w:t>
      </w:r>
    </w:p>
    <w:p>
      <w:pPr>
        <w:pStyle w:val="ListBullet"/>
        <w:keepLines/>
        <w:spacing w:after="10" w:before="0" w:line="228" w:lineRule="auto"/>
      </w:pPr>
      <w:r>
        <w:t>показан правильный прием;</w:t>
      </w:r>
    </w:p>
    <w:p>
      <w:pPr>
        <w:pStyle w:val="ListBullet"/>
        <w:keepLines/>
        <w:spacing w:after="10" w:before="0" w:line="228" w:lineRule="auto"/>
      </w:pPr>
      <w:r>
        <w:t>показана типовая ошибка;</w:t>
      </w:r>
    </w:p>
    <w:p>
      <w:pPr>
        <w:pStyle w:val="ListBullet"/>
        <w:keepLines/>
        <w:spacing w:after="10" w:before="0" w:line="228" w:lineRule="auto"/>
      </w:pPr>
      <w:r>
        <w:t>видно, где можно стропить и где нельзя;</w:t>
      </w:r>
    </w:p>
    <w:p>
      <w:pPr>
        <w:pStyle w:val="ListBullet"/>
        <w:keepLines/>
        <w:spacing w:after="10" w:before="0" w:line="228" w:lineRule="auto"/>
      </w:pPr>
      <w:r>
        <w:t>видно, чем стропить;</w:t>
      </w:r>
    </w:p>
    <w:p>
      <w:pPr>
        <w:pStyle w:val="ListBullet"/>
        <w:keepLines/>
        <w:spacing w:after="10" w:before="0" w:line="228" w:lineRule="auto"/>
      </w:pPr>
      <w:r>
        <w:t>видно, что считать браком;</w:t>
      </w:r>
    </w:p>
    <w:p>
      <w:pPr>
        <w:pStyle w:val="ListBullet"/>
        <w:keepLines/>
        <w:spacing w:after="10" w:before="0" w:line="228" w:lineRule="auto"/>
      </w:pPr>
      <w:r>
        <w:t>видно, когда работу надо остановить.</w:t>
      </w:r>
    </w:p>
    <w:p>
      <w:pPr>
        <w:pStyle w:val="Heading1"/>
        <w:keepLines/>
        <w:spacing w:after="10" w:before="0" w:line="228" w:lineRule="auto"/>
      </w:pPr>
      <w:r>
        <w:t>На что смотреть по логике</w:t>
      </w:r>
    </w:p>
    <w:p>
      <w:pPr>
        <w:pStyle w:val="ListBullet"/>
        <w:keepLines/>
        <w:spacing w:after="10" w:before="0" w:line="228" w:lineRule="auto"/>
      </w:pPr>
      <w:r>
        <w:t>один слайд = одна мысль;</w:t>
      </w:r>
    </w:p>
    <w:p>
      <w:pPr>
        <w:pStyle w:val="ListBullet"/>
        <w:keepLines/>
        <w:spacing w:after="10" w:before="0" w:line="228" w:lineRule="auto"/>
      </w:pPr>
      <w:r>
        <w:t>один ролик = одна мысль;</w:t>
      </w:r>
    </w:p>
    <w:p>
      <w:pPr>
        <w:pStyle w:val="ListBullet"/>
        <w:keepLines/>
        <w:spacing w:after="10" w:before="0" w:line="228" w:lineRule="auto"/>
      </w:pPr>
      <w:r>
        <w:t>от простого к сложному;</w:t>
      </w:r>
    </w:p>
    <w:p>
      <w:pPr>
        <w:pStyle w:val="ListBullet"/>
        <w:keepLines/>
        <w:spacing w:after="10" w:before="0" w:line="228" w:lineRule="auto"/>
      </w:pPr>
      <w:r>
        <w:t>сначала правильное действие, потом ошибка или наоборот, но без путаницы;</w:t>
      </w:r>
    </w:p>
    <w:p>
      <w:pPr>
        <w:pStyle w:val="ListBullet"/>
        <w:keepLines/>
        <w:spacing w:after="10" w:before="0" w:line="228" w:lineRule="auto"/>
      </w:pPr>
      <w:r>
        <w:t>после просмотра не должно оставаться двусмысленности.</w:t>
      </w:r>
    </w:p>
    <w:p>
      <w:pPr>
        <w:pStyle w:val="Heading1"/>
        <w:keepLines/>
        <w:spacing w:after="10" w:before="0" w:line="228" w:lineRule="auto"/>
      </w:pPr>
      <w:r>
        <w:t>Обязательно проверить</w:t>
      </w:r>
    </w:p>
    <w:p>
      <w:pPr>
        <w:pStyle w:val="ListBullet"/>
        <w:keepLines/>
        <w:spacing w:after="10" w:before="0" w:line="228" w:lineRule="auto"/>
      </w:pPr>
      <w:r>
        <w:t>сигналы стропальщика;</w:t>
      </w:r>
    </w:p>
    <w:p>
      <w:pPr>
        <w:pStyle w:val="ListBullet"/>
        <w:keepLines/>
        <w:spacing w:after="10" w:before="0" w:line="228" w:lineRule="auto"/>
      </w:pPr>
      <w:r>
        <w:t>роль сигнальщика;</w:t>
      </w:r>
    </w:p>
    <w:p>
      <w:pPr>
        <w:pStyle w:val="ListBullet"/>
        <w:keepLines/>
        <w:spacing w:after="10" w:before="0" w:line="228" w:lineRule="auto"/>
      </w:pPr>
      <w:r>
        <w:t>роль старшего стропальщика;</w:t>
      </w:r>
    </w:p>
    <w:p>
      <w:pPr>
        <w:pStyle w:val="ListBullet"/>
        <w:keepLines/>
        <w:spacing w:after="10" w:before="0" w:line="228" w:lineRule="auto"/>
      </w:pPr>
      <w:r>
        <w:t>бирку, маркировку, паспорт;</w:t>
      </w:r>
    </w:p>
    <w:p>
      <w:pPr>
        <w:pStyle w:val="ListBullet"/>
        <w:keepLines/>
        <w:spacing w:after="10" w:before="0" w:line="228" w:lineRule="auto"/>
      </w:pPr>
      <w:r>
        <w:t>проверку крюка, замка, коуша, звена, траверсы;</w:t>
      </w:r>
    </w:p>
    <w:p>
      <w:pPr>
        <w:pStyle w:val="ListBullet"/>
        <w:keepLines/>
        <w:spacing w:after="10" w:before="0" w:line="228" w:lineRule="auto"/>
      </w:pPr>
      <w:r>
        <w:t>дефекты стропов и захватов;</w:t>
      </w:r>
    </w:p>
    <w:p>
      <w:pPr>
        <w:pStyle w:val="ListBullet"/>
        <w:keepLines/>
        <w:spacing w:after="10" w:before="0" w:line="228" w:lineRule="auto"/>
      </w:pPr>
      <w:r>
        <w:t>опасную зону и ЛЭП.</w:t>
      </w:r>
    </w:p>
    <w:p>
      <w:pPr>
        <w:pStyle w:val="Heading1"/>
        <w:keepLines/>
        <w:spacing w:after="10" w:before="0" w:line="228" w:lineRule="auto"/>
      </w:pPr>
      <w:r>
        <w:t>Для iSpring и PowerPoint</w:t>
      </w:r>
    </w:p>
    <w:p>
      <w:pPr>
        <w:pStyle w:val="ListBullet"/>
        <w:keepLines/>
        <w:spacing w:after="10" w:before="0" w:line="228" w:lineRule="auto"/>
      </w:pPr>
      <w:r>
        <w:t>есть кадры под hotspot и тесты;</w:t>
      </w:r>
    </w:p>
    <w:p>
      <w:pPr>
        <w:pStyle w:val="ListBullet"/>
        <w:keepLines/>
        <w:spacing w:after="10" w:before="0" w:line="228" w:lineRule="auto"/>
      </w:pPr>
      <w:r>
        <w:t>есть крупные планы для интерактива;</w:t>
      </w:r>
    </w:p>
    <w:p>
      <w:pPr>
        <w:pStyle w:val="ListBullet"/>
        <w:keepLines/>
        <w:spacing w:after="10" w:before="0" w:line="228" w:lineRule="auto"/>
      </w:pPr>
      <w:r>
        <w:t>есть отдельные кадры правильно/неправильно;</w:t>
      </w:r>
    </w:p>
    <w:p>
      <w:pPr>
        <w:pStyle w:val="ListBullet"/>
        <w:keepLines/>
        <w:spacing w:after="10" w:before="0" w:line="228" w:lineRule="auto"/>
      </w:pPr>
      <w:r>
        <w:t>есть материалы для ситуационных вопросов.</w:t>
      </w:r>
    </w:p>
    <w:p>
      <w:pPr>
        <w:pStyle w:val="Heading1"/>
        <w:keepLines/>
        <w:spacing w:after="10" w:before="0" w:line="228" w:lineRule="auto"/>
      </w:pPr>
      <w:r>
        <w:t>Финальная приемка</w:t>
      </w:r>
    </w:p>
    <w:p>
      <w:pPr>
        <w:pStyle w:val="ListBullet"/>
        <w:keepLines/>
        <w:spacing w:after="10" w:before="0" w:line="228" w:lineRule="auto"/>
      </w:pPr>
      <w:r>
        <w:t>материал понятен человеку со средним образованием;</w:t>
      </w:r>
    </w:p>
    <w:p>
      <w:pPr>
        <w:pStyle w:val="ListBullet"/>
        <w:keepLines/>
        <w:spacing w:after="10" w:before="0" w:line="228" w:lineRule="auto"/>
      </w:pPr>
      <w:r>
        <w:t>фразы короткие;</w:t>
      </w:r>
    </w:p>
    <w:p>
      <w:pPr>
        <w:pStyle w:val="ListBullet"/>
        <w:keepLines/>
        <w:spacing w:after="10" w:before="0" w:line="228" w:lineRule="auto"/>
      </w:pPr>
      <w:r>
        <w:t>визуал объясняет тему лучше текста;</w:t>
      </w:r>
    </w:p>
    <w:p>
      <w:pPr>
        <w:pStyle w:val="ListBullet"/>
        <w:keepLines/>
        <w:spacing w:after="10" w:before="0" w:line="228" w:lineRule="auto"/>
      </w:pPr>
      <w:r>
        <w:t>нет спорных или опасных примеров без пометки;</w:t>
      </w:r>
    </w:p>
    <w:p>
      <w:pPr>
        <w:pStyle w:val="ListBullet"/>
        <w:keepLines/>
        <w:spacing w:after="10" w:before="0" w:line="228" w:lineRule="auto"/>
      </w:pPr>
      <w:r>
        <w:t>по каждому важному блоку есть готовый учебный кадр.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