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DF" w:rsidRDefault="002D2BC1">
      <w:pPr>
        <w:pStyle w:val="Corptext"/>
        <w:spacing w:line="25" w:lineRule="exact"/>
        <w:ind w:left="55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6311900" cy="15875"/>
                <wp:effectExtent l="6350" t="6350" r="6350" b="6350"/>
                <wp:docPr id="1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1900" cy="15875"/>
                          <a:chOff x="0" y="0"/>
                          <a:chExt cx="9940" cy="25"/>
                        </a:xfrm>
                      </wpg:grpSpPr>
                      <wps:wsp>
                        <wps:cNvPr id="1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930" cy="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17B8D4" id="Group 4" o:spid="_x0000_s1026" style="width:497pt;height:1.25pt;mso-position-horizontal-relative:char;mso-position-vertical-relative:line" coordsize="9940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">
                <v:line id="Line 5" o:spid="_x0000_s1027" style="position:absolute;visibility:visible;mso-wrap-style:square" from="5,5" to="9935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" strokecolor="red" strokeweight=".5pt"/>
                <w10:anchorlock/>
              </v:group>
            </w:pict>
          </mc:Fallback>
        </mc:AlternateContent>
      </w:r>
    </w:p>
    <w:p w:rsidR="009726DF" w:rsidRDefault="009726DF">
      <w:pPr>
        <w:pStyle w:val="Corptext"/>
        <w:rPr>
          <w:rFonts w:ascii="Times New Roman"/>
          <w:sz w:val="20"/>
        </w:rPr>
      </w:pPr>
    </w:p>
    <w:p w:rsidR="009726DF" w:rsidRDefault="009726DF">
      <w:pPr>
        <w:rPr>
          <w:rFonts w:ascii="Times New Roman"/>
          <w:sz w:val="20"/>
        </w:rPr>
        <w:sectPr w:rsidR="009726DF">
          <w:headerReference w:type="default" r:id="rId8"/>
          <w:type w:val="continuous"/>
          <w:pgSz w:w="12240" w:h="15840"/>
          <w:pgMar w:top="1160" w:right="740" w:bottom="280" w:left="600" w:header="773" w:footer="720" w:gutter="0"/>
          <w:pgNumType w:start="1"/>
          <w:cols w:space="720"/>
        </w:sectPr>
      </w:pPr>
    </w:p>
    <w:p w:rsidR="009726DF" w:rsidRPr="00B542C8" w:rsidRDefault="000C136A" w:rsidP="00B542C8">
      <w:pPr>
        <w:pStyle w:val="Titlu1"/>
        <w:spacing w:before="308"/>
        <w:jc w:val="center"/>
        <w:rPr>
          <w:rFonts w:ascii="Times New Roman" w:hAnsi="Times New Roman" w:cs="Times New Roman"/>
          <w:i/>
        </w:rPr>
      </w:pPr>
      <w:r w:rsidRPr="00B542C8">
        <w:rPr>
          <w:rFonts w:ascii="Times New Roman" w:hAnsi="Times New Roman" w:cs="Times New Roman"/>
          <w:i/>
          <w:color w:val="C00000"/>
        </w:rPr>
        <w:lastRenderedPageBreak/>
        <w:t>Obiectiv</w:t>
      </w:r>
    </w:p>
    <w:p w:rsidR="009726DF" w:rsidRDefault="000C136A" w:rsidP="00B542C8">
      <w:pPr>
        <w:pStyle w:val="Corptext"/>
        <w:spacing w:before="196" w:line="259" w:lineRule="auto"/>
        <w:ind w:left="120" w:right="38" w:firstLine="600"/>
        <w:jc w:val="both"/>
      </w:pPr>
      <w:r>
        <w:rPr>
          <w:spacing w:val="-1"/>
        </w:rPr>
        <w:t>Identificare</w:t>
      </w:r>
      <w:r>
        <w:rPr>
          <w:spacing w:val="-13"/>
        </w:rPr>
        <w:t xml:space="preserve"> </w:t>
      </w:r>
      <w:r>
        <w:t>structuri</w:t>
      </w:r>
      <w:r>
        <w:rPr>
          <w:spacing w:val="-9"/>
        </w:rPr>
        <w:t xml:space="preserve"> </w:t>
      </w:r>
      <w:r>
        <w:t>cauzale</w:t>
      </w:r>
      <w:r>
        <w:rPr>
          <w:spacing w:val="-13"/>
        </w:rPr>
        <w:t xml:space="preserve"> </w:t>
      </w:r>
      <w:r>
        <w:t>în</w:t>
      </w:r>
      <w:r>
        <w:rPr>
          <w:spacing w:val="-13"/>
        </w:rPr>
        <w:t xml:space="preserve"> </w:t>
      </w:r>
      <w:r>
        <w:t>variabile</w:t>
      </w:r>
      <w:r>
        <w:rPr>
          <w:spacing w:val="-14"/>
        </w:rPr>
        <w:t xml:space="preserve"> </w:t>
      </w:r>
      <w:r>
        <w:t>care</w:t>
      </w:r>
      <w:r>
        <w:rPr>
          <w:spacing w:val="-61"/>
        </w:rPr>
        <w:t xml:space="preserve"> </w:t>
      </w:r>
      <w:r>
        <w:t>reflectă</w:t>
      </w:r>
      <w:r>
        <w:rPr>
          <w:spacing w:val="-7"/>
        </w:rPr>
        <w:t xml:space="preserve"> </w:t>
      </w:r>
      <w:r>
        <w:t>sistemul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educație,</w:t>
      </w:r>
      <w:r>
        <w:rPr>
          <w:spacing w:val="-5"/>
        </w:rPr>
        <w:t xml:space="preserve"> </w:t>
      </w:r>
      <w:r>
        <w:t>piața</w:t>
      </w:r>
      <w:r>
        <w:rPr>
          <w:spacing w:val="-6"/>
        </w:rPr>
        <w:t xml:space="preserve"> </w:t>
      </w:r>
      <w:r>
        <w:t>muncii</w:t>
      </w:r>
      <w:r>
        <w:rPr>
          <w:spacing w:val="-1"/>
        </w:rPr>
        <w:t xml:space="preserve"> </w:t>
      </w:r>
      <w:r>
        <w:t>ș</w:t>
      </w:r>
      <w:r>
        <w:t>i</w:t>
      </w:r>
      <w:r>
        <w:rPr>
          <w:spacing w:val="-61"/>
        </w:rPr>
        <w:t xml:space="preserve"> </w:t>
      </w:r>
      <w:r w:rsidR="00B542C8">
        <w:t>accesibilitatea la internet.</w:t>
      </w:r>
    </w:p>
    <w:p w:rsidR="00B542C8" w:rsidRDefault="00B542C8" w:rsidP="00B542C8">
      <w:pPr>
        <w:pStyle w:val="Titlu1"/>
        <w:jc w:val="center"/>
        <w:rPr>
          <w:rFonts w:ascii="Times New Roman" w:hAnsi="Times New Roman" w:cs="Times New Roman"/>
          <w:i/>
          <w:color w:val="C00000"/>
        </w:rPr>
      </w:pPr>
    </w:p>
    <w:p w:rsidR="009726DF" w:rsidRPr="00B542C8" w:rsidRDefault="000C136A" w:rsidP="00B542C8">
      <w:pPr>
        <w:pStyle w:val="Titlu1"/>
        <w:jc w:val="center"/>
        <w:rPr>
          <w:rFonts w:ascii="Times New Roman" w:hAnsi="Times New Roman" w:cs="Times New Roman"/>
          <w:i/>
          <w:color w:val="C00000"/>
        </w:rPr>
      </w:pPr>
      <w:r w:rsidRPr="00B542C8">
        <w:rPr>
          <w:rFonts w:ascii="Times New Roman" w:hAnsi="Times New Roman" w:cs="Times New Roman"/>
          <w:i/>
          <w:color w:val="C00000"/>
        </w:rPr>
        <w:t>Datele</w:t>
      </w:r>
    </w:p>
    <w:p w:rsidR="009726DF" w:rsidRPr="00B542C8" w:rsidRDefault="000C136A">
      <w:pPr>
        <w:pStyle w:val="Titlu2"/>
        <w:spacing w:before="194"/>
        <w:rPr>
          <w:rFonts w:ascii="Times New Roman" w:hAnsi="Times New Roman" w:cs="Times New Roman"/>
        </w:rPr>
      </w:pPr>
      <w:r w:rsidRPr="00B542C8">
        <w:rPr>
          <w:rFonts w:ascii="Times New Roman" w:hAnsi="Times New Roman" w:cs="Times New Roman"/>
        </w:rPr>
        <w:t>2020</w:t>
      </w:r>
    </w:p>
    <w:p w:rsidR="009726DF" w:rsidRPr="00B542C8" w:rsidRDefault="00B542C8">
      <w:pPr>
        <w:spacing w:before="189"/>
        <w:ind w:left="120"/>
        <w:rPr>
          <w:rFonts w:ascii="Times New Roman" w:hAnsi="Times New Roman" w:cs="Times New Roman"/>
          <w:b/>
          <w:sz w:val="28"/>
        </w:rPr>
      </w:pPr>
      <w:r w:rsidRPr="00B542C8">
        <w:rPr>
          <w:rFonts w:ascii="Times New Roman" w:hAnsi="Times New Roman" w:cs="Times New Roman"/>
          <w:b/>
          <w:sz w:val="28"/>
        </w:rPr>
        <w:t>183</w:t>
      </w:r>
      <w:r w:rsidR="000C136A" w:rsidRPr="00B542C8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="000C136A" w:rsidRPr="00B542C8">
        <w:rPr>
          <w:rFonts w:ascii="Times New Roman" w:hAnsi="Times New Roman" w:cs="Times New Roman"/>
          <w:b/>
          <w:sz w:val="28"/>
        </w:rPr>
        <w:t>Regiuni</w:t>
      </w:r>
      <w:r w:rsidR="000C136A" w:rsidRPr="00B542C8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="000C136A" w:rsidRPr="00B542C8">
        <w:rPr>
          <w:rFonts w:ascii="Times New Roman" w:hAnsi="Times New Roman" w:cs="Times New Roman"/>
          <w:b/>
          <w:sz w:val="28"/>
        </w:rPr>
        <w:t>NUTS</w:t>
      </w:r>
      <w:r w:rsidR="000C136A" w:rsidRPr="00B542C8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="000C136A" w:rsidRPr="00B542C8">
        <w:rPr>
          <w:rFonts w:ascii="Times New Roman" w:hAnsi="Times New Roman" w:cs="Times New Roman"/>
          <w:b/>
          <w:sz w:val="28"/>
        </w:rPr>
        <w:t>2</w:t>
      </w:r>
    </w:p>
    <w:p w:rsidR="009726DF" w:rsidRDefault="009726DF">
      <w:pPr>
        <w:pStyle w:val="Corptext"/>
        <w:spacing w:before="2"/>
        <w:rPr>
          <w:b/>
          <w:sz w:val="15"/>
        </w:rPr>
      </w:pPr>
    </w:p>
    <w:tbl>
      <w:tblPr>
        <w:tblStyle w:val="Tabelgril"/>
        <w:tblW w:w="0" w:type="auto"/>
        <w:tblInd w:w="198" w:type="dxa"/>
        <w:tblLook w:val="04A0" w:firstRow="1" w:lastRow="0" w:firstColumn="1" w:lastColumn="0" w:noHBand="0" w:noVBand="1"/>
      </w:tblPr>
      <w:tblGrid>
        <w:gridCol w:w="526"/>
        <w:gridCol w:w="4230"/>
      </w:tblGrid>
      <w:tr w:rsidR="00B542C8" w:rsidTr="00B542C8">
        <w:tc>
          <w:tcPr>
            <w:tcW w:w="360" w:type="dxa"/>
          </w:tcPr>
          <w:p w:rsidR="00B542C8" w:rsidRPr="00F26BF9" w:rsidRDefault="00B542C8">
            <w:pPr>
              <w:pStyle w:val="Corptext"/>
              <w:spacing w:before="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>X1</w:t>
            </w:r>
          </w:p>
        </w:tc>
        <w:tc>
          <w:tcPr>
            <w:tcW w:w="4230" w:type="dxa"/>
          </w:tcPr>
          <w:p w:rsidR="00B542C8" w:rsidRPr="00F26BF9" w:rsidRDefault="00B542C8">
            <w:pPr>
              <w:pStyle w:val="Corptext"/>
              <w:spacing w:before="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>Rata persoanelor care nu au folosit un calculator</w:t>
            </w:r>
          </w:p>
        </w:tc>
      </w:tr>
      <w:tr w:rsidR="00B542C8" w:rsidTr="00B542C8">
        <w:tc>
          <w:tcPr>
            <w:tcW w:w="360" w:type="dxa"/>
          </w:tcPr>
          <w:p w:rsidR="00B542C8" w:rsidRPr="00F26BF9" w:rsidRDefault="00B542C8">
            <w:pPr>
              <w:pStyle w:val="Corptext"/>
              <w:spacing w:before="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>X2</w:t>
            </w:r>
          </w:p>
        </w:tc>
        <w:tc>
          <w:tcPr>
            <w:tcW w:w="4230" w:type="dxa"/>
          </w:tcPr>
          <w:p w:rsidR="00B542C8" w:rsidRPr="00F26BF9" w:rsidRDefault="00B542C8">
            <w:pPr>
              <w:pStyle w:val="Corptext"/>
              <w:spacing w:before="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Procentul indivizilor care au folosit internetul pentru a contacta </w:t>
            </w:r>
            <w:proofErr w:type="spellStart"/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>autoritatile</w:t>
            </w:r>
            <w:proofErr w:type="spellEnd"/>
          </w:p>
        </w:tc>
      </w:tr>
      <w:tr w:rsidR="00B542C8" w:rsidTr="00B542C8">
        <w:tc>
          <w:tcPr>
            <w:tcW w:w="360" w:type="dxa"/>
          </w:tcPr>
          <w:p w:rsidR="00B542C8" w:rsidRPr="00F26BF9" w:rsidRDefault="00B542C8">
            <w:pPr>
              <w:pStyle w:val="Corptext"/>
              <w:spacing w:before="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>X3</w:t>
            </w:r>
          </w:p>
        </w:tc>
        <w:tc>
          <w:tcPr>
            <w:tcW w:w="4230" w:type="dxa"/>
          </w:tcPr>
          <w:p w:rsidR="00B542C8" w:rsidRPr="00F26BF9" w:rsidRDefault="00B542C8">
            <w:pPr>
              <w:pStyle w:val="Corptext"/>
              <w:spacing w:before="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>Procentul persoanelor care au folosit internetul</w:t>
            </w:r>
          </w:p>
        </w:tc>
      </w:tr>
      <w:tr w:rsidR="00B542C8" w:rsidTr="00B542C8">
        <w:tc>
          <w:tcPr>
            <w:tcW w:w="360" w:type="dxa"/>
          </w:tcPr>
          <w:p w:rsidR="00B542C8" w:rsidRPr="00F26BF9" w:rsidRDefault="00B542C8">
            <w:pPr>
              <w:pStyle w:val="Corptext"/>
              <w:spacing w:before="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>X4</w:t>
            </w:r>
          </w:p>
        </w:tc>
        <w:tc>
          <w:tcPr>
            <w:tcW w:w="4230" w:type="dxa"/>
          </w:tcPr>
          <w:p w:rsidR="00B542C8" w:rsidRPr="00F26BF9" w:rsidRDefault="00F26BF9">
            <w:pPr>
              <w:pStyle w:val="Corptext"/>
              <w:spacing w:before="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Procentul </w:t>
            </w:r>
            <w:proofErr w:type="spellStart"/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>gospodariilor</w:t>
            </w:r>
            <w:proofErr w:type="spellEnd"/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cu internet</w:t>
            </w:r>
          </w:p>
        </w:tc>
      </w:tr>
      <w:tr w:rsidR="00B542C8" w:rsidTr="00B542C8">
        <w:tc>
          <w:tcPr>
            <w:tcW w:w="360" w:type="dxa"/>
          </w:tcPr>
          <w:p w:rsidR="00B542C8" w:rsidRPr="00F26BF9" w:rsidRDefault="00B542C8">
            <w:pPr>
              <w:pStyle w:val="Corptext"/>
              <w:spacing w:before="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>X5</w:t>
            </w:r>
          </w:p>
        </w:tc>
        <w:tc>
          <w:tcPr>
            <w:tcW w:w="4230" w:type="dxa"/>
          </w:tcPr>
          <w:p w:rsidR="00B542C8" w:rsidRPr="00F26BF9" w:rsidRDefault="00F26BF9">
            <w:pPr>
              <w:pStyle w:val="Corptext"/>
              <w:spacing w:before="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Rata tinerilor care nu </w:t>
            </w:r>
            <w:proofErr w:type="spellStart"/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>studiaza</w:t>
            </w:r>
            <w:proofErr w:type="spellEnd"/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nici nu </w:t>
            </w:r>
            <w:proofErr w:type="spellStart"/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>lucreaza</w:t>
            </w:r>
            <w:proofErr w:type="spellEnd"/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15-29 ani</w:t>
            </w:r>
          </w:p>
        </w:tc>
      </w:tr>
      <w:tr w:rsidR="00B542C8" w:rsidTr="00B542C8">
        <w:tc>
          <w:tcPr>
            <w:tcW w:w="360" w:type="dxa"/>
          </w:tcPr>
          <w:p w:rsidR="00B542C8" w:rsidRPr="00F26BF9" w:rsidRDefault="00B542C8">
            <w:pPr>
              <w:pStyle w:val="Corptext"/>
              <w:spacing w:before="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>X6</w:t>
            </w:r>
          </w:p>
        </w:tc>
        <w:tc>
          <w:tcPr>
            <w:tcW w:w="4230" w:type="dxa"/>
          </w:tcPr>
          <w:p w:rsidR="00B542C8" w:rsidRPr="00F26BF9" w:rsidRDefault="00F26BF9">
            <w:pPr>
              <w:pStyle w:val="Corptext"/>
              <w:spacing w:before="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Rata de participare la </w:t>
            </w:r>
            <w:proofErr w:type="spellStart"/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>educatie</w:t>
            </w:r>
            <w:proofErr w:type="spellEnd"/>
          </w:p>
        </w:tc>
      </w:tr>
      <w:tr w:rsidR="00B542C8" w:rsidTr="00B542C8">
        <w:tc>
          <w:tcPr>
            <w:tcW w:w="360" w:type="dxa"/>
          </w:tcPr>
          <w:p w:rsidR="00B542C8" w:rsidRPr="00F26BF9" w:rsidRDefault="00B542C8">
            <w:pPr>
              <w:pStyle w:val="Corptext"/>
              <w:spacing w:before="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>X7</w:t>
            </w:r>
          </w:p>
        </w:tc>
        <w:tc>
          <w:tcPr>
            <w:tcW w:w="4230" w:type="dxa"/>
          </w:tcPr>
          <w:p w:rsidR="00B542C8" w:rsidRPr="00F26BF9" w:rsidRDefault="00F26BF9">
            <w:pPr>
              <w:pStyle w:val="Corptext"/>
              <w:spacing w:before="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>Numarul</w:t>
            </w:r>
            <w:proofErr w:type="spellEnd"/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>studentilor</w:t>
            </w:r>
            <w:proofErr w:type="spellEnd"/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>inscrisi</w:t>
            </w:r>
            <w:proofErr w:type="spellEnd"/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la studii universitare</w:t>
            </w:r>
          </w:p>
        </w:tc>
      </w:tr>
      <w:tr w:rsidR="00B542C8" w:rsidTr="00B542C8">
        <w:tc>
          <w:tcPr>
            <w:tcW w:w="360" w:type="dxa"/>
          </w:tcPr>
          <w:p w:rsidR="00B542C8" w:rsidRPr="00F26BF9" w:rsidRDefault="00B542C8">
            <w:pPr>
              <w:pStyle w:val="Corptext"/>
              <w:spacing w:before="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>X12</w:t>
            </w:r>
          </w:p>
        </w:tc>
        <w:tc>
          <w:tcPr>
            <w:tcW w:w="4230" w:type="dxa"/>
          </w:tcPr>
          <w:p w:rsidR="00B542C8" w:rsidRPr="00F26BF9" w:rsidRDefault="00F26BF9">
            <w:pPr>
              <w:pStyle w:val="Corptext"/>
              <w:spacing w:before="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>Someri</w:t>
            </w:r>
            <w:proofErr w:type="spellEnd"/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de la 15 la 74 ani </w:t>
            </w:r>
          </w:p>
        </w:tc>
      </w:tr>
      <w:tr w:rsidR="00B542C8" w:rsidTr="00B542C8">
        <w:tc>
          <w:tcPr>
            <w:tcW w:w="360" w:type="dxa"/>
          </w:tcPr>
          <w:p w:rsidR="00B542C8" w:rsidRPr="00F26BF9" w:rsidRDefault="00B542C8">
            <w:pPr>
              <w:pStyle w:val="Corptext"/>
              <w:spacing w:before="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>X13</w:t>
            </w:r>
          </w:p>
        </w:tc>
        <w:tc>
          <w:tcPr>
            <w:tcW w:w="4230" w:type="dxa"/>
          </w:tcPr>
          <w:p w:rsidR="00B542C8" w:rsidRPr="00F26BF9" w:rsidRDefault="00F26BF9">
            <w:pPr>
              <w:pStyle w:val="Corptext"/>
              <w:spacing w:before="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>Populatia</w:t>
            </w:r>
            <w:proofErr w:type="spellEnd"/>
            <w:r w:rsidRPr="00F26BF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totala </w:t>
            </w:r>
          </w:p>
        </w:tc>
      </w:tr>
    </w:tbl>
    <w:p w:rsidR="009726DF" w:rsidRDefault="009726DF">
      <w:pPr>
        <w:pStyle w:val="Corptext"/>
        <w:spacing w:before="7"/>
        <w:rPr>
          <w:b/>
          <w:sz w:val="15"/>
        </w:rPr>
      </w:pPr>
    </w:p>
    <w:p w:rsidR="00F26BF9" w:rsidRDefault="00F26BF9">
      <w:pPr>
        <w:pStyle w:val="Titlu1"/>
        <w:spacing w:before="202"/>
        <w:rPr>
          <w:color w:val="6F2F9F"/>
        </w:rPr>
      </w:pPr>
      <w:r>
        <w:rPr>
          <w:noProof/>
          <w:color w:val="6F2F9F"/>
          <w:lang w:val="en-US"/>
        </w:rPr>
        <w:drawing>
          <wp:inline distT="0" distB="0" distL="0" distR="0">
            <wp:extent cx="3277870" cy="2849880"/>
            <wp:effectExtent l="0" t="0" r="0" b="762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tc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672" cy="285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DF" w:rsidRPr="00F26BF9" w:rsidRDefault="000C136A" w:rsidP="00F26BF9">
      <w:pPr>
        <w:pStyle w:val="Titlu1"/>
        <w:spacing w:before="202"/>
        <w:jc w:val="center"/>
        <w:rPr>
          <w:rFonts w:ascii="Times New Roman" w:hAnsi="Times New Roman" w:cs="Times New Roman"/>
          <w:i/>
          <w:color w:val="C00000"/>
        </w:rPr>
      </w:pPr>
      <w:r w:rsidRPr="00F26BF9">
        <w:rPr>
          <w:rFonts w:ascii="Times New Roman" w:hAnsi="Times New Roman" w:cs="Times New Roman"/>
          <w:i/>
          <w:color w:val="C00000"/>
        </w:rPr>
        <w:t>Metoda</w:t>
      </w:r>
    </w:p>
    <w:p w:rsidR="009726DF" w:rsidRPr="00F26BF9" w:rsidRDefault="000C136A">
      <w:pPr>
        <w:pStyle w:val="Titlu2"/>
        <w:spacing w:before="195"/>
        <w:rPr>
          <w:rFonts w:ascii="Times New Roman" w:hAnsi="Times New Roman" w:cs="Times New Roman"/>
        </w:rPr>
      </w:pPr>
      <w:r w:rsidRPr="00F26BF9">
        <w:rPr>
          <w:rFonts w:ascii="Times New Roman" w:hAnsi="Times New Roman" w:cs="Times New Roman"/>
        </w:rPr>
        <w:t>Analiza</w:t>
      </w:r>
      <w:r w:rsidRPr="00F26BF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F26BF9">
        <w:rPr>
          <w:rFonts w:ascii="Times New Roman" w:hAnsi="Times New Roman" w:cs="Times New Roman"/>
        </w:rPr>
        <w:t>factorială</w:t>
      </w:r>
      <w:proofErr w:type="spellEnd"/>
      <w:r w:rsidRPr="00F26BF9">
        <w:rPr>
          <w:rFonts w:ascii="Times New Roman" w:hAnsi="Times New Roman" w:cs="Times New Roman"/>
        </w:rPr>
        <w:t>-</w:t>
      </w:r>
      <w:r w:rsidRPr="00F26BF9">
        <w:rPr>
          <w:rFonts w:ascii="Times New Roman" w:hAnsi="Times New Roman" w:cs="Times New Roman"/>
          <w:spacing w:val="-4"/>
        </w:rPr>
        <w:t xml:space="preserve"> </w:t>
      </w:r>
      <w:r w:rsidRPr="00F26BF9">
        <w:rPr>
          <w:rFonts w:ascii="Times New Roman" w:hAnsi="Times New Roman" w:cs="Times New Roman"/>
        </w:rPr>
        <w:t>factori</w:t>
      </w:r>
      <w:r w:rsidRPr="00F26BF9">
        <w:rPr>
          <w:rFonts w:ascii="Times New Roman" w:hAnsi="Times New Roman" w:cs="Times New Roman"/>
          <w:spacing w:val="-3"/>
        </w:rPr>
        <w:t xml:space="preserve"> </w:t>
      </w:r>
      <w:r w:rsidRPr="00F26BF9">
        <w:rPr>
          <w:rFonts w:ascii="Times New Roman" w:hAnsi="Times New Roman" w:cs="Times New Roman"/>
        </w:rPr>
        <w:t>ortogonali</w:t>
      </w:r>
    </w:p>
    <w:p w:rsidR="009726DF" w:rsidRPr="00F26BF9" w:rsidRDefault="00E939F3">
      <w:pPr>
        <w:pStyle w:val="Listparagraf"/>
        <w:numPr>
          <w:ilvl w:val="0"/>
          <w:numId w:val="1"/>
        </w:numPr>
        <w:tabs>
          <w:tab w:val="left" w:pos="1201"/>
        </w:tabs>
        <w:ind w:hanging="36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KMO=0.77</w:t>
      </w:r>
    </w:p>
    <w:p w:rsidR="009726DF" w:rsidRPr="00E939F3" w:rsidRDefault="000C136A" w:rsidP="00E939F3">
      <w:pPr>
        <w:pStyle w:val="Listparagraf"/>
        <w:numPr>
          <w:ilvl w:val="0"/>
          <w:numId w:val="3"/>
        </w:numPr>
        <w:tabs>
          <w:tab w:val="left" w:pos="840"/>
        </w:tabs>
        <w:spacing w:before="257"/>
        <w:rPr>
          <w:rFonts w:ascii="Times New Roman" w:hAnsi="Times New Roman" w:cs="Times New Roman"/>
          <w:sz w:val="28"/>
        </w:rPr>
      </w:pPr>
      <w:r>
        <w:rPr>
          <w:spacing w:val="-2"/>
          <w:sz w:val="28"/>
        </w:rPr>
        <w:br w:type="column"/>
      </w:r>
      <w:proofErr w:type="spellStart"/>
      <w:r w:rsidRPr="00E939F3">
        <w:rPr>
          <w:rFonts w:ascii="Times New Roman" w:hAnsi="Times New Roman" w:cs="Times New Roman"/>
          <w:sz w:val="28"/>
        </w:rPr>
        <w:lastRenderedPageBreak/>
        <w:t>Pvalue</w:t>
      </w:r>
      <w:proofErr w:type="spellEnd"/>
      <w:r w:rsidRPr="00E939F3">
        <w:rPr>
          <w:rFonts w:ascii="Times New Roman" w:hAnsi="Times New Roman" w:cs="Times New Roman"/>
          <w:sz w:val="28"/>
        </w:rPr>
        <w:t>=</w:t>
      </w:r>
      <w:r w:rsidRPr="00E939F3">
        <w:rPr>
          <w:rFonts w:ascii="Times New Roman" w:hAnsi="Times New Roman" w:cs="Times New Roman"/>
          <w:spacing w:val="-2"/>
          <w:sz w:val="28"/>
        </w:rPr>
        <w:t xml:space="preserve"> </w:t>
      </w:r>
      <w:r w:rsidR="00E939F3" w:rsidRPr="00E939F3">
        <w:rPr>
          <w:rFonts w:ascii="Times New Roman" w:hAnsi="Times New Roman" w:cs="Times New Roman"/>
          <w:sz w:val="28"/>
        </w:rPr>
        <w:t xml:space="preserve">6.06395e-150 </w:t>
      </w:r>
      <w:r w:rsidRPr="00E939F3">
        <w:rPr>
          <w:rFonts w:ascii="Times New Roman" w:hAnsi="Times New Roman" w:cs="Times New Roman"/>
          <w:sz w:val="28"/>
        </w:rPr>
        <w:t>(Test</w:t>
      </w:r>
      <w:r w:rsidRPr="00E939F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E939F3">
        <w:rPr>
          <w:rFonts w:ascii="Times New Roman" w:hAnsi="Times New Roman" w:cs="Times New Roman"/>
          <w:sz w:val="28"/>
        </w:rPr>
        <w:t>Bartlett</w:t>
      </w:r>
      <w:proofErr w:type="spellEnd"/>
      <w:r w:rsidRPr="00E939F3">
        <w:rPr>
          <w:rFonts w:ascii="Times New Roman" w:hAnsi="Times New Roman" w:cs="Times New Roman"/>
          <w:sz w:val="28"/>
        </w:rPr>
        <w:t>)</w:t>
      </w:r>
    </w:p>
    <w:p w:rsidR="009726DF" w:rsidRDefault="000C136A">
      <w:pPr>
        <w:pStyle w:val="Listparagraf"/>
        <w:numPr>
          <w:ilvl w:val="0"/>
          <w:numId w:val="3"/>
        </w:numPr>
        <w:tabs>
          <w:tab w:val="left" w:pos="840"/>
        </w:tabs>
        <w:spacing w:before="28" w:line="256" w:lineRule="auto"/>
        <w:ind w:right="676"/>
        <w:rPr>
          <w:rFonts w:ascii="Times New Roman" w:hAnsi="Times New Roman" w:cs="Times New Roman"/>
          <w:sz w:val="28"/>
        </w:rPr>
      </w:pPr>
      <w:r w:rsidRPr="00E939F3">
        <w:rPr>
          <w:rFonts w:ascii="Times New Roman" w:hAnsi="Times New Roman" w:cs="Times New Roman"/>
          <w:sz w:val="28"/>
        </w:rPr>
        <w:t>Metoda verosimilității maxime+</w:t>
      </w:r>
      <w:r w:rsidRPr="00E939F3">
        <w:rPr>
          <w:rFonts w:ascii="Times New Roman" w:hAnsi="Times New Roman" w:cs="Times New Roman"/>
          <w:spacing w:val="-61"/>
          <w:sz w:val="28"/>
        </w:rPr>
        <w:t xml:space="preserve"> </w:t>
      </w:r>
      <w:r w:rsidRPr="00E939F3">
        <w:rPr>
          <w:rFonts w:ascii="Times New Roman" w:hAnsi="Times New Roman" w:cs="Times New Roman"/>
          <w:sz w:val="28"/>
        </w:rPr>
        <w:t>VARIMAX</w:t>
      </w:r>
    </w:p>
    <w:p w:rsidR="00E939F3" w:rsidRPr="00E939F3" w:rsidRDefault="00E939F3" w:rsidP="00E939F3">
      <w:pPr>
        <w:pStyle w:val="Listparagraf"/>
        <w:tabs>
          <w:tab w:val="left" w:pos="840"/>
        </w:tabs>
        <w:spacing w:before="28" w:line="256" w:lineRule="auto"/>
        <w:ind w:left="840" w:right="676" w:firstLine="0"/>
        <w:rPr>
          <w:rFonts w:ascii="Times New Roman" w:hAnsi="Times New Roman" w:cs="Times New Roman"/>
          <w:sz w:val="28"/>
        </w:rPr>
      </w:pPr>
    </w:p>
    <w:p w:rsidR="009726DF" w:rsidRPr="00E939F3" w:rsidRDefault="000C136A" w:rsidP="00E939F3">
      <w:pPr>
        <w:pStyle w:val="Titlu1"/>
        <w:spacing w:before="165"/>
        <w:jc w:val="center"/>
        <w:rPr>
          <w:rFonts w:ascii="Times New Roman" w:hAnsi="Times New Roman" w:cs="Times New Roman"/>
          <w:i/>
          <w:color w:val="C00000"/>
        </w:rPr>
      </w:pPr>
      <w:r w:rsidRPr="00E939F3">
        <w:rPr>
          <w:rFonts w:ascii="Times New Roman" w:hAnsi="Times New Roman" w:cs="Times New Roman"/>
          <w:i/>
          <w:color w:val="C00000"/>
        </w:rPr>
        <w:t>Rezultate</w:t>
      </w:r>
    </w:p>
    <w:p w:rsidR="009726DF" w:rsidRDefault="009726DF">
      <w:pPr>
        <w:pStyle w:val="Corptext"/>
        <w:spacing w:before="5"/>
        <w:rPr>
          <w:b/>
          <w:sz w:val="15"/>
        </w:rPr>
      </w:pPr>
    </w:p>
    <w:p w:rsidR="00E939F3" w:rsidRDefault="00E939F3" w:rsidP="00E939F3">
      <w:pPr>
        <w:pStyle w:val="Corptext"/>
        <w:rPr>
          <w:b/>
          <w:sz w:val="36"/>
        </w:rPr>
      </w:pPr>
      <w:r>
        <w:rPr>
          <w:b/>
          <w:noProof/>
          <w:sz w:val="36"/>
          <w:lang w:val="en-US"/>
        </w:rPr>
        <w:drawing>
          <wp:inline distT="0" distB="0" distL="0" distR="0">
            <wp:extent cx="3232150" cy="2780030"/>
            <wp:effectExtent l="0" t="0" r="6350" b="127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F3" w:rsidRPr="00E939F3" w:rsidRDefault="00E939F3" w:rsidP="00E939F3">
      <w:pPr>
        <w:pStyle w:val="Corptext"/>
        <w:rPr>
          <w:b/>
          <w:sz w:val="36"/>
        </w:rPr>
      </w:pPr>
    </w:p>
    <w:p w:rsidR="009726DF" w:rsidRPr="00E939F3" w:rsidRDefault="000C136A" w:rsidP="00E939F3">
      <w:pPr>
        <w:pStyle w:val="Listparagraf"/>
        <w:numPr>
          <w:ilvl w:val="0"/>
          <w:numId w:val="4"/>
        </w:numPr>
        <w:spacing w:before="235"/>
        <w:rPr>
          <w:rFonts w:ascii="Times New Roman" w:hAnsi="Times New Roman" w:cs="Times New Roman"/>
          <w:b/>
        </w:rPr>
      </w:pPr>
      <w:r w:rsidRPr="00E939F3">
        <w:rPr>
          <w:rFonts w:ascii="Times New Roman" w:hAnsi="Times New Roman" w:cs="Times New Roman"/>
          <w:b/>
        </w:rPr>
        <w:t>ML1-</w:t>
      </w:r>
      <w:r w:rsidRPr="00E939F3">
        <w:rPr>
          <w:rFonts w:ascii="Times New Roman" w:hAnsi="Times New Roman" w:cs="Times New Roman"/>
          <w:b/>
          <w:spacing w:val="-3"/>
        </w:rPr>
        <w:t xml:space="preserve"> </w:t>
      </w:r>
      <w:r w:rsidR="00E939F3" w:rsidRPr="00E939F3">
        <w:rPr>
          <w:rFonts w:ascii="Times New Roman" w:hAnsi="Times New Roman" w:cs="Times New Roman"/>
          <w:b/>
        </w:rPr>
        <w:t>Capacitatea intelectuala de a munci</w:t>
      </w:r>
    </w:p>
    <w:p w:rsidR="009726DF" w:rsidRPr="00E939F3" w:rsidRDefault="000C136A" w:rsidP="00E939F3">
      <w:pPr>
        <w:pStyle w:val="Listparagraf"/>
        <w:numPr>
          <w:ilvl w:val="0"/>
          <w:numId w:val="4"/>
        </w:numPr>
        <w:tabs>
          <w:tab w:val="left" w:pos="250"/>
        </w:tabs>
        <w:spacing w:before="182"/>
        <w:rPr>
          <w:rFonts w:ascii="Times New Roman" w:hAnsi="Times New Roman" w:cs="Times New Roman"/>
          <w:b/>
        </w:rPr>
      </w:pPr>
      <w:r w:rsidRPr="00E939F3">
        <w:rPr>
          <w:rFonts w:ascii="Times New Roman" w:hAnsi="Times New Roman" w:cs="Times New Roman"/>
          <w:b/>
        </w:rPr>
        <w:t>ML2-</w:t>
      </w:r>
      <w:r w:rsidRPr="00E939F3">
        <w:rPr>
          <w:rFonts w:ascii="Times New Roman" w:hAnsi="Times New Roman" w:cs="Times New Roman"/>
          <w:b/>
          <w:spacing w:val="-4"/>
        </w:rPr>
        <w:t xml:space="preserve"> </w:t>
      </w:r>
      <w:r w:rsidR="00E939F3" w:rsidRPr="00E939F3">
        <w:rPr>
          <w:rFonts w:ascii="Times New Roman" w:hAnsi="Times New Roman" w:cs="Times New Roman"/>
          <w:b/>
        </w:rPr>
        <w:t>Influența internetului</w:t>
      </w:r>
    </w:p>
    <w:p w:rsidR="009726DF" w:rsidRDefault="009726DF">
      <w:pPr>
        <w:rPr>
          <w:sz w:val="24"/>
        </w:rPr>
      </w:pPr>
    </w:p>
    <w:p w:rsidR="00E939F3" w:rsidRPr="004D7441" w:rsidRDefault="00E939F3" w:rsidP="00755ED4">
      <w:pPr>
        <w:ind w:left="720"/>
        <w:rPr>
          <w:sz w:val="24"/>
          <w:lang w:val="en-US"/>
        </w:rPr>
      </w:pPr>
      <w:bookmarkStart w:id="0" w:name="_GoBack"/>
      <w:bookmarkEnd w:id="0"/>
    </w:p>
    <w:p w:rsidR="00E939F3" w:rsidRDefault="00E939F3">
      <w:pPr>
        <w:rPr>
          <w:sz w:val="24"/>
        </w:rPr>
        <w:sectPr w:rsidR="00E939F3">
          <w:type w:val="continuous"/>
          <w:pgSz w:w="12240" w:h="15840"/>
          <w:pgMar w:top="1160" w:right="740" w:bottom="280" w:left="600" w:header="720" w:footer="720" w:gutter="0"/>
          <w:cols w:num="2" w:space="720" w:equalWidth="0">
            <w:col w:w="5209" w:space="545"/>
            <w:col w:w="5146"/>
          </w:cols>
        </w:sectPr>
      </w:pPr>
      <w:r>
        <w:rPr>
          <w:noProof/>
          <w:sz w:val="24"/>
          <w:lang w:val="en-US"/>
        </w:rPr>
        <w:drawing>
          <wp:inline distT="0" distB="0" distL="0" distR="0">
            <wp:extent cx="3232150" cy="2780030"/>
            <wp:effectExtent l="0" t="0" r="6350" b="127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l1-ml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DF" w:rsidRPr="00E939F3" w:rsidRDefault="009726DF" w:rsidP="00E939F3">
      <w:pPr>
        <w:tabs>
          <w:tab w:val="left" w:pos="6144"/>
          <w:tab w:val="left" w:pos="6590"/>
        </w:tabs>
      </w:pPr>
    </w:p>
    <w:sectPr w:rsidR="009726DF" w:rsidRPr="00E939F3">
      <w:pgSz w:w="12240" w:h="15840"/>
      <w:pgMar w:top="1160" w:right="740" w:bottom="280" w:left="600" w:header="77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36A" w:rsidRDefault="000C136A">
      <w:r>
        <w:separator/>
      </w:r>
    </w:p>
  </w:endnote>
  <w:endnote w:type="continuationSeparator" w:id="0">
    <w:p w:rsidR="000C136A" w:rsidRDefault="000C1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36A" w:rsidRDefault="000C136A">
      <w:r>
        <w:separator/>
      </w:r>
    </w:p>
  </w:footnote>
  <w:footnote w:type="continuationSeparator" w:id="0">
    <w:p w:rsidR="000C136A" w:rsidRDefault="000C1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6DF" w:rsidRPr="00B542C8" w:rsidRDefault="002D2BC1">
    <w:pPr>
      <w:pStyle w:val="Corptext"/>
      <w:spacing w:line="14" w:lineRule="auto"/>
      <w:rPr>
        <w:rFonts w:ascii="Times New Roman" w:hAnsi="Times New Roman" w:cs="Times New Roman"/>
        <w:sz w:val="40"/>
        <w:szCs w:val="40"/>
      </w:rPr>
    </w:pPr>
    <w:r w:rsidRPr="00B542C8">
      <w:rPr>
        <w:rFonts w:ascii="Times New Roman" w:hAnsi="Times New Roman" w:cs="Times New Roman"/>
        <w:noProof/>
        <w:sz w:val="40"/>
        <w:szCs w:val="40"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906780</wp:posOffset>
              </wp:positionH>
              <wp:positionV relativeFrom="page">
                <wp:posOffset>478155</wp:posOffset>
              </wp:positionV>
              <wp:extent cx="5715000" cy="228600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26DF" w:rsidRPr="00B542C8" w:rsidRDefault="000C136A" w:rsidP="00E939F3">
                          <w:pPr>
                            <w:spacing w:line="345" w:lineRule="exact"/>
                            <w:ind w:left="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C00000"/>
                              <w:sz w:val="40"/>
                              <w:szCs w:val="40"/>
                            </w:rPr>
                          </w:pPr>
                          <w:r w:rsidRPr="00B542C8">
                            <w:rPr>
                              <w:rFonts w:ascii="Times New Roman" w:hAnsi="Times New Roman" w:cs="Times New Roman"/>
                              <w:b/>
                              <w:i/>
                              <w:color w:val="C00000"/>
                              <w:sz w:val="40"/>
                              <w:szCs w:val="40"/>
                            </w:rPr>
                            <w:t>Factori</w:t>
                          </w:r>
                          <w:r w:rsidRPr="00B542C8">
                            <w:rPr>
                              <w:rFonts w:ascii="Times New Roman" w:hAnsi="Times New Roman" w:cs="Times New Roman"/>
                              <w:b/>
                              <w:i/>
                              <w:color w:val="C00000"/>
                              <w:spacing w:val="-4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B542C8">
                            <w:rPr>
                              <w:rFonts w:ascii="Times New Roman" w:hAnsi="Times New Roman" w:cs="Times New Roman"/>
                              <w:b/>
                              <w:i/>
                              <w:color w:val="C00000"/>
                              <w:sz w:val="40"/>
                              <w:szCs w:val="40"/>
                            </w:rPr>
                            <w:t>latenți</w:t>
                          </w:r>
                          <w:r w:rsidRPr="00B542C8">
                            <w:rPr>
                              <w:rFonts w:ascii="Times New Roman" w:hAnsi="Times New Roman" w:cs="Times New Roman"/>
                              <w:b/>
                              <w:i/>
                              <w:color w:val="C00000"/>
                              <w:spacing w:val="66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B542C8">
                            <w:rPr>
                              <w:rFonts w:ascii="Times New Roman" w:hAnsi="Times New Roman" w:cs="Times New Roman"/>
                              <w:b/>
                              <w:i/>
                              <w:color w:val="C00000"/>
                              <w:sz w:val="40"/>
                              <w:szCs w:val="40"/>
                            </w:rPr>
                            <w:t>la nivel</w:t>
                          </w:r>
                          <w:r w:rsidRPr="00B542C8">
                            <w:rPr>
                              <w:rFonts w:ascii="Times New Roman" w:hAnsi="Times New Roman" w:cs="Times New Roman"/>
                              <w:b/>
                              <w:i/>
                              <w:color w:val="C00000"/>
                              <w:spacing w:val="-2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B542C8">
                            <w:rPr>
                              <w:rFonts w:ascii="Times New Roman" w:hAnsi="Times New Roman" w:cs="Times New Roman"/>
                              <w:b/>
                              <w:i/>
                              <w:color w:val="C00000"/>
                              <w:sz w:val="40"/>
                              <w:szCs w:val="40"/>
                            </w:rPr>
                            <w:t>regional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.4pt;margin-top:37.65pt;width:450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" filled="f" stroked="f">
              <v:textbox inset="0,0,0,0">
                <w:txbxContent>
                  <w:p w:rsidR="009726DF" w:rsidRPr="00B542C8" w:rsidRDefault="000C136A" w:rsidP="00E939F3">
                    <w:pPr>
                      <w:spacing w:line="345" w:lineRule="exact"/>
                      <w:ind w:left="20"/>
                      <w:jc w:val="center"/>
                      <w:rPr>
                        <w:rFonts w:ascii="Times New Roman" w:hAnsi="Times New Roman" w:cs="Times New Roman"/>
                        <w:b/>
                        <w:i/>
                        <w:color w:val="C00000"/>
                        <w:sz w:val="40"/>
                        <w:szCs w:val="40"/>
                      </w:rPr>
                    </w:pPr>
                    <w:r w:rsidRPr="00B542C8">
                      <w:rPr>
                        <w:rFonts w:ascii="Times New Roman" w:hAnsi="Times New Roman" w:cs="Times New Roman"/>
                        <w:b/>
                        <w:i/>
                        <w:color w:val="C00000"/>
                        <w:sz w:val="40"/>
                        <w:szCs w:val="40"/>
                      </w:rPr>
                      <w:t>Factori</w:t>
                    </w:r>
                    <w:r w:rsidRPr="00B542C8">
                      <w:rPr>
                        <w:rFonts w:ascii="Times New Roman" w:hAnsi="Times New Roman" w:cs="Times New Roman"/>
                        <w:b/>
                        <w:i/>
                        <w:color w:val="C00000"/>
                        <w:spacing w:val="-4"/>
                        <w:sz w:val="40"/>
                        <w:szCs w:val="40"/>
                      </w:rPr>
                      <w:t xml:space="preserve"> </w:t>
                    </w:r>
                    <w:r w:rsidRPr="00B542C8">
                      <w:rPr>
                        <w:rFonts w:ascii="Times New Roman" w:hAnsi="Times New Roman" w:cs="Times New Roman"/>
                        <w:b/>
                        <w:i/>
                        <w:color w:val="C00000"/>
                        <w:sz w:val="40"/>
                        <w:szCs w:val="40"/>
                      </w:rPr>
                      <w:t>latenți</w:t>
                    </w:r>
                    <w:r w:rsidRPr="00B542C8">
                      <w:rPr>
                        <w:rFonts w:ascii="Times New Roman" w:hAnsi="Times New Roman" w:cs="Times New Roman"/>
                        <w:b/>
                        <w:i/>
                        <w:color w:val="C00000"/>
                        <w:spacing w:val="66"/>
                        <w:sz w:val="40"/>
                        <w:szCs w:val="40"/>
                      </w:rPr>
                      <w:t xml:space="preserve"> </w:t>
                    </w:r>
                    <w:r w:rsidRPr="00B542C8">
                      <w:rPr>
                        <w:rFonts w:ascii="Times New Roman" w:hAnsi="Times New Roman" w:cs="Times New Roman"/>
                        <w:b/>
                        <w:i/>
                        <w:color w:val="C00000"/>
                        <w:sz w:val="40"/>
                        <w:szCs w:val="40"/>
                      </w:rPr>
                      <w:t>la nivel</w:t>
                    </w:r>
                    <w:r w:rsidRPr="00B542C8">
                      <w:rPr>
                        <w:rFonts w:ascii="Times New Roman" w:hAnsi="Times New Roman" w:cs="Times New Roman"/>
                        <w:b/>
                        <w:i/>
                        <w:color w:val="C00000"/>
                        <w:spacing w:val="-2"/>
                        <w:sz w:val="40"/>
                        <w:szCs w:val="40"/>
                      </w:rPr>
                      <w:t xml:space="preserve"> </w:t>
                    </w:r>
                    <w:r w:rsidRPr="00B542C8">
                      <w:rPr>
                        <w:rFonts w:ascii="Times New Roman" w:hAnsi="Times New Roman" w:cs="Times New Roman"/>
                        <w:b/>
                        <w:i/>
                        <w:color w:val="C00000"/>
                        <w:sz w:val="40"/>
                        <w:szCs w:val="40"/>
                      </w:rPr>
                      <w:t>regional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5001"/>
    <w:multiLevelType w:val="hybridMultilevel"/>
    <w:tmpl w:val="F3C2EC48"/>
    <w:lvl w:ilvl="0" w:tplc="4E885046">
      <w:numFmt w:val="bullet"/>
      <w:lvlText w:val="-"/>
      <w:lvlJc w:val="left"/>
      <w:pPr>
        <w:ind w:left="249" w:hanging="13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ro-RO" w:eastAsia="en-US" w:bidi="ar-SA"/>
      </w:rPr>
    </w:lvl>
    <w:lvl w:ilvl="1" w:tplc="167619C8">
      <w:numFmt w:val="bullet"/>
      <w:lvlText w:val="•"/>
      <w:lvlJc w:val="left"/>
      <w:pPr>
        <w:ind w:left="730" w:hanging="130"/>
      </w:pPr>
      <w:rPr>
        <w:rFonts w:hint="default"/>
        <w:lang w:val="ro-RO" w:eastAsia="en-US" w:bidi="ar-SA"/>
      </w:rPr>
    </w:lvl>
    <w:lvl w:ilvl="2" w:tplc="6F102CB6">
      <w:numFmt w:val="bullet"/>
      <w:lvlText w:val="•"/>
      <w:lvlJc w:val="left"/>
      <w:pPr>
        <w:ind w:left="1221" w:hanging="130"/>
      </w:pPr>
      <w:rPr>
        <w:rFonts w:hint="default"/>
        <w:lang w:val="ro-RO" w:eastAsia="en-US" w:bidi="ar-SA"/>
      </w:rPr>
    </w:lvl>
    <w:lvl w:ilvl="3" w:tplc="975630F0">
      <w:numFmt w:val="bullet"/>
      <w:lvlText w:val="•"/>
      <w:lvlJc w:val="left"/>
      <w:pPr>
        <w:ind w:left="1711" w:hanging="130"/>
      </w:pPr>
      <w:rPr>
        <w:rFonts w:hint="default"/>
        <w:lang w:val="ro-RO" w:eastAsia="en-US" w:bidi="ar-SA"/>
      </w:rPr>
    </w:lvl>
    <w:lvl w:ilvl="4" w:tplc="D5B2CBDE">
      <w:numFmt w:val="bullet"/>
      <w:lvlText w:val="•"/>
      <w:lvlJc w:val="left"/>
      <w:pPr>
        <w:ind w:left="2202" w:hanging="130"/>
      </w:pPr>
      <w:rPr>
        <w:rFonts w:hint="default"/>
        <w:lang w:val="ro-RO" w:eastAsia="en-US" w:bidi="ar-SA"/>
      </w:rPr>
    </w:lvl>
    <w:lvl w:ilvl="5" w:tplc="BF3A9A6C">
      <w:numFmt w:val="bullet"/>
      <w:lvlText w:val="•"/>
      <w:lvlJc w:val="left"/>
      <w:pPr>
        <w:ind w:left="2692" w:hanging="130"/>
      </w:pPr>
      <w:rPr>
        <w:rFonts w:hint="default"/>
        <w:lang w:val="ro-RO" w:eastAsia="en-US" w:bidi="ar-SA"/>
      </w:rPr>
    </w:lvl>
    <w:lvl w:ilvl="6" w:tplc="8B5009FA">
      <w:numFmt w:val="bullet"/>
      <w:lvlText w:val="•"/>
      <w:lvlJc w:val="left"/>
      <w:pPr>
        <w:ind w:left="3183" w:hanging="130"/>
      </w:pPr>
      <w:rPr>
        <w:rFonts w:hint="default"/>
        <w:lang w:val="ro-RO" w:eastAsia="en-US" w:bidi="ar-SA"/>
      </w:rPr>
    </w:lvl>
    <w:lvl w:ilvl="7" w:tplc="32683714">
      <w:numFmt w:val="bullet"/>
      <w:lvlText w:val="•"/>
      <w:lvlJc w:val="left"/>
      <w:pPr>
        <w:ind w:left="3674" w:hanging="130"/>
      </w:pPr>
      <w:rPr>
        <w:rFonts w:hint="default"/>
        <w:lang w:val="ro-RO" w:eastAsia="en-US" w:bidi="ar-SA"/>
      </w:rPr>
    </w:lvl>
    <w:lvl w:ilvl="8" w:tplc="6C4612C4">
      <w:numFmt w:val="bullet"/>
      <w:lvlText w:val="•"/>
      <w:lvlJc w:val="left"/>
      <w:pPr>
        <w:ind w:left="4164" w:hanging="130"/>
      </w:pPr>
      <w:rPr>
        <w:rFonts w:hint="default"/>
        <w:lang w:val="ro-RO" w:eastAsia="en-US" w:bidi="ar-SA"/>
      </w:rPr>
    </w:lvl>
  </w:abstractNum>
  <w:abstractNum w:abstractNumId="1" w15:restartNumberingAfterBreak="0">
    <w:nsid w:val="05FD5BA1"/>
    <w:multiLevelType w:val="hybridMultilevel"/>
    <w:tmpl w:val="6770C706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" w15:restartNumberingAfterBreak="0">
    <w:nsid w:val="28212DE2"/>
    <w:multiLevelType w:val="hybridMultilevel"/>
    <w:tmpl w:val="E9FC2BD0"/>
    <w:lvl w:ilvl="0" w:tplc="29B68BCC">
      <w:numFmt w:val="bullet"/>
      <w:lvlText w:val="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8"/>
        <w:szCs w:val="28"/>
        <w:lang w:val="ro-RO" w:eastAsia="en-US" w:bidi="ar-SA"/>
      </w:rPr>
    </w:lvl>
    <w:lvl w:ilvl="1" w:tplc="A9106968">
      <w:numFmt w:val="bullet"/>
      <w:lvlText w:val="•"/>
      <w:lvlJc w:val="left"/>
      <w:pPr>
        <w:ind w:left="1270" w:hanging="360"/>
      </w:pPr>
      <w:rPr>
        <w:rFonts w:hint="default"/>
        <w:lang w:val="ro-RO" w:eastAsia="en-US" w:bidi="ar-SA"/>
      </w:rPr>
    </w:lvl>
    <w:lvl w:ilvl="2" w:tplc="3786A2B4">
      <w:numFmt w:val="bullet"/>
      <w:lvlText w:val="•"/>
      <w:lvlJc w:val="left"/>
      <w:pPr>
        <w:ind w:left="1701" w:hanging="360"/>
      </w:pPr>
      <w:rPr>
        <w:rFonts w:hint="default"/>
        <w:lang w:val="ro-RO" w:eastAsia="en-US" w:bidi="ar-SA"/>
      </w:rPr>
    </w:lvl>
    <w:lvl w:ilvl="3" w:tplc="82267154">
      <w:numFmt w:val="bullet"/>
      <w:lvlText w:val="•"/>
      <w:lvlJc w:val="left"/>
      <w:pPr>
        <w:ind w:left="2131" w:hanging="360"/>
      </w:pPr>
      <w:rPr>
        <w:rFonts w:hint="default"/>
        <w:lang w:val="ro-RO" w:eastAsia="en-US" w:bidi="ar-SA"/>
      </w:rPr>
    </w:lvl>
    <w:lvl w:ilvl="4" w:tplc="1756A4C0">
      <w:numFmt w:val="bullet"/>
      <w:lvlText w:val="•"/>
      <w:lvlJc w:val="left"/>
      <w:pPr>
        <w:ind w:left="2562" w:hanging="360"/>
      </w:pPr>
      <w:rPr>
        <w:rFonts w:hint="default"/>
        <w:lang w:val="ro-RO" w:eastAsia="en-US" w:bidi="ar-SA"/>
      </w:rPr>
    </w:lvl>
    <w:lvl w:ilvl="5" w:tplc="E8E88C9A">
      <w:numFmt w:val="bullet"/>
      <w:lvlText w:val="•"/>
      <w:lvlJc w:val="left"/>
      <w:pPr>
        <w:ind w:left="2992" w:hanging="360"/>
      </w:pPr>
      <w:rPr>
        <w:rFonts w:hint="default"/>
        <w:lang w:val="ro-RO" w:eastAsia="en-US" w:bidi="ar-SA"/>
      </w:rPr>
    </w:lvl>
    <w:lvl w:ilvl="6" w:tplc="7854BF3E">
      <w:numFmt w:val="bullet"/>
      <w:lvlText w:val="•"/>
      <w:lvlJc w:val="left"/>
      <w:pPr>
        <w:ind w:left="3423" w:hanging="360"/>
      </w:pPr>
      <w:rPr>
        <w:rFonts w:hint="default"/>
        <w:lang w:val="ro-RO" w:eastAsia="en-US" w:bidi="ar-SA"/>
      </w:rPr>
    </w:lvl>
    <w:lvl w:ilvl="7" w:tplc="280489B2">
      <w:numFmt w:val="bullet"/>
      <w:lvlText w:val="•"/>
      <w:lvlJc w:val="left"/>
      <w:pPr>
        <w:ind w:left="3854" w:hanging="360"/>
      </w:pPr>
      <w:rPr>
        <w:rFonts w:hint="default"/>
        <w:lang w:val="ro-RO" w:eastAsia="en-US" w:bidi="ar-SA"/>
      </w:rPr>
    </w:lvl>
    <w:lvl w:ilvl="8" w:tplc="1102E42C">
      <w:numFmt w:val="bullet"/>
      <w:lvlText w:val="•"/>
      <w:lvlJc w:val="left"/>
      <w:pPr>
        <w:ind w:left="4284" w:hanging="360"/>
      </w:pPr>
      <w:rPr>
        <w:rFonts w:hint="default"/>
        <w:lang w:val="ro-RO" w:eastAsia="en-US" w:bidi="ar-SA"/>
      </w:rPr>
    </w:lvl>
  </w:abstractNum>
  <w:abstractNum w:abstractNumId="3" w15:restartNumberingAfterBreak="0">
    <w:nsid w:val="738C0FF0"/>
    <w:multiLevelType w:val="hybridMultilevel"/>
    <w:tmpl w:val="183AA8E8"/>
    <w:lvl w:ilvl="0" w:tplc="805A713C">
      <w:numFmt w:val="bullet"/>
      <w:lvlText w:val=""/>
      <w:lvlJc w:val="left"/>
      <w:pPr>
        <w:ind w:left="1200" w:hanging="360"/>
      </w:pPr>
      <w:rPr>
        <w:rFonts w:ascii="Wingdings" w:eastAsia="Wingdings" w:hAnsi="Wingdings" w:cs="Wingdings" w:hint="default"/>
        <w:w w:val="99"/>
        <w:sz w:val="32"/>
        <w:szCs w:val="32"/>
        <w:lang w:val="ro-RO" w:eastAsia="en-US" w:bidi="ar-SA"/>
      </w:rPr>
    </w:lvl>
    <w:lvl w:ilvl="1" w:tplc="8E5CE932">
      <w:numFmt w:val="bullet"/>
      <w:lvlText w:val="•"/>
      <w:lvlJc w:val="left"/>
      <w:pPr>
        <w:ind w:left="1600" w:hanging="360"/>
      </w:pPr>
      <w:rPr>
        <w:rFonts w:hint="default"/>
        <w:lang w:val="ro-RO" w:eastAsia="en-US" w:bidi="ar-SA"/>
      </w:rPr>
    </w:lvl>
    <w:lvl w:ilvl="2" w:tplc="A4FABD90">
      <w:numFmt w:val="bullet"/>
      <w:lvlText w:val="•"/>
      <w:lvlJc w:val="left"/>
      <w:pPr>
        <w:ind w:left="2001" w:hanging="360"/>
      </w:pPr>
      <w:rPr>
        <w:rFonts w:hint="default"/>
        <w:lang w:val="ro-RO" w:eastAsia="en-US" w:bidi="ar-SA"/>
      </w:rPr>
    </w:lvl>
    <w:lvl w:ilvl="3" w:tplc="E1C606AC">
      <w:numFmt w:val="bullet"/>
      <w:lvlText w:val="•"/>
      <w:lvlJc w:val="left"/>
      <w:pPr>
        <w:ind w:left="2402" w:hanging="360"/>
      </w:pPr>
      <w:rPr>
        <w:rFonts w:hint="default"/>
        <w:lang w:val="ro-RO" w:eastAsia="en-US" w:bidi="ar-SA"/>
      </w:rPr>
    </w:lvl>
    <w:lvl w:ilvl="4" w:tplc="3D80BE38">
      <w:numFmt w:val="bullet"/>
      <w:lvlText w:val="•"/>
      <w:lvlJc w:val="left"/>
      <w:pPr>
        <w:ind w:left="2803" w:hanging="360"/>
      </w:pPr>
      <w:rPr>
        <w:rFonts w:hint="default"/>
        <w:lang w:val="ro-RO" w:eastAsia="en-US" w:bidi="ar-SA"/>
      </w:rPr>
    </w:lvl>
    <w:lvl w:ilvl="5" w:tplc="E44AAE58">
      <w:numFmt w:val="bullet"/>
      <w:lvlText w:val="•"/>
      <w:lvlJc w:val="left"/>
      <w:pPr>
        <w:ind w:left="3204" w:hanging="360"/>
      </w:pPr>
      <w:rPr>
        <w:rFonts w:hint="default"/>
        <w:lang w:val="ro-RO" w:eastAsia="en-US" w:bidi="ar-SA"/>
      </w:rPr>
    </w:lvl>
    <w:lvl w:ilvl="6" w:tplc="19D8F638">
      <w:numFmt w:val="bullet"/>
      <w:lvlText w:val="•"/>
      <w:lvlJc w:val="left"/>
      <w:pPr>
        <w:ind w:left="3605" w:hanging="360"/>
      </w:pPr>
      <w:rPr>
        <w:rFonts w:hint="default"/>
        <w:lang w:val="ro-RO" w:eastAsia="en-US" w:bidi="ar-SA"/>
      </w:rPr>
    </w:lvl>
    <w:lvl w:ilvl="7" w:tplc="726AE2CE">
      <w:numFmt w:val="bullet"/>
      <w:lvlText w:val="•"/>
      <w:lvlJc w:val="left"/>
      <w:pPr>
        <w:ind w:left="4005" w:hanging="360"/>
      </w:pPr>
      <w:rPr>
        <w:rFonts w:hint="default"/>
        <w:lang w:val="ro-RO" w:eastAsia="en-US" w:bidi="ar-SA"/>
      </w:rPr>
    </w:lvl>
    <w:lvl w:ilvl="8" w:tplc="9EF6AC4A">
      <w:numFmt w:val="bullet"/>
      <w:lvlText w:val="•"/>
      <w:lvlJc w:val="left"/>
      <w:pPr>
        <w:ind w:left="4406" w:hanging="360"/>
      </w:pPr>
      <w:rPr>
        <w:rFonts w:hint="default"/>
        <w:lang w:val="ro-RO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DF"/>
    <w:rsid w:val="000C136A"/>
    <w:rsid w:val="002D2BC1"/>
    <w:rsid w:val="004D7441"/>
    <w:rsid w:val="00755ED4"/>
    <w:rsid w:val="009726DF"/>
    <w:rsid w:val="00B542C8"/>
    <w:rsid w:val="00E939F3"/>
    <w:rsid w:val="00F2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19B51"/>
  <w15:docId w15:val="{0089A9E8-C616-44BF-84C2-E2A61D90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ro-RO"/>
    </w:rPr>
  </w:style>
  <w:style w:type="paragraph" w:styleId="Titlu1">
    <w:name w:val="heading 1"/>
    <w:basedOn w:val="Normal"/>
    <w:uiPriority w:val="1"/>
    <w:qFormat/>
    <w:pPr>
      <w:spacing w:before="158"/>
      <w:ind w:left="120"/>
      <w:outlineLvl w:val="0"/>
    </w:pPr>
    <w:rPr>
      <w:b/>
      <w:bCs/>
      <w:sz w:val="36"/>
      <w:szCs w:val="36"/>
    </w:rPr>
  </w:style>
  <w:style w:type="paragraph" w:styleId="Titlu2">
    <w:name w:val="heading 2"/>
    <w:basedOn w:val="Normal"/>
    <w:uiPriority w:val="1"/>
    <w:qFormat/>
    <w:pPr>
      <w:spacing w:before="189"/>
      <w:ind w:left="120"/>
      <w:outlineLvl w:val="1"/>
    </w:pPr>
    <w:rPr>
      <w:b/>
      <w:bCs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8"/>
      <w:szCs w:val="28"/>
    </w:rPr>
  </w:style>
  <w:style w:type="paragraph" w:styleId="Listparagraf">
    <w:name w:val="List Paragraph"/>
    <w:basedOn w:val="Normal"/>
    <w:uiPriority w:val="1"/>
    <w:qFormat/>
    <w:pPr>
      <w:spacing w:before="185"/>
      <w:ind w:left="249" w:hanging="360"/>
    </w:pPr>
  </w:style>
  <w:style w:type="paragraph" w:customStyle="1" w:styleId="TableParagraph">
    <w:name w:val="Table Paragraph"/>
    <w:basedOn w:val="Normal"/>
    <w:uiPriority w:val="1"/>
    <w:qFormat/>
    <w:pPr>
      <w:ind w:left="23"/>
    </w:pPr>
  </w:style>
  <w:style w:type="paragraph" w:styleId="Antet">
    <w:name w:val="header"/>
    <w:basedOn w:val="Normal"/>
    <w:link w:val="AntetCaracter"/>
    <w:uiPriority w:val="99"/>
    <w:unhideWhenUsed/>
    <w:rsid w:val="00B542C8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B542C8"/>
    <w:rPr>
      <w:rFonts w:ascii="Calibri" w:eastAsia="Calibri" w:hAnsi="Calibri" w:cs="Calibri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B542C8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B542C8"/>
    <w:rPr>
      <w:rFonts w:ascii="Calibri" w:eastAsia="Calibri" w:hAnsi="Calibri" w:cs="Calibri"/>
      <w:lang w:val="ro-RO"/>
    </w:rPr>
  </w:style>
  <w:style w:type="table" w:styleId="Tabelgril">
    <w:name w:val="Table Grid"/>
    <w:basedOn w:val="TabelNormal"/>
    <w:uiPriority w:val="39"/>
    <w:rsid w:val="00B54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ED64F-5B56-4D74-BE6D-7F345E23B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asus</cp:lastModifiedBy>
  <cp:revision>3</cp:revision>
  <dcterms:created xsi:type="dcterms:W3CDTF">2023-01-05T16:39:00Z</dcterms:created>
  <dcterms:modified xsi:type="dcterms:W3CDTF">2023-01-05T17:07:00Z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2023-01-05T00:00:00Z</vt:filetime>
  </property>
</Properties>
</file>