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หัวข้อที่ 3 Agentic AI for customer service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ยกระดับการให้บริการลูกค้าโดยใช้ Agentic 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ปัจจุบันการให้บริการลูกค้าของการไฟฟ้าต้องรองรับคำถามและความต้องการที่หลากหลาย ทั้งการสอบถามข้อมูล การแจ้งปัญหา การขอรับบริการ ตลอดจนการติดตามสถานะงาน ซึ่งบางกระบวนการจำเป็นต้องอาศัยข้อมูลจากหลายระบบและการประสานงานระหว่างหลายหน่วยงาน ทำให้การให้บริการในบางกรณีใช้เวลานาน ลูกค้าต้องติดต่อหลายช่องทางหรือรอเจ้าหน้าที่ดำเนินการ และอาจเกิดความคลาดเคลื่อนจากการส่งต่อข้อมูลระหว่างกระบวนการ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นอกจากนี้ ปริมาณและความซับซ้อนของคำขอรับบริการมีแนวโน้มเพิ่มขึ้น ขณะที่ทรัพยากรบุคลากรมีจำกัด การให้บริการแบบเดิมที่เน้นการตอบคำถามหรือดำเนินการตามขั้นตอนแบบ Manual จึงอาจไม่สามารถตอบสนองความต้องการของลูกค้าได้อย่างรวดเร็วและมีประสิทธิภาพเท่าที่ควร ส่งผลให้เกิดต้นทุนในการดำเนินงาน ระยะเวลาการให้บริการ และภาระงานของเจ้าหน้าที่ รวมถึงอาจส่งผลต่อความพึงพอใจและประสบการณ์ของลูกค้า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การพัฒนา Agentic AI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แนวคิดในการนำ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Agentic AI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มาประยุกต์ใช้เพื่อยกระดับการให้บริการลูกค้า จากระบบที่เพียง “ตอบคำถาม” ไปสู่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AI ที่สามารถวิเคราะห์ความต้องการของลูกค้า วางแผนขั้นตอนการดำเนินงาน เรียกใช้ข้อมูลและเครื่องมือจากระบบที่เกี่ยวข้อง ประสานงานกับกระบวนการที่จำเป็น และติดตามผลจนงานสำเร็จ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โดยมีมนุษย์เข้ามากำกับดูแลในกรณีที่ต้องใช้ดุลยพินิจหรือมีความเสี่ยง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เป้าหมายสำคัญคือการลดระยะเวลาและขั้นตอนในการให้บริการ ลดภาระงานและข้อผิดพลาดของเจ้าหน้าที่ เพิ่มความสามารถในการรองรับลูกค้าจำนวนมาก และสร้างประสบการณ์การให้บริการที่รวดเร็ว ถูกต้อง และตรงตามความต้องการของลูกค้า ขณะเดียวกันองค์กรสามารถลดต้นทุนการดำเนินงานและเพิ่มประสิทธิภาพการใช้ทรัพยากรได้อย่างเป็นรูปธรรม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แนวคิดสำคัญของโครงการจึงไม่ใช่เพียงการนำ AI มาใช้เป็น Chatbot แต่เป็นการเปลี่ยนรูปแบบการให้บริการ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AI Chatbot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Agentic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324100" cy="2638425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400025" y="1169950"/>
                                <a:ext cx="2324100" cy="2638425"/>
                                <a:chOff x="1400025" y="1169950"/>
                                <a:chExt cx="2311150" cy="26259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404800" y="1174714"/>
                                  <a:ext cx="2301600" cy="34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1.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ลูกค้าสอบถาม 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404800" y="1937550"/>
                                  <a:ext cx="2301600" cy="34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2.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เจ้าหน้าที่ค้นข้อมูล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404800" y="2718086"/>
                                  <a:ext cx="2301600" cy="34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3.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เจ้าหน้าที่ดำเนินการ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404800" y="3450900"/>
                                  <a:ext cx="2301600" cy="34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4.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ลูกค้ารอผล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55600" y="1514914"/>
                                  <a:ext cx="0" cy="422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55600" y="2277750"/>
                                  <a:ext cx="0" cy="44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55600" y="3058286"/>
                                  <a:ext cx="0" cy="392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324100" cy="2638425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24100" cy="26384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324100" cy="276225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400025" y="1169950"/>
                                <a:ext cx="2324100" cy="2762250"/>
                                <a:chOff x="1400025" y="1169950"/>
                                <a:chExt cx="2311150" cy="27560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404800" y="1174714"/>
                                  <a:ext cx="2301600" cy="34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1. ลูกค้าแจ้งความต้องการ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404800" y="1937550"/>
                                  <a:ext cx="2301600" cy="52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2.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Agentic AI วิเคราะห์และวางแผน 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404800" y="2718070"/>
                                  <a:ext cx="2301600" cy="52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3.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AI ดำเนินการผ่านระบบที่เกี่ยวข้อง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404800" y="3581000"/>
                                  <a:ext cx="2301600" cy="34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4.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แจ้งผลให้ลูกค้า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55600" y="1514914"/>
                                  <a:ext cx="0" cy="422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55600" y="2465550"/>
                                  <a:ext cx="0" cy="252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55600" y="3246070"/>
                                  <a:ext cx="0" cy="33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324100" cy="276225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24100" cy="2762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ซึ่งจะช่วยยกระดับ Customer Service ให้สามารถให้บริการได้อย่างรวดเร็ว ต่อเนื่อง และมีประสิทธิภาพมากยิ่งขึ้น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Sarabun" w:cs="Sarabun" w:eastAsia="Sarabun" w:hAnsi="Sarabun"/>
          <w:b w:val="1"/>
          <w:bCs w:val="1"/>
          <w:sz w:val="24"/>
          <w:szCs w:val="24"/>
          <w:u w:val="single"/>
          <w:shd w:fill="c6c6c6" w:val="clear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เกณฑ์การให้คะแนน: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ความเข้าใจปัญหา และความสามารถในการแก้ไขปัญหา (16 คะแนน)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การวิเคราะห์และระบุปัญหา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ความชัดเจนในการระบุปัญหา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การวิเคราะห์ต้นเหตุปัญหาเชิงลึกและผลกระทบของปัญหา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การวางแผนและออกแบบ Agentic AI เพื่อนำมาใช้งาน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ความเหมาะสมของกระบวนงานที่เลือกใช้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ความสามารถในการอธิบายขั้นตอนการดำเนินงานและมี Flow แสดงกระบวนการในการทำงาน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แผนงานในการดำเนินการ ทรัพยากร และเครื่องมือที่ใช้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การดำเนินการและทดสอบการทำงาน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การดำเนินการตามแผนและมีการทดลองกับหน่วยงานอย่างน้อย 2 แห่ง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วิธีการทดสอบและวิธีปรับปรุงตามผลการทดสอบ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ความคิดสร้างสรรค์ (10 คะแนน)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มีแนวคิดหรือมุมมองใหม่ในการใช้ Agentic AI แก้ไขปัญหา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การพัฒนาวิธีการแก้ไขปัญหาอย่างสร้างสรรค์ ต่อยอดหรือผสมผสานการทำงานแบบอัตโนมัติ และการบริการลูกค้า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แนวทางการทำงานมีความโดดเด่น แตกต่างจากทีมอื่น ๆ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H SarabunPSK" w:cs="TH SarabunPSK" w:eastAsia="TH SarabunPSK" w:hAnsi="TH SarabunPSK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ผลประโยชน์ที่มีผลกระทบเชิงบวก (24 คะแนน)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ผลลัพธ์ที่ได้รับต่อองค์กร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ผลลัพธ์ในเชิงปริมาณ เช่น เพิ่มรายได้, ความสามารถในการลดเวลา, ลดทรัพยากรที่ใช้ในกระบวนการ และลดข้อผิดพลาดในกระบวนการ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ผลลัพธ์ในเชิงคุณภาพ เช่น การเพิ่มประสิทธิภาพของระบบงาน, เพิ่มคุณภาพในการทำงาน และ เพิ่มความพึงพอใจของผู้ใช้งาน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ผลลัพธ์ที่ได้รับต่อลูกค้า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การยกระดับประสิทธิภาพการให้บริการ เช่น ความเร็วในการให้บริการ, ความถูกต้องของข้อมูล, และ ความสามารถในการรองรับปริมาณลูกค้า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การยกระดับประสบการณ์ของลูกค้า เช่น ความสะดวกในการใช้งาน, ลดค่าใช้จ่ายของลูกค้า, ความพึงพอใจของลูกค้า และ ความสามารถในการตอบโจทย์ความต้องการของลูกค้า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ความคุ้มค่า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วิเคราะห์ค่าใช้จ่ายและประโยชน์ที่ได้รับ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ความสามารถในการแสดงผลลัพธ์ทางการเงิน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