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บริการตรวจสอบและบำรุงรักษาระบบไฟฟ้าแบบครบวงจร (Package Maintenance)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บริการตรวจสอบและบำรุงรักษาระบบไฟฟ้า (Comprehensive Inspection &amp; Maintenance)</w:t>
        <w:br/>
      </w:r>
      <w:r>
        <w:rPr>
          <w:b/>
        </w:rPr>
        <w:t xml:space="preserve">ชื่อบริการ (Service Name): </w:t>
      </w:r>
      <w:r>
        <w:t>บริการตรวจสอบและบำรุงรักษาระบบไฟฟ้าแบบครบวงจร (Package 1 - 4)</w:t>
        <w:br/>
      </w:r>
      <w:r>
        <w:rPr>
          <w:b/>
        </w:rPr>
        <w:t xml:space="preserve">กลุ่มผู้รับบริการ (Target Group): </w:t>
      </w:r>
      <w:r>
        <w:t>โรงงานอุตสาหกรรม, โรงแรม, โรงพยาบาล, คอนโดมิเนียม, อาคารพาณิชย์ขนาดใหญ่, สถานศึกษา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เมนูตรวจสอบและบำรุงรักษาระบบไฟฟ้า: </w:t>
      </w:r>
      <w:r>
        <w:t>https://sabuyservice.pea.co.th/sub-menu/92ad004e-9775-4b39-98a6-08dcb8233569</w:t>
        <w:br/>
      </w:r>
      <w:r>
        <w:rPr>
          <w:b/>
        </w:rPr>
        <w:t xml:space="preserve">• หน้ารายละเอียดบริการและราคาแพ็กเกจ: </w:t>
      </w:r>
      <w:r>
        <w:t>https://sabuyservice.pea.co.th/service/67683d68-b7e1-4065-1405-08dcb7573509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บริการบำรุงรักษาเชิงป้องกัน (Preventive Maintenance) แบบแพ็กเกจสุดคุ้ม ครอบคลุมทั้งสายส่ง สายจำหน่าย สถานีไฟฟ้า หม้อแปลง ตู้ MDB และจุดต่อไฟฟ้า เพื่อสร้างความมั่นคงในระบบไฟฟ้า ลดโอกาสไฟฟ้าดับ และยืดอายุการใช้งานของอุปกรณ์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สถานประกอบการที่มีหม้อแปลงไฟฟ้าและตู้สวิตช์บอร์ด MDB เป็นของตนเอง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แผนผัง Single Line Diagram 2. จำนวนและขนาดหม้อแปลง 3. ประวัติการบำรุงรักษาครั้งล่าสุด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เข้าเว็บไซต์ https://sabuyservice.pea.co.th/service/67683d68-b7e1-4065-1405-08dcb7573509</w:t>
        <w:br/>
        <w:t>2. เลือกแพ็กเกจที่ตรงกับขนาดหม้อแปลงของท่าน (Package 1-4)</w:t>
        <w:br/>
        <w:t>3. กรอกข้อมูลสถานที่ติดต่อและกดยื่นคำขอรับบริการ</w:t>
        <w:br/>
        <w:t>4. วิศวกร กฟภ. นัดหมายวันเข้าตรวจสอบและดับไฟเพื่อบำรุงรักษา</w:t>
        <w:br/>
        <w:t>5. ส่งมอบรายงานผลการบำรุงรักษาเชิงวิศวกรรมพร้อมใบรับรองความปลอดภัย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ราคาแพ็กเกจมาตรฐาน กฟภ.:</w:t>
        <w:br/>
        <w:t>- Package 1: หม้อแปลงรวมไม่เกิน 2 เครื่อง ขนาดไม่เกิน 1,500 kVA -&gt; ราคา 35,000 บาท</w:t>
        <w:br/>
        <w:t>- Package 2: หม้อแปลงรวมไม่เกิน 2 เครื่อง ขนาดไม่เกิน 500 kVA -&gt; ราคา 25,000 บาท</w:t>
        <w:br/>
        <w:t>- Package 3: หม้อแปลงรวมไม่เกิน 250 kVA -&gt; ราคา 20,000 บาท</w:t>
        <w:br/>
        <w:t>- Package 4: หม้อแปลงรวมไม่เกิน 50 kVA -&gt; ราคา 10,000 บาท</w:t>
        <w:br/>
        <w:t>ขอบเขตงาน: บำรุงรักษาอุปกรณ์แรงสูง, แก้ไขจุดร้อนด้วยไมโครโอห์มมิเตอร์, ตรวจสอบและแก้ไขค่ากราวด์, บำรุงรักษาหม้อแปลง, บำรุงรักษาตู้ MDB, ตัดกิ่งไม้ใกล้แนวสาย, ตรวจสอบ Load Profile และรายงานทางวิศวกรรม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หรือ แผนกบริการธุรกิจเกี่ยวเนื่อง กฟภ. เขต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Package นี้ออกใบรับรองความปลอดภัยระบบไฟฟ้าตามกฎหมายโรงงานได้หรือไม่?</w:t>
      </w:r>
    </w:p>
    <w:p>
      <w:r>
        <w:t>A1: ได้ รายงานและผลการทดสอบสามารถนำไปใช้เป็นหลักฐานรับรองความปลอดภัยระบบไฟฟ้าประจำปีได้ทันที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