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บริการขอใช้ไฟฟ้าใหม่ (PEA Sabuy Service)</w:t>
      </w:r>
    </w:p>
    <w:p>
      <w:pPr>
        <w:pStyle w:val="Heading1"/>
      </w:pPr>
      <w:r>
        <w:t>1. หัวข้อบริการ (Service Topic &amp; Category)</w:t>
      </w:r>
    </w:p>
    <w:p>
      <w:r>
        <w:rPr>
          <w:b/>
        </w:rPr>
        <w:t xml:space="preserve">หมวดหมู่หลัก: </w:t>
      </w:r>
      <w:r>
        <w:t>ลูกค้าบ้านอยู่อาศัย และ ลูกค้าธุรกิจ/อุตสาหกรรม/ราชการ</w:t>
        <w:br/>
      </w:r>
      <w:r>
        <w:rPr>
          <w:b/>
        </w:rPr>
        <w:t xml:space="preserve">ชื่อบริการ: </w:t>
      </w:r>
      <w:r>
        <w:t>บริการขอใช้ไฟฟ้าใหม่ (New Electricity Connection Service)</w:t>
        <w:br/>
      </w:r>
      <w:r>
        <w:rPr>
          <w:b/>
        </w:rPr>
        <w:t xml:space="preserve">กลุ่มเป้าหมาย: </w:t>
      </w:r>
      <w:r>
        <w:t>ประชาชนทั่วไป, เจ้าของบ้าน/อาคาร, นิติบุคคล, ผู้ประกอบการธุรกิจ, หน่วยงานราชการ</w:t>
        <w:br/>
      </w:r>
      <w:r>
        <w:rPr>
          <w:b/>
        </w:rPr>
        <w:t xml:space="preserve">บริการย่อยที่ครอบคลุม: </w:t>
      </w:r>
      <w:r>
        <w:t>ขอใช้ไฟฟ้าใหม่ถาวร (บ้านพักอาศัย/อาคารพาณิชย์/โรงงาน), ขอใช้ไฟฟ้าชั่วคราว (งานก่อสร้าง/จัดงาน), ขอเพิ่มขนาดมิเตอร์, ขอเปลี่ยนประเภทการใช้ไฟฟ้า</w:t>
        <w:br/>
      </w:r>
    </w:p>
    <w:p>
      <w:pPr>
        <w:pStyle w:val="Heading1"/>
      </w:pPr>
      <w:r>
        <w:t>2. ลิงก์หน้าเว็บ (Service Links &amp; URLs)</w:t>
      </w:r>
    </w:p>
    <w:p>
      <w:r>
        <w:rPr>
          <w:b/>
        </w:rPr>
        <w:t xml:space="preserve">ลิงก์หน้าหลัก (Main Portal URL): </w:t>
      </w:r>
      <w:r>
        <w:t>https://sabuyservice.pea.co.th/</w:t>
        <w:br/>
      </w:r>
      <w:r>
        <w:rPr>
          <w:b/>
        </w:rPr>
        <w:t xml:space="preserve">ลิงก์เมนูย่อย (Sub-menu URL): </w:t>
      </w:r>
      <w:r>
        <w:t>บ้านอยู่อาศัย: https://sabuyservice.pea.co.th/sub-menu/b3c04204-212c-418c-98a2-08dcb8233569 | ธุรกิจ: https://sabuyservice.pea.co.th/sub-menu/a8d26dc6-5057-420a-98a3-08dcb8233569</w:t>
        <w:br/>
      </w:r>
      <w:r>
        <w:rPr>
          <w:b/>
        </w:rPr>
        <w:t xml:space="preserve">ลิงก์แบบฟอร์มคำขอ (Form URL): </w:t>
      </w:r>
      <w:r>
        <w:t>https://eservice.pea.co.th/cos/individual/ (บุคคลธรรมดา) | https://eservice.pea.co.th/cos/Corporate/ (นิติบุคคล)</w:t>
        <w:br/>
      </w:r>
      <w:r>
        <w:rPr>
          <w:b/>
        </w:rPr>
        <w:t xml:space="preserve">ลิงก์ติดตามสถานะ (Tracking URL): </w:t>
      </w:r>
      <w:r>
        <w:t>https://sabuyservice.pea.co.th/status/login (ติดตามสถานะผ่าน e-Service / Digital ID)</w:t>
        <w:br/>
      </w:r>
    </w:p>
    <w:p>
      <w:pPr>
        <w:pStyle w:val="Heading1"/>
      </w:pPr>
      <w:r>
        <w:t>3. ฐานข้อมูลสำหรับทำ RAG (RAG Knowledge Base Content)</w:t>
      </w:r>
    </w:p>
    <w:p>
      <w:pPr>
        <w:pStyle w:val="Heading2"/>
      </w:pPr>
      <w:r>
        <w:t>3.1 ภาพรวมและวัตถุประสงค์ของบริการ (Overview &amp; Objectives)</w:t>
      </w:r>
    </w:p>
    <w:p>
      <w:r>
        <w:t>บริการขอใช้ไฟฟ้าใหม่ผ่านระบบ PEA Sabuy Service (e-Service) เป็นช่องทางดิจิทัลที่อำนวยความสะดวกให้ผู้ใช้ไฟฟ้า สามารถยื่นคำร้องขอติดตั้งมิเตอร์และเชื่อมต่อระบบไฟฟ้ากับการไฟฟ้าส่วนภูมิภาค (กฟภ.) ได้อย่างสะดวกรวดเร็ว ตลอด 24 ชั่วโมง โดยไม่ต้องเดินทางไปยังสำนักงานการไฟฟ้า ครอบคลุมทั้งการขอใช้ไฟฟ้าถาวรสำหรับที่อยู่อาศัย ธุรกิจ อุตสาหกรรม และการขอใช้ไฟฟ้าชั่วคราวเพื่อการก่อสร้างหรือจัดกิจกรรม</w:t>
      </w:r>
    </w:p>
    <w:p>
      <w:pPr>
        <w:pStyle w:val="Heading2"/>
      </w:pPr>
      <w:r>
        <w:t>3.2 คุณสมบัติผู้ขอรับบริการและเงื่อนไข (Eligibility &amp; Conditions)</w:t>
      </w:r>
    </w:p>
    <w:p>
      <w:r>
        <w:t>1. ผู้เป็นเจ้าของที่ดิน อาคาร หรือสถานที่ที่ขอใช้ไฟฟ้า</w:t>
        <w:br/>
        <w:t>2. ผู้มีสิทธิครอบครองหรือใช้ประโยชน์ในสถานที่ขอใช้ไฟฟ้าตามกฎหมาย เช่น ผู้เช่า ผู้เช่าซื้อ (ต้องมีสัญญาเช่า/สัญญาจะซื้อจะขาย)</w:t>
        <w:br/>
        <w:t>3. สถานที่ขอใช้ไฟฟ้าต้องอยู่ในเขตพื้นที่รับผิดชอบของการไฟฟ้าส่วนภูมิภาค (74 จังหวัดทั่วประเทศ ยกเว้นกรุงเทพฯ นนทบุรี และสมุทรปราการ)</w:t>
        <w:br/>
        <w:t>4. ระบบสายไฟฟ้าและอุปกรณ์ไฟฟ้าภายในอาคารต้องติดตั้งเสร็จสมบูรณ์ และได้มาตรฐานความปลอดภัยของ กฟภ. (เช่น มีระบบสายดินและหลักดินตามมาตรฐาน)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【กรณีบุคคลธรรมดา (สัญชาติไทย)】</w:t>
        <w:br/>
        <w:t>1. สำเนาบัตรประจำตัวประชาชนของผู้ขอใช้ไฟฟ้า</w:t>
        <w:br/>
        <w:t>2. สำเนาทะเบียนบ้านของสถานที่ที่ขอใช้ไฟฟ้า หรือหนังสือรับรองการมีสิทธิในสิ่งปลูกสร้าง</w:t>
        <w:br/>
        <w:t>3. หลักฐานแสดงกรรมสิทธิ์หรือสิทธิครอบครองสถานที่ เช่น โฉนดที่ดิน, สัญญาเช่า, สัญญาซื้อขาย, ใบอนุญาตก่อสร้างอาคาร (อ.1)</w:t>
        <w:br/>
        <w:t>4. หนังสือมอบอำนาจพร้อมสำเนาบัตรประชาชนของผู้มอบและผู้รับมอบอำนาจ (กรณีให้ผู้อื่นดำเนินการแทน)</w:t>
        <w:br/>
        <w:br/>
        <w:t>【กรณีนิติบุคคล (บริษัท/ห้างหุ้นส่วน)】</w:t>
        <w:br/>
        <w:t>1. สำเนาหนังสือรับรองการจดทะเบียนนิติบุคคล (อายุไม่เกิน 3-6 เดือน)</w:t>
        <w:br/>
        <w:t>2. สำเนาบัตรประจำตัวประชาชนของกรรมการผู้มีอำนาจลงนามผูกพันนิติบุคคล</w:t>
        <w:br/>
        <w:t>3. สำเนา ภพ.20 (ถ้ามี)</w:t>
        <w:br/>
        <w:t>4. หนังสือมอบอำนาจของนิติบุคคล พร้อมประทับตราสำคัญ (ถ้ามี) และสำเนาบัตรประชาชนผู้รับมอบอำนาจ</w:t>
        <w:br/>
        <w:t>5. เอกสารสิทธิ์ที่ดินหรือสัญญาเช่าสถานที่ประกอบการ</w:t>
      </w:r>
    </w:p>
    <w:p>
      <w:pPr>
        <w:pStyle w:val="Heading2"/>
      </w:pPr>
      <w:r>
        <w:t>3.4 ขั้นตอนการยื่นขอรับบริการผ่านระบบออนไลน์ (Step-by-step Procedures)</w:t>
      </w:r>
    </w:p>
    <w:p>
      <w:r>
        <w:t>ขั้นตอนที่ 1: เข้าสู่เว็บไซต์ https://sabuyservice.pea.co.th เลือกหมวดหมู่ 'ลูกค้าบ้านอยู่อาศัย' หรือ 'ลูกค้าธุรกิจ/อุตสาหกรรม' แล้วคลิก 'บริการขอใช้ไฟฟ้าใหม่'</w:t>
        <w:br/>
        <w:t>ขั้นตอนที่ 2: เลือกลักษณะผู้ขอใช้ไฟฟ้า (บุคคลธรรมดา / นิติบุคคล) และเข้าสู่ระบบด้วย Digital ID (ThaiD) หรือกรอกข้อมูลยืนยันตัวตน</w:t>
        <w:br/>
        <w:t>ขั้นตอนที่ 3: กรอกข้อมูลสถานที่ขอใช้ไฟฟ้า พิกัดแผนที่ ขนาดมิเตอร์ที่ต้องการ (เช่น 5(15)A, 15(45)A, 30(100)A) และประเภทไฟฟ้า (1 เฟส 2 สาย หรือ 3 เฟส 4 สาย)</w:t>
        <w:br/>
        <w:t>ขั้นตอนที่ 4: อัปโหลดเอกสารหลักฐานประกอบคำร้องในรูปแบบไฟล์ภาพหรือ PDF</w:t>
        <w:br/>
        <w:t>ขั้นตอนที่ 5: ตรวจสอบความถูกต้องและกดยืนยันคำร้อง ระบบจะออกหมายเลขคำร้อง (Request ID) สำหรับติดตามสถานะ</w:t>
        <w:br/>
        <w:t>ขั้นตอนที่ 6: เจ้าหน้าที่ กฟภ. ดำเนินการตรวจสอบเอกสาร นัดหมายเข้าตรวจมาตรฐานการติดตั้งสายไฟภายในอาคาร</w:t>
        <w:br/>
        <w:t>ขั้นตอนที่ 7: ชำระค่าธรรมเนียมการต่อไฟและเงินประกันการใช้ไฟฟ้าผ่านช่องทางออนไลน์ (QR Code / Mobile Banking / บัตรเครดิต)</w:t>
        <w:br/>
        <w:t>ขั้นตอนที่ 8: กฟภ. เข้าติดตั้งมิเตอร์ไฟฟ้าและเริ่มจ่ายกระแสไฟฟ้า</w:t>
      </w:r>
    </w:p>
    <w:p>
      <w:pPr>
        <w:pStyle w:val="Heading2"/>
      </w:pPr>
      <w:r>
        <w:t>3.5 รายละเอียดบริการทางเทคนิคและอัตราค่าธรรมเนียม/แพ็กเกจ (Technical Details &amp; Pricing)</w:t>
      </w:r>
    </w:p>
    <w:p>
      <w:r>
        <w:t>【ขนาดมิเตอร์มาตรฐานสำหรับบ้านพักอาศัยและธุรกิจ】</w:t>
        <w:br/>
        <w:t>- 1 เฟส 2 สาย 220V: ขนาด 5(15)A (บ้านขนาดเล็ก โหลดไม่เกิน 15A), 15(45)A (ขนาดยอดนิยม รองรับแอร์ 2-4 เครื่อง), 30(100)A, 50(150)A</w:t>
        <w:br/>
        <w:t>- 3 เฟส 4 สาย 220/380V: ขนาด 15(45)A, 30(100)A, 50(150)A (เหมาะสำหรับบ้านขนาดใหญ่ อาคารพาณิชย์ หรือสถานประกอบการที่มีเครื่องจักรมอเตอร์ 3 เฟส)</w:t>
        <w:br/>
        <w:br/>
        <w:t>【ค่าใช้จ่ายในการขอใช้ไฟฟ้า】</w:t>
        <w:br/>
        <w:t>ประกอบด้วย 1) ค่าธรรมเนียมการต่อไฟ 2) เงินประกันการใช้ไฟฟ้า (ขึ้นอยู่กับขนาดมิเตอร์และประเภทผู้ใช้ไฟฟ้า) 3) ค่าตรวจสอบการติดตั้งสายไฟภายใน (ถ้ามี)</w:t>
      </w:r>
    </w:p>
    <w:p>
      <w:pPr>
        <w:pStyle w:val="Heading2"/>
      </w:pPr>
      <w:r>
        <w:t>3.6 ช่องทางการติดต่อและติดตามสถานะงานบริการ (Contact &amp; Tracking)</w:t>
      </w:r>
    </w:p>
    <w:p>
      <w:r>
        <w:t>ช่องทางติดตามสถานะ: เว็บไซต์ https://sabuyservice.pea.co.th/status/login โดยระบุเลขบัตรประชาชน หรือหมายเลขใบคำร้อง</w:t>
        <w:br/>
        <w:t>สอบถามข้อมูลเพิ่มเติม: 1129 PEA Contact Center ตลอด 24 ชั่วโมง หรือสำนักงานการไฟฟ้าส่วนภูมิภาคในพื้นที่</w:t>
      </w:r>
    </w:p>
    <w:p>
      <w:pPr>
        <w:pStyle w:val="Heading2"/>
      </w:pPr>
      <w:r>
        <w:t>3.7 ชุดข้อมูลคำถาม-คำตอบสำหรับ RAG (FAQ &amp; Q&amp;A Chunks)</w:t>
      </w:r>
    </w:p>
    <w:p>
      <w:r>
        <w:rPr>
          <w:b/>
        </w:rPr>
        <w:t>Q1: บ้านสร้างเสร็จแล้วแต่ยังไม่มีทะเบียนบ้าน ขอใช้ไฟฟ้าถาวรได้หรือไม่?</w:t>
      </w:r>
    </w:p>
    <w:p>
      <w:r>
        <w:t>A1: สามารถยื่นขอได้โดยใช้เอกสารใบอนุญาตก่อสร้างอาคาร (แบบ อ.1) หรือหนังสือรับรองสิ่งปลูกสร้างจากองค์กรปกครองส่วนท้องถิ่น และสำเนาโฉนดที่ดินประกอบการยื่นคำร้อง</w:t>
      </w:r>
    </w:p>
    <w:p/>
    <w:p>
      <w:r>
        <w:rPr>
          <w:b/>
        </w:rPr>
        <w:t>Q2: การติดตั้งระบบสายดิน (Grounding) จำเป็นสำหรับการขอใช้ไฟฟ้าใหม่หรือไม่?</w:t>
      </w:r>
    </w:p>
    <w:p>
      <w:r>
        <w:t>A2: จำเป็นอย่างยิ่ง กฟภ. มีมาตรฐานกำหนดให้อาคารที่ขอใช้ไฟฟ้าใหม่ต้องติดตั้งระบบสายดินและตู้ควบคุมไฟฟ้าพร้อมหลักดินตามมาตรฐานความปลอดภัยก่อน กฟภ. จึงจะอนุมัติการจ่ายไฟ</w:t>
      </w:r>
    </w:p>
    <w:p/>
    <w:p>
      <w:r>
        <w:rPr>
          <w:b/>
        </w:rPr>
        <w:t>Q3: สามารถยื่นคำร้องขอใช้ไฟฟ้าใหม่แทนบุคคลอื่นได้หรือไม่?</w:t>
      </w:r>
    </w:p>
    <w:p>
      <w:r>
        <w:t>A3: สามารถทำได้ โดยต้องแนบหนังสือมอบอำนาจพร้อมติดอากรแสตมป์ และแนบสำเนาบัตรประชาชนของทั้งผู้มอบอำนาจและผู้รับมอบอำนาจ</w:t>
      </w:r>
    </w:p>
    <w:p/>
    <w:p>
      <w:r>
        <w:rPr>
          <w:b/>
        </w:rPr>
        <w:t>Q4: ใช้เวลากี่วันหลังจากยื่นคำร้องออนไลน์จึงจะได้รับการติดตั้งมิเตอร์?</w:t>
      </w:r>
    </w:p>
    <w:p>
      <w:r>
        <w:t>A4: โดยทั่วไป หากเอกสารครบถ้วนและระบบสายไฟภายในผ่านการตรวจสอบ จะใช้เวลาประมาณ 3 - 7 วันทำการ (กรณีไม่ต้องขยายเขตระบบจำหน่าย)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