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0" w:lineRule="auto"/>
        <w:ind w:left="-566.9291338582677" w:right="-180" w:firstLine="0"/>
        <w:rPr>
          <w:color w:val="1a1a1a"/>
          <w:sz w:val="22"/>
          <w:szCs w:val="22"/>
        </w:rPr>
      </w:pPr>
      <w:bookmarkStart w:colFirst="0" w:colLast="0" w:name="_v5py21g36fup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อัตราค่าบริการต่าง ๆ ตารางค่าธรรมเนียมการขอใช้ไฟฟ้า https://www.pea.co.th/our-services/tariff</w:t>
      </w: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E0%B8%84%E0%B9%88%E0%B8%B2%E0%B8%9A%E0%B8%A3%E0%B8%B4%E0%B8%81%E0%B8%B2%E0%B8%A3%E0%B9%80%E0%B8%A5%E0%B8%B7%E0%B8%AD%E0%B8%81%E0%B9%83%E0%B8%8A%E0%B9%89%E0%B8%AD%E0%B8%B1%E0%B8%95%E0%B8%A3%E0%B8%B2%20TOU_0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E0%B8%84%E0%B9%88%E0%B8%B2%E0%B8%9A%E0%B8%A3%E0%B8%B4%E0%B8%81%E0%B8%B2%E0%B8%A3%E0%B9%80%E0%B8%A5%E0%B8%B7%E0%B8%AD%E0%B8%81%E0%B9%83%E0%B8%8A%E0%B9%89%E0%B8%AD%E0%B8%B1%E0%B8%95%E0%B8%A3%E0%B8%B2%20TOU_0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อัตราค่าบริการสำหรับผู้ใช้ไฟฟ้าที่เลือกใช้อัตรา TOU</w:t>
      </w:r>
    </w:p>
    <w:p w:rsidR="00000000" w:rsidDel="00000000" w:rsidP="00000000" w:rsidRDefault="00000000" w:rsidRPr="00000000" w14:paraId="00000003">
      <w:pPr>
        <w:shd w:fill="ffffff" w:val="clear"/>
        <w:ind w:left="-540" w:right="-540" w:firstLine="0"/>
        <w:rPr/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sz w:val="24"/>
            <w:szCs w:val="24"/>
            <w:rtl w:val="0"/>
          </w:rPr>
          <w:t xml:space="preserve">569.92 KB | อัปเดทล่าสุดเมื่อ 23 มิถุนายน 2569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ind w:left="-540" w:right="-540" w:firstLine="0"/>
        <w:rPr>
          <w:color w:val="1a1a1a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users/user34/attachments/%E0%B8%9B%E0%B8%A3%E0%B8%B0%E0%B8%81%E0%B8%B2%E0%B8%A8%E0%B8%84%E0%B9%88%E0%B8%B2%E0%B8%9A%E0%B8%A3%E0%B8%B4%E0%B8%81%E0%B8%B2%E0%B8%A3%E0%B9%80%E0%B8%A5%E0%B8%B7%E0%B8%AD%E0%B8%81%E0%B9%83%E0%B8%8A%E0%B9%89%E0%B8%AD%E0%B8%B1%E0%B8%95%E0%B8%A3%E0%B8%B2%20TOU_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ind w:left="-540" w:righ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540" w:right="-54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โครงสร้างอัตราค่าไฟฟ้า</w:t>
      </w:r>
    </w:p>
    <w:p w:rsidR="00000000" w:rsidDel="00000000" w:rsidP="00000000" w:rsidRDefault="00000000" w:rsidRPr="00000000" w14:paraId="00000008">
      <w:pPr>
        <w:shd w:fill="ffffff" w:val="clear"/>
        <w:ind w:left="-360" w:right="-360" w:firstLine="0"/>
        <w:rPr>
          <w:color w:val="1a1a1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https://www.pea.co.th/sites/default/files/documents/tariff/electricity_tariff.pdf</w:t>
      </w:r>
      <w:r w:rsidDel="00000000" w:rsidR="00000000" w:rsidRPr="00000000">
        <w:fldChar w:fldCharType="begin"/>
        <w:instrText xml:space="preserve"> HYPERLINK "https://www.pea.co.th/sites/default/files/documents/tariff/electricity_tariff.pdf"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"https://www.pea.co.th/sites/default/files/documents/tariff/electricity_tariff.pdf"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การกำหนดโครงสร้างอัตราค่าไฟฟ้า</w:t>
      </w:r>
    </w:p>
    <w:p w:rsidR="00000000" w:rsidDel="00000000" w:rsidP="00000000" w:rsidRDefault="00000000" w:rsidRPr="00000000" w14:paraId="0000000A">
      <w:pPr>
        <w:shd w:fill="ffffff" w:val="clear"/>
        <w:ind w:left="-540" w:right="-54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"https://www.pea.co.th/sites/default/files/documents/tariff/electricity_tariff.pdf"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5d7083"/>
          <w:sz w:val="24"/>
          <w:szCs w:val="24"/>
          <w:rtl w:val="0"/>
        </w:rPr>
        <w:t xml:space="preserve">6.76 MB | อัปเดทล่าสุดเมื่อ 28 ตุลาคม 2567</w:t>
      </w:r>
    </w:p>
    <w:p w:rsidR="00000000" w:rsidDel="00000000" w:rsidP="00000000" w:rsidRDefault="00000000" w:rsidRPr="00000000" w14:paraId="0000000B">
      <w:pPr>
        <w:shd w:fill="ffffff" w:val="clear"/>
        <w:ind w:left="-360" w:right="-360" w:firstLine="0"/>
        <w:rPr>
          <w:sz w:val="24"/>
          <w:szCs w:val="24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https://www.pea.co.th/sites/default/files/documents/tariff/electricity_tariff.pdf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ind w:left="-360" w:right="-360" w:firstLine="0"/>
        <w:rPr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"https://www.pea.co.th/sites/default/files/users/user34/attachments/Electricity_Tariff_SEP_2026_3.pdf"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"https://www.pea.co.th/sites/default/files/users/user34/attachments/Electricity_Tariff_SEP_2026_3.pdf"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โครงสร้างอัตราค่าไฟฟ้าปี 2569 (มีผลบังคับใช้ตั้งแต่ค่าไฟฟ้าประจำเดือน กันยายน 2569)</w:t>
      </w:r>
    </w:p>
    <w:p w:rsidR="00000000" w:rsidDel="00000000" w:rsidP="00000000" w:rsidRDefault="00000000" w:rsidRPr="00000000" w14:paraId="0000000E">
      <w:pPr>
        <w:shd w:fill="ffffff" w:val="clear"/>
        <w:ind w:left="-540" w:right="-540" w:firstLine="0"/>
        <w:rPr/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sz w:val="24"/>
            <w:szCs w:val="24"/>
            <w:rtl w:val="0"/>
          </w:rPr>
          <w:t xml:space="preserve">1.91 MB | อัปเดทล่าสุดเมื่อ 22 สิงหาคม 2569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ind w:left="-540" w:right="-540" w:firstLine="0"/>
        <w:rPr>
          <w:color w:val="5d708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https://www.pea.co.th/sites/default/files/users/user34/attachments/Electricity_Tariff_SEP_2026_3.pdf</w:t>
      </w:r>
      <w:r w:rsidDel="00000000" w:rsidR="00000000" w:rsidRPr="00000000">
        <w:fldChar w:fldCharType="begin"/>
        <w:instrText xml:space="preserve"> HYPERLINK "https://www.pea.co.th/sites/default/files/users/user34/attachments/Electricity_Tariff_SEP_2026_3.pdf"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left="-360" w:right="-36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ประชาสัมพันธ์ การปรับปรุงอัตราค่าไฟฟ้าประเภทบ้านอยู่อาศัย ตามมติคณะกรรมการกำกับกิจการพลังงาน</w:t>
      </w:r>
    </w:p>
    <w:p w:rsidR="00000000" w:rsidDel="00000000" w:rsidP="00000000" w:rsidRDefault="00000000" w:rsidRPr="00000000" w14:paraId="00000012">
      <w:pPr>
        <w:shd w:fill="ffffff" w:val="clear"/>
        <w:ind w:left="-540" w:right="-540" w:firstLine="0"/>
        <w:rPr>
          <w:color w:val="1a1a1a"/>
          <w:sz w:val="24"/>
          <w:szCs w:val="24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sz w:val="24"/>
            <w:szCs w:val="24"/>
            <w:rtl w:val="0"/>
          </w:rPr>
          <w:t xml:space="preserve">117.16 KB | อัปเดทล่าสุดเมื่อ 14 สิงหาคม 2569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-540" w:right="-54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ind w:left="-540" w:righ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-540" w:right="-54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อัตราค่าบริการไฟฟ้าสีเขียว (Utility Green Tariff: UGT)</w:t>
      </w:r>
    </w:p>
    <w:p w:rsidR="00000000" w:rsidDel="00000000" w:rsidP="00000000" w:rsidRDefault="00000000" w:rsidRPr="00000000" w14:paraId="00000016">
      <w:pPr>
        <w:shd w:fill="ffffff" w:val="clear"/>
        <w:ind w:left="-360" w:right="-360" w:firstLine="0"/>
        <w:rPr>
          <w:color w:val="1a1a1a"/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left="-360" w:right="-360" w:firstLine="0"/>
        <w:rPr>
          <w:color w:val="1a1a1a"/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"https://www.pea.co.th/sites/default/files/users/user34/attachments/%E0%B8%9B%E0%B8%A3%E0%B8%B0%E0%B8%81%E0%B8%B2%E0%B8%A8%20%E0%B8%81%E0%B8%9F%E0%B8%A0.%20UGT1%202569.pdf"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"https://www.pea.co.th/sites/default/files/users/user34/attachments/%E0%B8%9B%E0%B8%A3%E0%B8%B0%E0%B8%81%E0%B8%B2%E0%B8%A8%20%E0%B8%81%E0%B8%9F%E0%B8%A0.%20UGT1%202569.pdf"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อัตราค่าบริการไฟฟ้าสีเขียว (Utility Green Tariff: UGT) แบบไม่เจาะจงที่มา (UGT1) (มีผลบังคับใช้ตั้งแต่ค่าไฟฟ้าประจำเดือนมกราคม 2569 เป็นต้นไป)</w:t>
      </w:r>
    </w:p>
    <w:p w:rsidR="00000000" w:rsidDel="00000000" w:rsidP="00000000" w:rsidRDefault="00000000" w:rsidRPr="00000000" w14:paraId="00000019">
      <w:pPr>
        <w:shd w:fill="ffffff" w:val="clear"/>
        <w:ind w:left="-540" w:right="-540" w:firstLine="0"/>
        <w:rPr/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sz w:val="24"/>
            <w:szCs w:val="24"/>
            <w:rtl w:val="0"/>
          </w:rPr>
          <w:t xml:space="preserve">671.35 KB | อัปเดทล่าสุดเมื่อ 3 กุมภาพันธ์ 2569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ind w:left="-540" w:right="-540" w:firstLine="0"/>
        <w:rPr>
          <w:color w:val="5d708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https://www.pea.co.th/sites/default/files/users/user34/attachments/%E0%B8%9B%E0%B8%A3%E0%B8%B0%E0%B8%81%E0%B8%B2%E0%B8%A8%20%E0%B8%81%E0%B8%9F%E0%B8%A0.%20UGT1%202569.pdf</w:t>
      </w: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"https://www.pea.co.th/sites/default/files/users/user34/attachments/%E0%B8%9B%E0%B8%A3%E0%B8%B0%E0%B8%81%E0%B8%B2%E0%B8%A8%20%E0%B8%81%E0%B8%9F%E0%B8%A0.%20UGT1%202569.pdf"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ind w:left="-360" w:right="-360" w:firstLine="0"/>
        <w:rPr>
          <w:color w:val="5d708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"https://www.pea.co.th/sites/default/files/documents/tariff/%E0%B8%9B%E0%B8%A3%E0%B8%B0%E0%B8%81%E0%B8%B2%E0%B8%A8%E0%B8%AD%E0%B8%B1%E0%B8%95%E0%B8%A3%E0%B8%B2%20UGT1.pdf"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ind w:left="-540" w:right="-5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"https://www.pea.co.th/sites/default/files/users/user34/attachments/%E0%B8%9B%E0%B8%A3%E0%B8%B0%E0%B8%81%E0%B8%B2%E0%B8%A8%20%E0%B8%81%E0%B8%9F%E0%B8%A0.%20UGT2.pdf"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อัตราค่าบริการไฟฟ้าสีเขียว (Utility Green Tariff: UGT) แบบเจาะจงแหล่งที่มา (UGT2)</w:t>
      </w:r>
    </w:p>
    <w:p w:rsidR="00000000" w:rsidDel="00000000" w:rsidP="00000000" w:rsidRDefault="00000000" w:rsidRPr="00000000" w14:paraId="0000001D">
      <w:pPr>
        <w:shd w:fill="ffffff" w:val="clear"/>
        <w:ind w:left="-540" w:right="-540" w:firstLine="0"/>
        <w:rPr/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5d7083"/>
            <w:sz w:val="24"/>
            <w:szCs w:val="24"/>
            <w:rtl w:val="0"/>
          </w:rPr>
          <w:t xml:space="preserve">780.54 KB | อัปเดทล่าสุดเมื่อ 30 เมษายน 2569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-540" w:right="-540" w:firstLine="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https://www.pea.co.th/sites/default/files/users/user34/attachments/%E0%B8%9B%E0%B8%A3%E0%B8%B0%E0%B8%81%E0%B8%B2%E0%B8%A8%20%E0%B8%81%E0%B8%9F%E0%B8%A0.%20UGT2.pdf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ind w:left="-540" w:righ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ind w:left="-540" w:right="-540" w:firstLine="0"/>
        <w:rPr>
          <w:sz w:val="24"/>
          <w:szCs w:val="24"/>
        </w:rPr>
      </w:pPr>
      <w:r w:rsidDel="00000000" w:rsidR="00000000" w:rsidRPr="00000000">
        <w:fldChar w:fldCharType="begin"/>
        <w:instrText xml:space="preserve"> HYPERLINK "https://www.pea.co.th/sites/default/files/users/user34/attachments/%E0%B8%9B%E0%B8%A3%E0%B8%B0%E0%B8%81%E0%B8%B2%E0%B8%A8%20%E0%B8%81%E0%B8%9F%E0%B8%A0.%20UGT2.pdf"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40" w:before="0" w:lineRule="auto"/>
        <w:ind w:left="-180" w:right="-180" w:firstLine="0"/>
        <w:rPr>
          <w:color w:val="1a1a1a"/>
        </w:rPr>
      </w:pPr>
      <w:bookmarkStart w:colFirst="0" w:colLast="0" w:name="_wdxanwru9sen" w:id="1"/>
      <w:bookmarkEnd w:id="1"/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ค่า Ft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ค่าไฟฟ้าที่การไฟฟ้าเรียกเก็บจากผู้ใช้ไฟฟ้าในแต่ละเดือนประกอบด้วย 3 ส่วนคือ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540" w:right="-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ค่าไฟฟ้าฐาน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540" w:right="-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ค่าไฟฟ้าตามสูตรการปรับอัตราค่าไฟฟ้าโดยอัตโนมัติ หรือ ค่าไฟฟ้าผันแปร (ค่า Ft)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540" w:right="-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ภาษีมูลค่าเพิ่ม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โครงสร้างค่าไฟฟ้าฐานคำนวณจากค่าใช้จ่ายในการลงทุนก่อสร้างโรงไฟฟ้า ก่อสร้างระบบสายส่ง ค่าเชื้อเพลิงในการผลิตกระแสไฟฟ้า และการซื้อไฟฟ้าจากผู้ผลิตไฟฟ้าเอกชน และจากประเทศเพื่อนบ้าน ของการไฟฟ้าฝ่ายผลิตแห่งประเทศไทย (กฟผ.) ค่าใช้จ่ายระบบสายจำหน่ายและการค้าปลีกของการไฟฟ้าฝ่ายจาหน่าย (การไฟฟ้านครหลวง และการไฟฟ้าส่วนภูมิภาค) ภายใต้สมมติฐานความต้องการใช้ไฟฟ้า ราคาเชื้อเพลิง อัตราแลกเปลี่ยน อัตราเงินเฟ้อ และการปรับปรุงประสิทธิภาพของกิจการไฟฟ้าในระดับหนึ่ง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ค่า Ft ถูกกำหนดขึ้นเพื่อให้สะท้อนการเปลี่ยนแปลงจากต้นทุนที่อยู่ในค่าไฟฟ้าฐานที่อยู่เหนือการควบคุมของการไฟฟ้า คือ ค่าใช้จ่ายด้านเชื้อเพลิง ค่าซื้อไฟฟ้า และผลกรทบจากค่าใช้จ่ายตามนโยบายของรัฐบาลที่เปลี่ยนแปลงไปจากค่าไฟฟ้าฐาน ปัจจุบัน การปรับค่า Ft อยู่ภายใต้การพิจารณาของคณะกรรมการการกับกิจการพลังงาน (กกพ.) โดยมีการพิจารณาปรับค่า Ft ทุก 4 เดือน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0" w:before="0" w:lineRule="auto"/>
        <w:ind w:left="-180" w:right="-180" w:firstLine="0"/>
        <w:rPr>
          <w:color w:val="1a1a1a"/>
          <w:sz w:val="30"/>
          <w:szCs w:val="30"/>
          <w:vertAlign w:val="subscript"/>
        </w:rPr>
      </w:pPr>
      <w:bookmarkStart w:colFirst="0" w:colLast="0" w:name="_wa01fdd4w41o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ค่า FiT</w:t>
      </w:r>
      <w:r w:rsidDel="00000000" w:rsidR="00000000" w:rsidRPr="00000000">
        <w:rPr>
          <w:color w:val="1a1a1a"/>
          <w:sz w:val="30"/>
          <w:szCs w:val="30"/>
          <w:vertAlign w:val="subscript"/>
          <w:rtl w:val="0"/>
        </w:rPr>
        <w:t xml:space="preserve">v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ด้วยคณะกรรมการกํากับกิจการพลังงาน (กกพ.) มีมติเมื่อวันที่ 26 มกราคม 2565 ให้การไฟฟ้าส่วนภูมิภาค (กฟภ.) นําสูตรและหลักการคํานวณอัตราการรับซื้อไฟฟ้าจาก Feed-in Tariff ในส่วนผันแปร (FiT</w:t>
      </w:r>
      <w:r w:rsidDel="00000000" w:rsidR="00000000" w:rsidRPr="00000000">
        <w:rPr>
          <w:color w:val="1a1a1a"/>
          <w:sz w:val="30"/>
          <w:szCs w:val="30"/>
          <w:vertAlign w:val="subscript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) ตามมติคณะกรรมการบริหารนโยบายพลังงาน (กบง.) เมื่อวันที่ 8 กุมภาพันธ์ 2561 ไปใช้คำนวณเพื่อชำระค่าใช้จ่ายให้ผู้ผลิตไฟฟ้าจากพลังงานหมุนเวียนที่เกี่ยวข้อง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เพื่อให้การชําระค่าใช้จ่ายให้ผู้ผลิตไฟฟ้าจากพลังงานหมุนเวียนเป็นไปตามมติ กบง. และ กกพ. กฟภ. จึงขอประกาศ อัตราการรับซื้อไฟฟ้า Feed-in Tariff ในส่วนผันแปร (FiT</w:t>
      </w:r>
      <w:r w:rsidDel="00000000" w:rsidR="00000000" w:rsidRPr="00000000">
        <w:rPr>
          <w:color w:val="1a1a1a"/>
          <w:sz w:val="30"/>
          <w:szCs w:val="30"/>
          <w:vertAlign w:val="subscript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) สําหรับการผลิตไฟฟ้าจากพลังงานหมุนเวียน รายละเอียดดังต่อไปนี้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ind w:left="-180" w:right="-180" w:firstLine="0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อัตรา FiTv ประจำปี 2569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ind w:left="-180" w:right="-180" w:firstLine="0"/>
        <w:rPr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2.66 MB | Updated: 27 Jan 2026 </w:t>
      </w:r>
      <w:r w:rsidDel="00000000" w:rsidR="00000000" w:rsidRPr="00000000">
        <w:rPr>
          <w:rtl w:val="0"/>
        </w:rPr>
        <w:t xml:space="preserve">https://www.pea.co.th/sites/default/files/documents/tariff/fitv/FiTv_2569.pdf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" TargetMode="External"/><Relationship Id="rId10" Type="http://schemas.openxmlformats.org/officeDocument/2006/relationships/hyperlink" Target="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" TargetMode="External"/><Relationship Id="rId13" Type="http://schemas.openxmlformats.org/officeDocument/2006/relationships/hyperlink" Target="https://www.pea.co.th/sites/default/files/users/user34/attachments/%E0%B8%9B%E0%B8%A3%E0%B8%B0%E0%B8%81%E0%B8%B2%E0%B8%A8%20%E0%B8%81%E0%B8%9F%E0%B8%A0.%20UGT1%202569.pdf" TargetMode="External"/><Relationship Id="rId12" Type="http://schemas.openxmlformats.org/officeDocument/2006/relationships/hyperlink" Target="https://www.pea.co.th/sites/default/files/users/user34/attachments/%E0%B8%9B%E0%B8%A3%E0%B8%B0%E0%B8%8A%E0%B8%B2%E0%B8%AA%E0%B8%B1%E0%B8%A1%E0%B8%9E%E0%B8%B1%E0%B8%99%E0%B8%98%E0%B9%8C%E0%B8%AD%E0%B8%B1%E0%B8%95%E0%B8%A3%E0%B8%B2%E0%B8%84%E0%B9%88%E0%B8%B2%E0%B9%84%E0%B8%9F%E0%B8%9F%E0%B9%89%E0%B8%B2%20%E0%B8%9A%E0%B9%89%E0%B8%B2%E0%B8%99%E0%B8%AD%E0%B8%A2%E0%B8%B9%E0%B9%88%E0%B8%AD%E0%B8%B2%E0%B8%A8%E0%B8%B1%E0%B8%A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a.co.th/sites/default/files/users/user34/attachments/Electricity_Tariff_SEP_2026_3.pdf" TargetMode="External"/><Relationship Id="rId15" Type="http://schemas.openxmlformats.org/officeDocument/2006/relationships/hyperlink" Target="https://www.pea.co.th/sites/default/files/users/user34/attachments/%E0%B8%9B%E0%B8%A3%E0%B8%B0%E0%B8%81%E0%B8%B2%E0%B8%A8%20%E0%B8%81%E0%B8%9F%E0%B8%A0.%20UGT2.pdf" TargetMode="External"/><Relationship Id="rId14" Type="http://schemas.openxmlformats.org/officeDocument/2006/relationships/hyperlink" Target="https://www.pea.co.th/sites/default/files/users/user34/attachments/%E0%B8%9B%E0%B8%A3%E0%B8%B0%E0%B8%81%E0%B8%B2%E0%B8%A8%20%E0%B8%81%E0%B8%9F%E0%B8%A0.%20UGT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a.co.th/sites/default/files/users/user34/attachments/%E0%B8%9B%E0%B8%A3%E0%B8%B0%E0%B8%81%E0%B8%B2%E0%B8%A8%E0%B8%84%E0%B9%88%E0%B8%B2%E0%B8%9A%E0%B8%A3%E0%B8%B4%E0%B8%81%E0%B8%B2%E0%B8%A3%E0%B9%80%E0%B8%A5%E0%B8%B7%E0%B8%AD%E0%B8%81%E0%B9%83%E0%B8%8A%E0%B9%89%E0%B8%AD%E0%B8%B1%E0%B8%95%E0%B8%A3%E0%B8%B2%20TOU_0.pdf" TargetMode="External"/><Relationship Id="rId7" Type="http://schemas.openxmlformats.org/officeDocument/2006/relationships/hyperlink" Target="https://www.pea.co.th/sites/default/files/users/user34/attachments/%E0%B8%9B%E0%B8%A3%E0%B8%B0%E0%B8%81%E0%B8%B2%E0%B8%A8%E0%B8%84%E0%B9%88%E0%B8%B2%E0%B8%9A%E0%B8%A3%E0%B8%B4%E0%B8%81%E0%B8%B2%E0%B8%A3%E0%B9%80%E0%B8%A5%E0%B8%B7%E0%B8%AD%E0%B8%81%E0%B9%83%E0%B8%8A%E0%B9%89%E0%B8%AD%E0%B8%B1%E0%B8%95%E0%B8%A3%E0%B8%B2%20TOU_0.pdf" TargetMode="External"/><Relationship Id="rId8" Type="http://schemas.openxmlformats.org/officeDocument/2006/relationships/hyperlink" Target="https://www.pea.co.th/sites/default/files/documents/tariff/electricity_tarif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