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 EV, Solar และใบรับรอง REC (PEA Sabuy Service)</w:t>
      </w:r>
    </w:p>
    <w:p>
      <w:pPr>
        <w:pStyle w:val="Heading1"/>
      </w:pPr>
      <w:r>
        <w:t>1. หัวข้อบริการ (Service Topic &amp; Category)</w:t>
      </w:r>
    </w:p>
    <w:p>
      <w:r>
        <w:rPr>
          <w:b/>
        </w:rPr>
        <w:t xml:space="preserve">หมวดหมู่หลัก: </w:t>
      </w:r>
      <w:r>
        <w:t>บริการ EV Solar และความยั่งยืน (EV, Solar, and Sustainability Services)</w:t>
        <w:br/>
      </w:r>
      <w:r>
        <w:rPr>
          <w:b/>
        </w:rPr>
        <w:t xml:space="preserve">ชื่อบริการ: </w:t>
      </w:r>
      <w:r>
        <w:t>บริการด้านพลังงานสะอาด ยานยนต์ไฟฟ้า และสิ่งแวดล้อม (Clean Energy &amp; Sustainability)</w:t>
        <w:br/>
      </w:r>
      <w:r>
        <w:rPr>
          <w:b/>
        </w:rPr>
        <w:t xml:space="preserve">กลุ่มเป้าหมาย: </w:t>
      </w:r>
      <w:r>
        <w:t>เจ้าของรถยนต์ไฟฟ้า, บ้านพักอาศัย, ธุรกิจสถานีชาร์จ EV, ผู้ติดตั้ง Solar Rooftop, องค์กรธุรกิจที่มุ่งสู่ Net Zero</w:t>
        <w:br/>
      </w:r>
      <w:r>
        <w:rPr>
          <w:b/>
        </w:rPr>
        <w:t xml:space="preserve">บริการย่อยที่ครอบคลุม: </w:t>
      </w:r>
      <w:r>
        <w:t>PEA VOLTA Platform (ระบบบริหารจัดการสถานีชาร์จ EV), จัดหาเต้ารับสำหรับชาร์จรถยนต์ไฟฟ้า (Pupaplug), บริการติดตั้งระบบผลิตไฟฟ้าพลังงานแสงอาทิตย์ (PEA Solar Rooftop), บริการขอตรวจสอบจุดเชื่อมโยงโครงข่ายไฟฟ้า (Grid Connection), บริการขึ้นทะเบียนและซื้อขายใบรับรองการผลิตพลังงานหมุนเวียน (Renewable Energy Certificate - REC)</w:t>
        <w:br/>
      </w:r>
    </w:p>
    <w:p>
      <w:pPr>
        <w:pStyle w:val="Heading1"/>
      </w:pPr>
      <w:r>
        <w:t>2. ลิงก์หน้าเว็บ (Service Links &amp; URLs)</w:t>
      </w:r>
    </w:p>
    <w:p>
      <w:r>
        <w:rPr>
          <w:b/>
        </w:rPr>
        <w:t xml:space="preserve">ลิงก์หน้าหลัก (Main Portal URL): </w:t>
      </w:r>
      <w:r>
        <w:t>https://sabuyservice.pea.co.th/</w:t>
        <w:br/>
      </w:r>
      <w:r>
        <w:rPr>
          <w:b/>
        </w:rPr>
        <w:t xml:space="preserve">ลิงก์เมนูย่อย (Sub-menu URL): </w:t>
      </w:r>
      <w:r>
        <w:t>https://sabuyservice.pea.co.th/sub-menu/9c59af8a-264f-450b-98a4-08dcb8233569</w:t>
        <w:br/>
      </w:r>
      <w:r>
        <w:rPr>
          <w:b/>
        </w:rPr>
        <w:t xml:space="preserve">ลิงก์แบบฟอร์มคำขอ (Form URL): </w:t>
      </w:r>
      <w:r>
        <w:t>https://sabuyservice.pea.co.th/ (เข้าสู่เมนูย่อยตามบริการ)</w:t>
        <w:br/>
      </w:r>
      <w:r>
        <w:rPr>
          <w:b/>
        </w:rPr>
        <w:t xml:space="preserve">ลิงก์ติดตามสถานะ (Tracking URL): </w:t>
      </w:r>
      <w:r>
        <w:t>https://sabuyservice.pea.co.th/status/login</w:t>
        <w:br/>
      </w:r>
    </w:p>
    <w:p>
      <w:pPr>
        <w:pStyle w:val="Heading1"/>
      </w:pPr>
      <w:r>
        <w:t>3. ฐานข้อมูลสำหรับทำ RAG (RAG Knowledge Base Content)</w:t>
      </w:r>
    </w:p>
    <w:p>
      <w:pPr>
        <w:pStyle w:val="Heading2"/>
      </w:pPr>
      <w:r>
        <w:t>3.1 ภาพรวมและวัตถุประสงค์ของบริการ (Overview &amp; Objectives)</w:t>
      </w:r>
    </w:p>
    <w:p>
      <w:r>
        <w:t>การไฟฟ้าส่วนภูมิภาคส่งเสริมการใช้พลังงานสะอาดและเทคโนโลยีคาร์บอนต่ำแบบครบวงจร ผ่านบริการ PEA Sabuy Service ตอบสนองทั้งกลุ่มผู้ใช้ยานยนต์ไฟฟ้า (EV Ecosystem), ผู้ผลิตไฟฟ้าจากพลังงานแสงอาทิตย์ (Solar PV Rooftop / Solar Farm) และองค์กรธุรกิจที่ต้องการบรรลุเป้าหมายความเป็นกลางทางคาร์บอน (Carbon Neutrality) และ Net Zero GHG Emissions ด้วยมาตรฐานความปลอดภัยสูงสุดในการเชื่อมต่อโครงข่ายไฟฟ้า</w:t>
      </w:r>
    </w:p>
    <w:p>
      <w:pPr>
        <w:pStyle w:val="Heading2"/>
      </w:pPr>
      <w:r>
        <w:t>3.2 คุณสมบัติผู้ขอรับบริการและเงื่อนไข (Eligibility &amp; Conditions)</w:t>
      </w:r>
    </w:p>
    <w:p>
      <w:r>
        <w:t>1. ผู้ใช้ไฟฟ้าบ้านพักอาศัย อาคารพาณิชย์ หรือโรงงานอุตสาหกรรม ที่ติดตั้งหรือวางแผนติดตั้ง Solar หรือเครื่องชาร์จ EV</w:t>
        <w:br/>
        <w:t>2. ผู้ประกอบการที่ต้องการเปิดสถานีอัดประจุไฟฟ้าเชิงพาณิชย์</w:t>
        <w:br/>
        <w:t>3. ผู้ผลิตไฟฟ้าพลังงานหมุนเวียน (แสงอาทิตย์, ลม, ชีวมวล ฯลฯ) ที่ต้องการแปลงพลังงานสะอาดเป็นใบรับรอง REC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【กรณีติดตั้ง Solar Rooftop / ขอตรวจสอบจุดเชื่อมโยง】</w:t>
        <w:br/>
        <w:t>1. สำเนาบัตรประชาชน / หนังสือรับรองนิติบุคคล</w:t>
        <w:br/>
        <w:t>2. แบบแปลนการติดตั้งแผงเซลล์แสงอาทิตย์และ Single Line Diagram ลงนามโดยวิศวกรผู้ควบคุม</w:t>
        <w:br/>
        <w:t>3. เอกสารรับรองมาตรฐานของอุปกรณ์อินเวอร์เตอร์ (Inverter List ที่ผ่านการรับรองจาก กฟภ.)</w:t>
        <w:br/>
        <w:t>4. บิลค่าไฟฟ้าหรือหมายเลขผู้ใช้ไฟฟ้า (CA 12 หลัก)</w:t>
        <w:br/>
        <w:br/>
        <w:t>【กรณีขอใบรับรอง REC】</w:t>
        <w:br/>
        <w:t>1. เอกสารสิทธิ์โครงการผลิตไฟฟ้าพลังงานหมุนเวียน</w:t>
        <w:br/>
        <w:t>2. ข้อมูลระบบวัดหน่วยการผลิตไฟฟ้าและสัญญาซื้อขายไฟฟ้า (PPA / Non-PPA)</w:t>
      </w:r>
    </w:p>
    <w:p>
      <w:pPr>
        <w:pStyle w:val="Heading2"/>
      </w:pPr>
      <w:r>
        <w:t>3.4 ขั้นตอนการยื่นขอรับบริการผ่านระบบออนไลน์ (Step-by-step Procedures)</w:t>
      </w:r>
    </w:p>
    <w:p>
      <w:r>
        <w:t>ขั้นตอนที่ 1: เข้าสู่เว็บไซต์ https://sabuyservice.pea.co.th เลือกหมวด 'บริการ EV Solar และ REC'</w:t>
        <w:br/>
        <w:t>ขั้นตอนที่ 2: เลือกบริการที่ต้องการ เช่น 'ขอตรวจสอบจุดเชื่อมโยง', 'จัดหาเต้ารับ Pupaplug', หรือ 'บริการขึ้นทะเบียน REC'</w:t>
        <w:br/>
        <w:t>ขั้นตอนที่ 3: กรอกข้อมูลผู้ขอรับบริการ สถานที่ติดตั้ง กำลังการผลิตติดตั้ง (kWp) หรือขนาดเครื่องชาร์จ EV (kW)</w:t>
        <w:br/>
        <w:t>ขั้นตอนที่ 4: อัปโหลดเอกสาร Single Line Diagram และสเปกอุปกรณ์</w:t>
        <w:br/>
        <w:t>ขั้นตอนที่ 5: กฟภ. ดำเนินการวิเคราะห์ผลกระทบต่อโครงข่ายไฟฟ้า (Grid Impact Study) และนัดหมายเข้าตรวจสอบมาตรฐานการติดตั้ง</w:t>
        <w:br/>
        <w:t>ขั้นตอนที่ 6: ดำเนินการเปลี่ยนมิเตอร์เป็นแบบสองทิศทาง (Bi-directional Meter) สำหรับระบบ Solar หรือเปิดใช้งานระบบชาร์จ EV</w:t>
      </w:r>
    </w:p>
    <w:p>
      <w:pPr>
        <w:pStyle w:val="Heading2"/>
      </w:pPr>
      <w:r>
        <w:t>3.5 รายละเอียดบริการทางเทคนิคและอัตราค่าธรรมเนียม/แพ็กเกจ (Technical Details &amp; Pricing)</w:t>
      </w:r>
    </w:p>
    <w:p>
      <w:r>
        <w:t>【รายละเอียดบริการหลัก】</w:t>
        <w:br/>
        <w:t>1. PEA VOLTA Platform: แพลตฟอร์มดิจิทัลสำหรับผู้ประกอบการบริหารจัดการสถานีชาร์จ EV ครอบคลุมระบบคิดเงิน จัดการคิว ตรวจสอบสถานะหัวชาร์จ และเชื่อมต่อแอปพลิเคชัน PEA VOLTA</w:t>
        <w:br/>
        <w:t>2. Pupaplug: เต้ารับอัจฉริยะสำหรับชาร์จ EV ที่ได้มาตรฐานความปลอดภัย มีระบบตัดไฟรั่วและควบคุมการจ่ายไฟ เหมาะกับที่พักอาศัย คอนโด และจุดจอดรถ</w:t>
        <w:br/>
        <w:t>3. PEA Solar: บริการสำรวจ ออกแบบ ติดตั้ง และบำรุงรักษาระบบโซลาร์รูฟท็อปครบวงจร พร้อมรับประกันผลงานและดูแลเรื่องขออนุญาตราชการทั้งหมด</w:t>
        <w:br/>
        <w:t>4. ขอตรวจสอบจุดเชื่อมโยง (Grid Connection): ตรวจสอบความพร้อมของหม้อแปลงและระบบจำหน่ายรองรับการจ่ายไฟย้อนกลับ</w:t>
        <w:br/>
        <w:t>5. บริการขึ้นทะเบียนและซื้อขาย REC (I-REC): กฟภ. เป็นผู้ให้บริการขึ้นทะเบียนโรงไฟฟ้าพลังงานหมุนเวียนและออกใบรับรองการผลิตพลังงานหมุนเวียนมาตรฐานสากล I-REC Standard</w:t>
      </w:r>
    </w:p>
    <w:p>
      <w:pPr>
        <w:pStyle w:val="Heading2"/>
      </w:pPr>
      <w:r>
        <w:t>3.6 ช่องทางการติดต่อและติดตามสถานะงานบริการ (Contact &amp; Tracking)</w:t>
      </w:r>
    </w:p>
    <w:p>
      <w:r>
        <w:t>ติดตามสถานะผ่าน e-Service: https://sabuyservice.pea.co.th/status/login</w:t>
        <w:br/>
        <w:t>สอบถามข้อมูล EV &amp; Solar: 1129 PEA Contact Center หรือ กองพัฒนาธุรกิจพลังงานใหม่ กฟภ.</w:t>
      </w:r>
    </w:p>
    <w:p>
      <w:pPr>
        <w:pStyle w:val="Heading2"/>
      </w:pPr>
      <w:r>
        <w:t>3.7 ชุดข้อมูลคำถาม-คำตอบสำหรับ RAG (FAQ &amp; Q&amp;A Chunks)</w:t>
      </w:r>
    </w:p>
    <w:p>
      <w:r>
        <w:rPr>
          <w:b/>
        </w:rPr>
        <w:t>Q1: ติดตั้ง Solar Rooftop เพื่อใช้เองในบ้าน จำเป็นต้องขออนุญาต กฟภ. หรือไม่?</w:t>
      </w:r>
    </w:p>
    <w:p>
      <w:r>
        <w:t>A1: จำเป็นอย่างยิ่ง ผู้ติดตั้งต้องยื่นคำขอตรวจสอบจุดเชื่อมโยงและขอขนานไฟกับ กฟภ. เพื่อความปลอดภัยของเจ้าหน้าที่ผู้ปฏิบัติงาน และเพื่อเปลี่ยนเป็นมิเตอร์สองทิศทางป้องกันปัญหาคิดค่าไฟผิดพลาด</w:t>
      </w:r>
    </w:p>
    <w:p/>
    <w:p>
      <w:r>
        <w:rPr>
          <w:b/>
        </w:rPr>
        <w:t>Q2: อินเวอร์เตอร์ (Inverter) รุ่นใดบ้างที่สามารถใช้เชื่อมต่อกับ กฟภ. ได้?</w:t>
      </w:r>
    </w:p>
    <w:p>
      <w:r>
        <w:t>A2: ต้องเป็นอินเวอร์เตอร์รุ่นที่ผ่านการทดสอบและมีรายชื่ออยู่ใน PEA Inverter Approved List ซึ่งสามารถตรวจสอบได้จากเว็บไซต์ กฟภ.</w:t>
      </w:r>
    </w:p>
    <w:p/>
    <w:p>
      <w:r>
        <w:rPr>
          <w:b/>
        </w:rPr>
        <w:t>Q3: ใบรับรอง REC นำไปใช้ประโยชน์อะไรได้บ้าง?</w:t>
      </w:r>
    </w:p>
    <w:p>
      <w:r>
        <w:t>A3: องค์กรธุรกิจสามารถใช้ REC เพื่อเคลมการใช้พลังงานสะอาด 100% (RE100), รายงานความยั่งยืน ESG, และลดการปล่อยก๊าซเรือนกระจก Scope 2 ตามมาตรฐานสากล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