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ถาม: หักค่าไฟผ่านบัญชีธนาคารแต่ไม่ได้รับใบเสร็จ เพราะเหตุใด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สถานะหลักฐาน:</w:t>
      </w:r>
      <w:r>
        <w:rPr>
          <w:rFonts w:ascii="Times" w:hAnsi="Times" w:cs="Times"/>
          <w:sz w:val="24"/>
          <w:sz-cs w:val="24"/>
          <w:spacing w:val="0"/>
        </w:rPr>
        <w:t xml:space="preserve"> ตรงบางส่วน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ตอบ:</w:t>
      </w:r>
      <w:r>
        <w:rPr>
          <w:rFonts w:ascii="Times" w:hAnsi="Times" w:cs="Times"/>
          <w:sz w:val="24"/>
          <w:sz-cs w:val="24"/>
          <w:spacing w:val="0"/>
        </w:rPr>
        <w:t xml:space="preserve"> PEA ยืนยันช่องทางหักบัญชีและ e-Bill สำหรับรับเอกสารอิเล็กทรอนิกส์ แต่หน้าที่ตรวจไม่ระบุ SLA หรือสาเหตุเฉพาะราย ให้ตรวจว่ารายการหักสำเร็จและข้อมูล e-Bill ถูกต้องก่อน หากยังไม่พบให้ติดต่อ PEA พร้อม CA และหลักฐานรายการ ห้ามแนะนำให้ชำระซ้ำโดยไม่ตรวจยอด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แหล่งอ้างอิงทางการ:</w:t>
      </w:r>
      <w:r>
        <w:rPr>
          <w:rFonts w:ascii="Times" w:hAnsi="Times" w:cs="Times"/>
          <w:sz w:val="24"/>
          <w:sz-cs w:val="24"/>
          <w:spacing w:val="0"/>
        </w:rPr>
        <w:t xml:space="preserve"> https://www.pea.co.th/our-services/payment-channel ; https://eservice.pea.co.th/ebill/ ; https://www.pea.co.th/our-services/bill-history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วันที่ตรวจสอบ:</w:t>
      </w:r>
      <w:r>
        <w:rPr>
          <w:rFonts w:ascii="Times" w:hAnsi="Times" w:cs="Times"/>
          <w:sz w:val="24"/>
          <w:sz-cs w:val="24"/>
          <w:spacing w:val="0"/>
        </w:rPr>
        <w:t xml:space="preserve"> 31 สิงหาคม 2569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ขอบเขต:</w:t>
      </w:r>
      <w:r>
        <w:rPr>
          <w:rFonts w:ascii="Times" w:hAnsi="Times" w:cs="Times"/>
          <w:sz w:val="24"/>
          <w:sz-cs w:val="24"/>
          <w:spacing w:val="0"/>
        </w:rPr>
        <w:t xml:space="preserve"> ใช้เฉพาะหลักฐาน PEA/กกพ. ที่เปิดตรวจได้ ห้ามเติมข้อมูลจากความจำของโมเดล หากเงื่อนไขปัจจุบันไม่ปรากฏให้ fail closed และส่งต่อ 1129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