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บริการขอเช่าหม้อแปลงและจัดหาอุปกรณ์ไฟฟ้า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บริการจัดหาและให้เช่าอุปกรณ์ไฟฟ้า (Equipment Supply &amp; Rental)</w:t>
        <w:br/>
      </w:r>
      <w:r>
        <w:rPr>
          <w:b/>
        </w:rPr>
        <w:t xml:space="preserve">ชื่อบริการ: </w:t>
      </w:r>
      <w:r>
        <w:t>บริการขอเช่าหม้อแปลงไฟฟ้าและอุปกรณ์ไฟฟ้า (Transformer &amp; Equipment Rental)</w:t>
        <w:br/>
      </w:r>
      <w:r>
        <w:rPr>
          <w:b/>
        </w:rPr>
        <w:t xml:space="preserve">กลุ่มเป้าหมาย: </w:t>
      </w:r>
      <w:r>
        <w:t>โรงงานอุตสาหกรรม, ธุรกิจก่อสร้าง, ผู้จัดงานอีเวนต์/คอนเสิร์ต, ผู้ประกอบการพาณิชย์, หน่วยงานราชการ</w:t>
        <w:br/>
      </w:r>
      <w:r>
        <w:rPr>
          <w:b/>
        </w:rPr>
        <w:t xml:space="preserve">บริการย่อยที่ครอบคลุม: </w:t>
      </w:r>
      <w:r>
        <w:t>ขอเช่าหม้อแปลงไฟฟ้า, ขอเช่าเครื่องกำเนิดไฟฟ้า (Generator), ขอติดตั้งมิเตอร์เปรียบเทียบ TOU, ขอเช่าฉนวนครอบสายไฟฟ้า, ขอซื้อมิเตอร์/อุปกรณ์ไฟฟ้า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https://sabuyservice.pea.co.th/sub-menu/4fc04d8e-5d37-44e3-98a7-08dcb8233569</w:t>
        <w:br/>
      </w:r>
      <w:r>
        <w:rPr>
          <w:b/>
        </w:rPr>
        <w:t xml:space="preserve">ลิงก์แบบฟอร์มคำขอ (Form URL): </w:t>
      </w:r>
      <w:r>
        <w:t>https://sabuyservice.pea.co.th/y-form2/serviceForm/S315 (แบบฟอร์มขอเช่าหม้อแปลง)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บริการจัดหาและให้เช่าอุปกรณ์ไฟฟ้าของการไฟฟ้าส่วนภูมิภาค เป็นบริการระดับมืออาชีพที่ช่วยให้ภาคธุรกิจ อุตสาหกรรม และผู้จัดงาน สามารถเข้าถึงอุปกรณ์ระบบไฟฟ้าแรงสูงและแรงต่ำที่ได้มาตรฐาน ปลอดภัย และผ่านการทดสอบคุณภาพจาก กฟภ. ช่วยลดต้นทุนการลงทุนจัดซื้ออุปกรณ์ในระยะสั้น และแก้ปัญหาฉุกเฉินเมื่ออุปกรณ์หลักชำรุดเสียหาย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ผู้ประกอบการ นิติบุคคล บุคคลธรรมดา หรือหน่วยงานราชการ ที่ต้องการใช้อุปกรณ์ไฟฟ้าระยะสั้นหรือระยะยาว</w:t>
        <w:br/>
        <w:t>2. สถานที่ติดตั้งใช้งานต้องมีความปลอดภัย มีโครงสร้างรองรับ และสามารถเชื่อมโยงระบบเข้ากับโครงข่าย กฟภ. ได้อย่างปลอดภัย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สำเนาบัตรประจำตัวประชาชนของผู้ขอรับบริการ หรือสำเนาหนังสือรับรองนิติบุคคล (อายุไม่เกิน 3-6 เดือน)</w:t>
        <w:br/>
        <w:t>2. แผนผังสถานที่ติดตั้งอุปกรณ์ (Single Line Diagram / Layout Plan)</w:t>
        <w:br/>
        <w:t>3. รายละเอียดความต้องการโหลดไฟฟ้า ขนาดพิกัด kVA ของหม้อแปลง หรือกำลัง kW/kVA ของเครื่องกำเนิดไฟฟ้า</w:t>
        <w:br/>
        <w:t>4. หนังสือมอบอำนาจ (กรณีดำเนินการแทน)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ขั้นตอนที่ 1: เข้าสู่เว็บไซต์ https://sabuyservice.pea.co.th เลือกหมวด 'บริการจัดหาและให้เช่าอุปกรณ์ไฟฟ้า'</w:t>
        <w:br/>
        <w:t>ขั้นตอนที่ 2: เลือกบริการที่ต้องการ เช่น 'ขอเช่าหม้อแปลงไฟฟ้า' (ลิงก์แบบฟอร์ม S315)</w:t>
        <w:br/>
        <w:t>ขั้นตอนที่ 3: ระบุข้อมูลผู้ติดต่อ ที่อยู่สถานที่ขอรับบริการ พิกัด จังหวัด อำเภอ ตำบล ประเภทธุรกิจ</w:t>
        <w:br/>
        <w:t>ขั้นตอนที่ 4: เลือกระบุขนาดหม้อแปลง (kVA), จำนวนหม้อแปลง, วันที่เริ่มต้น - วันที่สิ้นสุดการเช่า (จำนวนวัน), และช่วงเวลาที่สะดวกให้ติดต่อกลับ (เช้า 9.00-12.00 / บ่าย 13.00-16.00)</w:t>
        <w:br/>
        <w:t>ขั้นตอนที่ 5: แนบเอกสารและกดยื่นคำร้อง</w:t>
        <w:br/>
        <w:t>ขั้นตอนที่ 6: วิศวกร กฟภ. ติดต่อกลับเพื่อประเมินความพร้อมหน้างาน เสนอราคาค่าเช่าและค่าดำเนินการติดตั้ง</w:t>
        <w:br/>
        <w:t>ขั้นตอนที่ 7: ทำสัญญาเช่า ชำระเงินค่ามัดจำ/ค่าบริการ และนัดหมายเข้าติดตั้ง ขนส่ง และทดสอบระบบ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【บริการหลักในหมวดนี้】</w:t>
        <w:br/>
        <w:t>1. ขอเช่าหม้อแปลงไฟฟ้า (Transformer Rental): มีให้เช่าตั้งแต่ขนาด 50 kVA จนถึง 2,500 kVA (ระบบ 22 kV / 33 kV) สำหรับใช้ชั่วคราวหรือทดแทนหม้อแปลงชำรุดระหว่างส่งซ่อม</w:t>
        <w:br/>
        <w:t>2. ขอเช่าเครื่องกำเนิดไฟฟ้า (Mobile Generator): รถกำเนิดไฟฟ้าเคลื่อนที่และตู้จ่ายไฟฉุกเฉิน เหมาะสำหรับงานแสดงสินค้า งานคอนเสิร์ต งานพิธี หรือโรงงานที่ต้องการไฟสำรองต่อเนื่อง 100%</w:t>
        <w:br/>
        <w:t>3. ขอติดตั้งมิเตอร์เปรียบเทียบ TOU: ติดตั้งมิเตอร์คู่ขนานเพื่อตรวจวัดและวิเคราะห์พฤติกรรมการใช้ไฟช่วง Peak/Off-Peak ช่วยวางแผนลดต้นทุนค่าไฟฟ้า</w:t>
        <w:br/>
        <w:t>4. ขอเช่าฉนวนครอบสายไฟฟ้า (Line Cover / Blanket): สำหรับติดตั้งครอบสายส่งแรงสูงชั่วคราว เพื่อความปลอดภัยในไซต์งานก่อสร้างที่มีการใช้ปั้นจั่น ทาวเวอร์เครน หรือนั่งร้านใกล้แนวสายไฟ</w:t>
        <w:br/>
        <w:t>5. ขอซื้อมิเตอร์/อุปกรณ์ไฟฟ้า: จำหน่ายอุปกรณ์มาตรฐาน กฟภ. พร้อมใบรับรอง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ติดตามสถานะคำร้องผ่านระบบ e-Service: https://sabuyservice.pea.co.th/status/login</w:t>
        <w:br/>
        <w:t>ติดต่อสายด่วน: 1129 PEA Contact Center หรือกองบริการธุรกิจเกี่ยวเนื่อง กฟภ. สำนักงานใหญ่และเขต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สามารถเช่าหม้อแปลงไฟฟ้าในกรณีฉุกเฉิน (หม้อแปลงเดิมระเบิด/ชำรุด) ได้หรือไม่?</w:t>
      </w:r>
    </w:p>
    <w:p>
      <w:r>
        <w:t>A1: ได้ กฟภ. มีบริการหม้อแปลงสำรองฉุกเฉินพร้อมทีมงาน Hotline และช่างเทคนิคเข้าดำเนินการติดตั้งเพื่อกู้คืนระบบไฟฟ้าให้กลับมาใช้งานได้อย่างรวดเร็ว</w:t>
      </w:r>
    </w:p>
    <w:p/>
    <w:p>
      <w:r>
        <w:rPr>
          <w:b/>
        </w:rPr>
        <w:t>Q2: ระยะเวลาขั้นต่ำในการเช่าหม้อแปลงหรือเครื่องกำเนิดไฟฟ้าคือกี่วัน?</w:t>
      </w:r>
    </w:p>
    <w:p>
      <w:r>
        <w:t>A2: สามารถเช่าได้ตั้งแต่งานระยะสั้นรายวัน (สำหรับอีเวนต์/จัดงาน) ไปจนถึงรายเดือนหรือรายปีสำหรับโครงการก่อสร้างและโรงงานอุตสาหกรรม</w:t>
      </w:r>
    </w:p>
    <w:p/>
    <w:p>
      <w:r>
        <w:rPr>
          <w:b/>
        </w:rPr>
        <w:t>Q3: ค่าบริการเช่ารวมค่าขนส่งและติดตั้งหรือไม่?</w:t>
      </w:r>
    </w:p>
    <w:p>
      <w:r>
        <w:t>A3: ค่าบริการจะแบ่งเป็น ค่าเช่าอุปกรณ์ตามระยะเวลา + ค่าขนส่งและค่าแรงติดตั้ง/รื้อถอน ซึ่งวิศวกร กฟภ. จะประเมินและเสนอใบเสนอราคาให้ทราบล่วงหน้า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