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บริการที่ปรึกษาวิศวกรรม ก่อสร้างระบบไฟฟ้า และฝึกอบรมบุคลากรภายนอก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บริการวิศวกรรม ก่อสร้าง และพัฒนาบุคลากร (Engineering EPC &amp; Training)</w:t>
        <w:br/>
      </w:r>
      <w:r>
        <w:rPr>
          <w:b/>
        </w:rPr>
        <w:t xml:space="preserve">ชื่อบริการ (Service Name): </w:t>
      </w:r>
      <w:r>
        <w:t>บริการที่ปรึกษาด้านวิศวกรรม ออกแบบ ก่อสร้างระบบไฟฟ้า และบริการฝึกอบรมความปลอดภัย</w:t>
        <w:br/>
      </w:r>
      <w:r>
        <w:rPr>
          <w:b/>
        </w:rPr>
        <w:t xml:space="preserve">กลุ่มผู้รับบริการ (Target Group): </w:t>
      </w:r>
      <w:r>
        <w:t>ผู้พัฒนาอสังหาริมทรัพย์, นิคมอุตสาหกรรม, ผู้รับเหมา EPC, วิศวกรและช่างไฟฟ้าโรงงาน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เมนูก่อสร้างและติดตั้ง: </w:t>
      </w:r>
      <w:r>
        <w:t>https://sabuyservice.pea.co.th/sub-menu/6e89c947-ec0a-404e-98a8-08dcb8233569</w:t>
        <w:br/>
      </w:r>
      <w:r>
        <w:rPr>
          <w:b/>
        </w:rPr>
        <w:t xml:space="preserve">• เมนูบริการอื่นๆ: </w:t>
      </w:r>
      <w:r>
        <w:t>https://sabuyservice.pea.co.th/sub-menu/65067441-c1cf-42f7-98a9-08dcb8233569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บริการงานวิศวกรรมครบวงจรตั้งแต่การศึกษาความเป็นไปได้ (Feasibility Study) ออกแบบ จัดหา ก่อสร้าง (EPC) สถานีไฟฟ้าย่อย สายส่งแรงสูง สายจำหน่าย และเคเบิลใต้ดิน พร้อมบริการจัดฝึกอบรมยกระดับทักษะความปลอดภัยในการทำงานกับไฟฟ้าสำหรับบุคลากรภายนอก บริการวิเคราะห์ข้อมูล Load Profile และบริการทดสอบผลิตภัณฑ์คอนกรีตอัดแรง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โครงการก่อสร้างขนาดใหญ่ โรงงานอุตสาหกรรม หรือสถาบันที่ต้องการส่งบุคลากรเข้ารับการอบรม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TOR โครงการหรือขอบเขตงานที่ต้องการ 2. รายชื่อผู้เข้ารับการอบรม (กรณีฝึกอบรม) 3. ข้อมูลนิติบุคคล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ยื่นคำขอรับบริการผ่าน sabuyservice.pea.co.th</w:t>
        <w:br/>
        <w:t>2. วิศวกร กฟภ. นัดหมายประชุมรับโจทย์โครงการและสำรวจพื้นที่</w:t>
        <w:br/>
        <w:t>3. จัดทำข้อเสนอทางเทคนิคและราคา (Technical &amp; Financial Proposal)</w:t>
        <w:br/>
        <w:t>4. ทำสัญญาและเริ่มดำเนินงานก่อสร้างหรือจัดคอร์สฝึกอบรม</w:t>
        <w:br/>
        <w:t>5. ส่งมอบงานพร้อมใบรับรองผลการทดสอบ Commissioning หรือวุฒิบัตรการอบรม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หลักสูตรฝึกอบรมครอบคลุม: ความปลอดภัยในการปฏิบัติงานเกี่ยวกับระบบไฟฟ้าตามกฎหมาย, การบำรุงรักษาสถานีไฟฟ้าแรงสูง, เทคนิคการติดตั้ง Solar Cell และการปฐมพยาบาลช่วยเหลือผู้ถูกไฟฟ้าดูด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 หรือ สถาบันพัฒนาบุคลากร กฟภ.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วุฒิบัตรการอบรมจาก กฟภ. นำไปยื่นรับรองความรู้ความสามารถตาม พ.ร.บ. ส่งเสริมการพัฒนาฝีมือแรงงานได้หรือไม่?</w:t>
      </w:r>
    </w:p>
    <w:p>
      <w:r>
        <w:t>A1: ได้ วุฒิบัตรของ กฟภ. ได้รับการรับรองตามมาตรฐานวิชาชีพช่างไฟฟ้าสากล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