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216" w:rsidRDefault="00A866FF">
      <w:pPr>
        <w:rPr>
          <w:rFonts w:asciiTheme="majorHAnsi" w:hAnsiTheme="majorHAnsi" w:cstheme="majorHAnsi"/>
          <w:sz w:val="32"/>
          <w:szCs w:val="32"/>
        </w:rPr>
      </w:pPr>
      <w:r>
        <w:rPr>
          <w:rFonts w:asciiTheme="majorHAnsi" w:hAnsiTheme="majorHAnsi" w:cstheme="majorHAnsi"/>
          <w:sz w:val="32"/>
          <w:szCs w:val="32"/>
        </w:rPr>
        <w:t>Interfaces.</w:t>
      </w:r>
    </w:p>
    <w:p w:rsidR="00A866FF" w:rsidRPr="00A866FF" w:rsidRDefault="00A866FF" w:rsidP="00A866FF">
      <w:pPr>
        <w:shd w:val="clear" w:color="auto" w:fill="FFFFFF"/>
        <w:spacing w:before="60" w:after="240" w:line="240" w:lineRule="auto"/>
        <w:rPr>
          <w:rFonts w:eastAsia="Times New Roman" w:cstheme="minorHAnsi"/>
          <w:color w:val="222222"/>
          <w:sz w:val="24"/>
          <w:szCs w:val="24"/>
          <w:lang w:eastAsia="es-MX"/>
        </w:rPr>
      </w:pPr>
      <w:r w:rsidRPr="00A866FF">
        <w:rPr>
          <w:rFonts w:eastAsia="Times New Roman" w:cstheme="minorHAnsi"/>
          <w:color w:val="222222"/>
          <w:sz w:val="24"/>
          <w:szCs w:val="24"/>
          <w:lang w:eastAsia="es-MX"/>
        </w:rPr>
        <w:t>Una </w:t>
      </w:r>
      <w:r w:rsidRPr="00A866FF">
        <w:rPr>
          <w:rFonts w:eastAsia="Times New Roman" w:cstheme="minorHAnsi"/>
          <w:i/>
          <w:iCs/>
          <w:color w:val="222222"/>
          <w:sz w:val="24"/>
          <w:szCs w:val="24"/>
          <w:lang w:eastAsia="es-MX"/>
        </w:rPr>
        <w:t>interfaz</w:t>
      </w:r>
      <w:r w:rsidRPr="00A866FF">
        <w:rPr>
          <w:rFonts w:eastAsia="Times New Roman" w:cstheme="minorHAnsi"/>
          <w:color w:val="222222"/>
          <w:sz w:val="24"/>
          <w:szCs w:val="24"/>
          <w:lang w:eastAsia="es-MX"/>
        </w:rPr>
        <w:t> es una especie de plantilla para la construcción de clases. Normalmente una interfaz se compone de un conjunto de declaraciones de </w:t>
      </w:r>
      <w:r w:rsidRPr="00A866FF">
        <w:rPr>
          <w:rFonts w:eastAsia="Times New Roman" w:cstheme="minorHAnsi"/>
          <w:b/>
          <w:bCs/>
          <w:color w:val="222222"/>
          <w:sz w:val="24"/>
          <w:szCs w:val="24"/>
          <w:lang w:eastAsia="es-MX"/>
        </w:rPr>
        <w:t>cabeceras</w:t>
      </w:r>
      <w:r w:rsidRPr="00A866FF">
        <w:rPr>
          <w:rFonts w:eastAsia="Times New Roman" w:cstheme="minorHAnsi"/>
          <w:color w:val="222222"/>
          <w:sz w:val="24"/>
          <w:szCs w:val="24"/>
          <w:lang w:eastAsia="es-MX"/>
        </w:rPr>
        <w:t> de </w:t>
      </w:r>
      <w:r w:rsidRPr="00A866FF">
        <w:rPr>
          <w:rFonts w:eastAsia="Times New Roman" w:cstheme="minorHAnsi"/>
          <w:b/>
          <w:bCs/>
          <w:color w:val="222222"/>
          <w:sz w:val="24"/>
          <w:szCs w:val="24"/>
          <w:lang w:eastAsia="es-MX"/>
        </w:rPr>
        <w:t>métodos</w:t>
      </w:r>
      <w:r w:rsidRPr="00A866FF">
        <w:rPr>
          <w:rFonts w:eastAsia="Times New Roman" w:cstheme="minorHAnsi"/>
          <w:color w:val="222222"/>
          <w:sz w:val="24"/>
          <w:szCs w:val="24"/>
          <w:lang w:eastAsia="es-MX"/>
        </w:rPr>
        <w:t> (sin implementar, de forma similar a un método abstracto) que especifican un </w:t>
      </w:r>
      <w:r w:rsidRPr="00A866FF">
        <w:rPr>
          <w:rFonts w:eastAsia="Times New Roman" w:cstheme="minorHAnsi"/>
          <w:b/>
          <w:bCs/>
          <w:color w:val="222222"/>
          <w:sz w:val="24"/>
          <w:szCs w:val="24"/>
          <w:lang w:eastAsia="es-MX"/>
        </w:rPr>
        <w:t>protocolo de comportamiento</w:t>
      </w:r>
      <w:r w:rsidRPr="00A866FF">
        <w:rPr>
          <w:rFonts w:eastAsia="Times New Roman" w:cstheme="minorHAnsi"/>
          <w:color w:val="222222"/>
          <w:sz w:val="24"/>
          <w:szCs w:val="24"/>
          <w:lang w:eastAsia="es-MX"/>
        </w:rPr>
        <w:t> para una o varias clases. Además, una clase puede implementar una o varias interfaces: en ese caso, la clase debe proporcionar la declaración y definición de </w:t>
      </w:r>
      <w:r w:rsidRPr="00A866FF">
        <w:rPr>
          <w:rFonts w:eastAsia="Times New Roman" w:cstheme="minorHAnsi"/>
          <w:b/>
          <w:bCs/>
          <w:color w:val="222222"/>
          <w:sz w:val="24"/>
          <w:szCs w:val="24"/>
          <w:lang w:eastAsia="es-MX"/>
        </w:rPr>
        <w:t>todos</w:t>
      </w:r>
      <w:r w:rsidRPr="00A866FF">
        <w:rPr>
          <w:rFonts w:eastAsia="Times New Roman" w:cstheme="minorHAnsi"/>
          <w:color w:val="222222"/>
          <w:sz w:val="24"/>
          <w:szCs w:val="24"/>
          <w:lang w:eastAsia="es-MX"/>
        </w:rPr>
        <w:t xml:space="preserve"> los métodos de cada una de las interfaces o bien </w:t>
      </w:r>
      <w:proofErr w:type="gramStart"/>
      <w:r w:rsidRPr="00A866FF">
        <w:rPr>
          <w:rFonts w:eastAsia="Times New Roman" w:cstheme="minorHAnsi"/>
          <w:color w:val="222222"/>
          <w:sz w:val="24"/>
          <w:szCs w:val="24"/>
          <w:lang w:eastAsia="es-MX"/>
        </w:rPr>
        <w:t>declararse</w:t>
      </w:r>
      <w:r w:rsidRPr="00A866FF">
        <w:rPr>
          <w:rFonts w:eastAsia="Times New Roman" w:cstheme="minorHAnsi"/>
          <w:color w:val="222222"/>
          <w:sz w:val="24"/>
          <w:szCs w:val="24"/>
          <w:lang w:eastAsia="es-MX"/>
        </w:rPr>
        <w:t xml:space="preserve"> </w:t>
      </w:r>
      <w:r>
        <w:rPr>
          <w:rFonts w:eastAsia="Times New Roman" w:cstheme="minorHAnsi"/>
          <w:color w:val="222222"/>
          <w:sz w:val="24"/>
          <w:szCs w:val="24"/>
          <w:lang w:eastAsia="es-MX"/>
        </w:rPr>
        <w:t>como</w:t>
      </w:r>
      <w:proofErr w:type="gramEnd"/>
      <w:r>
        <w:rPr>
          <w:rFonts w:eastAsia="Times New Roman" w:cstheme="minorHAnsi"/>
          <w:color w:val="222222"/>
          <w:sz w:val="24"/>
          <w:szCs w:val="24"/>
          <w:lang w:eastAsia="es-MX"/>
        </w:rPr>
        <w:t xml:space="preserve"> </w:t>
      </w:r>
      <w:r w:rsidRPr="00A866FF">
        <w:rPr>
          <w:rFonts w:eastAsia="Times New Roman" w:cstheme="minorHAnsi"/>
          <w:color w:val="222222"/>
          <w:sz w:val="24"/>
          <w:szCs w:val="24"/>
          <w:lang w:eastAsia="es-MX"/>
        </w:rPr>
        <w:t>clase </w:t>
      </w:r>
      <w:proofErr w:type="spellStart"/>
      <w:r w:rsidRPr="00A866FF">
        <w:rPr>
          <w:rFonts w:eastAsia="Times New Roman" w:cstheme="minorHAnsi"/>
          <w:color w:val="222222"/>
          <w:sz w:val="24"/>
          <w:szCs w:val="24"/>
          <w:bdr w:val="none" w:sz="0" w:space="0" w:color="auto" w:frame="1"/>
          <w:shd w:val="clear" w:color="auto" w:fill="F6F6F6"/>
          <w:lang w:eastAsia="es-MX"/>
        </w:rPr>
        <w:t>abstract</w:t>
      </w:r>
      <w:proofErr w:type="spellEnd"/>
      <w:r w:rsidRPr="00A866FF">
        <w:rPr>
          <w:rFonts w:eastAsia="Times New Roman" w:cstheme="minorHAnsi"/>
          <w:color w:val="222222"/>
          <w:sz w:val="24"/>
          <w:szCs w:val="24"/>
          <w:lang w:eastAsia="es-MX"/>
        </w:rPr>
        <w:t>. Por otro lado, una interfaz puede emplearse también para declarar </w:t>
      </w:r>
      <w:r w:rsidRPr="00A866FF">
        <w:rPr>
          <w:rFonts w:eastAsia="Times New Roman" w:cstheme="minorHAnsi"/>
          <w:b/>
          <w:bCs/>
          <w:color w:val="222222"/>
          <w:sz w:val="24"/>
          <w:szCs w:val="24"/>
          <w:lang w:eastAsia="es-MX"/>
        </w:rPr>
        <w:t>constantes</w:t>
      </w:r>
      <w:r w:rsidRPr="00A866FF">
        <w:rPr>
          <w:rFonts w:eastAsia="Times New Roman" w:cstheme="minorHAnsi"/>
          <w:color w:val="222222"/>
          <w:sz w:val="24"/>
          <w:szCs w:val="24"/>
          <w:lang w:eastAsia="es-MX"/>
        </w:rPr>
        <w:t> que luego puedan ser utilizadas por otras clases.</w:t>
      </w:r>
    </w:p>
    <w:p w:rsidR="00A866FF" w:rsidRPr="00A866FF" w:rsidRDefault="00A866FF" w:rsidP="00A866FF">
      <w:pPr>
        <w:shd w:val="clear" w:color="auto" w:fill="FFFFFF"/>
        <w:spacing w:before="240" w:after="240" w:line="240" w:lineRule="auto"/>
        <w:rPr>
          <w:rFonts w:eastAsia="Times New Roman" w:cstheme="minorHAnsi"/>
          <w:color w:val="222222"/>
          <w:sz w:val="24"/>
          <w:szCs w:val="24"/>
          <w:lang w:eastAsia="es-MX"/>
        </w:rPr>
      </w:pPr>
      <w:r w:rsidRPr="00A866FF">
        <w:rPr>
          <w:rFonts w:eastAsia="Times New Roman" w:cstheme="minorHAnsi"/>
          <w:color w:val="222222"/>
          <w:sz w:val="24"/>
          <w:szCs w:val="24"/>
          <w:lang w:eastAsia="es-MX"/>
        </w:rPr>
        <w:t>Una </w:t>
      </w:r>
      <w:r w:rsidRPr="00A866FF">
        <w:rPr>
          <w:rFonts w:eastAsia="Times New Roman" w:cstheme="minorHAnsi"/>
          <w:i/>
          <w:iCs/>
          <w:color w:val="222222"/>
          <w:sz w:val="24"/>
          <w:szCs w:val="24"/>
          <w:lang w:eastAsia="es-MX"/>
        </w:rPr>
        <w:t>interfaz</w:t>
      </w:r>
      <w:r w:rsidRPr="00A866FF">
        <w:rPr>
          <w:rFonts w:eastAsia="Times New Roman" w:cstheme="minorHAnsi"/>
          <w:color w:val="222222"/>
          <w:sz w:val="24"/>
          <w:szCs w:val="24"/>
          <w:lang w:eastAsia="es-MX"/>
        </w:rPr>
        <w:t> puede parecer similar a una </w:t>
      </w:r>
      <w:r w:rsidRPr="00A866FF">
        <w:rPr>
          <w:rFonts w:eastAsia="Times New Roman" w:cstheme="minorHAnsi"/>
          <w:i/>
          <w:iCs/>
          <w:color w:val="222222"/>
          <w:sz w:val="24"/>
          <w:szCs w:val="24"/>
          <w:lang w:eastAsia="es-MX"/>
        </w:rPr>
        <w:t>clase abstracta</w:t>
      </w:r>
      <w:r w:rsidRPr="00A866FF">
        <w:rPr>
          <w:rFonts w:eastAsia="Times New Roman" w:cstheme="minorHAnsi"/>
          <w:color w:val="222222"/>
          <w:sz w:val="24"/>
          <w:szCs w:val="24"/>
          <w:lang w:eastAsia="es-MX"/>
        </w:rPr>
        <w:t>, pero existen una serie de diferencias entre una interfaz y una clase abstracta:</w:t>
      </w:r>
    </w:p>
    <w:p w:rsidR="00A866FF" w:rsidRPr="00A866FF" w:rsidRDefault="00A866FF" w:rsidP="00A866FF">
      <w:pPr>
        <w:numPr>
          <w:ilvl w:val="0"/>
          <w:numId w:val="1"/>
        </w:numPr>
        <w:shd w:val="clear" w:color="auto" w:fill="FFFFFF"/>
        <w:spacing w:before="120" w:after="120" w:line="240" w:lineRule="auto"/>
        <w:ind w:left="240"/>
        <w:rPr>
          <w:rFonts w:eastAsia="Times New Roman" w:cstheme="minorHAnsi"/>
          <w:color w:val="222222"/>
          <w:sz w:val="24"/>
          <w:szCs w:val="24"/>
          <w:lang w:eastAsia="es-MX"/>
        </w:rPr>
      </w:pPr>
      <w:r w:rsidRPr="00A866FF">
        <w:rPr>
          <w:rFonts w:eastAsia="Times New Roman" w:cstheme="minorHAnsi"/>
          <w:b/>
          <w:bCs/>
          <w:color w:val="222222"/>
          <w:sz w:val="24"/>
          <w:szCs w:val="24"/>
          <w:lang w:eastAsia="es-MX"/>
        </w:rPr>
        <w:t>Todos</w:t>
      </w:r>
      <w:r w:rsidRPr="00A866FF">
        <w:rPr>
          <w:rFonts w:eastAsia="Times New Roman" w:cstheme="minorHAnsi"/>
          <w:color w:val="222222"/>
          <w:sz w:val="24"/>
          <w:szCs w:val="24"/>
          <w:lang w:eastAsia="es-MX"/>
        </w:rPr>
        <w:t> los métodos de una interfaz se declaran implícitamente como abstractos y públicos.</w:t>
      </w:r>
    </w:p>
    <w:p w:rsidR="00A866FF" w:rsidRPr="00A866FF" w:rsidRDefault="00A866FF" w:rsidP="00A866FF">
      <w:pPr>
        <w:numPr>
          <w:ilvl w:val="0"/>
          <w:numId w:val="1"/>
        </w:numPr>
        <w:shd w:val="clear" w:color="auto" w:fill="FFFFFF"/>
        <w:spacing w:before="120" w:after="120" w:line="240" w:lineRule="auto"/>
        <w:ind w:left="240"/>
        <w:rPr>
          <w:rFonts w:eastAsia="Times New Roman" w:cstheme="minorHAnsi"/>
          <w:color w:val="222222"/>
          <w:sz w:val="24"/>
          <w:szCs w:val="24"/>
          <w:lang w:eastAsia="es-MX"/>
        </w:rPr>
      </w:pPr>
      <w:r w:rsidRPr="00A866FF">
        <w:rPr>
          <w:rFonts w:eastAsia="Times New Roman" w:cstheme="minorHAnsi"/>
          <w:color w:val="222222"/>
          <w:sz w:val="24"/>
          <w:szCs w:val="24"/>
          <w:lang w:eastAsia="es-MX"/>
        </w:rPr>
        <w:t>Una clase abstracta no puede </w:t>
      </w:r>
      <w:r w:rsidRPr="00A866FF">
        <w:rPr>
          <w:rFonts w:eastAsia="Times New Roman" w:cstheme="minorHAnsi"/>
          <w:i/>
          <w:iCs/>
          <w:color w:val="222222"/>
          <w:sz w:val="24"/>
          <w:szCs w:val="24"/>
          <w:lang w:eastAsia="es-MX"/>
        </w:rPr>
        <w:t>implementar</w:t>
      </w:r>
      <w:r w:rsidRPr="00A866FF">
        <w:rPr>
          <w:rFonts w:eastAsia="Times New Roman" w:cstheme="minorHAnsi"/>
          <w:color w:val="222222"/>
          <w:sz w:val="24"/>
          <w:szCs w:val="24"/>
          <w:lang w:eastAsia="es-MX"/>
        </w:rPr>
        <w:t> los métodos declarados como abstractos, una interfaz no puede </w:t>
      </w:r>
      <w:r w:rsidRPr="00A866FF">
        <w:rPr>
          <w:rFonts w:eastAsia="Times New Roman" w:cstheme="minorHAnsi"/>
          <w:i/>
          <w:iCs/>
          <w:color w:val="222222"/>
          <w:sz w:val="24"/>
          <w:szCs w:val="24"/>
          <w:lang w:eastAsia="es-MX"/>
        </w:rPr>
        <w:t>implementar</w:t>
      </w:r>
      <w:r w:rsidRPr="00A866FF">
        <w:rPr>
          <w:rFonts w:eastAsia="Times New Roman" w:cstheme="minorHAnsi"/>
          <w:color w:val="222222"/>
          <w:sz w:val="24"/>
          <w:szCs w:val="24"/>
          <w:lang w:eastAsia="es-MX"/>
        </w:rPr>
        <w:t> ningún método (ya que todos son abstractos).</w:t>
      </w:r>
    </w:p>
    <w:p w:rsidR="00A866FF" w:rsidRPr="00A866FF" w:rsidRDefault="00A866FF" w:rsidP="00A866FF">
      <w:pPr>
        <w:numPr>
          <w:ilvl w:val="0"/>
          <w:numId w:val="1"/>
        </w:numPr>
        <w:shd w:val="clear" w:color="auto" w:fill="FFFFFF"/>
        <w:spacing w:before="120" w:after="120" w:line="240" w:lineRule="auto"/>
        <w:ind w:left="240"/>
        <w:rPr>
          <w:rFonts w:eastAsia="Times New Roman" w:cstheme="minorHAnsi"/>
          <w:color w:val="222222"/>
          <w:sz w:val="24"/>
          <w:szCs w:val="24"/>
          <w:lang w:eastAsia="es-MX"/>
        </w:rPr>
      </w:pPr>
      <w:r w:rsidRPr="00A866FF">
        <w:rPr>
          <w:rFonts w:eastAsia="Times New Roman" w:cstheme="minorHAnsi"/>
          <w:color w:val="222222"/>
          <w:sz w:val="24"/>
          <w:szCs w:val="24"/>
          <w:lang w:eastAsia="es-MX"/>
        </w:rPr>
        <w:t>Una interfaz no declara variables de instancia.</w:t>
      </w:r>
    </w:p>
    <w:p w:rsidR="00A866FF" w:rsidRPr="00A866FF" w:rsidRDefault="00A866FF" w:rsidP="00A866FF">
      <w:pPr>
        <w:numPr>
          <w:ilvl w:val="0"/>
          <w:numId w:val="1"/>
        </w:numPr>
        <w:shd w:val="clear" w:color="auto" w:fill="FFFFFF"/>
        <w:spacing w:before="120" w:after="120" w:line="240" w:lineRule="auto"/>
        <w:ind w:left="240"/>
        <w:rPr>
          <w:rFonts w:eastAsia="Times New Roman" w:cstheme="minorHAnsi"/>
          <w:color w:val="222222"/>
          <w:sz w:val="24"/>
          <w:szCs w:val="24"/>
          <w:lang w:eastAsia="es-MX"/>
        </w:rPr>
      </w:pPr>
      <w:r w:rsidRPr="00A866FF">
        <w:rPr>
          <w:rFonts w:eastAsia="Times New Roman" w:cstheme="minorHAnsi"/>
          <w:color w:val="222222"/>
          <w:sz w:val="24"/>
          <w:szCs w:val="24"/>
          <w:lang w:eastAsia="es-MX"/>
        </w:rPr>
        <w:t>Una clase puede implementar varias interfaces, pero sólo puede tener una clase ascendiente directa.</w:t>
      </w:r>
    </w:p>
    <w:p w:rsidR="00A866FF" w:rsidRDefault="00A866FF" w:rsidP="00A866FF">
      <w:pPr>
        <w:numPr>
          <w:ilvl w:val="0"/>
          <w:numId w:val="1"/>
        </w:numPr>
        <w:shd w:val="clear" w:color="auto" w:fill="FFFFFF"/>
        <w:spacing w:before="120" w:after="120" w:line="240" w:lineRule="auto"/>
        <w:ind w:left="240"/>
        <w:rPr>
          <w:rFonts w:eastAsia="Times New Roman" w:cstheme="minorHAnsi"/>
          <w:color w:val="222222"/>
          <w:sz w:val="24"/>
          <w:szCs w:val="24"/>
          <w:lang w:eastAsia="es-MX"/>
        </w:rPr>
      </w:pPr>
      <w:r w:rsidRPr="00A866FF">
        <w:rPr>
          <w:rFonts w:eastAsia="Times New Roman" w:cstheme="minorHAnsi"/>
          <w:color w:val="222222"/>
          <w:sz w:val="24"/>
          <w:szCs w:val="24"/>
          <w:lang w:eastAsia="es-MX"/>
        </w:rPr>
        <w:t>Una clase abstracta pertenece a una jerarquía de clases mientras que una interfaz </w:t>
      </w:r>
      <w:r w:rsidRPr="00A866FF">
        <w:rPr>
          <w:rFonts w:eastAsia="Times New Roman" w:cstheme="minorHAnsi"/>
          <w:b/>
          <w:bCs/>
          <w:color w:val="222222"/>
          <w:sz w:val="24"/>
          <w:szCs w:val="24"/>
          <w:lang w:eastAsia="es-MX"/>
        </w:rPr>
        <w:t>no</w:t>
      </w:r>
      <w:r w:rsidRPr="00A866FF">
        <w:rPr>
          <w:rFonts w:eastAsia="Times New Roman" w:cstheme="minorHAnsi"/>
          <w:b/>
          <w:bCs/>
          <w:color w:val="222222"/>
          <w:sz w:val="24"/>
          <w:szCs w:val="24"/>
          <w:lang w:eastAsia="es-MX"/>
        </w:rPr>
        <w:t xml:space="preserve"> </w:t>
      </w:r>
      <w:r w:rsidRPr="00A866FF">
        <w:rPr>
          <w:rFonts w:eastAsia="Times New Roman" w:cstheme="minorHAnsi"/>
          <w:color w:val="222222"/>
          <w:sz w:val="24"/>
          <w:szCs w:val="24"/>
          <w:lang w:eastAsia="es-MX"/>
        </w:rPr>
        <w:t>pertenece a una jerarquía de clases. En consecuencia, clases sin relación de herencia pueden implementar la misma interfaz.</w:t>
      </w:r>
    </w:p>
    <w:p w:rsidR="009F1A89" w:rsidRDefault="009F1A89" w:rsidP="009F1A89">
      <w:pPr>
        <w:shd w:val="clear" w:color="auto" w:fill="FFFFFF"/>
        <w:spacing w:before="120" w:after="120" w:line="240" w:lineRule="auto"/>
        <w:ind w:left="-120"/>
        <w:rPr>
          <w:rFonts w:asciiTheme="majorHAnsi" w:eastAsia="Times New Roman" w:hAnsiTheme="majorHAnsi" w:cstheme="majorHAnsi"/>
          <w:color w:val="222222"/>
          <w:sz w:val="32"/>
          <w:szCs w:val="32"/>
          <w:lang w:eastAsia="es-MX"/>
        </w:rPr>
      </w:pPr>
      <w:r>
        <w:rPr>
          <w:rFonts w:asciiTheme="majorHAnsi" w:eastAsia="Times New Roman" w:hAnsiTheme="majorHAnsi" w:cstheme="majorHAnsi"/>
          <w:color w:val="222222"/>
          <w:sz w:val="32"/>
          <w:szCs w:val="32"/>
          <w:lang w:eastAsia="es-MX"/>
        </w:rPr>
        <w:t>GUI</w:t>
      </w:r>
    </w:p>
    <w:p w:rsidR="004125EB" w:rsidRPr="004125EB" w:rsidRDefault="004125EB" w:rsidP="004125EB">
      <w:pPr>
        <w:rPr>
          <w:b/>
          <w:bCs/>
          <w:sz w:val="24"/>
          <w:szCs w:val="24"/>
        </w:rPr>
      </w:pPr>
      <w:r>
        <w:rPr>
          <w:b/>
          <w:bCs/>
          <w:sz w:val="24"/>
          <w:szCs w:val="24"/>
        </w:rPr>
        <w:t>Color del fondo</w:t>
      </w:r>
    </w:p>
    <w:p w:rsidR="004125EB" w:rsidRDefault="004125EB" w:rsidP="005C6C88">
      <w:pPr>
        <w:spacing w:after="0" w:line="240" w:lineRule="auto"/>
        <w:rPr>
          <w:rFonts w:ascii="Courier New" w:eastAsia="Times New Roman" w:hAnsi="Courier New" w:cs="Courier New"/>
          <w:b/>
          <w:bCs/>
          <w:color w:val="000000"/>
          <w:sz w:val="20"/>
          <w:szCs w:val="20"/>
          <w:shd w:val="clear" w:color="auto" w:fill="F8F8F8"/>
          <w:lang w:eastAsia="es-MX"/>
        </w:rPr>
      </w:pPr>
    </w:p>
    <w:p w:rsidR="005C6C88" w:rsidRPr="005C6C88" w:rsidRDefault="005C6C88" w:rsidP="005C6C88">
      <w:pPr>
        <w:spacing w:after="0" w:line="240" w:lineRule="auto"/>
        <w:rPr>
          <w:rFonts w:ascii="Times New Roman" w:eastAsia="Times New Roman" w:hAnsi="Times New Roman" w:cs="Times New Roman"/>
          <w:sz w:val="28"/>
          <w:szCs w:val="28"/>
          <w:lang w:eastAsia="es-MX"/>
        </w:rPr>
      </w:pPr>
      <w:proofErr w:type="spellStart"/>
      <w:r w:rsidRPr="005C6C88">
        <w:rPr>
          <w:rFonts w:ascii="Courier New" w:eastAsia="Times New Roman" w:hAnsi="Courier New" w:cs="Courier New"/>
          <w:b/>
          <w:bCs/>
          <w:color w:val="000000"/>
          <w:sz w:val="20"/>
          <w:szCs w:val="20"/>
          <w:shd w:val="clear" w:color="auto" w:fill="F8F8F8"/>
          <w:lang w:eastAsia="es-MX"/>
        </w:rPr>
        <w:t>public</w:t>
      </w:r>
      <w:proofErr w:type="spellEnd"/>
      <w:r w:rsidRPr="005C6C88">
        <w:rPr>
          <w:rFonts w:ascii="Courier New" w:eastAsia="Times New Roman" w:hAnsi="Courier New" w:cs="Courier New"/>
          <w:color w:val="222222"/>
          <w:sz w:val="20"/>
          <w:szCs w:val="20"/>
          <w:shd w:val="clear" w:color="auto" w:fill="F8F8F8"/>
          <w:lang w:eastAsia="es-MX"/>
        </w:rPr>
        <w:t> Formulario</w:t>
      </w:r>
      <w:r w:rsidRPr="005C6C88">
        <w:rPr>
          <w:rFonts w:ascii="Courier New" w:eastAsia="Times New Roman" w:hAnsi="Courier New" w:cs="Courier New"/>
          <w:color w:val="009900"/>
          <w:sz w:val="20"/>
          <w:szCs w:val="20"/>
          <w:shd w:val="clear" w:color="auto" w:fill="F8F8F8"/>
          <w:lang w:eastAsia="es-MX"/>
        </w:rPr>
        <w:t>()</w:t>
      </w:r>
      <w:r w:rsidRPr="005C6C88">
        <w:rPr>
          <w:rFonts w:ascii="Courier New" w:eastAsia="Times New Roman" w:hAnsi="Courier New" w:cs="Courier New"/>
          <w:color w:val="222222"/>
          <w:sz w:val="20"/>
          <w:szCs w:val="20"/>
          <w:shd w:val="clear" w:color="auto" w:fill="F8F8F8"/>
          <w:lang w:eastAsia="es-MX"/>
        </w:rPr>
        <w:t> </w:t>
      </w:r>
      <w:r w:rsidRPr="005C6C88">
        <w:rPr>
          <w:rFonts w:ascii="Courier New" w:eastAsia="Times New Roman" w:hAnsi="Courier New" w:cs="Courier New"/>
          <w:color w:val="009900"/>
          <w:sz w:val="20"/>
          <w:szCs w:val="20"/>
          <w:shd w:val="clear" w:color="auto" w:fill="F8F8F8"/>
          <w:lang w:eastAsia="es-MX"/>
        </w:rPr>
        <w:t>{</w:t>
      </w:r>
      <w:r w:rsidRPr="005C6C88">
        <w:rPr>
          <w:rFonts w:ascii="Courier New" w:eastAsia="Times New Roman" w:hAnsi="Courier New" w:cs="Courier New"/>
          <w:color w:val="222222"/>
          <w:sz w:val="20"/>
          <w:szCs w:val="20"/>
          <w:lang w:eastAsia="es-MX"/>
        </w:rPr>
        <w:br/>
      </w:r>
      <w:r w:rsidRPr="005C6C88">
        <w:rPr>
          <w:rFonts w:ascii="Courier New" w:eastAsia="Times New Roman" w:hAnsi="Courier New" w:cs="Courier New"/>
          <w:color w:val="222222"/>
          <w:sz w:val="20"/>
          <w:szCs w:val="20"/>
          <w:shd w:val="clear" w:color="auto" w:fill="F8F8F8"/>
          <w:lang w:eastAsia="es-MX"/>
        </w:rPr>
        <w:t>        </w:t>
      </w:r>
      <w:r w:rsidRPr="005C6C88">
        <w:rPr>
          <w:rFonts w:ascii="Courier New" w:eastAsia="Times New Roman" w:hAnsi="Courier New" w:cs="Courier New"/>
          <w:color w:val="222222"/>
          <w:sz w:val="20"/>
          <w:szCs w:val="20"/>
          <w:lang w:eastAsia="es-MX"/>
        </w:rPr>
        <w:br/>
      </w:r>
      <w:r w:rsidRPr="005C6C88">
        <w:rPr>
          <w:rFonts w:ascii="Courier New" w:eastAsia="Times New Roman" w:hAnsi="Courier New" w:cs="Courier New"/>
          <w:color w:val="222222"/>
          <w:sz w:val="20"/>
          <w:szCs w:val="20"/>
          <w:shd w:val="clear" w:color="auto" w:fill="F8F8F8"/>
          <w:lang w:eastAsia="es-MX"/>
        </w:rPr>
        <w:t xml:space="preserve">        </w:t>
      </w:r>
      <w:proofErr w:type="spellStart"/>
      <w:r w:rsidRPr="005C6C88">
        <w:rPr>
          <w:rFonts w:ascii="Courier New" w:eastAsia="Times New Roman" w:hAnsi="Courier New" w:cs="Courier New"/>
          <w:color w:val="222222"/>
          <w:sz w:val="20"/>
          <w:szCs w:val="20"/>
          <w:shd w:val="clear" w:color="auto" w:fill="F8F8F8"/>
          <w:lang w:eastAsia="es-MX"/>
        </w:rPr>
        <w:t>initComponents</w:t>
      </w:r>
      <w:proofErr w:type="spellEnd"/>
      <w:r w:rsidRPr="005C6C88">
        <w:rPr>
          <w:rFonts w:ascii="Courier New" w:eastAsia="Times New Roman" w:hAnsi="Courier New" w:cs="Courier New"/>
          <w:color w:val="009900"/>
          <w:sz w:val="20"/>
          <w:szCs w:val="20"/>
          <w:shd w:val="clear" w:color="auto" w:fill="F8F8F8"/>
          <w:lang w:eastAsia="es-MX"/>
        </w:rPr>
        <w:t>()</w:t>
      </w:r>
      <w:r w:rsidRPr="005C6C88">
        <w:rPr>
          <w:rFonts w:ascii="Courier New" w:eastAsia="Times New Roman" w:hAnsi="Courier New" w:cs="Courier New"/>
          <w:color w:val="339933"/>
          <w:sz w:val="20"/>
          <w:szCs w:val="20"/>
          <w:shd w:val="clear" w:color="auto" w:fill="F8F8F8"/>
          <w:lang w:eastAsia="es-MX"/>
        </w:rPr>
        <w:t>;</w:t>
      </w:r>
    </w:p>
    <w:p w:rsidR="005C6C88" w:rsidRPr="005C6C88" w:rsidRDefault="005C6C88" w:rsidP="005C6C88">
      <w:pPr>
        <w:shd w:val="clear" w:color="auto" w:fill="F8F8F8"/>
        <w:spacing w:after="0" w:line="240" w:lineRule="auto"/>
        <w:rPr>
          <w:rFonts w:ascii="Courier New" w:eastAsia="Times New Roman" w:hAnsi="Courier New" w:cs="Courier New"/>
          <w:color w:val="222222"/>
          <w:sz w:val="20"/>
          <w:szCs w:val="20"/>
          <w:lang w:eastAsia="es-MX"/>
        </w:rPr>
      </w:pPr>
      <w:r w:rsidRPr="005C6C88">
        <w:rPr>
          <w:rFonts w:ascii="Courier New" w:eastAsia="Times New Roman" w:hAnsi="Courier New" w:cs="Courier New"/>
          <w:color w:val="222222"/>
          <w:sz w:val="20"/>
          <w:szCs w:val="20"/>
          <w:lang w:eastAsia="es-MX"/>
        </w:rPr>
        <w:t>        </w:t>
      </w:r>
      <w:r w:rsidRPr="005C6C88">
        <w:rPr>
          <w:rFonts w:ascii="Courier New" w:eastAsia="Times New Roman" w:hAnsi="Courier New" w:cs="Courier New"/>
          <w:i/>
          <w:iCs/>
          <w:color w:val="666666"/>
          <w:sz w:val="20"/>
          <w:szCs w:val="20"/>
          <w:lang w:eastAsia="es-MX"/>
        </w:rPr>
        <w:t>//Color JFrame</w:t>
      </w:r>
      <w:r w:rsidRPr="005C6C88">
        <w:rPr>
          <w:rFonts w:ascii="Courier New" w:eastAsia="Times New Roman" w:hAnsi="Courier New" w:cs="Courier New"/>
          <w:color w:val="222222"/>
          <w:sz w:val="20"/>
          <w:szCs w:val="20"/>
          <w:lang w:eastAsia="es-MX"/>
        </w:rPr>
        <w:br/>
        <w:t>        </w:t>
      </w:r>
      <w:proofErr w:type="spellStart"/>
      <w:r w:rsidRPr="005C6C88">
        <w:rPr>
          <w:rFonts w:ascii="Courier New" w:eastAsia="Times New Roman" w:hAnsi="Courier New" w:cs="Courier New"/>
          <w:b/>
          <w:bCs/>
          <w:color w:val="000000"/>
          <w:sz w:val="20"/>
          <w:szCs w:val="20"/>
          <w:lang w:eastAsia="es-MX"/>
        </w:rPr>
        <w:t>this</w:t>
      </w:r>
      <w:r w:rsidRPr="005C6C88">
        <w:rPr>
          <w:rFonts w:ascii="Courier New" w:eastAsia="Times New Roman" w:hAnsi="Courier New" w:cs="Courier New"/>
          <w:color w:val="222222"/>
          <w:sz w:val="20"/>
          <w:szCs w:val="20"/>
          <w:lang w:eastAsia="es-MX"/>
        </w:rPr>
        <w:t>.</w:t>
      </w:r>
      <w:r w:rsidRPr="005C6C88">
        <w:rPr>
          <w:rFonts w:ascii="Courier New" w:eastAsia="Times New Roman" w:hAnsi="Courier New" w:cs="Courier New"/>
          <w:color w:val="006633"/>
          <w:sz w:val="20"/>
          <w:szCs w:val="20"/>
          <w:lang w:eastAsia="es-MX"/>
        </w:rPr>
        <w:t>getContentPane</w:t>
      </w:r>
      <w:proofErr w:type="spellEnd"/>
      <w:r w:rsidRPr="005C6C88">
        <w:rPr>
          <w:rFonts w:ascii="Courier New" w:eastAsia="Times New Roman" w:hAnsi="Courier New" w:cs="Courier New"/>
          <w:color w:val="009900"/>
          <w:sz w:val="20"/>
          <w:szCs w:val="20"/>
          <w:lang w:eastAsia="es-MX"/>
        </w:rPr>
        <w:t>()</w:t>
      </w:r>
      <w:r w:rsidRPr="005C6C88">
        <w:rPr>
          <w:rFonts w:ascii="Courier New" w:eastAsia="Times New Roman" w:hAnsi="Courier New" w:cs="Courier New"/>
          <w:color w:val="222222"/>
          <w:sz w:val="20"/>
          <w:szCs w:val="20"/>
          <w:lang w:eastAsia="es-MX"/>
        </w:rPr>
        <w:t>.</w:t>
      </w:r>
      <w:proofErr w:type="spellStart"/>
      <w:r w:rsidRPr="005C6C88">
        <w:rPr>
          <w:rFonts w:ascii="Courier New" w:eastAsia="Times New Roman" w:hAnsi="Courier New" w:cs="Courier New"/>
          <w:color w:val="006633"/>
          <w:sz w:val="20"/>
          <w:szCs w:val="20"/>
          <w:lang w:eastAsia="es-MX"/>
        </w:rPr>
        <w:t>setBackground</w:t>
      </w:r>
      <w:proofErr w:type="spellEnd"/>
      <w:r w:rsidRPr="005C6C88">
        <w:rPr>
          <w:rFonts w:ascii="Courier New" w:eastAsia="Times New Roman" w:hAnsi="Courier New" w:cs="Courier New"/>
          <w:color w:val="009900"/>
          <w:sz w:val="20"/>
          <w:szCs w:val="20"/>
          <w:lang w:eastAsia="es-MX"/>
        </w:rPr>
        <w:t>(</w:t>
      </w:r>
      <w:proofErr w:type="spellStart"/>
      <w:r w:rsidRPr="005C6C88">
        <w:rPr>
          <w:rFonts w:ascii="Courier New" w:eastAsia="Times New Roman" w:hAnsi="Courier New" w:cs="Courier New"/>
          <w:color w:val="222222"/>
          <w:sz w:val="20"/>
          <w:szCs w:val="20"/>
          <w:lang w:eastAsia="es-MX"/>
        </w:rPr>
        <w:fldChar w:fldCharType="begin"/>
      </w:r>
      <w:r w:rsidRPr="005C6C88">
        <w:rPr>
          <w:rFonts w:ascii="Courier New" w:eastAsia="Times New Roman" w:hAnsi="Courier New" w:cs="Courier New"/>
          <w:color w:val="222222"/>
          <w:sz w:val="20"/>
          <w:szCs w:val="20"/>
          <w:lang w:eastAsia="es-MX"/>
        </w:rPr>
        <w:instrText xml:space="preserve"> HYPERLINK "http://java.sun.com/j2se/1.5.0/docs/api/java/awt/Color.html" </w:instrText>
      </w:r>
      <w:r w:rsidRPr="005C6C88">
        <w:rPr>
          <w:rFonts w:ascii="Courier New" w:eastAsia="Times New Roman" w:hAnsi="Courier New" w:cs="Courier New"/>
          <w:color w:val="222222"/>
          <w:sz w:val="20"/>
          <w:szCs w:val="20"/>
          <w:lang w:eastAsia="es-MX"/>
        </w:rPr>
        <w:fldChar w:fldCharType="separate"/>
      </w:r>
      <w:r w:rsidRPr="005C6C88">
        <w:rPr>
          <w:rFonts w:ascii="Courier New" w:eastAsia="Times New Roman" w:hAnsi="Courier New" w:cs="Courier New"/>
          <w:b/>
          <w:bCs/>
          <w:color w:val="003399"/>
          <w:sz w:val="20"/>
          <w:szCs w:val="20"/>
          <w:u w:val="single"/>
          <w:lang w:eastAsia="es-MX"/>
        </w:rPr>
        <w:t>Color</w:t>
      </w:r>
      <w:r w:rsidRPr="005C6C88">
        <w:rPr>
          <w:rFonts w:ascii="Courier New" w:eastAsia="Times New Roman" w:hAnsi="Courier New" w:cs="Courier New"/>
          <w:color w:val="222222"/>
          <w:sz w:val="20"/>
          <w:szCs w:val="20"/>
          <w:lang w:eastAsia="es-MX"/>
        </w:rPr>
        <w:fldChar w:fldCharType="end"/>
      </w:r>
      <w:r w:rsidRPr="005C6C88">
        <w:rPr>
          <w:rFonts w:ascii="Courier New" w:eastAsia="Times New Roman" w:hAnsi="Courier New" w:cs="Courier New"/>
          <w:color w:val="222222"/>
          <w:sz w:val="20"/>
          <w:szCs w:val="20"/>
          <w:lang w:eastAsia="es-MX"/>
        </w:rPr>
        <w:t>.</w:t>
      </w:r>
      <w:r w:rsidRPr="005C6C88">
        <w:rPr>
          <w:rFonts w:ascii="Courier New" w:eastAsia="Times New Roman" w:hAnsi="Courier New" w:cs="Courier New"/>
          <w:color w:val="006633"/>
          <w:sz w:val="20"/>
          <w:szCs w:val="20"/>
          <w:lang w:eastAsia="es-MX"/>
        </w:rPr>
        <w:t>orange</w:t>
      </w:r>
      <w:proofErr w:type="spellEnd"/>
      <w:r w:rsidRPr="005C6C88">
        <w:rPr>
          <w:rFonts w:ascii="Courier New" w:eastAsia="Times New Roman" w:hAnsi="Courier New" w:cs="Courier New"/>
          <w:color w:val="009900"/>
          <w:sz w:val="20"/>
          <w:szCs w:val="20"/>
          <w:lang w:eastAsia="es-MX"/>
        </w:rPr>
        <w:t>)</w:t>
      </w:r>
      <w:r w:rsidRPr="005C6C88">
        <w:rPr>
          <w:rFonts w:ascii="Courier New" w:eastAsia="Times New Roman" w:hAnsi="Courier New" w:cs="Courier New"/>
          <w:color w:val="339933"/>
          <w:sz w:val="20"/>
          <w:szCs w:val="20"/>
          <w:lang w:eastAsia="es-MX"/>
        </w:rPr>
        <w:t>;</w:t>
      </w:r>
    </w:p>
    <w:p w:rsidR="00457D51" w:rsidRDefault="005C6C88" w:rsidP="005C6C88">
      <w:pPr>
        <w:shd w:val="clear" w:color="auto" w:fill="F8F8F8"/>
        <w:spacing w:after="0" w:line="240" w:lineRule="auto"/>
        <w:rPr>
          <w:rFonts w:ascii="Courier New" w:eastAsia="Times New Roman" w:hAnsi="Courier New" w:cs="Courier New"/>
          <w:color w:val="222222"/>
          <w:sz w:val="20"/>
          <w:szCs w:val="20"/>
          <w:lang w:eastAsia="es-MX"/>
        </w:rPr>
      </w:pPr>
      <w:r w:rsidRPr="005C6C88">
        <w:rPr>
          <w:rFonts w:ascii="Courier New" w:eastAsia="Times New Roman" w:hAnsi="Courier New" w:cs="Courier New"/>
          <w:color w:val="222222"/>
          <w:sz w:val="20"/>
          <w:szCs w:val="20"/>
          <w:lang w:eastAsia="es-MX"/>
        </w:rPr>
        <w:t>        </w:t>
      </w:r>
    </w:p>
    <w:p w:rsidR="005C6C88" w:rsidRPr="005C6C88" w:rsidRDefault="00457D51" w:rsidP="005C6C88">
      <w:pPr>
        <w:shd w:val="clear" w:color="auto" w:fill="F8F8F8"/>
        <w:spacing w:after="0" w:line="240" w:lineRule="auto"/>
        <w:rPr>
          <w:rFonts w:ascii="Courier New" w:eastAsia="Times New Roman" w:hAnsi="Courier New" w:cs="Courier New"/>
          <w:color w:val="222222"/>
          <w:sz w:val="20"/>
          <w:szCs w:val="20"/>
          <w:lang w:eastAsia="es-MX"/>
        </w:rPr>
      </w:pPr>
      <w:r>
        <w:rPr>
          <w:rFonts w:ascii="Courier New" w:eastAsia="Times New Roman" w:hAnsi="Courier New" w:cs="Courier New"/>
          <w:color w:val="222222"/>
          <w:sz w:val="20"/>
          <w:szCs w:val="20"/>
          <w:lang w:eastAsia="es-MX"/>
        </w:rPr>
        <w:t xml:space="preserve">        </w:t>
      </w:r>
      <w:r w:rsidR="005C6C88" w:rsidRPr="005C6C88">
        <w:rPr>
          <w:rFonts w:ascii="Courier New" w:eastAsia="Times New Roman" w:hAnsi="Courier New" w:cs="Courier New"/>
          <w:i/>
          <w:iCs/>
          <w:color w:val="666666"/>
          <w:sz w:val="20"/>
          <w:szCs w:val="20"/>
          <w:lang w:eastAsia="es-MX"/>
        </w:rPr>
        <w:t xml:space="preserve">//Color </w:t>
      </w:r>
      <w:proofErr w:type="spellStart"/>
      <w:r w:rsidR="005C6C88" w:rsidRPr="005C6C88">
        <w:rPr>
          <w:rFonts w:ascii="Courier New" w:eastAsia="Times New Roman" w:hAnsi="Courier New" w:cs="Courier New"/>
          <w:i/>
          <w:iCs/>
          <w:color w:val="666666"/>
          <w:sz w:val="20"/>
          <w:szCs w:val="20"/>
          <w:lang w:eastAsia="es-MX"/>
        </w:rPr>
        <w:t>JPanel</w:t>
      </w:r>
      <w:proofErr w:type="spellEnd"/>
      <w:r w:rsidR="005C6C88" w:rsidRPr="005C6C88">
        <w:rPr>
          <w:rFonts w:ascii="Courier New" w:eastAsia="Times New Roman" w:hAnsi="Courier New" w:cs="Courier New"/>
          <w:color w:val="222222"/>
          <w:sz w:val="20"/>
          <w:szCs w:val="20"/>
          <w:lang w:eastAsia="es-MX"/>
        </w:rPr>
        <w:br/>
        <w:t>        jPanel1.</w:t>
      </w:r>
      <w:r w:rsidR="005C6C88" w:rsidRPr="005C6C88">
        <w:rPr>
          <w:rFonts w:ascii="Courier New" w:eastAsia="Times New Roman" w:hAnsi="Courier New" w:cs="Courier New"/>
          <w:color w:val="006633"/>
          <w:sz w:val="20"/>
          <w:szCs w:val="20"/>
          <w:lang w:eastAsia="es-MX"/>
        </w:rPr>
        <w:t>setBackground</w:t>
      </w:r>
      <w:r w:rsidR="005C6C88" w:rsidRPr="005C6C88">
        <w:rPr>
          <w:rFonts w:ascii="Courier New" w:eastAsia="Times New Roman" w:hAnsi="Courier New" w:cs="Courier New"/>
          <w:color w:val="009900"/>
          <w:sz w:val="20"/>
          <w:szCs w:val="20"/>
          <w:lang w:eastAsia="es-MX"/>
        </w:rPr>
        <w:t>(</w:t>
      </w:r>
      <w:proofErr w:type="spellStart"/>
      <w:r w:rsidR="005C6C88" w:rsidRPr="005C6C88">
        <w:rPr>
          <w:rFonts w:ascii="Courier New" w:eastAsia="Times New Roman" w:hAnsi="Courier New" w:cs="Courier New"/>
          <w:color w:val="222222"/>
          <w:sz w:val="20"/>
          <w:szCs w:val="20"/>
          <w:lang w:eastAsia="es-MX"/>
        </w:rPr>
        <w:fldChar w:fldCharType="begin"/>
      </w:r>
      <w:r w:rsidR="005C6C88" w:rsidRPr="005C6C88">
        <w:rPr>
          <w:rFonts w:ascii="Courier New" w:eastAsia="Times New Roman" w:hAnsi="Courier New" w:cs="Courier New"/>
          <w:color w:val="222222"/>
          <w:sz w:val="20"/>
          <w:szCs w:val="20"/>
          <w:lang w:eastAsia="es-MX"/>
        </w:rPr>
        <w:instrText xml:space="preserve"> HYPERLINK "http://java.sun.com/j2se/1.5.0/docs/api/java/awt/Color.html" </w:instrText>
      </w:r>
      <w:r w:rsidR="005C6C88" w:rsidRPr="005C6C88">
        <w:rPr>
          <w:rFonts w:ascii="Courier New" w:eastAsia="Times New Roman" w:hAnsi="Courier New" w:cs="Courier New"/>
          <w:color w:val="222222"/>
          <w:sz w:val="20"/>
          <w:szCs w:val="20"/>
          <w:lang w:eastAsia="es-MX"/>
        </w:rPr>
        <w:fldChar w:fldCharType="separate"/>
      </w:r>
      <w:r w:rsidR="005C6C88" w:rsidRPr="005C6C88">
        <w:rPr>
          <w:rFonts w:ascii="Courier New" w:eastAsia="Times New Roman" w:hAnsi="Courier New" w:cs="Courier New"/>
          <w:b/>
          <w:bCs/>
          <w:color w:val="003399"/>
          <w:sz w:val="20"/>
          <w:szCs w:val="20"/>
          <w:u w:val="single"/>
          <w:lang w:eastAsia="es-MX"/>
        </w:rPr>
        <w:t>Color</w:t>
      </w:r>
      <w:r w:rsidR="005C6C88" w:rsidRPr="005C6C88">
        <w:rPr>
          <w:rFonts w:ascii="Courier New" w:eastAsia="Times New Roman" w:hAnsi="Courier New" w:cs="Courier New"/>
          <w:color w:val="222222"/>
          <w:sz w:val="20"/>
          <w:szCs w:val="20"/>
          <w:lang w:eastAsia="es-MX"/>
        </w:rPr>
        <w:fldChar w:fldCharType="end"/>
      </w:r>
      <w:r w:rsidR="005C6C88" w:rsidRPr="005C6C88">
        <w:rPr>
          <w:rFonts w:ascii="Courier New" w:eastAsia="Times New Roman" w:hAnsi="Courier New" w:cs="Courier New"/>
          <w:color w:val="222222"/>
          <w:sz w:val="20"/>
          <w:szCs w:val="20"/>
          <w:lang w:eastAsia="es-MX"/>
        </w:rPr>
        <w:t>.</w:t>
      </w:r>
      <w:r w:rsidR="005C6C88" w:rsidRPr="005C6C88">
        <w:rPr>
          <w:rFonts w:ascii="Courier New" w:eastAsia="Times New Roman" w:hAnsi="Courier New" w:cs="Courier New"/>
          <w:color w:val="006633"/>
          <w:sz w:val="20"/>
          <w:szCs w:val="20"/>
          <w:lang w:eastAsia="es-MX"/>
        </w:rPr>
        <w:t>GREEN</w:t>
      </w:r>
      <w:proofErr w:type="spellEnd"/>
      <w:r w:rsidR="005C6C88" w:rsidRPr="005C6C88">
        <w:rPr>
          <w:rFonts w:ascii="Courier New" w:eastAsia="Times New Roman" w:hAnsi="Courier New" w:cs="Courier New"/>
          <w:color w:val="009900"/>
          <w:sz w:val="20"/>
          <w:szCs w:val="20"/>
          <w:lang w:eastAsia="es-MX"/>
        </w:rPr>
        <w:t>)</w:t>
      </w:r>
      <w:r w:rsidR="005C6C88" w:rsidRPr="005C6C88">
        <w:rPr>
          <w:rFonts w:ascii="Courier New" w:eastAsia="Times New Roman" w:hAnsi="Courier New" w:cs="Courier New"/>
          <w:color w:val="339933"/>
          <w:sz w:val="20"/>
          <w:szCs w:val="20"/>
          <w:lang w:eastAsia="es-MX"/>
        </w:rPr>
        <w:t>;</w:t>
      </w:r>
      <w:r w:rsidR="005C6C88" w:rsidRPr="005C6C88">
        <w:rPr>
          <w:rFonts w:ascii="Courier New" w:eastAsia="Times New Roman" w:hAnsi="Courier New" w:cs="Courier New"/>
          <w:color w:val="222222"/>
          <w:sz w:val="20"/>
          <w:szCs w:val="20"/>
          <w:lang w:eastAsia="es-MX"/>
        </w:rPr>
        <w:br/>
        <w:t>       </w:t>
      </w:r>
    </w:p>
    <w:p w:rsidR="005C6C88" w:rsidRDefault="005C6C88" w:rsidP="005C6C88">
      <w:pPr>
        <w:shd w:val="clear" w:color="auto" w:fill="F8F8F8"/>
        <w:spacing w:after="0" w:line="240" w:lineRule="auto"/>
        <w:rPr>
          <w:rFonts w:ascii="Courier New" w:eastAsia="Times New Roman" w:hAnsi="Courier New" w:cs="Courier New"/>
          <w:color w:val="009900"/>
          <w:sz w:val="20"/>
          <w:szCs w:val="20"/>
          <w:lang w:eastAsia="es-MX"/>
        </w:rPr>
      </w:pPr>
      <w:r w:rsidRPr="005C6C88">
        <w:rPr>
          <w:rFonts w:ascii="Courier New" w:eastAsia="Times New Roman" w:hAnsi="Courier New" w:cs="Courier New"/>
          <w:color w:val="222222"/>
          <w:sz w:val="20"/>
          <w:szCs w:val="20"/>
          <w:lang w:eastAsia="es-MX"/>
        </w:rPr>
        <w:t>   </w:t>
      </w:r>
      <w:r w:rsidRPr="005C6C88">
        <w:rPr>
          <w:rFonts w:ascii="Courier New" w:eastAsia="Times New Roman" w:hAnsi="Courier New" w:cs="Courier New"/>
          <w:color w:val="009900"/>
          <w:sz w:val="20"/>
          <w:szCs w:val="20"/>
          <w:lang w:eastAsia="es-MX"/>
        </w:rPr>
        <w:t>}</w:t>
      </w:r>
    </w:p>
    <w:p w:rsidR="00457D51" w:rsidRPr="005C6C88" w:rsidRDefault="00457D51" w:rsidP="005C6C88">
      <w:pPr>
        <w:shd w:val="clear" w:color="auto" w:fill="F8F8F8"/>
        <w:spacing w:after="0" w:line="240" w:lineRule="auto"/>
        <w:rPr>
          <w:rFonts w:ascii="Courier New" w:eastAsia="Times New Roman" w:hAnsi="Courier New" w:cs="Courier New"/>
          <w:color w:val="222222"/>
          <w:sz w:val="20"/>
          <w:szCs w:val="20"/>
          <w:lang w:eastAsia="es-MX"/>
        </w:rPr>
      </w:pPr>
    </w:p>
    <w:p w:rsidR="009F1A89" w:rsidRDefault="004125EB" w:rsidP="009F1A89">
      <w:pPr>
        <w:shd w:val="clear" w:color="auto" w:fill="FFFFFF"/>
        <w:spacing w:before="120" w:after="120" w:line="240" w:lineRule="auto"/>
        <w:ind w:left="-120"/>
        <w:rPr>
          <w:rFonts w:eastAsia="Times New Roman" w:cstheme="minorHAnsi"/>
          <w:b/>
          <w:bCs/>
          <w:color w:val="222222"/>
          <w:sz w:val="24"/>
          <w:szCs w:val="24"/>
          <w:lang w:eastAsia="es-MX"/>
        </w:rPr>
      </w:pPr>
      <w:r>
        <w:rPr>
          <w:rFonts w:eastAsia="Times New Roman" w:cstheme="minorHAnsi"/>
          <w:b/>
          <w:bCs/>
          <w:color w:val="222222"/>
          <w:sz w:val="24"/>
          <w:szCs w:val="24"/>
          <w:lang w:eastAsia="es-MX"/>
        </w:rPr>
        <w:t>Layouts</w:t>
      </w:r>
    </w:p>
    <w:p w:rsidR="00B7634C" w:rsidRPr="00B7634C" w:rsidRDefault="00B7634C" w:rsidP="00B7634C">
      <w:pPr>
        <w:shd w:val="clear" w:color="auto" w:fill="FFFFFF"/>
        <w:spacing w:before="96" w:after="120" w:line="240" w:lineRule="auto"/>
        <w:rPr>
          <w:rFonts w:eastAsia="Times New Roman" w:cstheme="minorHAnsi"/>
          <w:color w:val="000000"/>
          <w:sz w:val="24"/>
          <w:szCs w:val="24"/>
          <w:lang w:eastAsia="es-MX"/>
        </w:rPr>
      </w:pPr>
      <w:r w:rsidRPr="00B7634C">
        <w:rPr>
          <w:rFonts w:eastAsia="Times New Roman" w:cstheme="minorHAnsi"/>
          <w:color w:val="000000"/>
          <w:sz w:val="24"/>
          <w:szCs w:val="24"/>
          <w:lang w:eastAsia="es-MX"/>
        </w:rPr>
        <w:t>En java, cuando hacemos ventanas, la clase que decide cómo se reparten los botones (Y demás controles) dentro de la ventana se llama </w:t>
      </w:r>
      <w:r w:rsidRPr="00B7634C">
        <w:rPr>
          <w:rFonts w:eastAsia="Times New Roman" w:cstheme="minorHAnsi"/>
          <w:b/>
          <w:bCs/>
          <w:color w:val="000000"/>
          <w:sz w:val="24"/>
          <w:szCs w:val="24"/>
          <w:lang w:eastAsia="es-MX"/>
        </w:rPr>
        <w:t>Layout</w:t>
      </w:r>
      <w:r w:rsidRPr="00B7634C">
        <w:rPr>
          <w:rFonts w:eastAsia="Times New Roman" w:cstheme="minorHAnsi"/>
          <w:color w:val="000000"/>
          <w:sz w:val="24"/>
          <w:szCs w:val="24"/>
          <w:lang w:eastAsia="es-MX"/>
        </w:rPr>
        <w:t xml:space="preserve">. Esta clase es la que decide en qué posición van los botones y demás componentes, si van alineados, en forma de matriz, cuáles se hacen grandes al agrandar la ventana, etc. Otra cosa importante que decide </w:t>
      </w:r>
      <w:r w:rsidRPr="00B7634C">
        <w:rPr>
          <w:rFonts w:eastAsia="Times New Roman" w:cstheme="minorHAnsi"/>
          <w:color w:val="000000"/>
          <w:sz w:val="24"/>
          <w:szCs w:val="24"/>
          <w:lang w:eastAsia="es-MX"/>
        </w:rPr>
        <w:lastRenderedPageBreak/>
        <w:t>el </w:t>
      </w:r>
      <w:r w:rsidRPr="00B7634C">
        <w:rPr>
          <w:rFonts w:eastAsia="Times New Roman" w:cstheme="minorHAnsi"/>
          <w:b/>
          <w:bCs/>
          <w:color w:val="000000"/>
          <w:sz w:val="24"/>
          <w:szCs w:val="24"/>
          <w:lang w:eastAsia="es-MX"/>
        </w:rPr>
        <w:t>Layout</w:t>
      </w:r>
      <w:r w:rsidRPr="00B7634C">
        <w:rPr>
          <w:rFonts w:eastAsia="Times New Roman" w:cstheme="minorHAnsi"/>
          <w:color w:val="000000"/>
          <w:sz w:val="24"/>
          <w:szCs w:val="24"/>
          <w:lang w:eastAsia="es-MX"/>
        </w:rPr>
        <w:t> es qué tamaño es el ideal para la ventana en función de los componentes que lleva dentro.</w:t>
      </w:r>
    </w:p>
    <w:p w:rsidR="00B7634C" w:rsidRPr="00B7634C" w:rsidRDefault="00B7634C" w:rsidP="00B7634C">
      <w:pPr>
        <w:shd w:val="clear" w:color="auto" w:fill="FFFFFF"/>
        <w:spacing w:before="96" w:after="120" w:line="240" w:lineRule="auto"/>
        <w:rPr>
          <w:rFonts w:eastAsia="Times New Roman" w:cstheme="minorHAnsi"/>
          <w:color w:val="000000"/>
          <w:sz w:val="24"/>
          <w:szCs w:val="24"/>
          <w:lang w:eastAsia="es-MX"/>
        </w:rPr>
      </w:pPr>
      <w:r w:rsidRPr="00B7634C">
        <w:rPr>
          <w:rFonts w:eastAsia="Times New Roman" w:cstheme="minorHAnsi"/>
          <w:color w:val="000000"/>
          <w:sz w:val="24"/>
          <w:szCs w:val="24"/>
          <w:lang w:eastAsia="es-MX"/>
        </w:rPr>
        <w:t>Con un </w:t>
      </w:r>
      <w:proofErr w:type="spellStart"/>
      <w:r w:rsidRPr="00B7634C">
        <w:rPr>
          <w:rFonts w:eastAsia="Times New Roman" w:cstheme="minorHAnsi"/>
          <w:b/>
          <w:bCs/>
          <w:color w:val="000000"/>
          <w:sz w:val="24"/>
          <w:szCs w:val="24"/>
          <w:lang w:eastAsia="es-MX"/>
        </w:rPr>
        <w:t>layout</w:t>
      </w:r>
      <w:proofErr w:type="spellEnd"/>
      <w:r w:rsidRPr="00B7634C">
        <w:rPr>
          <w:rFonts w:eastAsia="Times New Roman" w:cstheme="minorHAnsi"/>
          <w:color w:val="000000"/>
          <w:sz w:val="24"/>
          <w:szCs w:val="24"/>
          <w:lang w:eastAsia="es-MX"/>
        </w:rPr>
        <w:t> adecuado, el método </w:t>
      </w:r>
      <w:r w:rsidRPr="00B7634C">
        <w:rPr>
          <w:rFonts w:eastAsia="Times New Roman" w:cstheme="minorHAnsi"/>
          <w:b/>
          <w:bCs/>
          <w:color w:val="000000"/>
          <w:sz w:val="24"/>
          <w:szCs w:val="24"/>
          <w:lang w:eastAsia="es-MX"/>
        </w:rPr>
        <w:t>pack()</w:t>
      </w:r>
      <w:r w:rsidRPr="00B7634C">
        <w:rPr>
          <w:rFonts w:eastAsia="Times New Roman" w:cstheme="minorHAnsi"/>
          <w:color w:val="000000"/>
          <w:sz w:val="24"/>
          <w:szCs w:val="24"/>
          <w:lang w:eastAsia="es-MX"/>
        </w:rPr>
        <w:t> de la ventana hará que coja el tamaño necesario para que se vea todo lo que tiene dentro.</w:t>
      </w:r>
    </w:p>
    <w:p w:rsidR="00B7634C" w:rsidRPr="00B7634C" w:rsidRDefault="00B7634C" w:rsidP="00B7634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rPr>
          <w:rFonts w:eastAsia="Times New Roman" w:cstheme="minorHAnsi"/>
          <w:color w:val="000000"/>
          <w:sz w:val="24"/>
          <w:szCs w:val="24"/>
          <w:lang w:eastAsia="es-MX"/>
        </w:rPr>
      </w:pPr>
      <w:proofErr w:type="spellStart"/>
      <w:r w:rsidRPr="00B7634C">
        <w:rPr>
          <w:rFonts w:eastAsia="Times New Roman" w:cstheme="minorHAnsi"/>
          <w:color w:val="000000"/>
          <w:sz w:val="24"/>
          <w:szCs w:val="24"/>
          <w:lang w:eastAsia="es-MX"/>
        </w:rPr>
        <w:t>ventana.pack</w:t>
      </w:r>
      <w:proofErr w:type="spellEnd"/>
      <w:r w:rsidRPr="00B7634C">
        <w:rPr>
          <w:rFonts w:eastAsia="Times New Roman" w:cstheme="minorHAnsi"/>
          <w:color w:val="000000"/>
          <w:sz w:val="24"/>
          <w:szCs w:val="24"/>
          <w:lang w:eastAsia="es-MX"/>
        </w:rPr>
        <w:t>();</w:t>
      </w:r>
    </w:p>
    <w:p w:rsidR="00B7634C" w:rsidRPr="00B7634C" w:rsidRDefault="00B7634C" w:rsidP="00B7634C">
      <w:pPr>
        <w:shd w:val="clear" w:color="auto" w:fill="FFFFFF"/>
        <w:spacing w:before="96" w:after="120" w:line="240" w:lineRule="auto"/>
        <w:rPr>
          <w:rFonts w:eastAsia="Times New Roman" w:cstheme="minorHAnsi"/>
          <w:color w:val="000000"/>
          <w:sz w:val="24"/>
          <w:szCs w:val="24"/>
          <w:lang w:eastAsia="es-MX"/>
        </w:rPr>
      </w:pPr>
      <w:r w:rsidRPr="00B7634C">
        <w:rPr>
          <w:rFonts w:eastAsia="Times New Roman" w:cstheme="minorHAnsi"/>
          <w:color w:val="000000"/>
          <w:sz w:val="24"/>
          <w:szCs w:val="24"/>
          <w:lang w:eastAsia="es-MX"/>
        </w:rPr>
        <w:t>Las ventanas vienen con un </w:t>
      </w:r>
      <w:r w:rsidRPr="00B7634C">
        <w:rPr>
          <w:rFonts w:eastAsia="Times New Roman" w:cstheme="minorHAnsi"/>
          <w:b/>
          <w:bCs/>
          <w:color w:val="000000"/>
          <w:sz w:val="24"/>
          <w:szCs w:val="24"/>
          <w:lang w:eastAsia="es-MX"/>
        </w:rPr>
        <w:t>Layout</w:t>
      </w:r>
      <w:r w:rsidRPr="00B7634C">
        <w:rPr>
          <w:rFonts w:eastAsia="Times New Roman" w:cstheme="minorHAnsi"/>
          <w:color w:val="000000"/>
          <w:sz w:val="24"/>
          <w:szCs w:val="24"/>
          <w:lang w:eastAsia="es-MX"/>
        </w:rPr>
        <w:t xml:space="preserve"> por defecto. En java hay varios </w:t>
      </w:r>
      <w:proofErr w:type="spellStart"/>
      <w:r w:rsidRPr="00B7634C">
        <w:rPr>
          <w:rFonts w:eastAsia="Times New Roman" w:cstheme="minorHAnsi"/>
          <w:color w:val="000000"/>
          <w:sz w:val="24"/>
          <w:szCs w:val="24"/>
          <w:lang w:eastAsia="es-MX"/>
        </w:rPr>
        <w:t>layouts</w:t>
      </w:r>
      <w:proofErr w:type="spellEnd"/>
      <w:r w:rsidRPr="00B7634C">
        <w:rPr>
          <w:rFonts w:eastAsia="Times New Roman" w:cstheme="minorHAnsi"/>
          <w:color w:val="000000"/>
          <w:sz w:val="24"/>
          <w:szCs w:val="24"/>
          <w:lang w:eastAsia="es-MX"/>
        </w:rPr>
        <w:t xml:space="preserve"> </w:t>
      </w:r>
      <w:r w:rsidR="006019BC" w:rsidRPr="00B7634C">
        <w:rPr>
          <w:rFonts w:eastAsia="Times New Roman" w:cstheme="minorHAnsi"/>
          <w:color w:val="000000"/>
          <w:sz w:val="24"/>
          <w:szCs w:val="24"/>
          <w:lang w:eastAsia="es-MX"/>
        </w:rPr>
        <w:t>disponibles</w:t>
      </w:r>
      <w:r w:rsidRPr="00B7634C">
        <w:rPr>
          <w:rFonts w:eastAsia="Times New Roman" w:cstheme="minorHAnsi"/>
          <w:color w:val="000000"/>
          <w:sz w:val="24"/>
          <w:szCs w:val="24"/>
          <w:lang w:eastAsia="es-MX"/>
        </w:rPr>
        <w:t xml:space="preserve"> y podemos cambiar el de defecto por el que queramos.</w:t>
      </w:r>
    </w:p>
    <w:p w:rsidR="004125EB" w:rsidRDefault="004125EB" w:rsidP="009F1A89">
      <w:pPr>
        <w:shd w:val="clear" w:color="auto" w:fill="FFFFFF"/>
        <w:spacing w:before="120" w:after="120" w:line="240" w:lineRule="auto"/>
        <w:ind w:left="-120"/>
        <w:rPr>
          <w:rFonts w:eastAsia="Times New Roman" w:cstheme="minorHAnsi"/>
          <w:color w:val="222222"/>
          <w:sz w:val="24"/>
          <w:szCs w:val="24"/>
          <w:lang w:eastAsia="es-MX"/>
        </w:rPr>
      </w:pPr>
    </w:p>
    <w:p w:rsidR="009C4109" w:rsidRPr="009C4109" w:rsidRDefault="009C4109" w:rsidP="009C4109">
      <w:pPr>
        <w:rPr>
          <w:i/>
          <w:iCs/>
          <w:sz w:val="24"/>
          <w:szCs w:val="24"/>
          <w:u w:val="single"/>
        </w:rPr>
      </w:pPr>
      <w:proofErr w:type="spellStart"/>
      <w:r w:rsidRPr="009C4109">
        <w:rPr>
          <w:i/>
          <w:iCs/>
          <w:sz w:val="24"/>
          <w:szCs w:val="24"/>
          <w:u w:val="single"/>
        </w:rPr>
        <w:t>FlowLayout</w:t>
      </w:r>
      <w:proofErr w:type="spellEnd"/>
    </w:p>
    <w:p w:rsidR="009C4109" w:rsidRPr="009C4109" w:rsidRDefault="009C4109" w:rsidP="009C4109">
      <w:pPr>
        <w:rPr>
          <w:sz w:val="24"/>
          <w:szCs w:val="24"/>
        </w:rPr>
      </w:pPr>
      <w:r w:rsidRPr="009C4109">
        <w:rPr>
          <w:sz w:val="24"/>
          <w:szCs w:val="24"/>
        </w:rPr>
        <w:t>Es el más simple y el que se utiliza por defecto en todos los Paneles si no se fuerza el uso de alguno de los otros. Los Componentes añadidos a un Panel con </w:t>
      </w:r>
      <w:proofErr w:type="spellStart"/>
      <w:r w:rsidRPr="009C4109">
        <w:rPr>
          <w:sz w:val="24"/>
          <w:szCs w:val="24"/>
        </w:rPr>
        <w:t>FlowLayout</w:t>
      </w:r>
      <w:proofErr w:type="spellEnd"/>
      <w:r w:rsidRPr="009C4109">
        <w:rPr>
          <w:sz w:val="24"/>
          <w:szCs w:val="24"/>
        </w:rPr>
        <w:t> se encadenan en forma de lista. La cadena es horizontal, de izquierda a derecha, y se puede seleccionar el espaciado entre cada Componente.</w:t>
      </w:r>
    </w:p>
    <w:p w:rsidR="009C4109" w:rsidRPr="009C4109" w:rsidRDefault="009C4109" w:rsidP="009C4109">
      <w:pPr>
        <w:rPr>
          <w:sz w:val="24"/>
          <w:szCs w:val="24"/>
        </w:rPr>
      </w:pPr>
      <w:r w:rsidRPr="009C4109">
        <w:rPr>
          <w:sz w:val="24"/>
          <w:szCs w:val="24"/>
        </w:rPr>
        <w:t>Si el Contenedor se cambia de tamaño en tiempo de ejecución, las posiciones de los Componentes se ajustarán automáticamente, para colocar el máximo número posible de Componentes en la primera línea.</w:t>
      </w:r>
    </w:p>
    <w:p w:rsidR="009C4109" w:rsidRPr="009C4109" w:rsidRDefault="009C4109" w:rsidP="009C4109">
      <w:pPr>
        <w:rPr>
          <w:sz w:val="24"/>
          <w:szCs w:val="24"/>
        </w:rPr>
      </w:pPr>
      <w:r w:rsidRPr="009C4109">
        <w:rPr>
          <w:sz w:val="24"/>
          <w:szCs w:val="24"/>
        </w:rPr>
        <w:t>Los Componentes se alinean según se indique en el constructor. Si no se indica nada, se considera que los Componentes que pueden estar en una misma línea estarán centrados, pero también se puede indicar que se alineen a izquierda o derecha en el Contenedor.</w:t>
      </w:r>
      <w:bookmarkStart w:id="0" w:name="_GoBack"/>
      <w:bookmarkEnd w:id="0"/>
    </w:p>
    <w:p w:rsidR="00D047A5" w:rsidRDefault="00D047A5" w:rsidP="009F1A89">
      <w:pPr>
        <w:shd w:val="clear" w:color="auto" w:fill="FFFFFF"/>
        <w:spacing w:before="120" w:after="120" w:line="240" w:lineRule="auto"/>
        <w:ind w:left="-120"/>
        <w:rPr>
          <w:rFonts w:eastAsia="Times New Roman" w:cstheme="minorHAnsi"/>
          <w:color w:val="222222"/>
          <w:sz w:val="24"/>
          <w:szCs w:val="24"/>
          <w:lang w:eastAsia="es-MX"/>
        </w:rPr>
      </w:pPr>
    </w:p>
    <w:p w:rsidR="00D047A5" w:rsidRDefault="00D047A5" w:rsidP="009F1A89">
      <w:pPr>
        <w:shd w:val="clear" w:color="auto" w:fill="FFFFFF"/>
        <w:spacing w:before="120" w:after="120" w:line="240" w:lineRule="auto"/>
        <w:ind w:left="-120"/>
        <w:rPr>
          <w:rFonts w:eastAsia="Times New Roman" w:cstheme="minorHAnsi"/>
          <w:color w:val="222222"/>
          <w:sz w:val="24"/>
          <w:szCs w:val="24"/>
          <w:lang w:eastAsia="es-MX"/>
        </w:rPr>
      </w:pPr>
    </w:p>
    <w:p w:rsidR="00D047A5" w:rsidRDefault="00D047A5" w:rsidP="009F1A89">
      <w:pPr>
        <w:shd w:val="clear" w:color="auto" w:fill="FFFFFF"/>
        <w:spacing w:before="120" w:after="120" w:line="240" w:lineRule="auto"/>
        <w:ind w:left="-120"/>
        <w:rPr>
          <w:rFonts w:eastAsia="Times New Roman" w:cstheme="minorHAnsi"/>
          <w:color w:val="222222"/>
          <w:sz w:val="24"/>
          <w:szCs w:val="24"/>
          <w:lang w:eastAsia="es-MX"/>
        </w:rPr>
      </w:pPr>
    </w:p>
    <w:p w:rsidR="00D047A5" w:rsidRDefault="00D047A5" w:rsidP="009F1A89">
      <w:pPr>
        <w:shd w:val="clear" w:color="auto" w:fill="FFFFFF"/>
        <w:spacing w:before="120" w:after="120" w:line="240" w:lineRule="auto"/>
        <w:ind w:left="-120"/>
        <w:rPr>
          <w:rFonts w:eastAsia="Times New Roman" w:cstheme="minorHAnsi"/>
          <w:color w:val="222222"/>
          <w:sz w:val="24"/>
          <w:szCs w:val="24"/>
          <w:lang w:eastAsia="es-MX"/>
        </w:rPr>
      </w:pPr>
    </w:p>
    <w:p w:rsidR="00D047A5" w:rsidRDefault="00D047A5" w:rsidP="009F1A89">
      <w:pPr>
        <w:shd w:val="clear" w:color="auto" w:fill="FFFFFF"/>
        <w:spacing w:before="120" w:after="120" w:line="240" w:lineRule="auto"/>
        <w:ind w:left="-120"/>
        <w:rPr>
          <w:rFonts w:eastAsia="Times New Roman" w:cstheme="minorHAnsi"/>
          <w:color w:val="222222"/>
          <w:sz w:val="24"/>
          <w:szCs w:val="24"/>
          <w:lang w:eastAsia="es-MX"/>
        </w:rPr>
      </w:pPr>
    </w:p>
    <w:p w:rsidR="00D047A5" w:rsidRDefault="00D047A5" w:rsidP="009F1A89">
      <w:pPr>
        <w:shd w:val="clear" w:color="auto" w:fill="FFFFFF"/>
        <w:spacing w:before="120" w:after="120" w:line="240" w:lineRule="auto"/>
        <w:ind w:left="-120"/>
        <w:rPr>
          <w:rFonts w:eastAsia="Times New Roman" w:cstheme="minorHAnsi"/>
          <w:color w:val="222222"/>
          <w:sz w:val="24"/>
          <w:szCs w:val="24"/>
          <w:lang w:eastAsia="es-MX"/>
        </w:rPr>
      </w:pPr>
    </w:p>
    <w:p w:rsidR="00D047A5" w:rsidRDefault="00D047A5" w:rsidP="009F1A89">
      <w:pPr>
        <w:shd w:val="clear" w:color="auto" w:fill="FFFFFF"/>
        <w:spacing w:before="120" w:after="120" w:line="240" w:lineRule="auto"/>
        <w:ind w:left="-120"/>
        <w:rPr>
          <w:rFonts w:eastAsia="Times New Roman" w:cstheme="minorHAnsi"/>
          <w:color w:val="222222"/>
          <w:sz w:val="24"/>
          <w:szCs w:val="24"/>
          <w:lang w:eastAsia="es-MX"/>
        </w:rPr>
      </w:pPr>
    </w:p>
    <w:p w:rsidR="00D047A5" w:rsidRDefault="00D047A5" w:rsidP="009F1A89">
      <w:pPr>
        <w:shd w:val="clear" w:color="auto" w:fill="FFFFFF"/>
        <w:spacing w:before="120" w:after="120" w:line="240" w:lineRule="auto"/>
        <w:ind w:left="-120"/>
        <w:rPr>
          <w:rFonts w:eastAsia="Times New Roman" w:cstheme="minorHAnsi"/>
          <w:color w:val="222222"/>
          <w:sz w:val="24"/>
          <w:szCs w:val="24"/>
          <w:lang w:eastAsia="es-MX"/>
        </w:rPr>
      </w:pPr>
    </w:p>
    <w:p w:rsidR="00D047A5" w:rsidRDefault="00D047A5" w:rsidP="009F1A89">
      <w:pPr>
        <w:shd w:val="clear" w:color="auto" w:fill="FFFFFF"/>
        <w:spacing w:before="120" w:after="120" w:line="240" w:lineRule="auto"/>
        <w:ind w:left="-120"/>
        <w:rPr>
          <w:rFonts w:eastAsia="Times New Roman" w:cstheme="minorHAnsi"/>
          <w:color w:val="222222"/>
          <w:sz w:val="24"/>
          <w:szCs w:val="24"/>
          <w:lang w:eastAsia="es-MX"/>
        </w:rPr>
      </w:pPr>
    </w:p>
    <w:p w:rsidR="00D047A5" w:rsidRDefault="00D047A5" w:rsidP="009F1A89">
      <w:pPr>
        <w:shd w:val="clear" w:color="auto" w:fill="FFFFFF"/>
        <w:spacing w:before="120" w:after="120" w:line="240" w:lineRule="auto"/>
        <w:ind w:left="-120"/>
        <w:rPr>
          <w:rFonts w:eastAsia="Times New Roman" w:cstheme="minorHAnsi"/>
          <w:color w:val="222222"/>
          <w:sz w:val="24"/>
          <w:szCs w:val="24"/>
          <w:lang w:eastAsia="es-MX"/>
        </w:rPr>
      </w:pPr>
    </w:p>
    <w:p w:rsidR="00D047A5" w:rsidRDefault="00D047A5" w:rsidP="009F1A89">
      <w:pPr>
        <w:shd w:val="clear" w:color="auto" w:fill="FFFFFF"/>
        <w:spacing w:before="120" w:after="120" w:line="240" w:lineRule="auto"/>
        <w:ind w:left="-120"/>
        <w:rPr>
          <w:rFonts w:eastAsia="Times New Roman" w:cstheme="minorHAnsi"/>
          <w:color w:val="222222"/>
          <w:sz w:val="24"/>
          <w:szCs w:val="24"/>
          <w:lang w:eastAsia="es-MX"/>
        </w:rPr>
      </w:pPr>
    </w:p>
    <w:p w:rsidR="00D047A5" w:rsidRDefault="00D047A5" w:rsidP="009F1A89">
      <w:pPr>
        <w:shd w:val="clear" w:color="auto" w:fill="FFFFFF"/>
        <w:spacing w:before="120" w:after="120" w:line="240" w:lineRule="auto"/>
        <w:ind w:left="-120"/>
        <w:rPr>
          <w:rFonts w:eastAsia="Times New Roman" w:cstheme="minorHAnsi"/>
          <w:color w:val="222222"/>
          <w:sz w:val="24"/>
          <w:szCs w:val="24"/>
          <w:lang w:eastAsia="es-MX"/>
        </w:rPr>
      </w:pPr>
    </w:p>
    <w:p w:rsidR="00D047A5" w:rsidRDefault="00D047A5" w:rsidP="009F1A89">
      <w:pPr>
        <w:shd w:val="clear" w:color="auto" w:fill="FFFFFF"/>
        <w:spacing w:before="120" w:after="120" w:line="240" w:lineRule="auto"/>
        <w:ind w:left="-120"/>
        <w:rPr>
          <w:rFonts w:eastAsia="Times New Roman" w:cstheme="minorHAnsi"/>
          <w:color w:val="222222"/>
          <w:sz w:val="24"/>
          <w:szCs w:val="24"/>
          <w:lang w:eastAsia="es-MX"/>
        </w:rPr>
      </w:pPr>
    </w:p>
    <w:p w:rsidR="00D047A5" w:rsidRDefault="00D047A5" w:rsidP="009F1A89">
      <w:pPr>
        <w:shd w:val="clear" w:color="auto" w:fill="FFFFFF"/>
        <w:spacing w:before="120" w:after="120" w:line="240" w:lineRule="auto"/>
        <w:ind w:left="-120"/>
        <w:rPr>
          <w:rFonts w:eastAsia="Times New Roman" w:cstheme="minorHAnsi"/>
          <w:color w:val="222222"/>
          <w:sz w:val="24"/>
          <w:szCs w:val="24"/>
          <w:lang w:eastAsia="es-MX"/>
        </w:rPr>
      </w:pPr>
    </w:p>
    <w:p w:rsidR="00D047A5" w:rsidRDefault="00D047A5" w:rsidP="009F1A89">
      <w:pPr>
        <w:shd w:val="clear" w:color="auto" w:fill="FFFFFF"/>
        <w:spacing w:before="120" w:after="120" w:line="240" w:lineRule="auto"/>
        <w:ind w:left="-120"/>
        <w:rPr>
          <w:rFonts w:eastAsia="Times New Roman" w:cstheme="minorHAnsi"/>
          <w:color w:val="222222"/>
          <w:sz w:val="24"/>
          <w:szCs w:val="24"/>
          <w:lang w:eastAsia="es-MX"/>
        </w:rPr>
      </w:pPr>
    </w:p>
    <w:p w:rsidR="00D047A5" w:rsidRDefault="00D047A5" w:rsidP="009F1A89">
      <w:pPr>
        <w:shd w:val="clear" w:color="auto" w:fill="FFFFFF"/>
        <w:spacing w:before="120" w:after="120" w:line="240" w:lineRule="auto"/>
        <w:ind w:left="-120"/>
        <w:rPr>
          <w:rFonts w:eastAsia="Times New Roman" w:cstheme="minorHAnsi"/>
          <w:color w:val="222222"/>
          <w:sz w:val="24"/>
          <w:szCs w:val="24"/>
          <w:lang w:eastAsia="es-MX"/>
        </w:rPr>
      </w:pPr>
    </w:p>
    <w:p w:rsidR="00D047A5" w:rsidRDefault="00D047A5" w:rsidP="009F1A89">
      <w:pPr>
        <w:shd w:val="clear" w:color="auto" w:fill="FFFFFF"/>
        <w:spacing w:before="120" w:after="120" w:line="240" w:lineRule="auto"/>
        <w:ind w:left="-120"/>
        <w:rPr>
          <w:rFonts w:eastAsia="Times New Roman" w:cstheme="minorHAnsi"/>
          <w:color w:val="222222"/>
          <w:sz w:val="24"/>
          <w:szCs w:val="24"/>
          <w:lang w:eastAsia="es-MX"/>
        </w:rPr>
      </w:pPr>
    </w:p>
    <w:p w:rsidR="00D047A5" w:rsidRPr="004125EB" w:rsidRDefault="00D047A5" w:rsidP="009F1A89">
      <w:pPr>
        <w:shd w:val="clear" w:color="auto" w:fill="FFFFFF"/>
        <w:spacing w:before="120" w:after="120" w:line="240" w:lineRule="auto"/>
        <w:ind w:left="-120"/>
        <w:rPr>
          <w:rFonts w:eastAsia="Times New Roman" w:cstheme="minorHAnsi"/>
          <w:color w:val="222222"/>
          <w:sz w:val="24"/>
          <w:szCs w:val="24"/>
          <w:lang w:eastAsia="es-MX"/>
        </w:rPr>
      </w:pPr>
    </w:p>
    <w:p w:rsidR="00DC6E62" w:rsidRDefault="00DC6E62" w:rsidP="009F1A89">
      <w:pPr>
        <w:shd w:val="clear" w:color="auto" w:fill="FFFFFF"/>
        <w:spacing w:before="120" w:after="120" w:line="240" w:lineRule="auto"/>
        <w:ind w:left="-120"/>
        <w:rPr>
          <w:rFonts w:eastAsia="Times New Roman" w:cstheme="minorHAnsi"/>
          <w:color w:val="222222"/>
          <w:sz w:val="24"/>
          <w:szCs w:val="24"/>
          <w:lang w:eastAsia="es-MX"/>
        </w:rPr>
      </w:pPr>
    </w:p>
    <w:p w:rsidR="00DC6E62" w:rsidRDefault="00DC6E62" w:rsidP="009F1A89">
      <w:pPr>
        <w:shd w:val="clear" w:color="auto" w:fill="FFFFFF"/>
        <w:spacing w:before="120" w:after="120" w:line="240" w:lineRule="auto"/>
        <w:ind w:left="-120"/>
        <w:rPr>
          <w:rFonts w:eastAsia="Times New Roman" w:cstheme="minorHAnsi"/>
          <w:color w:val="222222"/>
          <w:sz w:val="24"/>
          <w:szCs w:val="24"/>
          <w:lang w:eastAsia="es-MX"/>
        </w:rPr>
      </w:pPr>
    </w:p>
    <w:p w:rsidR="00DC6E62" w:rsidRDefault="00DC6E62" w:rsidP="009F1A89">
      <w:pPr>
        <w:shd w:val="clear" w:color="auto" w:fill="FFFFFF"/>
        <w:spacing w:before="120" w:after="120" w:line="240" w:lineRule="auto"/>
        <w:ind w:left="-120"/>
        <w:rPr>
          <w:rFonts w:eastAsia="Times New Roman" w:cstheme="minorHAnsi"/>
          <w:color w:val="222222"/>
          <w:sz w:val="24"/>
          <w:szCs w:val="24"/>
          <w:lang w:eastAsia="es-MX"/>
        </w:rPr>
      </w:pPr>
    </w:p>
    <w:p w:rsidR="00DC6E62" w:rsidRDefault="00DC6E62" w:rsidP="009F1A89">
      <w:pPr>
        <w:shd w:val="clear" w:color="auto" w:fill="FFFFFF"/>
        <w:spacing w:before="120" w:after="120" w:line="240" w:lineRule="auto"/>
        <w:ind w:left="-120"/>
        <w:rPr>
          <w:rFonts w:eastAsia="Times New Roman" w:cstheme="minorHAnsi"/>
          <w:color w:val="222222"/>
          <w:sz w:val="24"/>
          <w:szCs w:val="24"/>
          <w:lang w:eastAsia="es-MX"/>
        </w:rPr>
      </w:pPr>
    </w:p>
    <w:p w:rsidR="00DC6E62" w:rsidRDefault="00DC6E62" w:rsidP="009F1A89">
      <w:pPr>
        <w:shd w:val="clear" w:color="auto" w:fill="FFFFFF"/>
        <w:spacing w:before="120" w:after="120" w:line="240" w:lineRule="auto"/>
        <w:ind w:left="-120"/>
        <w:rPr>
          <w:rFonts w:eastAsia="Times New Roman" w:cstheme="minorHAnsi"/>
          <w:color w:val="222222"/>
          <w:sz w:val="24"/>
          <w:szCs w:val="24"/>
          <w:lang w:eastAsia="es-MX"/>
        </w:rPr>
      </w:pPr>
    </w:p>
    <w:p w:rsidR="00DC6E62" w:rsidRDefault="00DC6E62" w:rsidP="009F1A89">
      <w:pPr>
        <w:shd w:val="clear" w:color="auto" w:fill="FFFFFF"/>
        <w:spacing w:before="120" w:after="120" w:line="240" w:lineRule="auto"/>
        <w:ind w:left="-120"/>
        <w:rPr>
          <w:rFonts w:asciiTheme="majorHAnsi" w:eastAsia="Times New Roman" w:hAnsiTheme="majorHAnsi" w:cstheme="majorHAnsi"/>
          <w:color w:val="222222"/>
          <w:sz w:val="32"/>
          <w:szCs w:val="32"/>
          <w:lang w:eastAsia="es-MX"/>
        </w:rPr>
      </w:pPr>
      <w:r>
        <w:rPr>
          <w:rFonts w:asciiTheme="majorHAnsi" w:eastAsia="Times New Roman" w:hAnsiTheme="majorHAnsi" w:cstheme="majorHAnsi"/>
          <w:color w:val="222222"/>
          <w:sz w:val="32"/>
          <w:szCs w:val="32"/>
          <w:lang w:eastAsia="es-MX"/>
        </w:rPr>
        <w:t>Bibliografía</w:t>
      </w:r>
    </w:p>
    <w:p w:rsidR="00DC6E62" w:rsidRDefault="005F4CB6" w:rsidP="009F1A89">
      <w:pPr>
        <w:shd w:val="clear" w:color="auto" w:fill="FFFFFF"/>
        <w:spacing w:before="120" w:after="120" w:line="240" w:lineRule="auto"/>
        <w:ind w:left="-120"/>
      </w:pPr>
      <w:hyperlink r:id="rId5" w:history="1">
        <w:r>
          <w:rPr>
            <w:rStyle w:val="Hipervnculo"/>
          </w:rPr>
          <w:t>https://www.arkaitzgarro.com/java/capitulo-18.html</w:t>
        </w:r>
      </w:hyperlink>
    </w:p>
    <w:p w:rsidR="005F4CB6" w:rsidRDefault="005F4CB6" w:rsidP="009F1A89">
      <w:pPr>
        <w:shd w:val="clear" w:color="auto" w:fill="FFFFFF"/>
        <w:spacing w:before="120" w:after="120" w:line="240" w:lineRule="auto"/>
        <w:ind w:left="-120"/>
      </w:pPr>
      <w:hyperlink r:id="rId6" w:history="1">
        <w:r>
          <w:rPr>
            <w:rStyle w:val="Hipervnculo"/>
          </w:rPr>
          <w:t>https://codigosparadesarrolladores.blogspot.com/2014/04/codigo-java-cambiar-el-color-de-fondo-de-un-jframe-y-jpanel.html</w:t>
        </w:r>
      </w:hyperlink>
    </w:p>
    <w:p w:rsidR="005F4CB6" w:rsidRPr="00DC6E62" w:rsidRDefault="00D047A5" w:rsidP="009F1A89">
      <w:pPr>
        <w:shd w:val="clear" w:color="auto" w:fill="FFFFFF"/>
        <w:spacing w:before="120" w:after="120" w:line="240" w:lineRule="auto"/>
        <w:ind w:left="-120"/>
        <w:rPr>
          <w:rFonts w:eastAsia="Times New Roman" w:cstheme="minorHAnsi"/>
          <w:color w:val="222222"/>
          <w:sz w:val="24"/>
          <w:szCs w:val="24"/>
          <w:lang w:eastAsia="es-MX"/>
        </w:rPr>
      </w:pPr>
      <w:hyperlink r:id="rId7" w:history="1">
        <w:r>
          <w:rPr>
            <w:rStyle w:val="Hipervnculo"/>
          </w:rPr>
          <w:t>http://chuwiki.chuidiang.org/index.php?title=Uso_de_Layouts</w:t>
        </w:r>
      </w:hyperlink>
    </w:p>
    <w:sectPr w:rsidR="005F4CB6" w:rsidRPr="00DC6E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6021D9"/>
    <w:multiLevelType w:val="multilevel"/>
    <w:tmpl w:val="6208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6FF"/>
    <w:rsid w:val="000F50EA"/>
    <w:rsid w:val="00173317"/>
    <w:rsid w:val="003022A8"/>
    <w:rsid w:val="004125EB"/>
    <w:rsid w:val="00457D51"/>
    <w:rsid w:val="005C6C88"/>
    <w:rsid w:val="005F4CB6"/>
    <w:rsid w:val="006019BC"/>
    <w:rsid w:val="009C4109"/>
    <w:rsid w:val="009F1A89"/>
    <w:rsid w:val="00A866FF"/>
    <w:rsid w:val="00B7634C"/>
    <w:rsid w:val="00D047A5"/>
    <w:rsid w:val="00DC6E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F4A09"/>
  <w15:chartTrackingRefBased/>
  <w15:docId w15:val="{4FD759F5-98CA-4D53-A918-80D30B6D6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866F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A866FF"/>
    <w:rPr>
      <w:i/>
      <w:iCs/>
    </w:rPr>
  </w:style>
  <w:style w:type="character" w:styleId="Textoennegrita">
    <w:name w:val="Strong"/>
    <w:basedOn w:val="Fuentedeprrafopredeter"/>
    <w:uiPriority w:val="22"/>
    <w:qFormat/>
    <w:rsid w:val="00A866FF"/>
    <w:rPr>
      <w:b/>
      <w:bCs/>
    </w:rPr>
  </w:style>
  <w:style w:type="character" w:styleId="CdigoHTML">
    <w:name w:val="HTML Code"/>
    <w:basedOn w:val="Fuentedeprrafopredeter"/>
    <w:uiPriority w:val="99"/>
    <w:semiHidden/>
    <w:unhideWhenUsed/>
    <w:rsid w:val="00A866FF"/>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5C6C88"/>
    <w:rPr>
      <w:color w:val="0000FF"/>
      <w:u w:val="single"/>
    </w:rPr>
  </w:style>
  <w:style w:type="paragraph" w:styleId="HTMLconformatoprevio">
    <w:name w:val="HTML Preformatted"/>
    <w:basedOn w:val="Normal"/>
    <w:link w:val="HTMLconformatoprevioCar"/>
    <w:uiPriority w:val="99"/>
    <w:semiHidden/>
    <w:unhideWhenUsed/>
    <w:rsid w:val="00B76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B7634C"/>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80479">
      <w:bodyDiv w:val="1"/>
      <w:marLeft w:val="0"/>
      <w:marRight w:val="0"/>
      <w:marTop w:val="0"/>
      <w:marBottom w:val="0"/>
      <w:divBdr>
        <w:top w:val="none" w:sz="0" w:space="0" w:color="auto"/>
        <w:left w:val="none" w:sz="0" w:space="0" w:color="auto"/>
        <w:bottom w:val="none" w:sz="0" w:space="0" w:color="auto"/>
        <w:right w:val="none" w:sz="0" w:space="0" w:color="auto"/>
      </w:divBdr>
    </w:div>
    <w:div w:id="672757940">
      <w:bodyDiv w:val="1"/>
      <w:marLeft w:val="0"/>
      <w:marRight w:val="0"/>
      <w:marTop w:val="0"/>
      <w:marBottom w:val="0"/>
      <w:divBdr>
        <w:top w:val="none" w:sz="0" w:space="0" w:color="auto"/>
        <w:left w:val="none" w:sz="0" w:space="0" w:color="auto"/>
        <w:bottom w:val="none" w:sz="0" w:space="0" w:color="auto"/>
        <w:right w:val="none" w:sz="0" w:space="0" w:color="auto"/>
      </w:divBdr>
    </w:div>
    <w:div w:id="773020823">
      <w:bodyDiv w:val="1"/>
      <w:marLeft w:val="0"/>
      <w:marRight w:val="0"/>
      <w:marTop w:val="0"/>
      <w:marBottom w:val="0"/>
      <w:divBdr>
        <w:top w:val="none" w:sz="0" w:space="0" w:color="auto"/>
        <w:left w:val="none" w:sz="0" w:space="0" w:color="auto"/>
        <w:bottom w:val="none" w:sz="0" w:space="0" w:color="auto"/>
        <w:right w:val="none" w:sz="0" w:space="0" w:color="auto"/>
      </w:divBdr>
    </w:div>
    <w:div w:id="94372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huwiki.chuidiang.org/index.php?title=Uso_de_Layou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igosparadesarrolladores.blogspot.com/2014/04/codigo-java-cambiar-el-color-de-fondo-de-un-jframe-y-jpanel.html" TargetMode="External"/><Relationship Id="rId5" Type="http://schemas.openxmlformats.org/officeDocument/2006/relationships/hyperlink" Target="https://www.arkaitzgarro.com/java/capitulo-18.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594</Words>
  <Characters>3270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Alejandro Armendariz</dc:creator>
  <cp:keywords/>
  <dc:description/>
  <cp:lastModifiedBy>Daniel Alejandro Armendariz</cp:lastModifiedBy>
  <cp:revision>10</cp:revision>
  <dcterms:created xsi:type="dcterms:W3CDTF">2019-09-04T23:20:00Z</dcterms:created>
  <dcterms:modified xsi:type="dcterms:W3CDTF">2019-09-04T23:41:00Z</dcterms:modified>
</cp:coreProperties>
</file>